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30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34.xml" ContentType="application/vnd.openxmlformats-officedocument.wordprocessingml.head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3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7" w:lineRule="auto" w:before="127"/>
        <w:ind w:left="160" w:right="1745" w:firstLine="0"/>
        <w:jc w:val="left"/>
        <w:rPr>
          <w:b/>
          <w:sz w:val="64"/>
        </w:rPr>
      </w:pPr>
      <w:bookmarkStart w:name="South West Queensland" w:id="1"/>
      <w:bookmarkEnd w:id="1"/>
      <w:r>
        <w:rPr/>
      </w:r>
      <w:r>
        <w:rPr>
          <w:b/>
          <w:color w:val="FFFFFF"/>
          <w:w w:val="90"/>
          <w:sz w:val="64"/>
        </w:rPr>
        <w:t>South</w:t>
      </w:r>
      <w:r>
        <w:rPr>
          <w:b/>
          <w:color w:val="FFFFFF"/>
          <w:spacing w:val="-32"/>
          <w:w w:val="90"/>
          <w:sz w:val="64"/>
        </w:rPr>
        <w:t> </w:t>
      </w:r>
      <w:r>
        <w:rPr>
          <w:b/>
          <w:color w:val="FFFFFF"/>
          <w:w w:val="90"/>
          <w:sz w:val="64"/>
        </w:rPr>
        <w:t>West</w:t>
      </w:r>
      <w:r>
        <w:rPr>
          <w:b/>
          <w:color w:val="FFFFFF"/>
          <w:spacing w:val="-32"/>
          <w:w w:val="90"/>
          <w:sz w:val="64"/>
        </w:rPr>
        <w:t> </w:t>
      </w:r>
      <w:r>
        <w:rPr>
          <w:b/>
          <w:color w:val="FFFFFF"/>
          <w:w w:val="90"/>
          <w:sz w:val="64"/>
        </w:rPr>
        <w:t>Queensland </w:t>
      </w:r>
      <w:r>
        <w:rPr>
          <w:b/>
          <w:color w:val="FFFFFF"/>
          <w:spacing w:val="-6"/>
          <w:w w:val="90"/>
          <w:sz w:val="64"/>
        </w:rPr>
        <w:t>Regional</w:t>
      </w:r>
      <w:r>
        <w:rPr>
          <w:b/>
          <w:color w:val="FFFFFF"/>
          <w:spacing w:val="-59"/>
          <w:w w:val="90"/>
          <w:sz w:val="64"/>
        </w:rPr>
        <w:t> </w:t>
      </w:r>
      <w:r>
        <w:rPr>
          <w:b/>
          <w:color w:val="FFFFFF"/>
          <w:spacing w:val="-6"/>
          <w:w w:val="90"/>
          <w:sz w:val="64"/>
        </w:rPr>
        <w:t>Drought</w:t>
      </w:r>
      <w:r>
        <w:rPr>
          <w:b/>
          <w:color w:val="FFFFFF"/>
          <w:spacing w:val="-58"/>
          <w:w w:val="90"/>
          <w:sz w:val="64"/>
        </w:rPr>
        <w:t> </w:t>
      </w:r>
      <w:r>
        <w:rPr>
          <w:b/>
          <w:color w:val="FFFFFF"/>
          <w:spacing w:val="-6"/>
          <w:w w:val="90"/>
          <w:sz w:val="64"/>
        </w:rPr>
        <w:t>Resilience</w:t>
      </w:r>
      <w:r>
        <w:rPr>
          <w:b/>
          <w:color w:val="FFFFFF"/>
          <w:spacing w:val="-58"/>
          <w:w w:val="90"/>
          <w:sz w:val="64"/>
        </w:rPr>
        <w:t> </w:t>
      </w:r>
      <w:r>
        <w:rPr>
          <w:b/>
          <w:color w:val="FFFFFF"/>
          <w:spacing w:val="-6"/>
          <w:w w:val="90"/>
          <w:sz w:val="64"/>
        </w:rPr>
        <w:t>Plan </w:t>
      </w:r>
      <w:r>
        <w:rPr>
          <w:b/>
          <w:color w:val="8ABC3F"/>
          <w:spacing w:val="-14"/>
          <w:sz w:val="64"/>
        </w:rPr>
        <w:t>2022–2030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4"/>
        <w:rPr>
          <w:b/>
          <w:sz w:val="20"/>
        </w:rPr>
      </w:pPr>
    </w:p>
    <w:p>
      <w:pPr>
        <w:spacing w:after="0"/>
        <w:rPr>
          <w:sz w:val="20"/>
        </w:rPr>
        <w:sectPr>
          <w:footerReference w:type="default" r:id="rId5"/>
          <w:type w:val="continuous"/>
          <w:pgSz w:w="11910" w:h="16840"/>
          <w:pgMar w:header="0" w:footer="0" w:top="760" w:bottom="280" w:left="520" w:right="560"/>
          <w:pgNumType w:start="1"/>
        </w:sectPr>
      </w:pPr>
    </w:p>
    <w:p>
      <w:pPr>
        <w:pStyle w:val="BodyText"/>
        <w:spacing w:before="217"/>
        <w:rPr>
          <w:b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808256">
                <wp:simplePos x="0" y="0"/>
                <wp:positionH relativeFrom="page">
                  <wp:posOffset>-99587</wp:posOffset>
                </wp:positionH>
                <wp:positionV relativeFrom="page">
                  <wp:posOffset>0</wp:posOffset>
                </wp:positionV>
                <wp:extent cx="7759700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59700" cy="10692130"/>
                          <a:chExt cx="7759700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587" y="0"/>
                            <a:ext cx="7559992" cy="8987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587" y="2701087"/>
                            <a:ext cx="7559992" cy="6286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99587" y="2697176"/>
                            <a:ext cx="7560309" cy="6290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6290945">
                                <a:moveTo>
                                  <a:pt x="7559992" y="1821672"/>
                                </a:moveTo>
                                <a:lnTo>
                                  <a:pt x="7493205" y="1793009"/>
                                </a:lnTo>
                                <a:lnTo>
                                  <a:pt x="7443482" y="1771872"/>
                                </a:lnTo>
                                <a:lnTo>
                                  <a:pt x="7393627" y="1750838"/>
                                </a:lnTo>
                                <a:lnTo>
                                  <a:pt x="7343640" y="1729908"/>
                                </a:lnTo>
                                <a:lnTo>
                                  <a:pt x="7293522" y="1709082"/>
                                </a:lnTo>
                                <a:lnTo>
                                  <a:pt x="7243273" y="1688361"/>
                                </a:lnTo>
                                <a:lnTo>
                                  <a:pt x="7192894" y="1667744"/>
                                </a:lnTo>
                                <a:lnTo>
                                  <a:pt x="7142385" y="1647232"/>
                                </a:lnTo>
                                <a:lnTo>
                                  <a:pt x="7091747" y="1626826"/>
                                </a:lnTo>
                                <a:lnTo>
                                  <a:pt x="7040980" y="1606524"/>
                                </a:lnTo>
                                <a:lnTo>
                                  <a:pt x="6990084" y="1586329"/>
                                </a:lnTo>
                                <a:lnTo>
                                  <a:pt x="6939059" y="1566240"/>
                                </a:lnTo>
                                <a:lnTo>
                                  <a:pt x="6887907" y="1546256"/>
                                </a:lnTo>
                                <a:lnTo>
                                  <a:pt x="6836628" y="1526380"/>
                                </a:lnTo>
                                <a:lnTo>
                                  <a:pt x="6785222" y="1506610"/>
                                </a:lnTo>
                                <a:lnTo>
                                  <a:pt x="6733690" y="1486947"/>
                                </a:lnTo>
                                <a:lnTo>
                                  <a:pt x="6682032" y="1467391"/>
                                </a:lnTo>
                                <a:lnTo>
                                  <a:pt x="6630248" y="1447943"/>
                                </a:lnTo>
                                <a:lnTo>
                                  <a:pt x="6578339" y="1428603"/>
                                </a:lnTo>
                                <a:lnTo>
                                  <a:pt x="6526305" y="1409370"/>
                                </a:lnTo>
                                <a:lnTo>
                                  <a:pt x="6474148" y="1390247"/>
                                </a:lnTo>
                                <a:lnTo>
                                  <a:pt x="6421866" y="1371231"/>
                                </a:lnTo>
                                <a:lnTo>
                                  <a:pt x="6369462" y="1352325"/>
                                </a:lnTo>
                                <a:lnTo>
                                  <a:pt x="6316934" y="1333527"/>
                                </a:lnTo>
                                <a:lnTo>
                                  <a:pt x="6264284" y="1314839"/>
                                </a:lnTo>
                                <a:lnTo>
                                  <a:pt x="6211512" y="1296261"/>
                                </a:lnTo>
                                <a:lnTo>
                                  <a:pt x="6158619" y="1277793"/>
                                </a:lnTo>
                                <a:lnTo>
                                  <a:pt x="6105604" y="1259434"/>
                                </a:lnTo>
                                <a:lnTo>
                                  <a:pt x="6052469" y="1241186"/>
                                </a:lnTo>
                                <a:lnTo>
                                  <a:pt x="5999214" y="1223049"/>
                                </a:lnTo>
                                <a:lnTo>
                                  <a:pt x="5945838" y="1205023"/>
                                </a:lnTo>
                                <a:lnTo>
                                  <a:pt x="5892344" y="1187108"/>
                                </a:lnTo>
                                <a:lnTo>
                                  <a:pt x="5838731" y="1169304"/>
                                </a:lnTo>
                                <a:lnTo>
                                  <a:pt x="5784999" y="1151612"/>
                                </a:lnTo>
                                <a:lnTo>
                                  <a:pt x="5731149" y="1134032"/>
                                </a:lnTo>
                                <a:lnTo>
                                  <a:pt x="5677182" y="1116564"/>
                                </a:lnTo>
                                <a:lnTo>
                                  <a:pt x="5623097" y="1099209"/>
                                </a:lnTo>
                                <a:lnTo>
                                  <a:pt x="5568896" y="1081967"/>
                                </a:lnTo>
                                <a:lnTo>
                                  <a:pt x="5514579" y="1064837"/>
                                </a:lnTo>
                                <a:lnTo>
                                  <a:pt x="5460146" y="1047821"/>
                                </a:lnTo>
                                <a:lnTo>
                                  <a:pt x="5405597" y="1030918"/>
                                </a:lnTo>
                                <a:lnTo>
                                  <a:pt x="5360574" y="1017079"/>
                                </a:lnTo>
                                <a:lnTo>
                                  <a:pt x="5315473" y="1003317"/>
                                </a:lnTo>
                                <a:lnTo>
                                  <a:pt x="5270296" y="989632"/>
                                </a:lnTo>
                                <a:lnTo>
                                  <a:pt x="5225042" y="976025"/>
                                </a:lnTo>
                                <a:lnTo>
                                  <a:pt x="5179712" y="962494"/>
                                </a:lnTo>
                                <a:lnTo>
                                  <a:pt x="5134305" y="949042"/>
                                </a:lnTo>
                                <a:lnTo>
                                  <a:pt x="5088823" y="935667"/>
                                </a:lnTo>
                                <a:lnTo>
                                  <a:pt x="5043266" y="922370"/>
                                </a:lnTo>
                                <a:lnTo>
                                  <a:pt x="4997632" y="909151"/>
                                </a:lnTo>
                                <a:lnTo>
                                  <a:pt x="4951924" y="896010"/>
                                </a:lnTo>
                                <a:lnTo>
                                  <a:pt x="4906141" y="882948"/>
                                </a:lnTo>
                                <a:lnTo>
                                  <a:pt x="4860283" y="869964"/>
                                </a:lnTo>
                                <a:lnTo>
                                  <a:pt x="4814351" y="857059"/>
                                </a:lnTo>
                                <a:lnTo>
                                  <a:pt x="4768345" y="844233"/>
                                </a:lnTo>
                                <a:lnTo>
                                  <a:pt x="4722265" y="831485"/>
                                </a:lnTo>
                                <a:lnTo>
                                  <a:pt x="4676111" y="818817"/>
                                </a:lnTo>
                                <a:lnTo>
                                  <a:pt x="4629883" y="806228"/>
                                </a:lnTo>
                                <a:lnTo>
                                  <a:pt x="4583583" y="793719"/>
                                </a:lnTo>
                                <a:lnTo>
                                  <a:pt x="4537209" y="781289"/>
                                </a:lnTo>
                                <a:lnTo>
                                  <a:pt x="4490763" y="768939"/>
                                </a:lnTo>
                                <a:lnTo>
                                  <a:pt x="4444244" y="756669"/>
                                </a:lnTo>
                                <a:lnTo>
                                  <a:pt x="4397653" y="744479"/>
                                </a:lnTo>
                                <a:lnTo>
                                  <a:pt x="4350990" y="732369"/>
                                </a:lnTo>
                                <a:lnTo>
                                  <a:pt x="4304255" y="720340"/>
                                </a:lnTo>
                                <a:lnTo>
                                  <a:pt x="4257449" y="708391"/>
                                </a:lnTo>
                                <a:lnTo>
                                  <a:pt x="4210571" y="696523"/>
                                </a:lnTo>
                                <a:lnTo>
                                  <a:pt x="4163622" y="684736"/>
                                </a:lnTo>
                                <a:lnTo>
                                  <a:pt x="4116603" y="673030"/>
                                </a:lnTo>
                                <a:lnTo>
                                  <a:pt x="4069513" y="661404"/>
                                </a:lnTo>
                                <a:lnTo>
                                  <a:pt x="4022352" y="649861"/>
                                </a:lnTo>
                                <a:lnTo>
                                  <a:pt x="3975122" y="638398"/>
                                </a:lnTo>
                                <a:lnTo>
                                  <a:pt x="3927821" y="627018"/>
                                </a:lnTo>
                                <a:lnTo>
                                  <a:pt x="3880451" y="615719"/>
                                </a:lnTo>
                                <a:lnTo>
                                  <a:pt x="3833012" y="604502"/>
                                </a:lnTo>
                                <a:lnTo>
                                  <a:pt x="3785504" y="593367"/>
                                </a:lnTo>
                                <a:lnTo>
                                  <a:pt x="3737926" y="582315"/>
                                </a:lnTo>
                                <a:lnTo>
                                  <a:pt x="3690280" y="571345"/>
                                </a:lnTo>
                                <a:lnTo>
                                  <a:pt x="3642565" y="560457"/>
                                </a:lnTo>
                                <a:lnTo>
                                  <a:pt x="3594783" y="549652"/>
                                </a:lnTo>
                                <a:lnTo>
                                  <a:pt x="3546932" y="538930"/>
                                </a:lnTo>
                                <a:lnTo>
                                  <a:pt x="3499014" y="528292"/>
                                </a:lnTo>
                                <a:lnTo>
                                  <a:pt x="3451028" y="517736"/>
                                </a:lnTo>
                                <a:lnTo>
                                  <a:pt x="3402975" y="507264"/>
                                </a:lnTo>
                                <a:lnTo>
                                  <a:pt x="3354855" y="496875"/>
                                </a:lnTo>
                                <a:lnTo>
                                  <a:pt x="3306668" y="486570"/>
                                </a:lnTo>
                                <a:lnTo>
                                  <a:pt x="3258415" y="476348"/>
                                </a:lnTo>
                                <a:lnTo>
                                  <a:pt x="3210095" y="466211"/>
                                </a:lnTo>
                                <a:lnTo>
                                  <a:pt x="3161710" y="456158"/>
                                </a:lnTo>
                                <a:lnTo>
                                  <a:pt x="3113259" y="446189"/>
                                </a:lnTo>
                                <a:lnTo>
                                  <a:pt x="3064742" y="436304"/>
                                </a:lnTo>
                                <a:lnTo>
                                  <a:pt x="3016159" y="426504"/>
                                </a:lnTo>
                                <a:lnTo>
                                  <a:pt x="2967512" y="416789"/>
                                </a:lnTo>
                                <a:lnTo>
                                  <a:pt x="2918800" y="407159"/>
                                </a:lnTo>
                                <a:lnTo>
                                  <a:pt x="2870023" y="397614"/>
                                </a:lnTo>
                                <a:lnTo>
                                  <a:pt x="2821182" y="388154"/>
                                </a:lnTo>
                                <a:lnTo>
                                  <a:pt x="2772277" y="378779"/>
                                </a:lnTo>
                                <a:lnTo>
                                  <a:pt x="2723308" y="369490"/>
                                </a:lnTo>
                                <a:lnTo>
                                  <a:pt x="2674276" y="360287"/>
                                </a:lnTo>
                                <a:lnTo>
                                  <a:pt x="2625179" y="351169"/>
                                </a:lnTo>
                                <a:lnTo>
                                  <a:pt x="2576020" y="342138"/>
                                </a:lnTo>
                                <a:lnTo>
                                  <a:pt x="2526798" y="333192"/>
                                </a:lnTo>
                                <a:lnTo>
                                  <a:pt x="2477513" y="324333"/>
                                </a:lnTo>
                                <a:lnTo>
                                  <a:pt x="2428166" y="315561"/>
                                </a:lnTo>
                                <a:lnTo>
                                  <a:pt x="2378757" y="306875"/>
                                </a:lnTo>
                                <a:lnTo>
                                  <a:pt x="2329285" y="298275"/>
                                </a:lnTo>
                                <a:lnTo>
                                  <a:pt x="2279752" y="289763"/>
                                </a:lnTo>
                                <a:lnTo>
                                  <a:pt x="2230158" y="281338"/>
                                </a:lnTo>
                                <a:lnTo>
                                  <a:pt x="2180502" y="273000"/>
                                </a:lnTo>
                                <a:lnTo>
                                  <a:pt x="2130785" y="264749"/>
                                </a:lnTo>
                                <a:lnTo>
                                  <a:pt x="2081007" y="256586"/>
                                </a:lnTo>
                                <a:lnTo>
                                  <a:pt x="2031169" y="248511"/>
                                </a:lnTo>
                                <a:lnTo>
                                  <a:pt x="1981271" y="240524"/>
                                </a:lnTo>
                                <a:lnTo>
                                  <a:pt x="1931313" y="232624"/>
                                </a:lnTo>
                                <a:lnTo>
                                  <a:pt x="1881294" y="224813"/>
                                </a:lnTo>
                                <a:lnTo>
                                  <a:pt x="1831217" y="217090"/>
                                </a:lnTo>
                                <a:lnTo>
                                  <a:pt x="1781079" y="209456"/>
                                </a:lnTo>
                                <a:lnTo>
                                  <a:pt x="1730883" y="201910"/>
                                </a:lnTo>
                                <a:lnTo>
                                  <a:pt x="1680628" y="194453"/>
                                </a:lnTo>
                                <a:lnTo>
                                  <a:pt x="1630315" y="187085"/>
                                </a:lnTo>
                                <a:lnTo>
                                  <a:pt x="1579943" y="179807"/>
                                </a:lnTo>
                                <a:lnTo>
                                  <a:pt x="1529513" y="172617"/>
                                </a:lnTo>
                                <a:lnTo>
                                  <a:pt x="1479025" y="165517"/>
                                </a:lnTo>
                                <a:lnTo>
                                  <a:pt x="1428479" y="158506"/>
                                </a:lnTo>
                                <a:lnTo>
                                  <a:pt x="1377876" y="151585"/>
                                </a:lnTo>
                                <a:lnTo>
                                  <a:pt x="1327216" y="144754"/>
                                </a:lnTo>
                                <a:lnTo>
                                  <a:pt x="1276498" y="138014"/>
                                </a:lnTo>
                                <a:lnTo>
                                  <a:pt x="1225725" y="131363"/>
                                </a:lnTo>
                                <a:lnTo>
                                  <a:pt x="1174894" y="124803"/>
                                </a:lnTo>
                                <a:lnTo>
                                  <a:pt x="1124008" y="118333"/>
                                </a:lnTo>
                                <a:lnTo>
                                  <a:pt x="1073065" y="111954"/>
                                </a:lnTo>
                                <a:lnTo>
                                  <a:pt x="1022067" y="105665"/>
                                </a:lnTo>
                                <a:lnTo>
                                  <a:pt x="971013" y="99468"/>
                                </a:lnTo>
                                <a:lnTo>
                                  <a:pt x="919904" y="93362"/>
                                </a:lnTo>
                                <a:lnTo>
                                  <a:pt x="868740" y="87347"/>
                                </a:lnTo>
                                <a:lnTo>
                                  <a:pt x="817522" y="81423"/>
                                </a:lnTo>
                                <a:lnTo>
                                  <a:pt x="766248" y="75592"/>
                                </a:lnTo>
                                <a:lnTo>
                                  <a:pt x="714921" y="69851"/>
                                </a:lnTo>
                                <a:lnTo>
                                  <a:pt x="663539" y="64203"/>
                                </a:lnTo>
                                <a:lnTo>
                                  <a:pt x="612104" y="58647"/>
                                </a:lnTo>
                                <a:lnTo>
                                  <a:pt x="560615" y="53183"/>
                                </a:lnTo>
                                <a:lnTo>
                                  <a:pt x="509072" y="47812"/>
                                </a:lnTo>
                                <a:lnTo>
                                  <a:pt x="457477" y="42533"/>
                                </a:lnTo>
                                <a:lnTo>
                                  <a:pt x="405829" y="37347"/>
                                </a:lnTo>
                                <a:lnTo>
                                  <a:pt x="354128" y="32253"/>
                                </a:lnTo>
                                <a:lnTo>
                                  <a:pt x="302375" y="27253"/>
                                </a:lnTo>
                                <a:lnTo>
                                  <a:pt x="250569" y="22346"/>
                                </a:lnTo>
                                <a:lnTo>
                                  <a:pt x="198712" y="17532"/>
                                </a:lnTo>
                                <a:lnTo>
                                  <a:pt x="146803" y="12811"/>
                                </a:lnTo>
                                <a:lnTo>
                                  <a:pt x="94842" y="8184"/>
                                </a:lnTo>
                                <a:lnTo>
                                  <a:pt x="42831" y="3651"/>
                                </a:lnTo>
                                <a:lnTo>
                                  <a:pt x="0" y="0"/>
                                </a:lnTo>
                              </a:path>
                              <a:path w="7560309" h="6290945">
                                <a:moveTo>
                                  <a:pt x="0" y="1985369"/>
                                </a:moveTo>
                                <a:lnTo>
                                  <a:pt x="67938" y="2015238"/>
                                </a:lnTo>
                                <a:lnTo>
                                  <a:pt x="112838" y="2035161"/>
                                </a:lnTo>
                                <a:lnTo>
                                  <a:pt x="157640" y="2055177"/>
                                </a:lnTo>
                                <a:lnTo>
                                  <a:pt x="202343" y="2075286"/>
                                </a:lnTo>
                                <a:lnTo>
                                  <a:pt x="246947" y="2095488"/>
                                </a:lnTo>
                                <a:lnTo>
                                  <a:pt x="291452" y="2115782"/>
                                </a:lnTo>
                                <a:lnTo>
                                  <a:pt x="335857" y="2136168"/>
                                </a:lnTo>
                                <a:lnTo>
                                  <a:pt x="380161" y="2156645"/>
                                </a:lnTo>
                                <a:lnTo>
                                  <a:pt x="424366" y="2177215"/>
                                </a:lnTo>
                                <a:lnTo>
                                  <a:pt x="468469" y="2197876"/>
                                </a:lnTo>
                                <a:lnTo>
                                  <a:pt x="512472" y="2218629"/>
                                </a:lnTo>
                                <a:lnTo>
                                  <a:pt x="556373" y="2239472"/>
                                </a:lnTo>
                                <a:lnTo>
                                  <a:pt x="600173" y="2260407"/>
                                </a:lnTo>
                                <a:lnTo>
                                  <a:pt x="643871" y="2281432"/>
                                </a:lnTo>
                                <a:lnTo>
                                  <a:pt x="687467" y="2302548"/>
                                </a:lnTo>
                                <a:lnTo>
                                  <a:pt x="730960" y="2323754"/>
                                </a:lnTo>
                                <a:lnTo>
                                  <a:pt x="774351" y="2345050"/>
                                </a:lnTo>
                                <a:lnTo>
                                  <a:pt x="817638" y="2366436"/>
                                </a:lnTo>
                                <a:lnTo>
                                  <a:pt x="860823" y="2387912"/>
                                </a:lnTo>
                                <a:lnTo>
                                  <a:pt x="903903" y="2409478"/>
                                </a:lnTo>
                                <a:lnTo>
                                  <a:pt x="946880" y="2431132"/>
                                </a:lnTo>
                                <a:lnTo>
                                  <a:pt x="989752" y="2452876"/>
                                </a:lnTo>
                                <a:lnTo>
                                  <a:pt x="1032520" y="2474709"/>
                                </a:lnTo>
                                <a:lnTo>
                                  <a:pt x="1075184" y="2496630"/>
                                </a:lnTo>
                                <a:lnTo>
                                  <a:pt x="1117742" y="2518640"/>
                                </a:lnTo>
                                <a:lnTo>
                                  <a:pt x="1160194" y="2540738"/>
                                </a:lnTo>
                                <a:lnTo>
                                  <a:pt x="1202541" y="2562924"/>
                                </a:lnTo>
                                <a:lnTo>
                                  <a:pt x="1244782" y="2585198"/>
                                </a:lnTo>
                                <a:lnTo>
                                  <a:pt x="1286917" y="2607560"/>
                                </a:lnTo>
                                <a:lnTo>
                                  <a:pt x="1328945" y="2630009"/>
                                </a:lnTo>
                                <a:lnTo>
                                  <a:pt x="1370866" y="2652545"/>
                                </a:lnTo>
                                <a:lnTo>
                                  <a:pt x="1412680" y="2675169"/>
                                </a:lnTo>
                                <a:lnTo>
                                  <a:pt x="1454387" y="2697879"/>
                                </a:lnTo>
                                <a:lnTo>
                                  <a:pt x="1495986" y="2720676"/>
                                </a:lnTo>
                                <a:lnTo>
                                  <a:pt x="1537476" y="2743560"/>
                                </a:lnTo>
                                <a:lnTo>
                                  <a:pt x="1578859" y="2766530"/>
                                </a:lnTo>
                                <a:lnTo>
                                  <a:pt x="1620132" y="2789586"/>
                                </a:lnTo>
                                <a:lnTo>
                                  <a:pt x="1661297" y="2812727"/>
                                </a:lnTo>
                                <a:lnTo>
                                  <a:pt x="1702353" y="2835955"/>
                                </a:lnTo>
                                <a:lnTo>
                                  <a:pt x="1743299" y="2859268"/>
                                </a:lnTo>
                                <a:lnTo>
                                  <a:pt x="1784135" y="2882666"/>
                                </a:lnTo>
                                <a:lnTo>
                                  <a:pt x="1824861" y="2906149"/>
                                </a:lnTo>
                                <a:lnTo>
                                  <a:pt x="1865476" y="2929717"/>
                                </a:lnTo>
                                <a:lnTo>
                                  <a:pt x="1905981" y="2953369"/>
                                </a:lnTo>
                                <a:lnTo>
                                  <a:pt x="1946375" y="2977106"/>
                                </a:lnTo>
                                <a:lnTo>
                                  <a:pt x="1986657" y="3000927"/>
                                </a:lnTo>
                                <a:lnTo>
                                  <a:pt x="2026828" y="3024833"/>
                                </a:lnTo>
                                <a:lnTo>
                                  <a:pt x="2066887" y="3048822"/>
                                </a:lnTo>
                                <a:lnTo>
                                  <a:pt x="2106834" y="3072894"/>
                                </a:lnTo>
                                <a:lnTo>
                                  <a:pt x="2146668" y="3097050"/>
                                </a:lnTo>
                                <a:lnTo>
                                  <a:pt x="2186390" y="3121290"/>
                                </a:lnTo>
                                <a:lnTo>
                                  <a:pt x="2225998" y="3145612"/>
                                </a:lnTo>
                                <a:lnTo>
                                  <a:pt x="2265493" y="3170017"/>
                                </a:lnTo>
                                <a:lnTo>
                                  <a:pt x="2304875" y="3194505"/>
                                </a:lnTo>
                                <a:lnTo>
                                  <a:pt x="2344142" y="3219075"/>
                                </a:lnTo>
                                <a:lnTo>
                                  <a:pt x="2383295" y="3243727"/>
                                </a:lnTo>
                                <a:lnTo>
                                  <a:pt x="2422333" y="3268462"/>
                                </a:lnTo>
                                <a:lnTo>
                                  <a:pt x="2461257" y="3293278"/>
                                </a:lnTo>
                                <a:lnTo>
                                  <a:pt x="2500066" y="3318176"/>
                                </a:lnTo>
                                <a:lnTo>
                                  <a:pt x="2546286" y="3348032"/>
                                </a:lnTo>
                                <a:lnTo>
                                  <a:pt x="2592341" y="3378004"/>
                                </a:lnTo>
                                <a:lnTo>
                                  <a:pt x="2638229" y="3408092"/>
                                </a:lnTo>
                                <a:lnTo>
                                  <a:pt x="2683949" y="3438294"/>
                                </a:lnTo>
                                <a:lnTo>
                                  <a:pt x="2729501" y="3468611"/>
                                </a:lnTo>
                                <a:lnTo>
                                  <a:pt x="2774885" y="3499042"/>
                                </a:lnTo>
                                <a:lnTo>
                                  <a:pt x="2820100" y="3529587"/>
                                </a:lnTo>
                                <a:lnTo>
                                  <a:pt x="2865146" y="3560245"/>
                                </a:lnTo>
                                <a:lnTo>
                                  <a:pt x="2910022" y="3591017"/>
                                </a:lnTo>
                                <a:lnTo>
                                  <a:pt x="2954727" y="3621901"/>
                                </a:lnTo>
                                <a:lnTo>
                                  <a:pt x="2999261" y="3652898"/>
                                </a:lnTo>
                                <a:lnTo>
                                  <a:pt x="3043624" y="3684007"/>
                                </a:lnTo>
                                <a:lnTo>
                                  <a:pt x="3087815" y="3715228"/>
                                </a:lnTo>
                                <a:lnTo>
                                  <a:pt x="3131834" y="3746560"/>
                                </a:lnTo>
                                <a:lnTo>
                                  <a:pt x="3175679" y="3778003"/>
                                </a:lnTo>
                                <a:lnTo>
                                  <a:pt x="3219351" y="3809558"/>
                                </a:lnTo>
                                <a:lnTo>
                                  <a:pt x="3262849" y="3841222"/>
                                </a:lnTo>
                                <a:lnTo>
                                  <a:pt x="3306173" y="3872997"/>
                                </a:lnTo>
                                <a:lnTo>
                                  <a:pt x="3349322" y="3904882"/>
                                </a:lnTo>
                                <a:lnTo>
                                  <a:pt x="3392295" y="3936876"/>
                                </a:lnTo>
                                <a:lnTo>
                                  <a:pt x="3435092" y="3968978"/>
                                </a:lnTo>
                                <a:lnTo>
                                  <a:pt x="3477712" y="4001190"/>
                                </a:lnTo>
                                <a:lnTo>
                                  <a:pt x="3520156" y="4033510"/>
                                </a:lnTo>
                                <a:lnTo>
                                  <a:pt x="3562422" y="4065938"/>
                                </a:lnTo>
                                <a:lnTo>
                                  <a:pt x="3604510" y="4098474"/>
                                </a:lnTo>
                                <a:lnTo>
                                  <a:pt x="3646420" y="4131117"/>
                                </a:lnTo>
                                <a:lnTo>
                                  <a:pt x="3688150" y="4163868"/>
                                </a:lnTo>
                                <a:lnTo>
                                  <a:pt x="3729701" y="4196724"/>
                                </a:lnTo>
                                <a:lnTo>
                                  <a:pt x="3771072" y="4229688"/>
                                </a:lnTo>
                                <a:lnTo>
                                  <a:pt x="3812262" y="4262757"/>
                                </a:lnTo>
                                <a:lnTo>
                                  <a:pt x="3853271" y="4295931"/>
                                </a:lnTo>
                                <a:lnTo>
                                  <a:pt x="3894099" y="4329212"/>
                                </a:lnTo>
                                <a:lnTo>
                                  <a:pt x="3934744" y="4362597"/>
                                </a:lnTo>
                                <a:lnTo>
                                  <a:pt x="3975207" y="4396086"/>
                                </a:lnTo>
                                <a:lnTo>
                                  <a:pt x="4015487" y="4429680"/>
                                </a:lnTo>
                                <a:lnTo>
                                  <a:pt x="4055583" y="4463378"/>
                                </a:lnTo>
                                <a:lnTo>
                                  <a:pt x="4095495" y="4497179"/>
                                </a:lnTo>
                                <a:lnTo>
                                  <a:pt x="4135223" y="4531084"/>
                                </a:lnTo>
                                <a:lnTo>
                                  <a:pt x="4174765" y="4565091"/>
                                </a:lnTo>
                                <a:lnTo>
                                  <a:pt x="4214121" y="4599202"/>
                                </a:lnTo>
                                <a:lnTo>
                                  <a:pt x="4253292" y="4633414"/>
                                </a:lnTo>
                                <a:lnTo>
                                  <a:pt x="4292276" y="4667728"/>
                                </a:lnTo>
                                <a:lnTo>
                                  <a:pt x="4331072" y="4702144"/>
                                </a:lnTo>
                                <a:lnTo>
                                  <a:pt x="4369681" y="4736661"/>
                                </a:lnTo>
                                <a:lnTo>
                                  <a:pt x="4408102" y="4771278"/>
                                </a:lnTo>
                                <a:lnTo>
                                  <a:pt x="4446334" y="4805997"/>
                                </a:lnTo>
                                <a:lnTo>
                                  <a:pt x="4484377" y="4840815"/>
                                </a:lnTo>
                                <a:lnTo>
                                  <a:pt x="4522230" y="4875733"/>
                                </a:lnTo>
                                <a:lnTo>
                                  <a:pt x="4559893" y="4910751"/>
                                </a:lnTo>
                                <a:lnTo>
                                  <a:pt x="4597366" y="4945868"/>
                                </a:lnTo>
                                <a:lnTo>
                                  <a:pt x="4634647" y="4981083"/>
                                </a:lnTo>
                                <a:lnTo>
                                  <a:pt x="4671736" y="5016397"/>
                                </a:lnTo>
                                <a:lnTo>
                                  <a:pt x="4708633" y="5051809"/>
                                </a:lnTo>
                                <a:lnTo>
                                  <a:pt x="4745337" y="5087319"/>
                                </a:lnTo>
                                <a:lnTo>
                                  <a:pt x="4781849" y="5122926"/>
                                </a:lnTo>
                                <a:lnTo>
                                  <a:pt x="4818166" y="5158631"/>
                                </a:lnTo>
                                <a:lnTo>
                                  <a:pt x="4854289" y="5194432"/>
                                </a:lnTo>
                                <a:lnTo>
                                  <a:pt x="4890217" y="5230329"/>
                                </a:lnTo>
                                <a:lnTo>
                                  <a:pt x="4925950" y="5266323"/>
                                </a:lnTo>
                                <a:lnTo>
                                  <a:pt x="4961487" y="5302412"/>
                                </a:lnTo>
                                <a:lnTo>
                                  <a:pt x="4996828" y="5338597"/>
                                </a:lnTo>
                                <a:lnTo>
                                  <a:pt x="5031972" y="5374876"/>
                                </a:lnTo>
                                <a:lnTo>
                                  <a:pt x="5066919" y="5411250"/>
                                </a:lnTo>
                                <a:lnTo>
                                  <a:pt x="5101668" y="5447719"/>
                                </a:lnTo>
                                <a:lnTo>
                                  <a:pt x="5136219" y="5484282"/>
                                </a:lnTo>
                                <a:lnTo>
                                  <a:pt x="5170570" y="5520938"/>
                                </a:lnTo>
                                <a:lnTo>
                                  <a:pt x="5204723" y="5557687"/>
                                </a:lnTo>
                                <a:lnTo>
                                  <a:pt x="5238676" y="5594530"/>
                                </a:lnTo>
                                <a:lnTo>
                                  <a:pt x="5272428" y="5631465"/>
                                </a:lnTo>
                                <a:lnTo>
                                  <a:pt x="5305979" y="5668492"/>
                                </a:lnTo>
                                <a:lnTo>
                                  <a:pt x="5339329" y="5705611"/>
                                </a:lnTo>
                                <a:lnTo>
                                  <a:pt x="5372477" y="5742822"/>
                                </a:lnTo>
                                <a:lnTo>
                                  <a:pt x="5405423" y="5780124"/>
                                </a:lnTo>
                                <a:lnTo>
                                  <a:pt x="5438166" y="5817517"/>
                                </a:lnTo>
                                <a:lnTo>
                                  <a:pt x="5470705" y="5855001"/>
                                </a:lnTo>
                                <a:lnTo>
                                  <a:pt x="5503041" y="5892575"/>
                                </a:lnTo>
                                <a:lnTo>
                                  <a:pt x="5535172" y="5930239"/>
                                </a:lnTo>
                                <a:lnTo>
                                  <a:pt x="5567098" y="5967992"/>
                                </a:lnTo>
                                <a:lnTo>
                                  <a:pt x="5598819" y="6005834"/>
                                </a:lnTo>
                                <a:lnTo>
                                  <a:pt x="5630334" y="6043765"/>
                                </a:lnTo>
                                <a:lnTo>
                                  <a:pt x="5661642" y="6081785"/>
                                </a:lnTo>
                                <a:lnTo>
                                  <a:pt x="5692744" y="6119893"/>
                                </a:lnTo>
                                <a:lnTo>
                                  <a:pt x="5723638" y="6158089"/>
                                </a:lnTo>
                                <a:lnTo>
                                  <a:pt x="5754324" y="6196372"/>
                                </a:lnTo>
                                <a:lnTo>
                                  <a:pt x="5784801" y="6234742"/>
                                </a:lnTo>
                                <a:lnTo>
                                  <a:pt x="5815070" y="6273199"/>
                                </a:lnTo>
                                <a:lnTo>
                                  <a:pt x="5828492" y="6290410"/>
                                </a:lnTo>
                              </a:path>
                            </a:pathLst>
                          </a:custGeom>
                          <a:ln w="199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99587" y="8987587"/>
                            <a:ext cx="7560309" cy="17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70497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4416"/>
                                </a:lnTo>
                                <a:lnTo>
                                  <a:pt x="7559992" y="1704416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2633" y="9466697"/>
                            <a:ext cx="546789" cy="610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6478022" y="9435186"/>
                            <a:ext cx="490220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220" h="273050">
                                <a:moveTo>
                                  <a:pt x="458076" y="233895"/>
                                </a:moveTo>
                                <a:lnTo>
                                  <a:pt x="433451" y="214833"/>
                                </a:lnTo>
                                <a:lnTo>
                                  <a:pt x="407073" y="198132"/>
                                </a:lnTo>
                                <a:lnTo>
                                  <a:pt x="379069" y="183946"/>
                                </a:lnTo>
                                <a:lnTo>
                                  <a:pt x="349618" y="172440"/>
                                </a:lnTo>
                                <a:lnTo>
                                  <a:pt x="344512" y="178727"/>
                                </a:lnTo>
                                <a:lnTo>
                                  <a:pt x="338023" y="183578"/>
                                </a:lnTo>
                                <a:lnTo>
                                  <a:pt x="330441" y="186702"/>
                                </a:lnTo>
                                <a:lnTo>
                                  <a:pt x="322021" y="187807"/>
                                </a:lnTo>
                                <a:lnTo>
                                  <a:pt x="310083" y="185547"/>
                                </a:lnTo>
                                <a:lnTo>
                                  <a:pt x="300164" y="179311"/>
                                </a:lnTo>
                                <a:lnTo>
                                  <a:pt x="293103" y="170002"/>
                                </a:lnTo>
                                <a:lnTo>
                                  <a:pt x="289712" y="158483"/>
                                </a:lnTo>
                                <a:lnTo>
                                  <a:pt x="278777" y="157187"/>
                                </a:lnTo>
                                <a:lnTo>
                                  <a:pt x="267754" y="156248"/>
                                </a:lnTo>
                                <a:lnTo>
                                  <a:pt x="256616" y="155663"/>
                                </a:lnTo>
                                <a:lnTo>
                                  <a:pt x="245389" y="155460"/>
                                </a:lnTo>
                                <a:lnTo>
                                  <a:pt x="196405" y="159118"/>
                                </a:lnTo>
                                <a:lnTo>
                                  <a:pt x="149669" y="169722"/>
                                </a:lnTo>
                                <a:lnTo>
                                  <a:pt x="105702" y="186740"/>
                                </a:lnTo>
                                <a:lnTo>
                                  <a:pt x="65036" y="209638"/>
                                </a:lnTo>
                                <a:lnTo>
                                  <a:pt x="28181" y="237883"/>
                                </a:lnTo>
                                <a:lnTo>
                                  <a:pt x="31521" y="242036"/>
                                </a:lnTo>
                                <a:lnTo>
                                  <a:pt x="33921" y="246951"/>
                                </a:lnTo>
                                <a:lnTo>
                                  <a:pt x="34912" y="252412"/>
                                </a:lnTo>
                                <a:lnTo>
                                  <a:pt x="61569" y="251904"/>
                                </a:lnTo>
                                <a:lnTo>
                                  <a:pt x="106438" y="253288"/>
                                </a:lnTo>
                                <a:lnTo>
                                  <a:pt x="150101" y="257340"/>
                                </a:lnTo>
                                <a:lnTo>
                                  <a:pt x="192417" y="263893"/>
                                </a:lnTo>
                                <a:lnTo>
                                  <a:pt x="233172" y="272834"/>
                                </a:lnTo>
                                <a:lnTo>
                                  <a:pt x="238252" y="266141"/>
                                </a:lnTo>
                                <a:lnTo>
                                  <a:pt x="244843" y="260934"/>
                                </a:lnTo>
                                <a:lnTo>
                                  <a:pt x="252641" y="257568"/>
                                </a:lnTo>
                                <a:lnTo>
                                  <a:pt x="261353" y="256374"/>
                                </a:lnTo>
                                <a:lnTo>
                                  <a:pt x="268338" y="257136"/>
                                </a:lnTo>
                                <a:lnTo>
                                  <a:pt x="274764" y="259308"/>
                                </a:lnTo>
                                <a:lnTo>
                                  <a:pt x="280530" y="262712"/>
                                </a:lnTo>
                                <a:lnTo>
                                  <a:pt x="285457" y="267182"/>
                                </a:lnTo>
                                <a:lnTo>
                                  <a:pt x="316115" y="254241"/>
                                </a:lnTo>
                                <a:lnTo>
                                  <a:pt x="348361" y="244678"/>
                                </a:lnTo>
                                <a:lnTo>
                                  <a:pt x="381990" y="238760"/>
                                </a:lnTo>
                                <a:lnTo>
                                  <a:pt x="416788" y="236728"/>
                                </a:lnTo>
                                <a:lnTo>
                                  <a:pt x="426567" y="236931"/>
                                </a:lnTo>
                                <a:lnTo>
                                  <a:pt x="436257" y="237515"/>
                                </a:lnTo>
                                <a:lnTo>
                                  <a:pt x="445871" y="238404"/>
                                </a:lnTo>
                                <a:lnTo>
                                  <a:pt x="455409" y="239534"/>
                                </a:lnTo>
                                <a:lnTo>
                                  <a:pt x="457022" y="235673"/>
                                </a:lnTo>
                                <a:lnTo>
                                  <a:pt x="458076" y="233895"/>
                                </a:lnTo>
                                <a:close/>
                              </a:path>
                              <a:path w="490220" h="273050">
                                <a:moveTo>
                                  <a:pt x="490016" y="218313"/>
                                </a:moveTo>
                                <a:lnTo>
                                  <a:pt x="480682" y="173672"/>
                                </a:lnTo>
                                <a:lnTo>
                                  <a:pt x="463689" y="132384"/>
                                </a:lnTo>
                                <a:lnTo>
                                  <a:pt x="439839" y="95262"/>
                                </a:lnTo>
                                <a:lnTo>
                                  <a:pt x="409917" y="63093"/>
                                </a:lnTo>
                                <a:lnTo>
                                  <a:pt x="374726" y="36690"/>
                                </a:lnTo>
                                <a:lnTo>
                                  <a:pt x="335051" y="16840"/>
                                </a:lnTo>
                                <a:lnTo>
                                  <a:pt x="291668" y="4343"/>
                                </a:lnTo>
                                <a:lnTo>
                                  <a:pt x="245389" y="0"/>
                                </a:lnTo>
                                <a:lnTo>
                                  <a:pt x="198196" y="4521"/>
                                </a:lnTo>
                                <a:lnTo>
                                  <a:pt x="154025" y="17513"/>
                                </a:lnTo>
                                <a:lnTo>
                                  <a:pt x="113753" y="38125"/>
                                </a:lnTo>
                                <a:lnTo>
                                  <a:pt x="78193" y="65519"/>
                                </a:lnTo>
                                <a:lnTo>
                                  <a:pt x="48196" y="98844"/>
                                </a:lnTo>
                                <a:lnTo>
                                  <a:pt x="24599" y="137248"/>
                                </a:lnTo>
                                <a:lnTo>
                                  <a:pt x="8255" y="179882"/>
                                </a:lnTo>
                                <a:lnTo>
                                  <a:pt x="0" y="225894"/>
                                </a:lnTo>
                                <a:lnTo>
                                  <a:pt x="4343" y="225615"/>
                                </a:lnTo>
                                <a:lnTo>
                                  <a:pt x="7200" y="226047"/>
                                </a:lnTo>
                                <a:lnTo>
                                  <a:pt x="47218" y="194094"/>
                                </a:lnTo>
                                <a:lnTo>
                                  <a:pt x="91668" y="168148"/>
                                </a:lnTo>
                                <a:lnTo>
                                  <a:pt x="139915" y="148831"/>
                                </a:lnTo>
                                <a:lnTo>
                                  <a:pt x="191363" y="136779"/>
                                </a:lnTo>
                                <a:lnTo>
                                  <a:pt x="245389" y="132626"/>
                                </a:lnTo>
                                <a:lnTo>
                                  <a:pt x="258102" y="132867"/>
                                </a:lnTo>
                                <a:lnTo>
                                  <a:pt x="270687" y="133553"/>
                                </a:lnTo>
                                <a:lnTo>
                                  <a:pt x="283159" y="134683"/>
                                </a:lnTo>
                                <a:lnTo>
                                  <a:pt x="295503" y="136245"/>
                                </a:lnTo>
                                <a:lnTo>
                                  <a:pt x="300609" y="130606"/>
                                </a:lnTo>
                                <a:lnTo>
                                  <a:pt x="306870" y="126276"/>
                                </a:lnTo>
                                <a:lnTo>
                                  <a:pt x="314083" y="123507"/>
                                </a:lnTo>
                                <a:lnTo>
                                  <a:pt x="322021" y="122529"/>
                                </a:lnTo>
                                <a:lnTo>
                                  <a:pt x="333540" y="124625"/>
                                </a:lnTo>
                                <a:lnTo>
                                  <a:pt x="343230" y="130416"/>
                                </a:lnTo>
                                <a:lnTo>
                                  <a:pt x="350342" y="139115"/>
                                </a:lnTo>
                                <a:lnTo>
                                  <a:pt x="354139" y="149948"/>
                                </a:lnTo>
                                <a:lnTo>
                                  <a:pt x="387477" y="162763"/>
                                </a:lnTo>
                                <a:lnTo>
                                  <a:pt x="419087" y="178752"/>
                                </a:lnTo>
                                <a:lnTo>
                                  <a:pt x="448779" y="197739"/>
                                </a:lnTo>
                                <a:lnTo>
                                  <a:pt x="476364" y="219532"/>
                                </a:lnTo>
                                <a:lnTo>
                                  <a:pt x="479425" y="218579"/>
                                </a:lnTo>
                                <a:lnTo>
                                  <a:pt x="482625" y="217919"/>
                                </a:lnTo>
                                <a:lnTo>
                                  <a:pt x="487387" y="217919"/>
                                </a:lnTo>
                                <a:lnTo>
                                  <a:pt x="490016" y="218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D0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337799" y="9538079"/>
                            <a:ext cx="59690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0" h="596900">
                                <a:moveTo>
                                  <a:pt x="298183" y="0"/>
                                </a:moveTo>
                                <a:lnTo>
                                  <a:pt x="249819" y="3902"/>
                                </a:lnTo>
                                <a:lnTo>
                                  <a:pt x="203939" y="15200"/>
                                </a:lnTo>
                                <a:lnTo>
                                  <a:pt x="161157" y="33280"/>
                                </a:lnTo>
                                <a:lnTo>
                                  <a:pt x="122086" y="57528"/>
                                </a:lnTo>
                                <a:lnTo>
                                  <a:pt x="87341" y="87331"/>
                                </a:lnTo>
                                <a:lnTo>
                                  <a:pt x="57536" y="122075"/>
                                </a:lnTo>
                                <a:lnTo>
                                  <a:pt x="33285" y="161145"/>
                                </a:lnTo>
                                <a:lnTo>
                                  <a:pt x="15202" y="203929"/>
                                </a:lnTo>
                                <a:lnTo>
                                  <a:pt x="3903" y="249813"/>
                                </a:lnTo>
                                <a:lnTo>
                                  <a:pt x="0" y="298183"/>
                                </a:lnTo>
                                <a:lnTo>
                                  <a:pt x="3903" y="346549"/>
                                </a:lnTo>
                                <a:lnTo>
                                  <a:pt x="15202" y="392430"/>
                                </a:lnTo>
                                <a:lnTo>
                                  <a:pt x="33285" y="435212"/>
                                </a:lnTo>
                                <a:lnTo>
                                  <a:pt x="57536" y="474281"/>
                                </a:lnTo>
                                <a:lnTo>
                                  <a:pt x="87341" y="509023"/>
                                </a:lnTo>
                                <a:lnTo>
                                  <a:pt x="122086" y="538825"/>
                                </a:lnTo>
                                <a:lnTo>
                                  <a:pt x="161157" y="563073"/>
                                </a:lnTo>
                                <a:lnTo>
                                  <a:pt x="203939" y="581153"/>
                                </a:lnTo>
                                <a:lnTo>
                                  <a:pt x="249819" y="592451"/>
                                </a:lnTo>
                                <a:lnTo>
                                  <a:pt x="298183" y="596353"/>
                                </a:lnTo>
                                <a:lnTo>
                                  <a:pt x="346552" y="592451"/>
                                </a:lnTo>
                                <a:lnTo>
                                  <a:pt x="392436" y="581153"/>
                                </a:lnTo>
                                <a:lnTo>
                                  <a:pt x="435220" y="563073"/>
                                </a:lnTo>
                                <a:lnTo>
                                  <a:pt x="474291" y="538825"/>
                                </a:lnTo>
                                <a:lnTo>
                                  <a:pt x="509035" y="509023"/>
                                </a:lnTo>
                                <a:lnTo>
                                  <a:pt x="538837" y="474281"/>
                                </a:lnTo>
                                <a:lnTo>
                                  <a:pt x="563086" y="435212"/>
                                </a:lnTo>
                                <a:lnTo>
                                  <a:pt x="581166" y="392430"/>
                                </a:lnTo>
                                <a:lnTo>
                                  <a:pt x="592464" y="346549"/>
                                </a:lnTo>
                                <a:lnTo>
                                  <a:pt x="596366" y="298183"/>
                                </a:lnTo>
                                <a:lnTo>
                                  <a:pt x="592464" y="249813"/>
                                </a:lnTo>
                                <a:lnTo>
                                  <a:pt x="581166" y="203929"/>
                                </a:lnTo>
                                <a:lnTo>
                                  <a:pt x="563086" y="161145"/>
                                </a:lnTo>
                                <a:lnTo>
                                  <a:pt x="538837" y="122075"/>
                                </a:lnTo>
                                <a:lnTo>
                                  <a:pt x="509035" y="87331"/>
                                </a:lnTo>
                                <a:lnTo>
                                  <a:pt x="474291" y="57528"/>
                                </a:lnTo>
                                <a:lnTo>
                                  <a:pt x="435220" y="33280"/>
                                </a:lnTo>
                                <a:lnTo>
                                  <a:pt x="392436" y="15200"/>
                                </a:lnTo>
                                <a:lnTo>
                                  <a:pt x="346552" y="3902"/>
                                </a:lnTo>
                                <a:lnTo>
                                  <a:pt x="298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7885" y="9538093"/>
                            <a:ext cx="566356" cy="331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8298" y="9694342"/>
                            <a:ext cx="35864" cy="2485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9625" y="9858870"/>
                            <a:ext cx="435991" cy="2755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3907" y="9882023"/>
                            <a:ext cx="200710" cy="2177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8000" y="9538081"/>
                            <a:ext cx="363308" cy="320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7941" y="9545256"/>
                            <a:ext cx="291934" cy="3367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2318" y="9768675"/>
                            <a:ext cx="371576" cy="3274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0216" y="9716414"/>
                            <a:ext cx="259372" cy="3669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4875" y="9591256"/>
                            <a:ext cx="243065" cy="177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8017" y="9591992"/>
                            <a:ext cx="236562" cy="1244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8691" y="9648330"/>
                            <a:ext cx="271525" cy="4042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7928" y="9644837"/>
                            <a:ext cx="312127" cy="4041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808" y="10053831"/>
                            <a:ext cx="632382" cy="981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069" y="9428792"/>
                            <a:ext cx="567931" cy="3824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587" y="2581470"/>
                            <a:ext cx="7559986" cy="6420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3446" y="9660641"/>
                            <a:ext cx="549595" cy="1220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0692" y="9489764"/>
                            <a:ext cx="549595" cy="537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2068969" y="9389073"/>
                            <a:ext cx="1270" cy="882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2015">
                                <a:moveTo>
                                  <a:pt x="0" y="881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599484" y="9935267"/>
                            <a:ext cx="1135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380" h="0">
                                <a:moveTo>
                                  <a:pt x="0" y="0"/>
                                </a:moveTo>
                                <a:lnTo>
                                  <a:pt x="1135300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0808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7.841502pt;margin-top:-.000016pt;width:611pt;height:841.9pt;mso-position-horizontal-relative:page;mso-position-vertical-relative:page;z-index:-19508224" id="docshapegroup1" coordorigin="-157,0" coordsize="12220,16838">
                <v:shape style="position:absolute;left:0;top:0;width:11906;height:14154" type="#_x0000_t75" id="docshape2" stroked="false">
                  <v:imagedata r:id="rId6" o:title=""/>
                </v:shape>
                <v:shape style="position:absolute;left:0;top:4253;width:11906;height:9900" type="#_x0000_t75" id="docshape3" stroked="false">
                  <v:imagedata r:id="rId7" o:title=""/>
                </v:shape>
                <v:shape style="position:absolute;left:0;top:4247;width:11906;height:9907" id="docshape4" coordorigin="0,4248" coordsize="11906,9907" path="m11905,7116l11878,7105,11800,7071,11722,7038,11644,7005,11565,6972,11486,6939,11407,6906,11327,6874,11248,6842,11168,6809,11088,6777,11008,6746,10928,6714,10847,6683,10766,6651,10685,6620,10604,6589,10523,6558,10441,6528,10360,6497,10278,6467,10196,6437,10113,6407,10031,6377,9948,6348,9865,6318,9782,6289,9699,6260,9615,6231,9531,6202,9448,6174,9364,6145,9279,6117,9195,6089,9110,6061,9025,6033,8940,6006,8855,5979,8770,5951,8684,5924,8599,5898,8513,5871,8442,5849,8371,5828,8300,5806,8228,5785,8157,5763,8086,5742,8014,5721,7942,5700,7870,5679,7798,5659,7726,5638,7654,5618,7582,5597,7509,5577,7437,5557,7364,5537,7291,5517,7218,5497,7145,5478,7072,5458,6999,5439,6925,5420,6852,5401,6778,5382,6705,5363,6631,5344,6557,5326,6483,5307,6409,5289,6334,5271,6260,5253,6186,5235,6111,5217,6036,5199,5961,5182,5886,5165,5811,5147,5736,5130,5661,5113,5586,5096,5510,5079,5435,5063,5359,5046,5283,5030,5207,5014,5131,4998,5055,4982,4979,4966,4903,4950,4826,4935,4750,4919,4673,4904,4597,4889,4520,4874,4443,4859,4366,4844,4289,4829,4211,4815,4134,4801,4057,4786,3979,4772,3902,4758,3824,4744,3746,4731,3668,4717,3590,4704,3512,4691,3434,4677,3356,4664,3277,4652,3199,4639,3120,4626,3041,4614,2963,4602,2884,4589,2805,4577,2726,4565,2647,4554,2567,4542,2488,4531,2409,4519,2329,4508,2250,4497,2170,4486,2090,4475,2010,4465,1930,4454,1850,4444,1770,4434,1690,4424,1610,4414,1529,4404,1449,4395,1368,4385,1287,4376,1207,4367,1126,4358,1045,4349,964,4340,883,4331,802,4323,720,4315,639,4306,558,4298,476,4290,395,4283,313,4275,231,4268,149,4260,67,4253,0,4248m0,7374l36,7390,107,7421,178,7453,248,7484,319,7516,389,7548,459,7579,529,7612,599,7644,668,7676,738,7709,807,7741,876,7774,945,7807,1014,7840,1083,7874,1151,7907,1219,7941,1288,7974,1356,8008,1423,8042,1491,8076,1559,8110,1626,8145,1693,8179,1760,8214,1827,8249,1894,8284,1960,8319,2027,8354,2093,8389,2159,8425,2225,8460,2290,8496,2356,8532,2421,8568,2486,8604,2551,8641,2616,8677,2681,8714,2745,8750,2810,8787,2874,8824,2938,8861,3002,8898,3065,8936,3129,8973,3192,9011,3255,9049,3318,9087,3381,9125,3443,9163,3506,9201,3568,9240,3630,9278,3692,9317,3753,9356,3815,9395,3876,9434,3937,9473,4010,9520,4082,9567,4155,9615,4227,9662,4298,9710,4370,9758,4441,9806,4512,9854,4583,9903,4653,9951,4723,10000,4793,10049,4863,10098,4932,10148,5001,10197,5070,10247,5138,10297,5207,10347,5275,10397,5342,10447,5410,10498,5477,10549,5544,10600,5610,10651,5676,10702,5742,10753,5808,10805,5874,10857,5939,10908,6004,10961,6068,11013,6132,11065,6196,11118,6260,11170,6324,11223,6387,11276,6450,11330,6512,11383,6574,11437,6636,11490,6698,11544,6759,11598,6821,11652,6881,11707,6942,11761,7002,11816,7062,11871,7122,11926,7181,11981,7240,12036,7299,12092,7357,12147,7415,12203,7473,12259,7530,12315,7588,12371,7645,12428,7701,12484,7757,12541,7813,12598,7869,12655,7924,12712,7979,12769,8034,12827,8089,12884,8143,12942,8196,13000,8250,13058,8303,13116,8356,13174,8408,13233,8461,13291,8512,13350,8564,13409,8615,13468,8666,13527,8717,13586,8767,13646,8817,13706,8867,13765,8916,13825,8965,13885,9014,13945,9062,14006,9110,14066,9158,14127,9179,14154e" filled="false" stroked="true" strokeweight="15.683pt" strokecolor="#000000">
                  <v:path arrowok="t"/>
                  <v:stroke dashstyle="solid"/>
                </v:shape>
                <v:rect style="position:absolute;left:0;top:14153;width:11906;height:2685" id="docshape5" filled="true" fillcolor="#ffffff" stroked="false">
                  <v:fill type="solid"/>
                </v:rect>
                <v:shape style="position:absolute;left:6949;top:14908;width:862;height:962" type="#_x0000_t75" id="docshape6" stroked="false">
                  <v:imagedata r:id="rId8" o:title=""/>
                </v:shape>
                <v:shape style="position:absolute;left:10044;top:14858;width:772;height:430" id="docshape7" coordorigin="10045,14859" coordsize="772,430" path="m10766,15227l10727,15197,10686,15171,10642,15148,10595,15130,10587,15140,10577,15148,10565,15153,10552,15154,10533,15151,10517,15141,10506,15126,10501,15108,10484,15106,10466,15105,10449,15104,10431,15103,10354,15109,10280,15126,10211,15153,10147,15189,10089,15233,10094,15240,10098,15247,10100,15256,10142,15255,10212,15257,10281,15264,10348,15274,10412,15288,10420,15278,10430,15269,10443,15264,10456,15262,10467,15264,10477,15267,10487,15272,10494,15279,10543,15259,10593,15244,10646,15235,10701,15231,10717,15232,10732,15233,10747,15234,10762,15236,10765,15230,10766,15227xm10816,15202l10802,15132,10775,15067,10737,15009,10690,14958,10635,14916,10572,14885,10504,14865,10431,14859,10357,14866,10287,14886,10224,14919,10168,14962,10121,15014,10084,15075,10058,15142,10045,15214,10052,15214,10056,15215,10119,15164,10189,15123,10265,15093,10346,15074,10431,15067,10451,15068,10471,15069,10491,15071,10510,15073,10518,15064,10528,15057,10539,15053,10552,15052,10570,15055,10585,15064,10597,15078,10602,15095,10655,15115,10705,15140,10752,15170,10795,15204,10800,15203,10805,15202,10812,15202,10816,15202xe" filled="true" fillcolor="#7ad0e2" stroked="false">
                  <v:path arrowok="t"/>
                  <v:fill type="solid"/>
                </v:shape>
                <v:shape style="position:absolute;left:3524;top:15020;width:940;height:940" id="docshape8" coordorigin="3525,15021" coordsize="940,940" path="m3994,15021l3918,15027,3846,15045,3779,15073,3717,15111,3662,15158,3615,15213,3577,15274,3549,15342,3531,15414,3525,15490,3531,15566,3549,15639,3577,15706,3615,15767,3662,15822,3717,15869,3779,15907,3846,15936,3918,15954,3994,15960,4070,15954,4143,15936,4210,15907,4272,15869,4326,15822,4373,15767,4411,15706,4440,15639,4458,15566,4464,15490,4458,15414,4440,15342,4411,15274,4373,15213,4326,15158,4272,15111,4210,15073,4143,15045,4070,15027,3994,15021xe" filled="true" fillcolor="#ffffff" stroked="false">
                  <v:path arrowok="t"/>
                  <v:fill type="solid"/>
                </v:shape>
                <v:shape style="position:absolute;left:3524;top:15020;width:892;height:522" type="#_x0000_t75" id="docshape9" stroked="false">
                  <v:imagedata r:id="rId9" o:title=""/>
                </v:shape>
                <v:shape style="position:absolute;left:4407;top:15266;width:57;height:392" type="#_x0000_t75" id="docshape10" stroked="false">
                  <v:imagedata r:id="rId10" o:title=""/>
                </v:shape>
                <v:shape style="position:absolute;left:3527;top:15525;width:687;height:434" type="#_x0000_t75" id="docshape11" stroked="false">
                  <v:imagedata r:id="rId11" o:title=""/>
                </v:shape>
                <v:shape style="position:absolute;left:4117;top:15562;width:317;height:343" type="#_x0000_t75" id="docshape12" stroked="false">
                  <v:imagedata r:id="rId12" o:title=""/>
                </v:shape>
                <v:shape style="position:absolute;left:3525;top:15020;width:573;height:506" type="#_x0000_t75" id="docshape13" stroked="false">
                  <v:imagedata r:id="rId13" o:title=""/>
                </v:shape>
                <v:shape style="position:absolute;left:3981;top:15031;width:460;height:531" type="#_x0000_t75" id="docshape14" stroked="false">
                  <v:imagedata r:id="rId14" o:title=""/>
                </v:shape>
                <v:shape style="position:absolute;left:3531;top:15383;width:586;height:516" type="#_x0000_t75" id="docshape15" stroked="false">
                  <v:imagedata r:id="rId15" o:title=""/>
                </v:shape>
                <v:shape style="position:absolute;left:4016;top:15301;width:409;height:578" type="#_x0000_t75" id="docshape16" stroked="false">
                  <v:imagedata r:id="rId16" o:title=""/>
                </v:shape>
                <v:shape style="position:absolute;left:3598;top:15104;width:383;height:280" type="#_x0000_t75" id="docshape17" stroked="false">
                  <v:imagedata r:id="rId17" o:title=""/>
                </v:shape>
                <v:shape style="position:absolute;left:3903;top:15105;width:373;height:196" type="#_x0000_t75" id="docshape18" stroked="false">
                  <v:imagedata r:id="rId18" o:title=""/>
                </v:shape>
                <v:shape style="position:absolute;left:3589;top:15194;width:428;height:637" type="#_x0000_t75" id="docshape19" stroked="false">
                  <v:imagedata r:id="rId19" o:title=""/>
                </v:shape>
                <v:shape style="position:absolute;left:3824;top:15188;width:492;height:637" type="#_x0000_t75" id="docshape20" stroked="false">
                  <v:imagedata r:id="rId20" o:title=""/>
                </v:shape>
                <v:shape style="position:absolute;left:699;top:15832;width:996;height:155" type="#_x0000_t75" id="docshape21" stroked="false">
                  <v:imagedata r:id="rId21" o:title=""/>
                </v:shape>
                <v:shape style="position:absolute;left:1233;top:14848;width:895;height:603" type="#_x0000_t75" id="docshape22" stroked="false">
                  <v:imagedata r:id="rId22" o:title=""/>
                </v:shape>
                <v:shape style="position:absolute;left:0;top:4065;width:11906;height:10111" type="#_x0000_t75" id="docshape23" stroked="false">
                  <v:imagedata r:id="rId23" o:title=""/>
                </v:shape>
                <v:shape style="position:absolute;left:1250;top:15213;width:866;height:193" type="#_x0000_t75" id="docshape24" stroked="false">
                  <v:imagedata r:id="rId24" o:title=""/>
                </v:shape>
                <v:shape style="position:absolute;left:7135;top:14944;width:866;height:846" type="#_x0000_t75" id="docshape25" stroked="false">
                  <v:imagedata r:id="rId25" o:title=""/>
                </v:shape>
                <v:line style="position:absolute" from="3101,16175" to="3101,14786" stroked="true" strokeweight=".721254pt" strokecolor="#000000">
                  <v:stroke dashstyle="solid"/>
                </v:line>
                <v:line style="position:absolute" from="787,15646" to="2575,15646" stroked="true" strokeweight="1.001105pt" strokecolor="#080808">
                  <v:stroke dashstyle="solid"/>
                </v:line>
                <w10:wrap type="none"/>
              </v:group>
            </w:pict>
          </mc:Fallback>
        </mc:AlternateContent>
      </w:r>
    </w:p>
    <w:p>
      <w:pPr>
        <w:spacing w:line="256" w:lineRule="exact" w:before="1"/>
        <w:ind w:left="136" w:right="0" w:firstLine="0"/>
        <w:jc w:val="center"/>
        <w:rPr>
          <w:sz w:val="29"/>
        </w:rPr>
      </w:pPr>
      <w:r>
        <w:rPr>
          <w:color w:val="080808"/>
          <w:spacing w:val="-10"/>
          <w:sz w:val="29"/>
        </w:rPr>
        <w:t>•</w:t>
      </w:r>
    </w:p>
    <w:p>
      <w:pPr>
        <w:spacing w:line="302" w:lineRule="exact" w:before="0"/>
        <w:ind w:left="136" w:right="15" w:firstLine="0"/>
        <w:jc w:val="center"/>
        <w:rPr>
          <w:i/>
          <w:sz w:val="33"/>
        </w:rPr>
      </w:pPr>
      <w:r>
        <w:rPr>
          <w:color w:val="3B3B3B"/>
          <w:w w:val="85"/>
          <w:sz w:val="33"/>
        </w:rPr>
        <w:t>;;:</w:t>
      </w:r>
      <w:r>
        <w:rPr>
          <w:color w:val="3B3B3B"/>
          <w:spacing w:val="-9"/>
          <w:w w:val="85"/>
          <w:sz w:val="33"/>
        </w:rPr>
        <w:t> </w:t>
      </w:r>
      <w:r>
        <w:rPr>
          <w:i/>
          <w:color w:val="3B3B3B"/>
          <w:w w:val="85"/>
          <w:sz w:val="33"/>
        </w:rPr>
        <w:t>:</w:t>
      </w:r>
      <w:r>
        <w:rPr>
          <w:i/>
          <w:color w:val="3B3B3B"/>
          <w:spacing w:val="-8"/>
          <w:w w:val="85"/>
          <w:sz w:val="33"/>
        </w:rPr>
        <w:t> </w:t>
      </w:r>
      <w:r>
        <w:rPr>
          <w:i/>
          <w:color w:val="3B3B3B"/>
          <w:spacing w:val="-2"/>
          <w:w w:val="85"/>
          <w:sz w:val="33"/>
        </w:rPr>
        <w:t>,,::!</w:t>
      </w:r>
    </w:p>
    <w:p>
      <w:pPr>
        <w:spacing w:before="275"/>
        <w:ind w:left="136" w:right="4" w:firstLine="0"/>
        <w:jc w:val="center"/>
        <w:rPr>
          <w:rFonts w:ascii="Times New Roman"/>
          <w:b/>
          <w:sz w:val="17"/>
        </w:rPr>
      </w:pPr>
      <w:r>
        <w:rPr>
          <w:rFonts w:ascii="Times New Roman"/>
          <w:b/>
          <w:color w:val="181818"/>
          <w:sz w:val="17"/>
        </w:rPr>
        <w:t>Australian</w:t>
      </w:r>
      <w:r>
        <w:rPr>
          <w:rFonts w:ascii="Times New Roman"/>
          <w:b/>
          <w:color w:val="181818"/>
          <w:spacing w:val="17"/>
          <w:sz w:val="17"/>
        </w:rPr>
        <w:t> </w:t>
      </w:r>
      <w:r>
        <w:rPr>
          <w:rFonts w:ascii="Times New Roman"/>
          <w:b/>
          <w:color w:val="080808"/>
          <w:spacing w:val="-2"/>
          <w:sz w:val="17"/>
        </w:rPr>
        <w:t>Government</w:t>
      </w:r>
    </w:p>
    <w:p>
      <w:pPr>
        <w:spacing w:before="98"/>
        <w:ind w:left="356" w:right="32" w:firstLine="825"/>
        <w:jc w:val="left"/>
        <w:rPr>
          <w:rFonts w:ascii="Times New Roman"/>
          <w:b/>
          <w:sz w:val="17"/>
        </w:rPr>
      </w:pPr>
      <w:r>
        <w:rPr>
          <w:rFonts w:ascii="Times New Roman"/>
          <w:b/>
          <w:color w:val="080808"/>
          <w:spacing w:val="-2"/>
          <w:sz w:val="17"/>
        </w:rPr>
        <w:t>f</w:t>
      </w:r>
      <w:r>
        <w:rPr>
          <w:rFonts w:ascii="Times New Roman"/>
          <w:b/>
          <w:color w:val="080808"/>
          <w:spacing w:val="-15"/>
          <w:sz w:val="17"/>
        </w:rPr>
        <w:t> </w:t>
      </w:r>
      <w:r>
        <w:rPr>
          <w:rFonts w:ascii="Times New Roman"/>
          <w:b/>
          <w:color w:val="181818"/>
          <w:spacing w:val="-2"/>
          <w:sz w:val="17"/>
        </w:rPr>
        <w:t>Agriculture, </w:t>
      </w:r>
      <w:r>
        <w:rPr>
          <w:rFonts w:ascii="Times New Roman"/>
          <w:b/>
          <w:color w:val="080808"/>
          <w:sz w:val="17"/>
        </w:rPr>
        <w:t>Fisheries and Forestry</w:t>
      </w:r>
    </w:p>
    <w:p>
      <w:pPr>
        <w:spacing w:line="240" w:lineRule="auto" w:before="0"/>
        <w:rPr>
          <w:rFonts w:ascii="Times New Roman"/>
          <w:b/>
          <w:sz w:val="24"/>
        </w:rPr>
      </w:pPr>
      <w:r>
        <w:rPr/>
        <w:br w:type="column"/>
      </w:r>
      <w:r>
        <w:rPr>
          <w:rFonts w:ascii="Times New Roman"/>
          <w:b/>
          <w:sz w:val="24"/>
        </w:rPr>
      </w: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spacing w:before="161"/>
        <w:rPr>
          <w:rFonts w:ascii="Times New Roman"/>
          <w:b/>
          <w:sz w:val="24"/>
        </w:rPr>
      </w:pPr>
    </w:p>
    <w:p>
      <w:pPr>
        <w:pStyle w:val="Heading5"/>
        <w:spacing w:line="232" w:lineRule="auto"/>
      </w:pPr>
      <w:r>
        <w:rPr>
          <w:color w:val="643660"/>
          <w:spacing w:val="-2"/>
        </w:rPr>
        <w:t>Future Drought </w:t>
      </w:r>
      <w:r>
        <w:rPr>
          <w:color w:val="643660"/>
          <w:spacing w:val="-4"/>
        </w:rPr>
        <w:t>Fund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23"/>
        <w:rPr>
          <w:sz w:val="16"/>
        </w:rPr>
      </w:pPr>
    </w:p>
    <w:p>
      <w:pPr>
        <w:spacing w:before="0"/>
        <w:ind w:left="267" w:right="0" w:firstLine="0"/>
        <w:jc w:val="left"/>
        <w:rPr>
          <w:sz w:val="16"/>
        </w:rPr>
      </w:pPr>
      <w:r>
        <w:rPr>
          <w:b/>
          <w:color w:val="080808"/>
          <w:w w:val="90"/>
          <w:sz w:val="18"/>
        </w:rPr>
        <w:t>Queensland</w:t>
      </w:r>
      <w:r>
        <w:rPr>
          <w:b/>
          <w:color w:val="080808"/>
          <w:spacing w:val="17"/>
          <w:sz w:val="18"/>
        </w:rPr>
        <w:t> </w:t>
      </w:r>
      <w:r>
        <w:rPr>
          <w:color w:val="080808"/>
          <w:spacing w:val="-2"/>
          <w:sz w:val="16"/>
        </w:rPr>
        <w:t>Government</w:t>
      </w:r>
    </w:p>
    <w:p>
      <w:pPr>
        <w:spacing w:line="1592" w:lineRule="exact" w:before="41"/>
        <w:ind w:left="80" w:right="0" w:firstLine="0"/>
        <w:jc w:val="center"/>
        <w:rPr>
          <w:rFonts w:ascii="Times New Roman"/>
          <w:sz w:val="92"/>
        </w:rPr>
      </w:pPr>
      <w:r>
        <w:rPr/>
        <w:br w:type="column"/>
      </w:r>
      <w:r>
        <w:rPr>
          <w:rFonts w:ascii="Times New Roman"/>
          <w:color w:val="0F8E62"/>
          <w:spacing w:val="-2"/>
          <w:w w:val="98"/>
          <w:sz w:val="144"/>
        </w:rPr>
        <w:t>.</w:t>
      </w:r>
      <w:r>
        <w:rPr>
          <w:rFonts w:ascii="Times New Roman"/>
          <w:color w:val="0F8E62"/>
          <w:spacing w:val="-235"/>
          <w:w w:val="98"/>
          <w:sz w:val="144"/>
        </w:rPr>
        <w:t>.</w:t>
      </w:r>
      <w:r>
        <w:rPr>
          <w:rFonts w:ascii="Times New Roman"/>
          <w:color w:val="87C44B"/>
          <w:spacing w:val="-2"/>
          <w:w w:val="63"/>
          <w:sz w:val="92"/>
        </w:rPr>
        <w:t>..,.</w:t>
      </w:r>
    </w:p>
    <w:p>
      <w:pPr>
        <w:spacing w:line="218" w:lineRule="exact" w:before="0"/>
        <w:ind w:left="159" w:right="0" w:firstLine="0"/>
        <w:jc w:val="center"/>
        <w:rPr>
          <w:b/>
          <w:sz w:val="25"/>
        </w:rPr>
      </w:pPr>
      <w:r>
        <w:rPr>
          <w:b/>
          <w:color w:val="007C89"/>
          <w:spacing w:val="-2"/>
          <w:w w:val="85"/>
          <w:sz w:val="25"/>
        </w:rPr>
        <w:t>Rural</w:t>
      </w:r>
      <w:r>
        <w:rPr>
          <w:b/>
          <w:color w:val="007C89"/>
          <w:spacing w:val="-20"/>
          <w:w w:val="85"/>
          <w:sz w:val="25"/>
        </w:rPr>
        <w:t> </w:t>
      </w:r>
      <w:r>
        <w:rPr>
          <w:b/>
          <w:color w:val="007C89"/>
          <w:spacing w:val="-2"/>
          <w:w w:val="90"/>
          <w:sz w:val="25"/>
        </w:rPr>
        <w:t>Economies</w:t>
      </w:r>
    </w:p>
    <w:p>
      <w:pPr>
        <w:spacing w:line="155" w:lineRule="exact" w:before="0"/>
        <w:ind w:left="171" w:right="0" w:firstLine="0"/>
        <w:jc w:val="center"/>
        <w:rPr>
          <w:sz w:val="14"/>
        </w:rPr>
      </w:pPr>
      <w:r>
        <w:rPr>
          <w:color w:val="87C44B"/>
          <w:spacing w:val="-2"/>
          <w:w w:val="85"/>
          <w:sz w:val="14"/>
        </w:rPr>
        <w:t>Centre</w:t>
      </w:r>
      <w:r>
        <w:rPr>
          <w:color w:val="87C44B"/>
          <w:spacing w:val="-1"/>
          <w:sz w:val="14"/>
        </w:rPr>
        <w:t> </w:t>
      </w:r>
      <w:r>
        <w:rPr>
          <w:color w:val="87C44B"/>
          <w:spacing w:val="-2"/>
          <w:w w:val="85"/>
          <w:sz w:val="14"/>
        </w:rPr>
        <w:t>of</w:t>
      </w:r>
      <w:r>
        <w:rPr>
          <w:color w:val="87C44B"/>
          <w:spacing w:val="-4"/>
          <w:w w:val="85"/>
          <w:sz w:val="14"/>
        </w:rPr>
        <w:t> </w:t>
      </w:r>
      <w:r>
        <w:rPr>
          <w:color w:val="87C44B"/>
          <w:spacing w:val="-2"/>
          <w:w w:val="85"/>
          <w:sz w:val="14"/>
        </w:rPr>
        <w:t>Excellence</w:t>
      </w:r>
    </w:p>
    <w:p>
      <w:pPr>
        <w:spacing w:after="0" w:line="155" w:lineRule="exact"/>
        <w:jc w:val="center"/>
        <w:rPr>
          <w:sz w:val="14"/>
        </w:rPr>
        <w:sectPr>
          <w:type w:val="continuous"/>
          <w:pgSz w:w="11910" w:h="16840"/>
          <w:pgMar w:header="0" w:footer="0" w:top="760" w:bottom="280" w:left="520" w:right="560"/>
          <w:cols w:num="4" w:equalWidth="0">
            <w:col w:w="2184" w:space="1649"/>
            <w:col w:w="1180" w:space="693"/>
            <w:col w:w="2219" w:space="920"/>
            <w:col w:w="1985"/>
          </w:cols>
        </w:sectPr>
      </w:pPr>
    </w:p>
    <w:p>
      <w:pPr>
        <w:pStyle w:val="Heading7"/>
        <w:spacing w:before="84"/>
        <w:ind w:left="160"/>
      </w:pPr>
      <w:bookmarkStart w:name="Acknowledgement" w:id="2"/>
      <w:bookmarkEnd w:id="2"/>
      <w:r>
        <w:rPr>
          <w:b w:val="0"/>
        </w:rPr>
      </w:r>
      <w:r>
        <w:rPr>
          <w:color w:val="0C3B5D"/>
          <w:w w:val="85"/>
        </w:rPr>
        <w:t>South</w:t>
      </w:r>
      <w:r>
        <w:rPr>
          <w:color w:val="0C3B5D"/>
          <w:spacing w:val="-12"/>
          <w:w w:val="85"/>
        </w:rPr>
        <w:t> </w:t>
      </w:r>
      <w:r>
        <w:rPr>
          <w:color w:val="0C3B5D"/>
          <w:w w:val="85"/>
        </w:rPr>
        <w:t>West</w:t>
      </w:r>
      <w:r>
        <w:rPr>
          <w:color w:val="0C3B5D"/>
          <w:spacing w:val="-12"/>
          <w:w w:val="85"/>
        </w:rPr>
        <w:t> </w:t>
      </w:r>
      <w:r>
        <w:rPr>
          <w:color w:val="0C3B5D"/>
          <w:spacing w:val="-2"/>
          <w:w w:val="85"/>
        </w:rPr>
        <w:t>Queensland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7"/>
        <w:rPr>
          <w:b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0" w:top="440" w:bottom="280" w:left="520" w:right="560"/>
        </w:sectPr>
      </w:pPr>
    </w:p>
    <w:p>
      <w:pPr>
        <w:spacing w:line="288" w:lineRule="auto" w:before="110"/>
        <w:ind w:left="160" w:right="126" w:firstLine="0"/>
        <w:jc w:val="left"/>
        <w:rPr>
          <w:sz w:val="16"/>
        </w:rPr>
      </w:pPr>
      <w:r>
        <w:rPr>
          <w:w w:val="90"/>
          <w:sz w:val="16"/>
        </w:rPr>
        <w:t>The South West Queensland Regional Drought Resilience Plan has been</w:t>
      </w:r>
      <w:r>
        <w:rPr>
          <w:sz w:val="16"/>
        </w:rPr>
        <w:t> </w:t>
      </w:r>
      <w:r>
        <w:rPr>
          <w:spacing w:val="-2"/>
          <w:sz w:val="16"/>
        </w:rPr>
        <w:t>developed</w:t>
      </w:r>
      <w:r>
        <w:rPr>
          <w:spacing w:val="-13"/>
          <w:sz w:val="16"/>
        </w:rPr>
        <w:t> </w:t>
      </w:r>
      <w:r>
        <w:rPr>
          <w:spacing w:val="-2"/>
          <w:sz w:val="16"/>
        </w:rPr>
        <w:t>as</w:t>
      </w:r>
      <w:r>
        <w:rPr>
          <w:spacing w:val="-13"/>
          <w:sz w:val="16"/>
        </w:rPr>
        <w:t> </w:t>
      </w:r>
      <w:r>
        <w:rPr>
          <w:spacing w:val="-2"/>
          <w:sz w:val="16"/>
        </w:rPr>
        <w:t>a</w:t>
      </w:r>
      <w:r>
        <w:rPr>
          <w:spacing w:val="-13"/>
          <w:sz w:val="16"/>
        </w:rPr>
        <w:t> </w:t>
      </w:r>
      <w:r>
        <w:rPr>
          <w:spacing w:val="-2"/>
          <w:sz w:val="16"/>
        </w:rPr>
        <w:t>partnership</w:t>
      </w:r>
      <w:r>
        <w:rPr>
          <w:spacing w:val="-13"/>
          <w:sz w:val="16"/>
        </w:rPr>
        <w:t> </w:t>
      </w:r>
      <w:r>
        <w:rPr>
          <w:spacing w:val="-2"/>
          <w:sz w:val="16"/>
        </w:rPr>
        <w:t>between</w:t>
      </w:r>
      <w:r>
        <w:rPr>
          <w:spacing w:val="-13"/>
          <w:sz w:val="16"/>
        </w:rPr>
        <w:t> </w:t>
      </w:r>
      <w:r>
        <w:rPr>
          <w:spacing w:val="-2"/>
          <w:sz w:val="16"/>
        </w:rPr>
        <w:t>the</w:t>
      </w:r>
      <w:r>
        <w:rPr>
          <w:spacing w:val="-13"/>
          <w:sz w:val="16"/>
        </w:rPr>
        <w:t> </w:t>
      </w:r>
      <w:r>
        <w:rPr>
          <w:spacing w:val="-2"/>
          <w:sz w:val="16"/>
        </w:rPr>
        <w:t>Rural</w:t>
      </w:r>
      <w:r>
        <w:rPr>
          <w:spacing w:val="-13"/>
          <w:sz w:val="16"/>
        </w:rPr>
        <w:t> </w:t>
      </w:r>
      <w:r>
        <w:rPr>
          <w:spacing w:val="-2"/>
          <w:sz w:val="16"/>
        </w:rPr>
        <w:t>Economies</w:t>
      </w:r>
      <w:r>
        <w:rPr>
          <w:spacing w:val="-13"/>
          <w:sz w:val="16"/>
        </w:rPr>
        <w:t> </w:t>
      </w:r>
      <w:r>
        <w:rPr>
          <w:spacing w:val="-2"/>
          <w:sz w:val="16"/>
        </w:rPr>
        <w:t>Centre</w:t>
      </w:r>
      <w:r>
        <w:rPr>
          <w:spacing w:val="-13"/>
          <w:sz w:val="16"/>
        </w:rPr>
        <w:t> </w:t>
      </w:r>
      <w:r>
        <w:rPr>
          <w:spacing w:val="-2"/>
          <w:sz w:val="16"/>
        </w:rPr>
        <w:t>of </w:t>
      </w:r>
      <w:r>
        <w:rPr>
          <w:w w:val="90"/>
          <w:sz w:val="16"/>
        </w:rPr>
        <w:t>Excellence</w:t>
      </w:r>
      <w:r>
        <w:rPr>
          <w:sz w:val="16"/>
        </w:rPr>
        <w:t> </w:t>
      </w:r>
      <w:r>
        <w:rPr>
          <w:w w:val="90"/>
          <w:sz w:val="16"/>
        </w:rPr>
        <w:t>and</w:t>
      </w:r>
      <w:r>
        <w:rPr>
          <w:sz w:val="16"/>
        </w:rPr>
        <w:t> </w:t>
      </w:r>
      <w:r>
        <w:rPr>
          <w:w w:val="90"/>
          <w:sz w:val="16"/>
        </w:rPr>
        <w:t>the</w:t>
      </w:r>
      <w:r>
        <w:rPr>
          <w:sz w:val="16"/>
        </w:rPr>
        <w:t> </w:t>
      </w:r>
      <w:r>
        <w:rPr>
          <w:w w:val="90"/>
          <w:sz w:val="16"/>
        </w:rPr>
        <w:t>following</w:t>
      </w:r>
      <w:r>
        <w:rPr>
          <w:sz w:val="16"/>
        </w:rPr>
        <w:t> </w:t>
      </w:r>
      <w:r>
        <w:rPr>
          <w:w w:val="90"/>
          <w:sz w:val="16"/>
        </w:rPr>
        <w:t>organisations</w:t>
      </w:r>
      <w:r>
        <w:rPr>
          <w:sz w:val="16"/>
        </w:rPr>
        <w:t> </w:t>
      </w:r>
      <w:r>
        <w:rPr>
          <w:w w:val="90"/>
          <w:sz w:val="16"/>
        </w:rPr>
        <w:t>who</w:t>
      </w:r>
      <w:r>
        <w:rPr>
          <w:sz w:val="16"/>
        </w:rPr>
        <w:t> </w:t>
      </w:r>
      <w:r>
        <w:rPr>
          <w:w w:val="90"/>
          <w:sz w:val="16"/>
        </w:rPr>
        <w:t>will</w:t>
      </w:r>
      <w:r>
        <w:rPr>
          <w:sz w:val="16"/>
        </w:rPr>
        <w:t> </w:t>
      </w:r>
      <w:r>
        <w:rPr>
          <w:w w:val="90"/>
          <w:sz w:val="16"/>
        </w:rPr>
        <w:t>lead</w:t>
      </w:r>
      <w:r>
        <w:rPr>
          <w:sz w:val="16"/>
        </w:rPr>
        <w:t> </w:t>
      </w:r>
      <w:r>
        <w:rPr>
          <w:w w:val="90"/>
          <w:sz w:val="16"/>
        </w:rPr>
        <w:t>implementation</w:t>
      </w:r>
      <w:r>
        <w:rPr>
          <w:spacing w:val="80"/>
          <w:sz w:val="16"/>
        </w:rPr>
        <w:t> </w:t>
      </w:r>
      <w:r>
        <w:rPr>
          <w:spacing w:val="-4"/>
          <w:sz w:val="16"/>
        </w:rPr>
        <w:t>of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any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actions: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Regional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Development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Australia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–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Darling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Downs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and </w:t>
      </w:r>
      <w:r>
        <w:rPr>
          <w:w w:val="90"/>
          <w:sz w:val="16"/>
        </w:rPr>
        <w:t>South West, Balonne Regional Council, Bulloo Shire Council, Maranoa</w:t>
      </w:r>
      <w:r>
        <w:rPr>
          <w:sz w:val="16"/>
        </w:rPr>
        <w:t> </w:t>
      </w:r>
      <w:r>
        <w:rPr>
          <w:w w:val="90"/>
          <w:sz w:val="16"/>
        </w:rPr>
        <w:t>Regional Council, Murweh Shire Council, Paroo Shire Council and Quilpie</w:t>
      </w:r>
      <w:r>
        <w:rPr>
          <w:sz w:val="16"/>
        </w:rPr>
        <w:t> Shire</w:t>
      </w:r>
      <w:r>
        <w:rPr>
          <w:spacing w:val="-13"/>
          <w:sz w:val="16"/>
        </w:rPr>
        <w:t> </w:t>
      </w:r>
      <w:r>
        <w:rPr>
          <w:sz w:val="16"/>
        </w:rPr>
        <w:t>Council.</w:t>
      </w:r>
    </w:p>
    <w:p>
      <w:pPr>
        <w:spacing w:line="288" w:lineRule="auto" w:before="108"/>
        <w:ind w:left="160" w:right="158" w:firstLine="0"/>
        <w:jc w:val="left"/>
        <w:rPr>
          <w:sz w:val="16"/>
        </w:rPr>
      </w:pPr>
      <w:r>
        <w:rPr>
          <w:spacing w:val="-4"/>
          <w:sz w:val="16"/>
        </w:rPr>
        <w:t>The Regional Drought Resilience Planning program is jointly funded </w:t>
      </w:r>
      <w:r>
        <w:rPr>
          <w:spacing w:val="-2"/>
          <w:sz w:val="16"/>
        </w:rPr>
        <w:t>through</w:t>
      </w:r>
      <w:r>
        <w:rPr>
          <w:spacing w:val="-13"/>
          <w:sz w:val="16"/>
        </w:rPr>
        <w:t> </w:t>
      </w:r>
      <w:r>
        <w:rPr>
          <w:spacing w:val="-2"/>
          <w:sz w:val="16"/>
        </w:rPr>
        <w:t>the</w:t>
      </w:r>
      <w:r>
        <w:rPr>
          <w:spacing w:val="-13"/>
          <w:sz w:val="16"/>
        </w:rPr>
        <w:t> </w:t>
      </w:r>
      <w:r>
        <w:rPr>
          <w:spacing w:val="-2"/>
          <w:sz w:val="16"/>
        </w:rPr>
        <w:t>Australian</w:t>
      </w:r>
      <w:r>
        <w:rPr>
          <w:spacing w:val="-13"/>
          <w:sz w:val="16"/>
        </w:rPr>
        <w:t> </w:t>
      </w:r>
      <w:r>
        <w:rPr>
          <w:spacing w:val="-2"/>
          <w:sz w:val="16"/>
        </w:rPr>
        <w:t>Government’s</w:t>
      </w:r>
      <w:r>
        <w:rPr>
          <w:spacing w:val="-13"/>
          <w:sz w:val="16"/>
        </w:rPr>
        <w:t> </w:t>
      </w:r>
      <w:r>
        <w:rPr>
          <w:spacing w:val="-2"/>
          <w:sz w:val="16"/>
        </w:rPr>
        <w:t>Future</w:t>
      </w:r>
      <w:r>
        <w:rPr>
          <w:spacing w:val="-13"/>
          <w:sz w:val="16"/>
        </w:rPr>
        <w:t> </w:t>
      </w:r>
      <w:r>
        <w:rPr>
          <w:spacing w:val="-2"/>
          <w:sz w:val="16"/>
        </w:rPr>
        <w:t>Drought</w:t>
      </w:r>
      <w:r>
        <w:rPr>
          <w:spacing w:val="-13"/>
          <w:sz w:val="16"/>
        </w:rPr>
        <w:t> </w:t>
      </w:r>
      <w:r>
        <w:rPr>
          <w:spacing w:val="-2"/>
          <w:sz w:val="16"/>
        </w:rPr>
        <w:t>Fund</w:t>
      </w:r>
      <w:r>
        <w:rPr>
          <w:spacing w:val="-13"/>
          <w:sz w:val="16"/>
        </w:rPr>
        <w:t> </w:t>
      </w:r>
      <w:r>
        <w:rPr>
          <w:spacing w:val="-2"/>
          <w:sz w:val="16"/>
        </w:rPr>
        <w:t>and</w:t>
      </w:r>
      <w:r>
        <w:rPr>
          <w:spacing w:val="-13"/>
          <w:sz w:val="16"/>
        </w:rPr>
        <w:t> </w:t>
      </w:r>
      <w:r>
        <w:rPr>
          <w:spacing w:val="-2"/>
          <w:sz w:val="16"/>
        </w:rPr>
        <w:t>the </w:t>
      </w:r>
      <w:r>
        <w:rPr>
          <w:w w:val="90"/>
          <w:sz w:val="16"/>
        </w:rPr>
        <w:t>Queensland Government. Development of the plan has been supported</w:t>
      </w:r>
      <w:r>
        <w:rPr>
          <w:spacing w:val="40"/>
          <w:sz w:val="16"/>
        </w:rPr>
        <w:t> </w:t>
      </w:r>
      <w:r>
        <w:rPr>
          <w:w w:val="90"/>
          <w:sz w:val="16"/>
        </w:rPr>
        <w:t>by the Australian Government (Department of Agriculture, Fisheries and</w:t>
      </w:r>
      <w:r>
        <w:rPr>
          <w:sz w:val="16"/>
        </w:rPr>
        <w:t> </w:t>
      </w:r>
      <w:r>
        <w:rPr>
          <w:w w:val="90"/>
          <w:sz w:val="16"/>
        </w:rPr>
        <w:t>Forestry) and the Queensland Government (Department of Agriculture</w:t>
      </w:r>
      <w:r>
        <w:rPr>
          <w:sz w:val="16"/>
        </w:rPr>
        <w:t> and</w:t>
      </w:r>
      <w:r>
        <w:rPr>
          <w:spacing w:val="-13"/>
          <w:sz w:val="16"/>
        </w:rPr>
        <w:t> </w:t>
      </w:r>
      <w:r>
        <w:rPr>
          <w:sz w:val="16"/>
        </w:rPr>
        <w:t>Fisheries).</w:t>
      </w:r>
    </w:p>
    <w:p>
      <w:pPr>
        <w:spacing w:line="288" w:lineRule="auto" w:before="108"/>
        <w:ind w:left="160" w:right="126" w:firstLine="0"/>
        <w:jc w:val="left"/>
        <w:rPr>
          <w:sz w:val="16"/>
        </w:rPr>
      </w:pPr>
      <w:r>
        <w:rPr>
          <w:spacing w:val="-2"/>
          <w:sz w:val="16"/>
        </w:rPr>
        <w:t>While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every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care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has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been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taken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in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preparing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this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publication,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neither</w:t>
      </w:r>
      <w:r>
        <w:rPr>
          <w:spacing w:val="-2"/>
          <w:sz w:val="16"/>
        </w:rPr>
        <w:t> </w:t>
      </w:r>
      <w:r>
        <w:rPr>
          <w:spacing w:val="-4"/>
          <w:sz w:val="16"/>
        </w:rPr>
        <w:t>the Australian Government nor the Queensland Government accepts </w:t>
      </w:r>
      <w:r>
        <w:rPr>
          <w:spacing w:val="-2"/>
          <w:sz w:val="16"/>
        </w:rPr>
        <w:t>responsibility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for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the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decisions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or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actions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contained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herein,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or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any </w:t>
      </w:r>
      <w:r>
        <w:rPr>
          <w:w w:val="90"/>
          <w:sz w:val="16"/>
        </w:rPr>
        <w:t>decisions or actions taken as a result of any data, information, statement</w:t>
      </w:r>
      <w:r>
        <w:rPr>
          <w:spacing w:val="40"/>
          <w:sz w:val="16"/>
        </w:rPr>
        <w:t> </w:t>
      </w:r>
      <w:r>
        <w:rPr>
          <w:sz w:val="16"/>
        </w:rPr>
        <w:t>or</w:t>
      </w:r>
      <w:r>
        <w:rPr>
          <w:spacing w:val="-11"/>
          <w:sz w:val="16"/>
        </w:rPr>
        <w:t> </w:t>
      </w:r>
      <w:r>
        <w:rPr>
          <w:sz w:val="16"/>
        </w:rPr>
        <w:t>advice,</w:t>
      </w:r>
      <w:r>
        <w:rPr>
          <w:spacing w:val="-11"/>
          <w:sz w:val="16"/>
        </w:rPr>
        <w:t> </w:t>
      </w:r>
      <w:r>
        <w:rPr>
          <w:sz w:val="16"/>
        </w:rPr>
        <w:t>expressed</w:t>
      </w:r>
      <w:r>
        <w:rPr>
          <w:spacing w:val="-11"/>
          <w:sz w:val="16"/>
        </w:rPr>
        <w:t> </w:t>
      </w:r>
      <w:r>
        <w:rPr>
          <w:sz w:val="16"/>
        </w:rPr>
        <w:t>or</w:t>
      </w:r>
      <w:r>
        <w:rPr>
          <w:spacing w:val="-11"/>
          <w:sz w:val="16"/>
        </w:rPr>
        <w:t> </w:t>
      </w:r>
      <w:r>
        <w:rPr>
          <w:sz w:val="16"/>
        </w:rPr>
        <w:t>implied.</w:t>
      </w:r>
    </w:p>
    <w:p>
      <w:pPr>
        <w:spacing w:before="111"/>
        <w:ind w:left="160" w:right="0" w:firstLine="0"/>
        <w:jc w:val="left"/>
        <w:rPr>
          <w:b/>
          <w:i/>
          <w:sz w:val="18"/>
        </w:rPr>
      </w:pPr>
      <w:r>
        <w:rPr>
          <w:b/>
          <w:i/>
          <w:spacing w:val="-2"/>
          <w:sz w:val="18"/>
        </w:rPr>
        <w:t>Acknowledgement</w:t>
      </w:r>
    </w:p>
    <w:p>
      <w:pPr>
        <w:spacing w:line="278" w:lineRule="auto" w:before="33"/>
        <w:ind w:left="160" w:right="0" w:firstLine="0"/>
        <w:jc w:val="left"/>
        <w:rPr>
          <w:i/>
          <w:sz w:val="18"/>
        </w:rPr>
      </w:pPr>
      <w:r>
        <w:rPr>
          <w:i/>
          <w:w w:val="90"/>
          <w:sz w:val="18"/>
        </w:rPr>
        <w:t>We pay our respects to the Aboriginal and Torres Strait Islander ancestors</w:t>
      </w:r>
      <w:r>
        <w:rPr>
          <w:i/>
          <w:spacing w:val="-5"/>
          <w:w w:val="90"/>
          <w:sz w:val="18"/>
        </w:rPr>
        <w:t> </w:t>
      </w:r>
      <w:r>
        <w:rPr>
          <w:i/>
          <w:w w:val="90"/>
          <w:sz w:val="18"/>
        </w:rPr>
        <w:t>of</w:t>
      </w:r>
      <w:r>
        <w:rPr>
          <w:i/>
          <w:spacing w:val="-5"/>
          <w:w w:val="90"/>
          <w:sz w:val="18"/>
        </w:rPr>
        <w:t> </w:t>
      </w:r>
      <w:r>
        <w:rPr>
          <w:i/>
          <w:w w:val="90"/>
          <w:sz w:val="18"/>
        </w:rPr>
        <w:t>this</w:t>
      </w:r>
      <w:r>
        <w:rPr>
          <w:i/>
          <w:spacing w:val="-5"/>
          <w:w w:val="90"/>
          <w:sz w:val="18"/>
        </w:rPr>
        <w:t> </w:t>
      </w:r>
      <w:r>
        <w:rPr>
          <w:i/>
          <w:w w:val="90"/>
          <w:sz w:val="18"/>
        </w:rPr>
        <w:t>land,</w:t>
      </w:r>
      <w:r>
        <w:rPr>
          <w:i/>
          <w:spacing w:val="-5"/>
          <w:w w:val="90"/>
          <w:sz w:val="18"/>
        </w:rPr>
        <w:t> </w:t>
      </w:r>
      <w:r>
        <w:rPr>
          <w:i/>
          <w:w w:val="90"/>
          <w:sz w:val="18"/>
        </w:rPr>
        <w:t>their</w:t>
      </w:r>
      <w:r>
        <w:rPr>
          <w:i/>
          <w:spacing w:val="-5"/>
          <w:w w:val="90"/>
          <w:sz w:val="18"/>
        </w:rPr>
        <w:t> </w:t>
      </w:r>
      <w:r>
        <w:rPr>
          <w:i/>
          <w:w w:val="90"/>
          <w:sz w:val="18"/>
        </w:rPr>
        <w:t>spirits</w:t>
      </w:r>
      <w:r>
        <w:rPr>
          <w:i/>
          <w:spacing w:val="-5"/>
          <w:w w:val="90"/>
          <w:sz w:val="18"/>
        </w:rPr>
        <w:t> </w:t>
      </w:r>
      <w:r>
        <w:rPr>
          <w:i/>
          <w:w w:val="90"/>
          <w:sz w:val="18"/>
        </w:rPr>
        <w:t>and</w:t>
      </w:r>
      <w:r>
        <w:rPr>
          <w:i/>
          <w:spacing w:val="-5"/>
          <w:w w:val="90"/>
          <w:sz w:val="18"/>
        </w:rPr>
        <w:t> </w:t>
      </w:r>
      <w:r>
        <w:rPr>
          <w:i/>
          <w:w w:val="90"/>
          <w:sz w:val="18"/>
        </w:rPr>
        <w:t>their</w:t>
      </w:r>
      <w:r>
        <w:rPr>
          <w:i/>
          <w:spacing w:val="-5"/>
          <w:w w:val="90"/>
          <w:sz w:val="18"/>
        </w:rPr>
        <w:t> </w:t>
      </w:r>
      <w:r>
        <w:rPr>
          <w:i/>
          <w:w w:val="90"/>
          <w:sz w:val="18"/>
        </w:rPr>
        <w:t>legacy.</w:t>
      </w:r>
      <w:r>
        <w:rPr>
          <w:i/>
          <w:spacing w:val="-5"/>
          <w:w w:val="90"/>
          <w:sz w:val="18"/>
        </w:rPr>
        <w:t> </w:t>
      </w:r>
      <w:r>
        <w:rPr>
          <w:i/>
          <w:w w:val="90"/>
          <w:sz w:val="18"/>
        </w:rPr>
        <w:t>The</w:t>
      </w:r>
      <w:r>
        <w:rPr>
          <w:i/>
          <w:spacing w:val="-5"/>
          <w:w w:val="90"/>
          <w:sz w:val="18"/>
        </w:rPr>
        <w:t> </w:t>
      </w:r>
      <w:r>
        <w:rPr>
          <w:i/>
          <w:w w:val="90"/>
          <w:sz w:val="18"/>
        </w:rPr>
        <w:t>foundations laid by these ancestors – our first Australians – give strength, </w:t>
      </w:r>
      <w:r>
        <w:rPr>
          <w:i/>
          <w:spacing w:val="-4"/>
          <w:sz w:val="18"/>
        </w:rPr>
        <w:t>inspiration</w:t>
      </w:r>
      <w:r>
        <w:rPr>
          <w:i/>
          <w:spacing w:val="-12"/>
          <w:sz w:val="18"/>
        </w:rPr>
        <w:t> </w:t>
      </w:r>
      <w:r>
        <w:rPr>
          <w:i/>
          <w:spacing w:val="-4"/>
          <w:sz w:val="18"/>
        </w:rPr>
        <w:t>and</w:t>
      </w:r>
      <w:r>
        <w:rPr>
          <w:i/>
          <w:spacing w:val="-12"/>
          <w:sz w:val="18"/>
        </w:rPr>
        <w:t> </w:t>
      </w:r>
      <w:r>
        <w:rPr>
          <w:i/>
          <w:spacing w:val="-4"/>
          <w:sz w:val="18"/>
        </w:rPr>
        <w:t>courage</w:t>
      </w:r>
      <w:r>
        <w:rPr>
          <w:i/>
          <w:spacing w:val="-12"/>
          <w:sz w:val="18"/>
        </w:rPr>
        <w:t> </w:t>
      </w:r>
      <w:r>
        <w:rPr>
          <w:i/>
          <w:spacing w:val="-4"/>
          <w:sz w:val="18"/>
        </w:rPr>
        <w:t>to</w:t>
      </w:r>
      <w:r>
        <w:rPr>
          <w:i/>
          <w:spacing w:val="-12"/>
          <w:sz w:val="18"/>
        </w:rPr>
        <w:t> </w:t>
      </w:r>
      <w:r>
        <w:rPr>
          <w:i/>
          <w:spacing w:val="-4"/>
          <w:sz w:val="18"/>
        </w:rPr>
        <w:t>current</w:t>
      </w:r>
      <w:r>
        <w:rPr>
          <w:i/>
          <w:spacing w:val="-12"/>
          <w:sz w:val="18"/>
        </w:rPr>
        <w:t> </w:t>
      </w:r>
      <w:r>
        <w:rPr>
          <w:i/>
          <w:spacing w:val="-4"/>
          <w:sz w:val="18"/>
        </w:rPr>
        <w:t>and</w:t>
      </w:r>
      <w:r>
        <w:rPr>
          <w:i/>
          <w:spacing w:val="-12"/>
          <w:sz w:val="18"/>
        </w:rPr>
        <w:t> </w:t>
      </w:r>
      <w:r>
        <w:rPr>
          <w:i/>
          <w:spacing w:val="-4"/>
          <w:sz w:val="18"/>
        </w:rPr>
        <w:t>future</w:t>
      </w:r>
      <w:r>
        <w:rPr>
          <w:i/>
          <w:spacing w:val="-12"/>
          <w:sz w:val="18"/>
        </w:rPr>
        <w:t> </w:t>
      </w:r>
      <w:r>
        <w:rPr>
          <w:i/>
          <w:spacing w:val="-4"/>
          <w:sz w:val="18"/>
        </w:rPr>
        <w:t>generations,</w:t>
      </w:r>
      <w:r>
        <w:rPr>
          <w:i/>
          <w:spacing w:val="-12"/>
          <w:sz w:val="18"/>
        </w:rPr>
        <w:t> </w:t>
      </w:r>
      <w:r>
        <w:rPr>
          <w:i/>
          <w:spacing w:val="-4"/>
          <w:sz w:val="18"/>
        </w:rPr>
        <w:t>both Indigenous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and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non-Indigenous,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towards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creating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a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better </w:t>
      </w:r>
      <w:r>
        <w:rPr>
          <w:i/>
          <w:spacing w:val="-2"/>
          <w:sz w:val="18"/>
        </w:rPr>
        <w:t>Queensland.</w:t>
      </w:r>
    </w:p>
    <w:p>
      <w:pPr>
        <w:spacing w:before="113"/>
        <w:ind w:left="160" w:right="0" w:firstLine="0"/>
        <w:jc w:val="left"/>
        <w:rPr>
          <w:i/>
          <w:sz w:val="18"/>
        </w:rPr>
      </w:pPr>
      <w:r>
        <w:rPr>
          <w:i/>
          <w:w w:val="85"/>
          <w:sz w:val="18"/>
        </w:rPr>
        <w:t>We</w:t>
      </w:r>
      <w:r>
        <w:rPr>
          <w:i/>
          <w:spacing w:val="2"/>
          <w:sz w:val="18"/>
        </w:rPr>
        <w:t> </w:t>
      </w:r>
      <w:r>
        <w:rPr>
          <w:i/>
          <w:w w:val="85"/>
          <w:sz w:val="18"/>
        </w:rPr>
        <w:t>recognise</w:t>
      </w:r>
      <w:r>
        <w:rPr>
          <w:i/>
          <w:spacing w:val="2"/>
          <w:sz w:val="18"/>
        </w:rPr>
        <w:t> </w:t>
      </w:r>
      <w:r>
        <w:rPr>
          <w:i/>
          <w:w w:val="85"/>
          <w:sz w:val="18"/>
        </w:rPr>
        <w:t>it</w:t>
      </w:r>
      <w:r>
        <w:rPr>
          <w:i/>
          <w:spacing w:val="2"/>
          <w:sz w:val="18"/>
        </w:rPr>
        <w:t> </w:t>
      </w:r>
      <w:r>
        <w:rPr>
          <w:i/>
          <w:w w:val="85"/>
          <w:sz w:val="18"/>
        </w:rPr>
        <w:t>is</w:t>
      </w:r>
      <w:r>
        <w:rPr>
          <w:i/>
          <w:spacing w:val="2"/>
          <w:sz w:val="18"/>
        </w:rPr>
        <w:t> </w:t>
      </w:r>
      <w:r>
        <w:rPr>
          <w:i/>
          <w:w w:val="85"/>
          <w:sz w:val="18"/>
        </w:rPr>
        <w:t>our</w:t>
      </w:r>
      <w:r>
        <w:rPr>
          <w:i/>
          <w:spacing w:val="3"/>
          <w:sz w:val="18"/>
        </w:rPr>
        <w:t> </w:t>
      </w:r>
      <w:r>
        <w:rPr>
          <w:i/>
          <w:w w:val="85"/>
          <w:sz w:val="18"/>
        </w:rPr>
        <w:t>collective</w:t>
      </w:r>
      <w:r>
        <w:rPr>
          <w:i/>
          <w:spacing w:val="2"/>
          <w:sz w:val="18"/>
        </w:rPr>
        <w:t> </w:t>
      </w:r>
      <w:r>
        <w:rPr>
          <w:i/>
          <w:w w:val="85"/>
          <w:sz w:val="18"/>
        </w:rPr>
        <w:t>efforts</w:t>
      </w:r>
      <w:r>
        <w:rPr>
          <w:i/>
          <w:spacing w:val="2"/>
          <w:sz w:val="18"/>
        </w:rPr>
        <w:t> </w:t>
      </w:r>
      <w:r>
        <w:rPr>
          <w:i/>
          <w:w w:val="85"/>
          <w:sz w:val="18"/>
        </w:rPr>
        <w:t>and</w:t>
      </w:r>
      <w:r>
        <w:rPr>
          <w:i/>
          <w:spacing w:val="2"/>
          <w:sz w:val="18"/>
        </w:rPr>
        <w:t> </w:t>
      </w:r>
      <w:r>
        <w:rPr>
          <w:i/>
          <w:spacing w:val="-2"/>
          <w:w w:val="85"/>
          <w:sz w:val="18"/>
        </w:rPr>
        <w:t>responsibility</w:t>
      </w:r>
    </w:p>
    <w:p>
      <w:pPr>
        <w:spacing w:line="278" w:lineRule="auto" w:before="33"/>
        <w:ind w:left="160" w:right="126" w:firstLine="0"/>
        <w:jc w:val="left"/>
        <w:rPr>
          <w:i/>
          <w:sz w:val="18"/>
        </w:rPr>
      </w:pPr>
      <w:r>
        <w:rPr>
          <w:i/>
          <w:w w:val="90"/>
          <w:sz w:val="18"/>
        </w:rPr>
        <w:t>as</w:t>
      </w:r>
      <w:r>
        <w:rPr>
          <w:i/>
          <w:spacing w:val="-6"/>
          <w:w w:val="90"/>
          <w:sz w:val="18"/>
        </w:rPr>
        <w:t> </w:t>
      </w:r>
      <w:r>
        <w:rPr>
          <w:i/>
          <w:w w:val="90"/>
          <w:sz w:val="18"/>
        </w:rPr>
        <w:t>individuals,</w:t>
      </w:r>
      <w:r>
        <w:rPr>
          <w:i/>
          <w:spacing w:val="-6"/>
          <w:w w:val="90"/>
          <w:sz w:val="18"/>
        </w:rPr>
        <w:t> </w:t>
      </w:r>
      <w:r>
        <w:rPr>
          <w:i/>
          <w:w w:val="90"/>
          <w:sz w:val="18"/>
        </w:rPr>
        <w:t>communities</w:t>
      </w:r>
      <w:r>
        <w:rPr>
          <w:i/>
          <w:spacing w:val="-6"/>
          <w:w w:val="90"/>
          <w:sz w:val="18"/>
        </w:rPr>
        <w:t> </w:t>
      </w:r>
      <w:r>
        <w:rPr>
          <w:i/>
          <w:w w:val="90"/>
          <w:sz w:val="18"/>
        </w:rPr>
        <w:t>and</w:t>
      </w:r>
      <w:r>
        <w:rPr>
          <w:i/>
          <w:spacing w:val="-6"/>
          <w:w w:val="90"/>
          <w:sz w:val="18"/>
        </w:rPr>
        <w:t> </w:t>
      </w:r>
      <w:r>
        <w:rPr>
          <w:i/>
          <w:w w:val="90"/>
          <w:sz w:val="18"/>
        </w:rPr>
        <w:t>governments</w:t>
      </w:r>
      <w:r>
        <w:rPr>
          <w:i/>
          <w:spacing w:val="-6"/>
          <w:w w:val="90"/>
          <w:sz w:val="18"/>
        </w:rPr>
        <w:t> </w:t>
      </w:r>
      <w:r>
        <w:rPr>
          <w:i/>
          <w:w w:val="90"/>
          <w:sz w:val="18"/>
        </w:rPr>
        <w:t>to</w:t>
      </w:r>
      <w:r>
        <w:rPr>
          <w:i/>
          <w:spacing w:val="-6"/>
          <w:w w:val="90"/>
          <w:sz w:val="18"/>
        </w:rPr>
        <w:t> </w:t>
      </w:r>
      <w:r>
        <w:rPr>
          <w:i/>
          <w:w w:val="90"/>
          <w:sz w:val="18"/>
        </w:rPr>
        <w:t>ensure</w:t>
      </w:r>
      <w:r>
        <w:rPr>
          <w:i/>
          <w:spacing w:val="-6"/>
          <w:w w:val="90"/>
          <w:sz w:val="18"/>
        </w:rPr>
        <w:t> </w:t>
      </w:r>
      <w:r>
        <w:rPr>
          <w:i/>
          <w:w w:val="90"/>
          <w:sz w:val="18"/>
        </w:rPr>
        <w:t>equality, </w:t>
      </w:r>
      <w:r>
        <w:rPr>
          <w:i/>
          <w:spacing w:val="-4"/>
          <w:sz w:val="18"/>
        </w:rPr>
        <w:t>recognition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and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advancement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of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Aboriginal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and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Torres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Strait </w:t>
      </w:r>
      <w:r>
        <w:rPr>
          <w:i/>
          <w:w w:val="90"/>
          <w:sz w:val="18"/>
        </w:rPr>
        <w:t>Islander Queenslanders across all aspects of society and </w:t>
      </w:r>
      <w:r>
        <w:rPr>
          <w:i/>
          <w:sz w:val="18"/>
        </w:rPr>
        <w:t>everyday</w:t>
      </w:r>
      <w:r>
        <w:rPr>
          <w:i/>
          <w:spacing w:val="-14"/>
          <w:sz w:val="18"/>
        </w:rPr>
        <w:t> </w:t>
      </w:r>
      <w:r>
        <w:rPr>
          <w:i/>
          <w:sz w:val="18"/>
        </w:rPr>
        <w:t>life.</w:t>
      </w:r>
    </w:p>
    <w:p>
      <w:pPr>
        <w:spacing w:line="278" w:lineRule="auto" w:before="113"/>
        <w:ind w:left="160" w:right="262" w:firstLine="0"/>
        <w:jc w:val="left"/>
        <w:rPr>
          <w:i/>
          <w:sz w:val="18"/>
        </w:rPr>
      </w:pPr>
      <w:r>
        <w:rPr>
          <w:i/>
          <w:w w:val="90"/>
          <w:sz w:val="18"/>
        </w:rPr>
        <w:t>On behalf of the Queensland Government, we offer a genuine commitment to fearlessly represent, advocate for, and promote, </w:t>
      </w:r>
      <w:r>
        <w:rPr>
          <w:i/>
          <w:w w:val="85"/>
          <w:sz w:val="18"/>
        </w:rPr>
        <w:t>the needs of Aboriginal and Torres Strait Islander Queenslanders </w:t>
      </w:r>
      <w:r>
        <w:rPr>
          <w:i/>
          <w:spacing w:val="-4"/>
          <w:sz w:val="18"/>
        </w:rPr>
        <w:t>with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unwavering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determination,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passion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and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persistence.</w:t>
      </w:r>
    </w:p>
    <w:p>
      <w:pPr>
        <w:spacing w:line="278" w:lineRule="auto" w:before="113"/>
        <w:ind w:left="160" w:right="126" w:firstLine="0"/>
        <w:jc w:val="left"/>
        <w:rPr>
          <w:i/>
          <w:sz w:val="18"/>
        </w:rPr>
      </w:pPr>
      <w:r>
        <w:rPr>
          <w:i/>
          <w:w w:val="90"/>
          <w:sz w:val="18"/>
        </w:rPr>
        <w:t>As</w:t>
      </w:r>
      <w:r>
        <w:rPr>
          <w:i/>
          <w:spacing w:val="-7"/>
          <w:w w:val="90"/>
          <w:sz w:val="18"/>
        </w:rPr>
        <w:t> </w:t>
      </w:r>
      <w:r>
        <w:rPr>
          <w:i/>
          <w:w w:val="90"/>
          <w:sz w:val="18"/>
        </w:rPr>
        <w:t>we</w:t>
      </w:r>
      <w:r>
        <w:rPr>
          <w:i/>
          <w:spacing w:val="-7"/>
          <w:w w:val="90"/>
          <w:sz w:val="18"/>
        </w:rPr>
        <w:t> </w:t>
      </w:r>
      <w:r>
        <w:rPr>
          <w:i/>
          <w:w w:val="90"/>
          <w:sz w:val="18"/>
        </w:rPr>
        <w:t>reflect</w:t>
      </w:r>
      <w:r>
        <w:rPr>
          <w:i/>
          <w:spacing w:val="-7"/>
          <w:w w:val="90"/>
          <w:sz w:val="18"/>
        </w:rPr>
        <w:t> </w:t>
      </w:r>
      <w:r>
        <w:rPr>
          <w:i/>
          <w:w w:val="90"/>
          <w:sz w:val="18"/>
        </w:rPr>
        <w:t>on</w:t>
      </w:r>
      <w:r>
        <w:rPr>
          <w:i/>
          <w:spacing w:val="-7"/>
          <w:w w:val="90"/>
          <w:sz w:val="18"/>
        </w:rPr>
        <w:t> </w:t>
      </w:r>
      <w:r>
        <w:rPr>
          <w:i/>
          <w:w w:val="90"/>
          <w:sz w:val="18"/>
        </w:rPr>
        <w:t>the</w:t>
      </w:r>
      <w:r>
        <w:rPr>
          <w:i/>
          <w:spacing w:val="-7"/>
          <w:w w:val="90"/>
          <w:sz w:val="18"/>
        </w:rPr>
        <w:t> </w:t>
      </w:r>
      <w:r>
        <w:rPr>
          <w:i/>
          <w:w w:val="90"/>
          <w:sz w:val="18"/>
        </w:rPr>
        <w:t>past</w:t>
      </w:r>
      <w:r>
        <w:rPr>
          <w:i/>
          <w:spacing w:val="-7"/>
          <w:w w:val="90"/>
          <w:sz w:val="18"/>
        </w:rPr>
        <w:t> </w:t>
      </w:r>
      <w:r>
        <w:rPr>
          <w:i/>
          <w:w w:val="90"/>
          <w:sz w:val="18"/>
        </w:rPr>
        <w:t>and</w:t>
      </w:r>
      <w:r>
        <w:rPr>
          <w:i/>
          <w:spacing w:val="-7"/>
          <w:w w:val="90"/>
          <w:sz w:val="18"/>
        </w:rPr>
        <w:t> </w:t>
      </w:r>
      <w:r>
        <w:rPr>
          <w:i/>
          <w:w w:val="90"/>
          <w:sz w:val="18"/>
        </w:rPr>
        <w:t>give</w:t>
      </w:r>
      <w:r>
        <w:rPr>
          <w:i/>
          <w:spacing w:val="-7"/>
          <w:w w:val="90"/>
          <w:sz w:val="18"/>
        </w:rPr>
        <w:t> </w:t>
      </w:r>
      <w:r>
        <w:rPr>
          <w:i/>
          <w:w w:val="90"/>
          <w:sz w:val="18"/>
        </w:rPr>
        <w:t>hope</w:t>
      </w:r>
      <w:r>
        <w:rPr>
          <w:i/>
          <w:spacing w:val="-7"/>
          <w:w w:val="90"/>
          <w:sz w:val="18"/>
        </w:rPr>
        <w:t> </w:t>
      </w:r>
      <w:r>
        <w:rPr>
          <w:i/>
          <w:w w:val="90"/>
          <w:sz w:val="18"/>
        </w:rPr>
        <w:t>for</w:t>
      </w:r>
      <w:r>
        <w:rPr>
          <w:i/>
          <w:spacing w:val="-7"/>
          <w:w w:val="90"/>
          <w:sz w:val="18"/>
        </w:rPr>
        <w:t> </w:t>
      </w:r>
      <w:r>
        <w:rPr>
          <w:i/>
          <w:w w:val="90"/>
          <w:sz w:val="18"/>
        </w:rPr>
        <w:t>the</w:t>
      </w:r>
      <w:r>
        <w:rPr>
          <w:i/>
          <w:spacing w:val="-7"/>
          <w:w w:val="90"/>
          <w:sz w:val="18"/>
        </w:rPr>
        <w:t> </w:t>
      </w:r>
      <w:r>
        <w:rPr>
          <w:i/>
          <w:w w:val="90"/>
          <w:sz w:val="18"/>
        </w:rPr>
        <w:t>future,</w:t>
      </w:r>
      <w:r>
        <w:rPr>
          <w:i/>
          <w:spacing w:val="-7"/>
          <w:w w:val="90"/>
          <w:sz w:val="18"/>
        </w:rPr>
        <w:t> </w:t>
      </w:r>
      <w:r>
        <w:rPr>
          <w:i/>
          <w:w w:val="90"/>
          <w:sz w:val="18"/>
        </w:rPr>
        <w:t>we</w:t>
      </w:r>
      <w:r>
        <w:rPr>
          <w:i/>
          <w:spacing w:val="-7"/>
          <w:w w:val="90"/>
          <w:sz w:val="18"/>
        </w:rPr>
        <w:t> </w:t>
      </w:r>
      <w:r>
        <w:rPr>
          <w:i/>
          <w:w w:val="90"/>
          <w:sz w:val="18"/>
        </w:rPr>
        <w:t>walk </w:t>
      </w:r>
      <w:r>
        <w:rPr>
          <w:i/>
          <w:spacing w:val="-4"/>
          <w:sz w:val="18"/>
        </w:rPr>
        <w:t>together</w:t>
      </w:r>
      <w:r>
        <w:rPr>
          <w:i/>
          <w:spacing w:val="-12"/>
          <w:sz w:val="18"/>
        </w:rPr>
        <w:t> </w:t>
      </w:r>
      <w:r>
        <w:rPr>
          <w:i/>
          <w:spacing w:val="-4"/>
          <w:sz w:val="18"/>
        </w:rPr>
        <w:t>on</w:t>
      </w:r>
      <w:r>
        <w:rPr>
          <w:i/>
          <w:spacing w:val="-12"/>
          <w:sz w:val="18"/>
        </w:rPr>
        <w:t> </w:t>
      </w:r>
      <w:r>
        <w:rPr>
          <w:i/>
          <w:spacing w:val="-4"/>
          <w:sz w:val="18"/>
        </w:rPr>
        <w:t>our</w:t>
      </w:r>
      <w:r>
        <w:rPr>
          <w:i/>
          <w:spacing w:val="-12"/>
          <w:sz w:val="18"/>
        </w:rPr>
        <w:t> </w:t>
      </w:r>
      <w:r>
        <w:rPr>
          <w:i/>
          <w:spacing w:val="-4"/>
          <w:sz w:val="18"/>
        </w:rPr>
        <w:t>shared</w:t>
      </w:r>
      <w:r>
        <w:rPr>
          <w:i/>
          <w:spacing w:val="-12"/>
          <w:sz w:val="18"/>
        </w:rPr>
        <w:t> </w:t>
      </w:r>
      <w:r>
        <w:rPr>
          <w:i/>
          <w:spacing w:val="-4"/>
          <w:sz w:val="18"/>
        </w:rPr>
        <w:t>journey</w:t>
      </w:r>
      <w:r>
        <w:rPr>
          <w:i/>
          <w:spacing w:val="-12"/>
          <w:sz w:val="18"/>
        </w:rPr>
        <w:t> </w:t>
      </w:r>
      <w:r>
        <w:rPr>
          <w:i/>
          <w:spacing w:val="-4"/>
          <w:sz w:val="18"/>
        </w:rPr>
        <w:t>to</w:t>
      </w:r>
      <w:r>
        <w:rPr>
          <w:i/>
          <w:spacing w:val="-12"/>
          <w:sz w:val="18"/>
        </w:rPr>
        <w:t> </w:t>
      </w:r>
      <w:r>
        <w:rPr>
          <w:i/>
          <w:spacing w:val="-4"/>
          <w:sz w:val="18"/>
        </w:rPr>
        <w:t>reconciliation</w:t>
      </w:r>
      <w:r>
        <w:rPr>
          <w:i/>
          <w:spacing w:val="-12"/>
          <w:sz w:val="18"/>
        </w:rPr>
        <w:t> </w:t>
      </w:r>
      <w:r>
        <w:rPr>
          <w:i/>
          <w:spacing w:val="-4"/>
          <w:sz w:val="18"/>
        </w:rPr>
        <w:t>where</w:t>
      </w:r>
    </w:p>
    <w:p>
      <w:pPr>
        <w:spacing w:before="0"/>
        <w:ind w:left="160" w:right="0" w:firstLine="0"/>
        <w:jc w:val="left"/>
        <w:rPr>
          <w:i/>
          <w:sz w:val="18"/>
        </w:rPr>
      </w:pPr>
      <w:r>
        <w:rPr>
          <w:i/>
          <w:w w:val="85"/>
          <w:sz w:val="18"/>
        </w:rPr>
        <w:t>all</w:t>
      </w:r>
      <w:r>
        <w:rPr>
          <w:i/>
          <w:spacing w:val="8"/>
          <w:sz w:val="18"/>
        </w:rPr>
        <w:t> </w:t>
      </w:r>
      <w:r>
        <w:rPr>
          <w:i/>
          <w:w w:val="85"/>
          <w:sz w:val="18"/>
        </w:rPr>
        <w:t>Queenslanders</w:t>
      </w:r>
      <w:r>
        <w:rPr>
          <w:i/>
          <w:spacing w:val="8"/>
          <w:sz w:val="18"/>
        </w:rPr>
        <w:t> </w:t>
      </w:r>
      <w:r>
        <w:rPr>
          <w:i/>
          <w:w w:val="85"/>
          <w:sz w:val="18"/>
        </w:rPr>
        <w:t>are</w:t>
      </w:r>
      <w:r>
        <w:rPr>
          <w:i/>
          <w:spacing w:val="8"/>
          <w:sz w:val="18"/>
        </w:rPr>
        <w:t> </w:t>
      </w:r>
      <w:r>
        <w:rPr>
          <w:i/>
          <w:spacing w:val="-2"/>
          <w:w w:val="85"/>
          <w:sz w:val="18"/>
        </w:rPr>
        <w:t>equal.</w:t>
      </w:r>
    </w:p>
    <w:p>
      <w:pPr>
        <w:spacing w:before="110"/>
        <w:ind w:left="160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w w:val="90"/>
          <w:sz w:val="16"/>
        </w:rPr>
        <w:t>Contact</w:t>
      </w:r>
      <w:r>
        <w:rPr>
          <w:b/>
          <w:spacing w:val="1"/>
          <w:sz w:val="16"/>
        </w:rPr>
        <w:t> </w:t>
      </w:r>
      <w:r>
        <w:rPr>
          <w:b/>
          <w:spacing w:val="-5"/>
          <w:sz w:val="16"/>
        </w:rPr>
        <w:t>us</w:t>
      </w:r>
    </w:p>
    <w:p>
      <w:pPr>
        <w:spacing w:before="36"/>
        <w:ind w:left="160" w:right="0" w:firstLine="0"/>
        <w:jc w:val="left"/>
        <w:rPr>
          <w:sz w:val="16"/>
        </w:rPr>
      </w:pPr>
      <w:hyperlink r:id="rId26">
        <w:r>
          <w:rPr>
            <w:spacing w:val="-2"/>
            <w:sz w:val="16"/>
            <w:u w:val="single"/>
          </w:rPr>
          <w:t>drought@daf.qld.gov.au</w:t>
        </w:r>
      </w:hyperlink>
    </w:p>
    <w:p>
      <w:pPr>
        <w:spacing w:before="149"/>
        <w:ind w:left="160" w:right="0" w:firstLine="0"/>
        <w:jc w:val="left"/>
        <w:rPr>
          <w:b/>
          <w:sz w:val="16"/>
        </w:rPr>
      </w:pPr>
      <w:r>
        <w:rPr>
          <w:b/>
          <w:spacing w:val="-4"/>
          <w:sz w:val="16"/>
        </w:rPr>
        <w:t>Call</w:t>
      </w:r>
    </w:p>
    <w:p>
      <w:pPr>
        <w:spacing w:before="36"/>
        <w:ind w:left="160" w:right="0" w:firstLine="0"/>
        <w:jc w:val="left"/>
        <w:rPr>
          <w:sz w:val="16"/>
        </w:rPr>
      </w:pPr>
      <w:r>
        <w:rPr>
          <w:w w:val="85"/>
          <w:sz w:val="16"/>
        </w:rPr>
        <w:t>13</w:t>
      </w:r>
      <w:r>
        <w:rPr>
          <w:spacing w:val="7"/>
          <w:sz w:val="16"/>
        </w:rPr>
        <w:t> </w:t>
      </w:r>
      <w:r>
        <w:rPr>
          <w:w w:val="85"/>
          <w:sz w:val="16"/>
        </w:rPr>
        <w:t>25</w:t>
      </w:r>
      <w:r>
        <w:rPr>
          <w:spacing w:val="8"/>
          <w:sz w:val="16"/>
        </w:rPr>
        <w:t> </w:t>
      </w:r>
      <w:r>
        <w:rPr>
          <w:w w:val="85"/>
          <w:sz w:val="16"/>
        </w:rPr>
        <w:t>23</w:t>
      </w:r>
      <w:r>
        <w:rPr>
          <w:spacing w:val="7"/>
          <w:sz w:val="16"/>
        </w:rPr>
        <w:t> </w:t>
      </w:r>
      <w:r>
        <w:rPr>
          <w:w w:val="85"/>
          <w:sz w:val="16"/>
        </w:rPr>
        <w:t>(Queensland</w:t>
      </w:r>
      <w:r>
        <w:rPr>
          <w:spacing w:val="8"/>
          <w:sz w:val="16"/>
        </w:rPr>
        <w:t> </w:t>
      </w:r>
      <w:r>
        <w:rPr>
          <w:w w:val="85"/>
          <w:sz w:val="16"/>
        </w:rPr>
        <w:t>callers</w:t>
      </w:r>
      <w:r>
        <w:rPr>
          <w:spacing w:val="7"/>
          <w:sz w:val="16"/>
        </w:rPr>
        <w:t> </w:t>
      </w:r>
      <w:r>
        <w:rPr>
          <w:spacing w:val="-2"/>
          <w:w w:val="85"/>
          <w:sz w:val="16"/>
        </w:rPr>
        <w:t>only)</w:t>
      </w:r>
    </w:p>
    <w:p>
      <w:pPr>
        <w:spacing w:before="36"/>
        <w:ind w:left="160" w:right="0" w:firstLine="0"/>
        <w:jc w:val="left"/>
        <w:rPr>
          <w:sz w:val="16"/>
        </w:rPr>
      </w:pPr>
      <w:r>
        <w:rPr>
          <w:w w:val="85"/>
          <w:sz w:val="16"/>
        </w:rPr>
        <w:t>(07)</w:t>
      </w:r>
      <w:r>
        <w:rPr>
          <w:spacing w:val="7"/>
          <w:sz w:val="16"/>
        </w:rPr>
        <w:t> </w:t>
      </w:r>
      <w:r>
        <w:rPr>
          <w:w w:val="85"/>
          <w:sz w:val="16"/>
        </w:rPr>
        <w:t>3404</w:t>
      </w:r>
      <w:r>
        <w:rPr>
          <w:spacing w:val="8"/>
          <w:sz w:val="16"/>
        </w:rPr>
        <w:t> </w:t>
      </w:r>
      <w:r>
        <w:rPr>
          <w:w w:val="85"/>
          <w:sz w:val="16"/>
        </w:rPr>
        <w:t>6999</w:t>
      </w:r>
      <w:r>
        <w:rPr>
          <w:spacing w:val="7"/>
          <w:sz w:val="16"/>
        </w:rPr>
        <w:t> </w:t>
      </w:r>
      <w:r>
        <w:rPr>
          <w:w w:val="85"/>
          <w:sz w:val="16"/>
        </w:rPr>
        <w:t>(outside</w:t>
      </w:r>
      <w:r>
        <w:rPr>
          <w:spacing w:val="8"/>
          <w:sz w:val="16"/>
        </w:rPr>
        <w:t> </w:t>
      </w:r>
      <w:r>
        <w:rPr>
          <w:spacing w:val="-2"/>
          <w:w w:val="85"/>
          <w:sz w:val="16"/>
        </w:rPr>
        <w:t>Queensland)</w:t>
      </w:r>
    </w:p>
    <w:p>
      <w:pPr>
        <w:spacing w:line="288" w:lineRule="auto" w:before="150"/>
        <w:ind w:left="160" w:right="1252" w:firstLine="0"/>
        <w:jc w:val="left"/>
        <w:rPr>
          <w:sz w:val="16"/>
        </w:rPr>
      </w:pPr>
      <w:r>
        <w:rPr>
          <w:w w:val="90"/>
          <w:sz w:val="16"/>
        </w:rPr>
        <w:t>Monday,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Tuesday,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Wednesday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Friday: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8am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5pm</w:t>
      </w:r>
      <w:r>
        <w:rPr>
          <w:sz w:val="16"/>
        </w:rPr>
        <w:t> Thursday: 9am to 5pm</w:t>
      </w:r>
    </w:p>
    <w:p>
      <w:pPr>
        <w:spacing w:before="111"/>
        <w:ind w:left="160" w:right="0" w:firstLine="0"/>
        <w:jc w:val="left"/>
        <w:rPr>
          <w:b/>
          <w:sz w:val="16"/>
        </w:rPr>
      </w:pPr>
      <w:r>
        <w:rPr>
          <w:b/>
          <w:spacing w:val="-4"/>
          <w:sz w:val="16"/>
        </w:rPr>
        <w:t>Post</w:t>
      </w:r>
    </w:p>
    <w:p>
      <w:pPr>
        <w:spacing w:line="288" w:lineRule="auto" w:before="36"/>
        <w:ind w:left="160" w:right="2627" w:firstLine="0"/>
        <w:jc w:val="left"/>
        <w:rPr>
          <w:sz w:val="16"/>
        </w:rPr>
      </w:pPr>
      <w:r>
        <w:rPr>
          <w:w w:val="90"/>
          <w:sz w:val="16"/>
        </w:rPr>
        <w:t>Department of Agriculture and Fisheries</w:t>
      </w:r>
      <w:r>
        <w:rPr>
          <w:sz w:val="16"/>
        </w:rPr>
        <w:t> </w:t>
      </w:r>
      <w:r>
        <w:rPr>
          <w:w w:val="85"/>
          <w:sz w:val="16"/>
        </w:rPr>
        <w:t>GPO</w:t>
      </w:r>
      <w:r>
        <w:rPr>
          <w:spacing w:val="-4"/>
          <w:sz w:val="16"/>
        </w:rPr>
        <w:t> </w:t>
      </w:r>
      <w:r>
        <w:rPr>
          <w:w w:val="85"/>
          <w:sz w:val="16"/>
        </w:rPr>
        <w:t>Box</w:t>
      </w:r>
      <w:r>
        <w:rPr>
          <w:spacing w:val="-4"/>
          <w:sz w:val="16"/>
        </w:rPr>
        <w:t> </w:t>
      </w:r>
      <w:r>
        <w:rPr>
          <w:w w:val="85"/>
          <w:sz w:val="16"/>
        </w:rPr>
        <w:t>46</w:t>
      </w:r>
      <w:r>
        <w:rPr>
          <w:spacing w:val="-4"/>
          <w:sz w:val="16"/>
        </w:rPr>
        <w:t> </w:t>
      </w:r>
      <w:r>
        <w:rPr>
          <w:w w:val="85"/>
          <w:sz w:val="16"/>
        </w:rPr>
        <w:t>Brisbane</w:t>
      </w:r>
      <w:r>
        <w:rPr>
          <w:spacing w:val="-4"/>
          <w:sz w:val="16"/>
        </w:rPr>
        <w:t> </w:t>
      </w:r>
      <w:r>
        <w:rPr>
          <w:w w:val="85"/>
          <w:sz w:val="16"/>
        </w:rPr>
        <w:t>QLD</w:t>
      </w:r>
      <w:r>
        <w:rPr>
          <w:spacing w:val="-4"/>
          <w:sz w:val="16"/>
        </w:rPr>
        <w:t> </w:t>
      </w:r>
      <w:r>
        <w:rPr>
          <w:w w:val="85"/>
          <w:sz w:val="16"/>
        </w:rPr>
        <w:t>4001</w:t>
      </w:r>
      <w:r>
        <w:rPr>
          <w:spacing w:val="-4"/>
          <w:sz w:val="16"/>
        </w:rPr>
        <w:t> </w:t>
      </w:r>
      <w:r>
        <w:rPr>
          <w:spacing w:val="-2"/>
          <w:w w:val="85"/>
          <w:sz w:val="16"/>
        </w:rPr>
        <w:t>Australia</w:t>
      </w:r>
    </w:p>
    <w:p>
      <w:pPr>
        <w:spacing w:before="112"/>
        <w:ind w:left="160" w:right="0" w:firstLine="0"/>
        <w:jc w:val="left"/>
        <w:rPr>
          <w:b/>
          <w:sz w:val="16"/>
        </w:rPr>
      </w:pPr>
      <w:r>
        <w:rPr>
          <w:b/>
          <w:spacing w:val="-4"/>
          <w:sz w:val="16"/>
        </w:rPr>
        <w:t>Interpreter</w:t>
      </w:r>
      <w:r>
        <w:rPr>
          <w:b/>
          <w:spacing w:val="5"/>
          <w:sz w:val="16"/>
        </w:rPr>
        <w:t> </w:t>
      </w:r>
      <w:r>
        <w:rPr>
          <w:b/>
          <w:spacing w:val="-2"/>
          <w:sz w:val="16"/>
        </w:rPr>
        <w:t>statement</w:t>
      </w:r>
    </w:p>
    <w:p>
      <w:pPr>
        <w:spacing w:line="288" w:lineRule="auto" w:before="36"/>
        <w:ind w:left="160" w:right="434" w:firstLine="0"/>
        <w:jc w:val="left"/>
        <w:rPr>
          <w:sz w:val="16"/>
        </w:rPr>
      </w:pPr>
      <w:r>
        <w:rPr>
          <w:spacing w:val="-2"/>
          <w:sz w:val="16"/>
        </w:rPr>
        <w:t>The</w:t>
      </w:r>
      <w:r>
        <w:rPr>
          <w:spacing w:val="-13"/>
          <w:sz w:val="16"/>
        </w:rPr>
        <w:t> </w:t>
      </w:r>
      <w:r>
        <w:rPr>
          <w:spacing w:val="-2"/>
          <w:sz w:val="16"/>
        </w:rPr>
        <w:t>Queensland</w:t>
      </w:r>
      <w:r>
        <w:rPr>
          <w:spacing w:val="-13"/>
          <w:sz w:val="16"/>
        </w:rPr>
        <w:t> </w:t>
      </w:r>
      <w:r>
        <w:rPr>
          <w:spacing w:val="-2"/>
          <w:sz w:val="16"/>
        </w:rPr>
        <w:t>Government</w:t>
      </w:r>
      <w:r>
        <w:rPr>
          <w:spacing w:val="-13"/>
          <w:sz w:val="16"/>
        </w:rPr>
        <w:t> </w:t>
      </w:r>
      <w:r>
        <w:rPr>
          <w:spacing w:val="-2"/>
          <w:sz w:val="16"/>
        </w:rPr>
        <w:t>is</w:t>
      </w:r>
      <w:r>
        <w:rPr>
          <w:spacing w:val="-13"/>
          <w:sz w:val="16"/>
        </w:rPr>
        <w:t> </w:t>
      </w:r>
      <w:r>
        <w:rPr>
          <w:spacing w:val="-2"/>
          <w:sz w:val="16"/>
        </w:rPr>
        <w:t>committed</w:t>
      </w:r>
      <w:r>
        <w:rPr>
          <w:spacing w:val="-13"/>
          <w:sz w:val="16"/>
        </w:rPr>
        <w:t> </w:t>
      </w:r>
      <w:r>
        <w:rPr>
          <w:spacing w:val="-2"/>
          <w:sz w:val="16"/>
        </w:rPr>
        <w:t>to</w:t>
      </w:r>
      <w:r>
        <w:rPr>
          <w:spacing w:val="-13"/>
          <w:sz w:val="16"/>
        </w:rPr>
        <w:t> </w:t>
      </w:r>
      <w:r>
        <w:rPr>
          <w:spacing w:val="-2"/>
          <w:sz w:val="16"/>
        </w:rPr>
        <w:t>providing</w:t>
      </w:r>
      <w:r>
        <w:rPr>
          <w:spacing w:val="-13"/>
          <w:sz w:val="16"/>
        </w:rPr>
        <w:t> </w:t>
      </w:r>
      <w:r>
        <w:rPr>
          <w:spacing w:val="-2"/>
          <w:sz w:val="16"/>
        </w:rPr>
        <w:t>accessible </w:t>
      </w:r>
      <w:r>
        <w:rPr>
          <w:w w:val="90"/>
          <w:sz w:val="16"/>
        </w:rPr>
        <w:t>services to Queenslanders from all culturally and linguistically diverse</w:t>
      </w:r>
    </w:p>
    <w:p>
      <w:pPr>
        <w:spacing w:line="288" w:lineRule="auto" w:before="0"/>
        <w:ind w:left="160" w:right="491" w:firstLine="0"/>
        <w:jc w:val="left"/>
        <w:rPr>
          <w:sz w:val="16"/>
        </w:rPr>
      </w:pPr>
      <w:r>
        <w:rPr>
          <w:w w:val="90"/>
          <w:sz w:val="16"/>
        </w:rPr>
        <w:t>backgrounds. If you have difficulty in understanding the regional drought</w:t>
      </w:r>
      <w:r>
        <w:rPr>
          <w:sz w:val="16"/>
        </w:rPr>
        <w:t> </w:t>
      </w:r>
      <w:r>
        <w:rPr>
          <w:w w:val="90"/>
          <w:sz w:val="16"/>
        </w:rPr>
        <w:t>resilience plan, you can contact us for assistance and we will arrange an</w:t>
      </w:r>
      <w:r>
        <w:rPr>
          <w:sz w:val="16"/>
        </w:rPr>
        <w:t> interpreter</w:t>
      </w:r>
      <w:r>
        <w:rPr>
          <w:spacing w:val="-13"/>
          <w:sz w:val="16"/>
        </w:rPr>
        <w:t> </w:t>
      </w:r>
      <w:r>
        <w:rPr>
          <w:sz w:val="16"/>
        </w:rPr>
        <w:t>to</w:t>
      </w:r>
      <w:r>
        <w:rPr>
          <w:spacing w:val="-13"/>
          <w:sz w:val="16"/>
        </w:rPr>
        <w:t> </w:t>
      </w:r>
      <w:r>
        <w:rPr>
          <w:sz w:val="16"/>
        </w:rPr>
        <w:t>effectively</w:t>
      </w:r>
      <w:r>
        <w:rPr>
          <w:spacing w:val="-13"/>
          <w:sz w:val="16"/>
        </w:rPr>
        <w:t> </w:t>
      </w:r>
      <w:r>
        <w:rPr>
          <w:sz w:val="16"/>
        </w:rPr>
        <w:t>communicate</w:t>
      </w:r>
      <w:r>
        <w:rPr>
          <w:spacing w:val="-13"/>
          <w:sz w:val="16"/>
        </w:rPr>
        <w:t> </w:t>
      </w:r>
      <w:r>
        <w:rPr>
          <w:sz w:val="16"/>
        </w:rPr>
        <w:t>the</w:t>
      </w:r>
      <w:r>
        <w:rPr>
          <w:spacing w:val="-13"/>
          <w:sz w:val="16"/>
        </w:rPr>
        <w:t> </w:t>
      </w:r>
      <w:r>
        <w:rPr>
          <w:sz w:val="16"/>
        </w:rPr>
        <w:t>plan</w:t>
      </w:r>
      <w:r>
        <w:rPr>
          <w:spacing w:val="-13"/>
          <w:sz w:val="16"/>
        </w:rPr>
        <w:t> </w:t>
      </w:r>
      <w:r>
        <w:rPr>
          <w:sz w:val="16"/>
        </w:rPr>
        <w:t>to</w:t>
      </w:r>
      <w:r>
        <w:rPr>
          <w:spacing w:val="-13"/>
          <w:sz w:val="16"/>
        </w:rPr>
        <w:t> </w:t>
      </w:r>
      <w:r>
        <w:rPr>
          <w:sz w:val="16"/>
        </w:rPr>
        <w:t>you.</w:t>
      </w:r>
    </w:p>
    <w:p>
      <w:pPr>
        <w:spacing w:before="110"/>
        <w:ind w:left="160" w:right="0" w:firstLine="0"/>
        <w:jc w:val="left"/>
        <w:rPr>
          <w:sz w:val="16"/>
        </w:rPr>
      </w:pPr>
      <w:r>
        <w:rPr>
          <w:w w:val="90"/>
          <w:sz w:val="16"/>
        </w:rPr>
        <w:t>©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State</w:t>
      </w:r>
      <w:r>
        <w:rPr>
          <w:spacing w:val="-4"/>
          <w:sz w:val="16"/>
        </w:rPr>
        <w:t> </w:t>
      </w:r>
      <w:r>
        <w:rPr>
          <w:w w:val="90"/>
          <w:sz w:val="16"/>
        </w:rPr>
        <w:t>of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Queensland,</w:t>
      </w:r>
      <w:r>
        <w:rPr>
          <w:spacing w:val="-4"/>
          <w:sz w:val="16"/>
        </w:rPr>
        <w:t> </w:t>
      </w:r>
      <w:r>
        <w:rPr>
          <w:spacing w:val="-4"/>
          <w:w w:val="90"/>
          <w:sz w:val="16"/>
        </w:rPr>
        <w:t>2021</w:t>
      </w:r>
    </w:p>
    <w:p>
      <w:pPr>
        <w:spacing w:line="288" w:lineRule="auto" w:before="149"/>
        <w:ind w:left="160" w:right="491" w:firstLine="0"/>
        <w:jc w:val="left"/>
        <w:rPr>
          <w:sz w:val="16"/>
        </w:rPr>
      </w:pPr>
      <w:r>
        <w:rPr>
          <w:w w:val="90"/>
          <w:sz w:val="16"/>
        </w:rPr>
        <w:t>The Queensland Government supports and encourages the dissemination</w:t>
      </w:r>
      <w:r>
        <w:rPr>
          <w:sz w:val="16"/>
        </w:rPr>
        <w:t> </w:t>
      </w:r>
      <w:r>
        <w:rPr>
          <w:spacing w:val="-2"/>
          <w:sz w:val="16"/>
        </w:rPr>
        <w:t>and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exchange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of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its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information.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The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copyright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in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this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publication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is </w:t>
      </w:r>
      <w:r>
        <w:rPr>
          <w:spacing w:val="-4"/>
          <w:sz w:val="16"/>
        </w:rPr>
        <w:t>licensed</w:t>
      </w:r>
      <w:r>
        <w:rPr>
          <w:spacing w:val="-9"/>
          <w:sz w:val="16"/>
        </w:rPr>
        <w:t> </w:t>
      </w:r>
      <w:r>
        <w:rPr>
          <w:spacing w:val="-4"/>
          <w:sz w:val="16"/>
        </w:rPr>
        <w:t>under</w:t>
      </w:r>
      <w:r>
        <w:rPr>
          <w:spacing w:val="-9"/>
          <w:sz w:val="16"/>
        </w:rPr>
        <w:t> </w:t>
      </w:r>
      <w:r>
        <w:rPr>
          <w:spacing w:val="-4"/>
          <w:sz w:val="16"/>
        </w:rPr>
        <w:t>a</w:t>
      </w:r>
      <w:r>
        <w:rPr>
          <w:spacing w:val="-9"/>
          <w:sz w:val="16"/>
        </w:rPr>
        <w:t> </w:t>
      </w:r>
      <w:r>
        <w:rPr>
          <w:spacing w:val="-4"/>
          <w:sz w:val="16"/>
        </w:rPr>
        <w:t>Creative</w:t>
      </w:r>
      <w:r>
        <w:rPr>
          <w:spacing w:val="-9"/>
          <w:sz w:val="16"/>
        </w:rPr>
        <w:t> </w:t>
      </w:r>
      <w:r>
        <w:rPr>
          <w:spacing w:val="-4"/>
          <w:sz w:val="16"/>
        </w:rPr>
        <w:t>Commons</w:t>
      </w:r>
      <w:r>
        <w:rPr>
          <w:spacing w:val="-9"/>
          <w:sz w:val="16"/>
        </w:rPr>
        <w:t> </w:t>
      </w:r>
      <w:r>
        <w:rPr>
          <w:spacing w:val="-4"/>
          <w:sz w:val="16"/>
        </w:rPr>
        <w:t>Attribution</w:t>
      </w:r>
      <w:r>
        <w:rPr>
          <w:spacing w:val="-9"/>
          <w:sz w:val="16"/>
        </w:rPr>
        <w:t> </w:t>
      </w:r>
      <w:r>
        <w:rPr>
          <w:spacing w:val="-4"/>
          <w:sz w:val="16"/>
        </w:rPr>
        <w:t>4.0</w:t>
      </w:r>
      <w:r>
        <w:rPr>
          <w:spacing w:val="-9"/>
          <w:sz w:val="16"/>
        </w:rPr>
        <w:t> </w:t>
      </w:r>
      <w:r>
        <w:rPr>
          <w:spacing w:val="-4"/>
          <w:sz w:val="16"/>
        </w:rPr>
        <w:t>International</w:t>
      </w:r>
      <w:r>
        <w:rPr>
          <w:spacing w:val="-9"/>
          <w:sz w:val="16"/>
        </w:rPr>
        <w:t> </w:t>
      </w:r>
      <w:r>
        <w:rPr>
          <w:spacing w:val="-4"/>
          <w:sz w:val="16"/>
        </w:rPr>
        <w:t>(CC</w:t>
      </w:r>
      <w:r>
        <w:rPr>
          <w:spacing w:val="-9"/>
          <w:sz w:val="16"/>
        </w:rPr>
        <w:t> </w:t>
      </w:r>
      <w:r>
        <w:rPr>
          <w:spacing w:val="-4"/>
          <w:sz w:val="16"/>
        </w:rPr>
        <w:t>BY </w:t>
      </w:r>
      <w:r>
        <w:rPr>
          <w:spacing w:val="-2"/>
          <w:sz w:val="16"/>
        </w:rPr>
        <w:t>4.0)</w:t>
      </w:r>
      <w:r>
        <w:rPr>
          <w:spacing w:val="-13"/>
          <w:sz w:val="16"/>
        </w:rPr>
        <w:t> </w:t>
      </w:r>
      <w:r>
        <w:rPr>
          <w:spacing w:val="-2"/>
          <w:sz w:val="16"/>
        </w:rPr>
        <w:t>licence.</w:t>
      </w:r>
      <w:r>
        <w:rPr>
          <w:spacing w:val="-13"/>
          <w:sz w:val="16"/>
        </w:rPr>
        <w:t> </w:t>
      </w:r>
      <w:r>
        <w:rPr>
          <w:spacing w:val="-2"/>
          <w:sz w:val="16"/>
        </w:rPr>
        <w:t>Under</w:t>
      </w:r>
      <w:r>
        <w:rPr>
          <w:spacing w:val="-13"/>
          <w:sz w:val="16"/>
        </w:rPr>
        <w:t> </w:t>
      </w:r>
      <w:r>
        <w:rPr>
          <w:spacing w:val="-2"/>
          <w:sz w:val="16"/>
        </w:rPr>
        <w:t>this</w:t>
      </w:r>
      <w:r>
        <w:rPr>
          <w:spacing w:val="-13"/>
          <w:sz w:val="16"/>
        </w:rPr>
        <w:t> </w:t>
      </w:r>
      <w:r>
        <w:rPr>
          <w:spacing w:val="-2"/>
          <w:sz w:val="16"/>
        </w:rPr>
        <w:t>licence</w:t>
      </w:r>
      <w:r>
        <w:rPr>
          <w:spacing w:val="-13"/>
          <w:sz w:val="16"/>
        </w:rPr>
        <w:t> </w:t>
      </w:r>
      <w:r>
        <w:rPr>
          <w:spacing w:val="-2"/>
          <w:sz w:val="16"/>
        </w:rPr>
        <w:t>you</w:t>
      </w:r>
      <w:r>
        <w:rPr>
          <w:spacing w:val="-13"/>
          <w:sz w:val="16"/>
        </w:rPr>
        <w:t> </w:t>
      </w:r>
      <w:r>
        <w:rPr>
          <w:spacing w:val="-2"/>
          <w:sz w:val="16"/>
        </w:rPr>
        <w:t>are</w:t>
      </w:r>
      <w:r>
        <w:rPr>
          <w:spacing w:val="-13"/>
          <w:sz w:val="16"/>
        </w:rPr>
        <w:t> </w:t>
      </w:r>
      <w:r>
        <w:rPr>
          <w:spacing w:val="-2"/>
          <w:sz w:val="16"/>
        </w:rPr>
        <w:t>free,</w:t>
      </w:r>
      <w:r>
        <w:rPr>
          <w:spacing w:val="-13"/>
          <w:sz w:val="16"/>
        </w:rPr>
        <w:t> </w:t>
      </w:r>
      <w:r>
        <w:rPr>
          <w:spacing w:val="-2"/>
          <w:sz w:val="16"/>
        </w:rPr>
        <w:t>without</w:t>
      </w:r>
      <w:r>
        <w:rPr>
          <w:spacing w:val="-13"/>
          <w:sz w:val="16"/>
        </w:rPr>
        <w:t> </w:t>
      </w:r>
      <w:r>
        <w:rPr>
          <w:spacing w:val="-2"/>
          <w:sz w:val="16"/>
        </w:rPr>
        <w:t>having</w:t>
      </w:r>
      <w:r>
        <w:rPr>
          <w:spacing w:val="-13"/>
          <w:sz w:val="16"/>
        </w:rPr>
        <w:t> </w:t>
      </w:r>
      <w:r>
        <w:rPr>
          <w:spacing w:val="-2"/>
          <w:sz w:val="16"/>
        </w:rPr>
        <w:t>to</w:t>
      </w:r>
      <w:r>
        <w:rPr>
          <w:spacing w:val="-13"/>
          <w:sz w:val="16"/>
        </w:rPr>
        <w:t> </w:t>
      </w:r>
      <w:r>
        <w:rPr>
          <w:spacing w:val="-2"/>
          <w:sz w:val="16"/>
        </w:rPr>
        <w:t>seek</w:t>
      </w:r>
      <w:r>
        <w:rPr>
          <w:spacing w:val="-13"/>
          <w:sz w:val="16"/>
        </w:rPr>
        <w:t> </w:t>
      </w:r>
      <w:r>
        <w:rPr>
          <w:spacing w:val="-2"/>
          <w:sz w:val="16"/>
        </w:rPr>
        <w:t>our permission,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to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use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this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publication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in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accordance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with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the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licence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terms. You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must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keep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intact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the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copyright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notice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and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attribute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the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State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of </w:t>
      </w:r>
      <w:r>
        <w:rPr>
          <w:w w:val="90"/>
          <w:sz w:val="16"/>
        </w:rPr>
        <w:t>Queensland as the source of the publication. For more information on this</w:t>
      </w:r>
      <w:r>
        <w:rPr>
          <w:sz w:val="16"/>
        </w:rPr>
        <w:t> </w:t>
      </w:r>
      <w:r>
        <w:rPr>
          <w:spacing w:val="-2"/>
          <w:sz w:val="16"/>
        </w:rPr>
        <w:t>licence, visit </w:t>
      </w:r>
      <w:hyperlink r:id="rId27">
        <w:r>
          <w:rPr>
            <w:spacing w:val="-2"/>
            <w:sz w:val="16"/>
            <w:u w:val="single"/>
          </w:rPr>
          <w:t>creativecommons.org/licenses/by/4.0/</w:t>
        </w:r>
      </w:hyperlink>
      <w:r>
        <w:rPr>
          <w:spacing w:val="-2"/>
          <w:sz w:val="16"/>
        </w:rPr>
        <w:t>.</w:t>
      </w:r>
    </w:p>
    <w:p>
      <w:pPr>
        <w:pStyle w:val="BodyText"/>
        <w:spacing w:before="8"/>
        <w:rPr>
          <w:sz w:val="7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3743999</wp:posOffset>
            </wp:positionH>
            <wp:positionV relativeFrom="paragraph">
              <wp:posOffset>71847</wp:posOffset>
            </wp:positionV>
            <wp:extent cx="826518" cy="289179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518" cy="289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"/>
        <w:rPr>
          <w:sz w:val="16"/>
        </w:rPr>
      </w:pPr>
    </w:p>
    <w:p>
      <w:pPr>
        <w:spacing w:line="288" w:lineRule="auto" w:before="0"/>
        <w:ind w:left="160" w:right="839" w:firstLine="0"/>
        <w:jc w:val="both"/>
        <w:rPr>
          <w:sz w:val="16"/>
        </w:rPr>
      </w:pPr>
      <w:r>
        <w:rPr>
          <w:spacing w:val="-4"/>
          <w:sz w:val="16"/>
        </w:rPr>
        <w:t>The</w:t>
      </w:r>
      <w:r>
        <w:rPr>
          <w:spacing w:val="-6"/>
          <w:sz w:val="16"/>
        </w:rPr>
        <w:t> </w:t>
      </w:r>
      <w:r>
        <w:rPr>
          <w:spacing w:val="-4"/>
          <w:sz w:val="16"/>
        </w:rPr>
        <w:t>information</w:t>
      </w:r>
      <w:r>
        <w:rPr>
          <w:spacing w:val="-6"/>
          <w:sz w:val="16"/>
        </w:rPr>
        <w:t> </w:t>
      </w:r>
      <w:r>
        <w:rPr>
          <w:spacing w:val="-4"/>
          <w:sz w:val="16"/>
        </w:rPr>
        <w:t>contained</w:t>
      </w:r>
      <w:r>
        <w:rPr>
          <w:spacing w:val="-6"/>
          <w:sz w:val="16"/>
        </w:rPr>
        <w:t> </w:t>
      </w:r>
      <w:r>
        <w:rPr>
          <w:spacing w:val="-4"/>
          <w:sz w:val="16"/>
        </w:rPr>
        <w:t>herein</w:t>
      </w:r>
      <w:r>
        <w:rPr>
          <w:spacing w:val="-6"/>
          <w:sz w:val="16"/>
        </w:rPr>
        <w:t> </w:t>
      </w:r>
      <w:r>
        <w:rPr>
          <w:spacing w:val="-4"/>
          <w:sz w:val="16"/>
        </w:rPr>
        <w:t>is</w:t>
      </w:r>
      <w:r>
        <w:rPr>
          <w:spacing w:val="-6"/>
          <w:sz w:val="16"/>
        </w:rPr>
        <w:t> </w:t>
      </w:r>
      <w:r>
        <w:rPr>
          <w:spacing w:val="-4"/>
          <w:sz w:val="16"/>
        </w:rPr>
        <w:t>subject</w:t>
      </w:r>
      <w:r>
        <w:rPr>
          <w:spacing w:val="-6"/>
          <w:sz w:val="16"/>
        </w:rPr>
        <w:t> </w:t>
      </w:r>
      <w:r>
        <w:rPr>
          <w:spacing w:val="-4"/>
          <w:sz w:val="16"/>
        </w:rPr>
        <w:t>to</w:t>
      </w:r>
      <w:r>
        <w:rPr>
          <w:spacing w:val="-6"/>
          <w:sz w:val="16"/>
        </w:rPr>
        <w:t> </w:t>
      </w:r>
      <w:r>
        <w:rPr>
          <w:spacing w:val="-4"/>
          <w:sz w:val="16"/>
        </w:rPr>
        <w:t>change</w:t>
      </w:r>
      <w:r>
        <w:rPr>
          <w:spacing w:val="-6"/>
          <w:sz w:val="16"/>
        </w:rPr>
        <w:t> </w:t>
      </w:r>
      <w:r>
        <w:rPr>
          <w:spacing w:val="-4"/>
          <w:sz w:val="16"/>
        </w:rPr>
        <w:t>without</w:t>
      </w:r>
      <w:r>
        <w:rPr>
          <w:spacing w:val="-6"/>
          <w:sz w:val="16"/>
        </w:rPr>
        <w:t> </w:t>
      </w:r>
      <w:r>
        <w:rPr>
          <w:spacing w:val="-4"/>
          <w:sz w:val="16"/>
        </w:rPr>
        <w:t>notice. </w:t>
      </w:r>
      <w:r>
        <w:rPr>
          <w:w w:val="90"/>
          <w:sz w:val="16"/>
        </w:rPr>
        <w:t>The Queensland Government shall not be liable for technical or other</w:t>
      </w:r>
      <w:r>
        <w:rPr>
          <w:sz w:val="16"/>
        </w:rPr>
        <w:t> </w:t>
      </w:r>
      <w:r>
        <w:rPr>
          <w:w w:val="90"/>
          <w:sz w:val="16"/>
        </w:rPr>
        <w:t>errors or omissions contained herein. The reader/user accepts all risks</w:t>
      </w:r>
      <w:r>
        <w:rPr>
          <w:sz w:val="16"/>
        </w:rPr>
        <w:t> </w:t>
      </w:r>
      <w:r>
        <w:rPr>
          <w:w w:val="90"/>
          <w:sz w:val="16"/>
        </w:rPr>
        <w:t>and responsibility for losses, damages, costs and other consequences</w:t>
      </w:r>
      <w:r>
        <w:rPr>
          <w:sz w:val="16"/>
        </w:rPr>
        <w:t> resulting</w:t>
      </w:r>
      <w:r>
        <w:rPr>
          <w:spacing w:val="-12"/>
          <w:sz w:val="16"/>
        </w:rPr>
        <w:t> </w:t>
      </w:r>
      <w:r>
        <w:rPr>
          <w:sz w:val="16"/>
        </w:rPr>
        <w:t>directly</w:t>
      </w:r>
      <w:r>
        <w:rPr>
          <w:spacing w:val="-12"/>
          <w:sz w:val="16"/>
        </w:rPr>
        <w:t> </w:t>
      </w:r>
      <w:r>
        <w:rPr>
          <w:sz w:val="16"/>
        </w:rPr>
        <w:t>or</w:t>
      </w:r>
      <w:r>
        <w:rPr>
          <w:spacing w:val="-12"/>
          <w:sz w:val="16"/>
        </w:rPr>
        <w:t> </w:t>
      </w:r>
      <w:r>
        <w:rPr>
          <w:sz w:val="16"/>
        </w:rPr>
        <w:t>indirectly</w:t>
      </w:r>
      <w:r>
        <w:rPr>
          <w:spacing w:val="-12"/>
          <w:sz w:val="16"/>
        </w:rPr>
        <w:t> </w:t>
      </w:r>
      <w:r>
        <w:rPr>
          <w:sz w:val="16"/>
        </w:rPr>
        <w:t>from</w:t>
      </w:r>
      <w:r>
        <w:rPr>
          <w:spacing w:val="-12"/>
          <w:sz w:val="16"/>
        </w:rPr>
        <w:t> </w:t>
      </w:r>
      <w:r>
        <w:rPr>
          <w:sz w:val="16"/>
        </w:rPr>
        <w:t>using</w:t>
      </w:r>
      <w:r>
        <w:rPr>
          <w:spacing w:val="-12"/>
          <w:sz w:val="16"/>
        </w:rPr>
        <w:t> </w:t>
      </w:r>
      <w:r>
        <w:rPr>
          <w:sz w:val="16"/>
        </w:rPr>
        <w:t>this</w:t>
      </w:r>
      <w:r>
        <w:rPr>
          <w:spacing w:val="-12"/>
          <w:sz w:val="16"/>
        </w:rPr>
        <w:t> </w:t>
      </w:r>
      <w:r>
        <w:rPr>
          <w:sz w:val="16"/>
        </w:rPr>
        <w:t>information.</w:t>
      </w:r>
    </w:p>
    <w:p>
      <w:pPr>
        <w:spacing w:after="0" w:line="288" w:lineRule="auto"/>
        <w:jc w:val="both"/>
        <w:rPr>
          <w:sz w:val="16"/>
        </w:rPr>
        <w:sectPr>
          <w:type w:val="continuous"/>
          <w:pgSz w:w="11910" w:h="16840"/>
          <w:pgMar w:header="0" w:footer="0" w:top="760" w:bottom="280" w:left="520" w:right="560"/>
          <w:cols w:num="2" w:equalWidth="0">
            <w:col w:w="5034" w:space="181"/>
            <w:col w:w="5615"/>
          </w:cols>
        </w:sectPr>
      </w:pPr>
    </w:p>
    <w:p>
      <w:pPr>
        <w:pStyle w:val="BodyText"/>
        <w:spacing w:before="237"/>
        <w:rPr>
          <w:sz w:val="68"/>
        </w:rPr>
      </w:pPr>
    </w:p>
    <w:p>
      <w:pPr>
        <w:pStyle w:val="Heading1"/>
        <w:ind w:left="573" w:firstLine="0"/>
      </w:pPr>
      <w:bookmarkStart w:name="Contents" w:id="3"/>
      <w:bookmarkEnd w:id="3"/>
      <w:r>
        <w:rPr>
          <w:b w:val="0"/>
        </w:rPr>
      </w:r>
      <w:r>
        <w:rPr>
          <w:color w:val="0C3B5D"/>
          <w:spacing w:val="-2"/>
          <w:w w:val="90"/>
        </w:rPr>
        <w:t>Contents</w:t>
      </w:r>
    </w:p>
    <w:p>
      <w:pPr>
        <w:spacing w:before="84"/>
        <w:ind w:left="573" w:right="0" w:firstLine="0"/>
        <w:jc w:val="left"/>
        <w:rPr>
          <w:sz w:val="20"/>
        </w:rPr>
      </w:pPr>
      <w:r>
        <w:rPr/>
        <w:br w:type="column"/>
      </w:r>
      <w:r>
        <w:rPr>
          <w:color w:val="0C3B5D"/>
          <w:spacing w:val="-2"/>
          <w:w w:val="90"/>
          <w:sz w:val="20"/>
        </w:rPr>
        <w:t>Regional</w:t>
      </w:r>
      <w:r>
        <w:rPr>
          <w:color w:val="0C3B5D"/>
          <w:spacing w:val="-12"/>
          <w:w w:val="90"/>
          <w:sz w:val="20"/>
        </w:rPr>
        <w:t> </w:t>
      </w:r>
      <w:r>
        <w:rPr>
          <w:color w:val="0C3B5D"/>
          <w:spacing w:val="-2"/>
          <w:w w:val="90"/>
          <w:sz w:val="20"/>
        </w:rPr>
        <w:t>Drought</w:t>
      </w:r>
      <w:r>
        <w:rPr>
          <w:color w:val="0C3B5D"/>
          <w:spacing w:val="-12"/>
          <w:w w:val="90"/>
          <w:sz w:val="20"/>
        </w:rPr>
        <w:t> </w:t>
      </w:r>
      <w:r>
        <w:rPr>
          <w:color w:val="0C3B5D"/>
          <w:spacing w:val="-2"/>
          <w:w w:val="90"/>
          <w:sz w:val="20"/>
        </w:rPr>
        <w:t>Resilience</w:t>
      </w:r>
      <w:r>
        <w:rPr>
          <w:color w:val="0C3B5D"/>
          <w:spacing w:val="-12"/>
          <w:w w:val="90"/>
          <w:sz w:val="20"/>
        </w:rPr>
        <w:t> </w:t>
      </w:r>
      <w:r>
        <w:rPr>
          <w:color w:val="0C3B5D"/>
          <w:spacing w:val="-2"/>
          <w:w w:val="90"/>
          <w:sz w:val="20"/>
        </w:rPr>
        <w:t>Plan</w:t>
      </w:r>
      <w:r>
        <w:rPr>
          <w:color w:val="0C3B5D"/>
          <w:spacing w:val="-12"/>
          <w:w w:val="90"/>
          <w:sz w:val="20"/>
        </w:rPr>
        <w:t> </w:t>
      </w:r>
      <w:r>
        <w:rPr>
          <w:color w:val="0C3B5D"/>
          <w:spacing w:val="-2"/>
          <w:w w:val="90"/>
          <w:sz w:val="20"/>
        </w:rPr>
        <w:t>2022–2030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0" w:top="440" w:bottom="280" w:left="520" w:right="560"/>
          <w:cols w:num="2" w:equalWidth="0">
            <w:col w:w="3226" w:space="3379"/>
            <w:col w:w="4225"/>
          </w:cols>
        </w:sectPr>
      </w:pPr>
    </w:p>
    <w:p>
      <w:pPr>
        <w:pStyle w:val="BodyText"/>
        <w:rPr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8092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BE8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5pt;height:841.89pt;mso-position-horizontal-relative:page;mso-position-vertical-relative:page;z-index:-19507200" id="docshape26" filled="true" fillcolor="#cbe8ee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30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692" w:val="right" w:leader="none"/>
            </w:tabs>
            <w:spacing w:before="0"/>
          </w:pPr>
          <w:hyperlink w:history="true" w:anchor="_bookmark0">
            <w:r>
              <w:rPr>
                <w:color w:val="0C3B5D"/>
                <w:spacing w:val="-10"/>
              </w:rPr>
              <w:t>Foreword</w:t>
            </w:r>
            <w:r>
              <w:rPr>
                <w:color w:val="0C3B5D"/>
                <w:spacing w:val="-23"/>
              </w:rPr>
              <w:t> </w:t>
            </w:r>
            <w:r>
              <w:rPr>
                <w:color w:val="0C3B5D"/>
                <w:spacing w:val="-10"/>
              </w:rPr>
              <w:t>and</w:t>
            </w:r>
            <w:r>
              <w:rPr>
                <w:color w:val="0C3B5D"/>
                <w:spacing w:val="-23"/>
              </w:rPr>
              <w:t> </w:t>
            </w:r>
            <w:r>
              <w:rPr>
                <w:color w:val="0C3B5D"/>
                <w:spacing w:val="-10"/>
              </w:rPr>
              <w:t>acknowledgements</w:t>
            </w:r>
            <w:r>
              <w:rPr>
                <w:color w:val="0C3B5D"/>
              </w:rPr>
              <w:tab/>
            </w:r>
            <w:r>
              <w:rPr>
                <w:color w:val="0C3B5D"/>
                <w:spacing w:val="-10"/>
              </w:rPr>
              <w:t>2</w:t>
            </w:r>
          </w:hyperlink>
        </w:p>
        <w:p>
          <w:pPr>
            <w:pStyle w:val="TOC1"/>
            <w:tabs>
              <w:tab w:pos="10692" w:val="right" w:leader="none"/>
            </w:tabs>
            <w:spacing w:before="169"/>
          </w:pPr>
          <w:hyperlink w:history="true" w:anchor="_bookmark1">
            <w:r>
              <w:rPr>
                <w:color w:val="0C3B5D"/>
                <w:spacing w:val="-2"/>
              </w:rPr>
              <w:t>Introduction</w:t>
            </w:r>
            <w:r>
              <w:rPr>
                <w:color w:val="0C3B5D"/>
              </w:rPr>
              <w:tab/>
            </w:r>
            <w:r>
              <w:rPr>
                <w:color w:val="0C3B5D"/>
                <w:spacing w:val="-10"/>
              </w:rPr>
              <w:t>4</w:t>
            </w:r>
          </w:hyperlink>
        </w:p>
        <w:p>
          <w:pPr>
            <w:pStyle w:val="TOC1"/>
            <w:tabs>
              <w:tab w:pos="10692" w:val="right" w:leader="none"/>
            </w:tabs>
          </w:pPr>
          <w:hyperlink w:history="true" w:anchor="_bookmark2">
            <w:r>
              <w:rPr>
                <w:color w:val="0C3B5D"/>
                <w:spacing w:val="-8"/>
              </w:rPr>
              <w:t>How</w:t>
            </w:r>
            <w:r>
              <w:rPr>
                <w:color w:val="0C3B5D"/>
                <w:spacing w:val="-24"/>
              </w:rPr>
              <w:t> </w:t>
            </w:r>
            <w:r>
              <w:rPr>
                <w:color w:val="0C3B5D"/>
                <w:spacing w:val="-8"/>
              </w:rPr>
              <w:t>to</w:t>
            </w:r>
            <w:r>
              <w:rPr>
                <w:color w:val="0C3B5D"/>
                <w:spacing w:val="-23"/>
              </w:rPr>
              <w:t> </w:t>
            </w:r>
            <w:r>
              <w:rPr>
                <w:color w:val="0C3B5D"/>
                <w:spacing w:val="-8"/>
              </w:rPr>
              <w:t>use</w:t>
            </w:r>
            <w:r>
              <w:rPr>
                <w:color w:val="0C3B5D"/>
                <w:spacing w:val="-24"/>
              </w:rPr>
              <w:t> </w:t>
            </w:r>
            <w:r>
              <w:rPr>
                <w:color w:val="0C3B5D"/>
                <w:spacing w:val="-8"/>
              </w:rPr>
              <w:t>this</w:t>
            </w:r>
            <w:r>
              <w:rPr>
                <w:color w:val="0C3B5D"/>
                <w:spacing w:val="-23"/>
              </w:rPr>
              <w:t> </w:t>
            </w:r>
            <w:r>
              <w:rPr>
                <w:color w:val="0C3B5D"/>
                <w:spacing w:val="-8"/>
              </w:rPr>
              <w:t>plan</w:t>
            </w:r>
            <w:r>
              <w:rPr>
                <w:color w:val="0C3B5D"/>
              </w:rPr>
              <w:tab/>
            </w:r>
            <w:r>
              <w:rPr>
                <w:color w:val="0C3B5D"/>
                <w:spacing w:val="-10"/>
              </w:rPr>
              <w:t>8</w:t>
            </w:r>
          </w:hyperlink>
        </w:p>
        <w:p>
          <w:pPr>
            <w:pStyle w:val="TOC1"/>
            <w:tabs>
              <w:tab w:pos="10692" w:val="right" w:leader="none"/>
            </w:tabs>
            <w:spacing w:before="169"/>
          </w:pPr>
          <w:hyperlink w:history="true" w:anchor="_bookmark3">
            <w:r>
              <w:rPr>
                <w:color w:val="0C3B5D"/>
                <w:w w:val="90"/>
              </w:rPr>
              <w:t>Regional</w:t>
            </w:r>
            <w:r>
              <w:rPr>
                <w:color w:val="0C3B5D"/>
                <w:spacing w:val="-7"/>
                <w:w w:val="90"/>
              </w:rPr>
              <w:t> </w:t>
            </w:r>
            <w:r>
              <w:rPr>
                <w:color w:val="0C3B5D"/>
                <w:spacing w:val="-2"/>
              </w:rPr>
              <w:t>profile</w:t>
            </w:r>
            <w:r>
              <w:rPr>
                <w:color w:val="0C3B5D"/>
              </w:rPr>
              <w:tab/>
            </w:r>
            <w:r>
              <w:rPr>
                <w:color w:val="0C3B5D"/>
                <w:spacing w:val="-5"/>
                <w:w w:val="95"/>
              </w:rPr>
              <w:t>10</w:t>
            </w:r>
          </w:hyperlink>
        </w:p>
        <w:p>
          <w:pPr>
            <w:pStyle w:val="TOC1"/>
            <w:tabs>
              <w:tab w:pos="10692" w:val="right" w:leader="none"/>
            </w:tabs>
          </w:pPr>
          <w:hyperlink w:history="true" w:anchor="_bookmark4">
            <w:r>
              <w:rPr>
                <w:color w:val="0C3B5D"/>
                <w:spacing w:val="-4"/>
              </w:rPr>
              <w:t>History</w:t>
            </w:r>
            <w:r>
              <w:rPr>
                <w:color w:val="0C3B5D"/>
                <w:spacing w:val="-24"/>
              </w:rPr>
              <w:t> </w:t>
            </w:r>
            <w:r>
              <w:rPr>
                <w:color w:val="0C3B5D"/>
                <w:spacing w:val="-4"/>
              </w:rPr>
              <w:t>of</w:t>
            </w:r>
            <w:r>
              <w:rPr>
                <w:color w:val="0C3B5D"/>
                <w:spacing w:val="-23"/>
              </w:rPr>
              <w:t> </w:t>
            </w:r>
            <w:r>
              <w:rPr>
                <w:color w:val="0C3B5D"/>
                <w:spacing w:val="-4"/>
              </w:rPr>
              <w:t>drought</w:t>
            </w:r>
            <w:r>
              <w:rPr>
                <w:color w:val="0C3B5D"/>
                <w:spacing w:val="-23"/>
              </w:rPr>
              <w:t> </w:t>
            </w:r>
            <w:r>
              <w:rPr>
                <w:color w:val="0C3B5D"/>
                <w:spacing w:val="-4"/>
              </w:rPr>
              <w:t>in</w:t>
            </w:r>
            <w:r>
              <w:rPr>
                <w:color w:val="0C3B5D"/>
                <w:spacing w:val="-23"/>
              </w:rPr>
              <w:t> </w:t>
            </w:r>
            <w:r>
              <w:rPr>
                <w:color w:val="0C3B5D"/>
                <w:spacing w:val="-4"/>
              </w:rPr>
              <w:t>this</w:t>
            </w:r>
            <w:r>
              <w:rPr>
                <w:color w:val="0C3B5D"/>
                <w:spacing w:val="-23"/>
              </w:rPr>
              <w:t> </w:t>
            </w:r>
            <w:r>
              <w:rPr>
                <w:color w:val="0C3B5D"/>
                <w:spacing w:val="-4"/>
              </w:rPr>
              <w:t>region</w:t>
            </w:r>
            <w:r>
              <w:rPr>
                <w:color w:val="0C3B5D"/>
              </w:rPr>
              <w:tab/>
            </w:r>
            <w:r>
              <w:rPr>
                <w:color w:val="0C3B5D"/>
                <w:spacing w:val="-5"/>
              </w:rPr>
              <w:t>18</w:t>
            </w:r>
          </w:hyperlink>
        </w:p>
        <w:p>
          <w:pPr>
            <w:pStyle w:val="TOC1"/>
            <w:tabs>
              <w:tab w:pos="10692" w:val="right" w:leader="none"/>
            </w:tabs>
            <w:spacing w:before="169"/>
          </w:pPr>
          <w:hyperlink w:history="true" w:anchor="_bookmark5">
            <w:r>
              <w:rPr>
                <w:color w:val="0C3B5D"/>
                <w:spacing w:val="-6"/>
              </w:rPr>
              <w:t>Past</w:t>
            </w:r>
            <w:r>
              <w:rPr>
                <w:color w:val="0C3B5D"/>
                <w:spacing w:val="-23"/>
              </w:rPr>
              <w:t> </w:t>
            </w:r>
            <w:r>
              <w:rPr>
                <w:color w:val="0C3B5D"/>
                <w:spacing w:val="-6"/>
              </w:rPr>
              <w:t>impacts</w:t>
            </w:r>
            <w:r>
              <w:rPr>
                <w:color w:val="0C3B5D"/>
                <w:spacing w:val="-23"/>
              </w:rPr>
              <w:t> </w:t>
            </w:r>
            <w:r>
              <w:rPr>
                <w:color w:val="0C3B5D"/>
                <w:spacing w:val="-6"/>
              </w:rPr>
              <w:t>of</w:t>
            </w:r>
            <w:r>
              <w:rPr>
                <w:color w:val="0C3B5D"/>
                <w:spacing w:val="-22"/>
              </w:rPr>
              <w:t> </w:t>
            </w:r>
            <w:r>
              <w:rPr>
                <w:color w:val="0C3B5D"/>
                <w:spacing w:val="-6"/>
              </w:rPr>
              <w:t>drought</w:t>
            </w:r>
            <w:r>
              <w:rPr>
                <w:color w:val="0C3B5D"/>
                <w:spacing w:val="-23"/>
              </w:rPr>
              <w:t> </w:t>
            </w:r>
            <w:r>
              <w:rPr>
                <w:color w:val="0C3B5D"/>
                <w:spacing w:val="-6"/>
              </w:rPr>
              <w:t>in</w:t>
            </w:r>
            <w:r>
              <w:rPr>
                <w:color w:val="0C3B5D"/>
                <w:spacing w:val="-22"/>
              </w:rPr>
              <w:t> </w:t>
            </w:r>
            <w:r>
              <w:rPr>
                <w:color w:val="0C3B5D"/>
                <w:spacing w:val="-6"/>
              </w:rPr>
              <w:t>this</w:t>
            </w:r>
            <w:r>
              <w:rPr>
                <w:color w:val="0C3B5D"/>
                <w:spacing w:val="-23"/>
              </w:rPr>
              <w:t> </w:t>
            </w:r>
            <w:r>
              <w:rPr>
                <w:color w:val="0C3B5D"/>
                <w:spacing w:val="-6"/>
              </w:rPr>
              <w:t>region</w:t>
            </w:r>
            <w:r>
              <w:rPr>
                <w:color w:val="0C3B5D"/>
              </w:rPr>
              <w:tab/>
            </w:r>
            <w:r>
              <w:rPr>
                <w:color w:val="0C3B5D"/>
                <w:spacing w:val="-5"/>
              </w:rPr>
              <w:t>20</w:t>
            </w:r>
          </w:hyperlink>
        </w:p>
        <w:p>
          <w:pPr>
            <w:pStyle w:val="TOC1"/>
            <w:tabs>
              <w:tab w:pos="10692" w:val="right" w:leader="none"/>
            </w:tabs>
          </w:pPr>
          <w:hyperlink w:history="true" w:anchor="_bookmark6">
            <w:r>
              <w:rPr>
                <w:color w:val="0C3B5D"/>
                <w:spacing w:val="-6"/>
              </w:rPr>
              <w:t>Likely</w:t>
            </w:r>
            <w:r>
              <w:rPr>
                <w:color w:val="0C3B5D"/>
                <w:spacing w:val="-24"/>
              </w:rPr>
              <w:t> </w:t>
            </w:r>
            <w:r>
              <w:rPr>
                <w:color w:val="0C3B5D"/>
                <w:spacing w:val="-6"/>
              </w:rPr>
              <w:t>future</w:t>
            </w:r>
            <w:r>
              <w:rPr>
                <w:color w:val="0C3B5D"/>
                <w:spacing w:val="-23"/>
              </w:rPr>
              <w:t> </w:t>
            </w:r>
            <w:r>
              <w:rPr>
                <w:color w:val="0C3B5D"/>
                <w:spacing w:val="-6"/>
              </w:rPr>
              <w:t>impacts</w:t>
            </w:r>
            <w:r>
              <w:rPr>
                <w:color w:val="0C3B5D"/>
                <w:spacing w:val="-24"/>
              </w:rPr>
              <w:t> </w:t>
            </w:r>
            <w:r>
              <w:rPr>
                <w:color w:val="0C3B5D"/>
                <w:spacing w:val="-6"/>
              </w:rPr>
              <w:t>(risks)</w:t>
            </w:r>
            <w:r>
              <w:rPr>
                <w:color w:val="0C3B5D"/>
                <w:spacing w:val="-23"/>
              </w:rPr>
              <w:t> </w:t>
            </w:r>
            <w:r>
              <w:rPr>
                <w:color w:val="0C3B5D"/>
                <w:spacing w:val="-6"/>
              </w:rPr>
              <w:t>of</w:t>
            </w:r>
            <w:r>
              <w:rPr>
                <w:color w:val="0C3B5D"/>
                <w:spacing w:val="-23"/>
              </w:rPr>
              <w:t> </w:t>
            </w:r>
            <w:r>
              <w:rPr>
                <w:color w:val="0C3B5D"/>
                <w:spacing w:val="-6"/>
              </w:rPr>
              <w:t>drought</w:t>
            </w:r>
            <w:r>
              <w:rPr>
                <w:color w:val="0C3B5D"/>
                <w:spacing w:val="-24"/>
              </w:rPr>
              <w:t> </w:t>
            </w:r>
            <w:r>
              <w:rPr>
                <w:color w:val="0C3B5D"/>
                <w:spacing w:val="-6"/>
              </w:rPr>
              <w:t>in</w:t>
            </w:r>
            <w:r>
              <w:rPr>
                <w:color w:val="0C3B5D"/>
                <w:spacing w:val="-23"/>
              </w:rPr>
              <w:t> </w:t>
            </w:r>
            <w:r>
              <w:rPr>
                <w:color w:val="0C3B5D"/>
                <w:spacing w:val="-6"/>
              </w:rPr>
              <w:t>this</w:t>
            </w:r>
            <w:r>
              <w:rPr>
                <w:color w:val="0C3B5D"/>
                <w:spacing w:val="-23"/>
              </w:rPr>
              <w:t> </w:t>
            </w:r>
            <w:r>
              <w:rPr>
                <w:color w:val="0C3B5D"/>
                <w:spacing w:val="-6"/>
              </w:rPr>
              <w:t>region</w:t>
            </w:r>
            <w:r>
              <w:rPr>
                <w:color w:val="0C3B5D"/>
              </w:rPr>
              <w:tab/>
            </w:r>
            <w:r>
              <w:rPr>
                <w:color w:val="0C3B5D"/>
                <w:spacing w:val="-5"/>
              </w:rPr>
              <w:t>40</w:t>
            </w:r>
          </w:hyperlink>
        </w:p>
        <w:p>
          <w:pPr>
            <w:pStyle w:val="TOC1"/>
            <w:tabs>
              <w:tab w:pos="10692" w:val="right" w:leader="none"/>
            </w:tabs>
          </w:pPr>
          <w:hyperlink w:history="true" w:anchor="_bookmark7">
            <w:r>
              <w:rPr>
                <w:color w:val="0C3B5D"/>
                <w:spacing w:val="-8"/>
              </w:rPr>
              <w:t>Building</w:t>
            </w:r>
            <w:r>
              <w:rPr>
                <w:color w:val="0C3B5D"/>
                <w:spacing w:val="-16"/>
              </w:rPr>
              <w:t> </w:t>
            </w:r>
            <w:r>
              <w:rPr>
                <w:color w:val="0C3B5D"/>
                <w:spacing w:val="-8"/>
              </w:rPr>
              <w:t>drought</w:t>
            </w:r>
            <w:r>
              <w:rPr>
                <w:color w:val="0C3B5D"/>
                <w:spacing w:val="-15"/>
              </w:rPr>
              <w:t> </w:t>
            </w:r>
            <w:r>
              <w:rPr>
                <w:color w:val="0C3B5D"/>
                <w:spacing w:val="-8"/>
              </w:rPr>
              <w:t>resilience</w:t>
            </w:r>
            <w:r>
              <w:rPr>
                <w:color w:val="0C3B5D"/>
                <w:spacing w:val="-15"/>
              </w:rPr>
              <w:t> </w:t>
            </w:r>
            <w:r>
              <w:rPr>
                <w:color w:val="0C3B5D"/>
                <w:spacing w:val="-8"/>
              </w:rPr>
              <w:t>in</w:t>
            </w:r>
            <w:r>
              <w:rPr>
                <w:color w:val="0C3B5D"/>
                <w:spacing w:val="-15"/>
              </w:rPr>
              <w:t> </w:t>
            </w:r>
            <w:r>
              <w:rPr>
                <w:color w:val="0C3B5D"/>
                <w:spacing w:val="-8"/>
              </w:rPr>
              <w:t>our</w:t>
            </w:r>
            <w:r>
              <w:rPr>
                <w:color w:val="0C3B5D"/>
                <w:spacing w:val="-15"/>
              </w:rPr>
              <w:t> </w:t>
            </w:r>
            <w:r>
              <w:rPr>
                <w:color w:val="0C3B5D"/>
                <w:spacing w:val="-8"/>
              </w:rPr>
              <w:t>region</w:t>
            </w:r>
            <w:r>
              <w:rPr>
                <w:color w:val="0C3B5D"/>
              </w:rPr>
              <w:tab/>
            </w:r>
            <w:r>
              <w:rPr>
                <w:color w:val="0C3B5D"/>
                <w:spacing w:val="-5"/>
              </w:rPr>
              <w:t>46</w:t>
            </w:r>
          </w:hyperlink>
        </w:p>
        <w:p>
          <w:pPr>
            <w:pStyle w:val="TOC1"/>
            <w:tabs>
              <w:tab w:pos="10692" w:val="right" w:leader="none"/>
            </w:tabs>
            <w:spacing w:before="169"/>
          </w:pPr>
          <w:hyperlink w:history="true" w:anchor="_bookmark8">
            <w:r>
              <w:rPr>
                <w:color w:val="0C3B5D"/>
                <w:spacing w:val="-2"/>
                <w:w w:val="90"/>
              </w:rPr>
              <w:t>RDRP</w:t>
            </w:r>
            <w:r>
              <w:rPr>
                <w:color w:val="0C3B5D"/>
                <w:spacing w:val="-10"/>
                <w:w w:val="90"/>
              </w:rPr>
              <w:t> </w:t>
            </w:r>
            <w:r>
              <w:rPr>
                <w:color w:val="0C3B5D"/>
                <w:spacing w:val="-2"/>
                <w:w w:val="90"/>
              </w:rPr>
              <w:t>conceptual</w:t>
            </w:r>
            <w:r>
              <w:rPr>
                <w:color w:val="0C3B5D"/>
                <w:spacing w:val="-10"/>
                <w:w w:val="90"/>
              </w:rPr>
              <w:t> </w:t>
            </w:r>
            <w:r>
              <w:rPr>
                <w:color w:val="0C3B5D"/>
                <w:spacing w:val="-2"/>
                <w:w w:val="90"/>
              </w:rPr>
              <w:t>framework</w:t>
            </w:r>
            <w:r>
              <w:rPr>
                <w:color w:val="0C3B5D"/>
              </w:rPr>
              <w:tab/>
            </w:r>
            <w:r>
              <w:rPr>
                <w:color w:val="0C3B5D"/>
                <w:spacing w:val="-5"/>
              </w:rPr>
              <w:t>50</w:t>
            </w:r>
          </w:hyperlink>
        </w:p>
        <w:p>
          <w:pPr>
            <w:pStyle w:val="TOC1"/>
            <w:tabs>
              <w:tab w:pos="10692" w:val="right" w:leader="none"/>
            </w:tabs>
          </w:pPr>
          <w:hyperlink w:history="true" w:anchor="_bookmark9">
            <w:r>
              <w:rPr>
                <w:color w:val="0C3B5D"/>
                <w:w w:val="90"/>
              </w:rPr>
              <w:t>Regional</w:t>
            </w:r>
            <w:r>
              <w:rPr>
                <w:color w:val="0C3B5D"/>
                <w:spacing w:val="6"/>
              </w:rPr>
              <w:t> </w:t>
            </w:r>
            <w:r>
              <w:rPr>
                <w:color w:val="0C3B5D"/>
                <w:w w:val="90"/>
              </w:rPr>
              <w:t>Strategy:</w:t>
            </w:r>
            <w:r>
              <w:rPr>
                <w:color w:val="0C3B5D"/>
                <w:spacing w:val="7"/>
              </w:rPr>
              <w:t> </w:t>
            </w:r>
            <w:r>
              <w:rPr>
                <w:color w:val="0C3B5D"/>
                <w:w w:val="90"/>
              </w:rPr>
              <w:t>actions</w:t>
            </w:r>
            <w:r>
              <w:rPr>
                <w:color w:val="0C3B5D"/>
                <w:spacing w:val="6"/>
              </w:rPr>
              <w:t> </w:t>
            </w:r>
            <w:r>
              <w:rPr>
                <w:color w:val="0C3B5D"/>
                <w:w w:val="90"/>
              </w:rPr>
              <w:t>and</w:t>
            </w:r>
            <w:r>
              <w:rPr>
                <w:color w:val="0C3B5D"/>
                <w:spacing w:val="7"/>
              </w:rPr>
              <w:t> </w:t>
            </w:r>
            <w:r>
              <w:rPr>
                <w:color w:val="0C3B5D"/>
                <w:spacing w:val="-2"/>
                <w:w w:val="90"/>
              </w:rPr>
              <w:t>initiatives</w:t>
            </w:r>
            <w:r>
              <w:rPr>
                <w:color w:val="0C3B5D"/>
              </w:rPr>
              <w:tab/>
            </w:r>
            <w:r>
              <w:rPr>
                <w:color w:val="0C3B5D"/>
                <w:spacing w:val="-5"/>
              </w:rPr>
              <w:t>52</w:t>
            </w:r>
          </w:hyperlink>
        </w:p>
        <w:p>
          <w:pPr>
            <w:pStyle w:val="TOC1"/>
            <w:tabs>
              <w:tab w:pos="10692" w:val="right" w:leader="none"/>
            </w:tabs>
            <w:spacing w:before="169"/>
          </w:pPr>
          <w:hyperlink w:history="true" w:anchor="_bookmark10">
            <w:r>
              <w:rPr>
                <w:color w:val="0C3B5D"/>
                <w:spacing w:val="-8"/>
              </w:rPr>
              <w:t>Monitoring,</w:t>
            </w:r>
            <w:r>
              <w:rPr>
                <w:color w:val="0C3B5D"/>
                <w:spacing w:val="-15"/>
              </w:rPr>
              <w:t> </w:t>
            </w:r>
            <w:r>
              <w:rPr>
                <w:color w:val="0C3B5D"/>
                <w:spacing w:val="-8"/>
              </w:rPr>
              <w:t>evaluation</w:t>
            </w:r>
            <w:r>
              <w:rPr>
                <w:color w:val="0C3B5D"/>
                <w:spacing w:val="-14"/>
              </w:rPr>
              <w:t> </w:t>
            </w:r>
            <w:r>
              <w:rPr>
                <w:color w:val="0C3B5D"/>
                <w:spacing w:val="-8"/>
              </w:rPr>
              <w:t>and</w:t>
            </w:r>
            <w:r>
              <w:rPr>
                <w:color w:val="0C3B5D"/>
                <w:spacing w:val="-15"/>
              </w:rPr>
              <w:t> </w:t>
            </w:r>
            <w:r>
              <w:rPr>
                <w:color w:val="0C3B5D"/>
                <w:spacing w:val="-8"/>
              </w:rPr>
              <w:t>learning</w:t>
            </w:r>
            <w:r>
              <w:rPr>
                <w:color w:val="0C3B5D"/>
                <w:spacing w:val="-14"/>
              </w:rPr>
              <w:t> </w:t>
            </w:r>
            <w:r>
              <w:rPr>
                <w:color w:val="0C3B5D"/>
                <w:spacing w:val="-8"/>
              </w:rPr>
              <w:t>(MEL)</w:t>
            </w:r>
            <w:r>
              <w:rPr>
                <w:color w:val="0C3B5D"/>
              </w:rPr>
              <w:tab/>
            </w:r>
            <w:r>
              <w:rPr>
                <w:color w:val="0C3B5D"/>
                <w:spacing w:val="-5"/>
              </w:rPr>
              <w:t>62</w:t>
            </w:r>
          </w:hyperlink>
        </w:p>
        <w:p>
          <w:pPr>
            <w:pStyle w:val="TOC1"/>
            <w:tabs>
              <w:tab w:pos="10692" w:val="right" w:leader="none"/>
            </w:tabs>
          </w:pPr>
          <w:hyperlink w:history="true" w:anchor="_bookmark11">
            <w:r>
              <w:rPr>
                <w:color w:val="0C3B5D"/>
                <w:spacing w:val="-2"/>
              </w:rPr>
              <w:t>References</w:t>
            </w:r>
            <w:r>
              <w:rPr>
                <w:color w:val="0C3B5D"/>
              </w:rPr>
              <w:tab/>
            </w:r>
            <w:r>
              <w:rPr>
                <w:color w:val="0C3B5D"/>
                <w:spacing w:val="-5"/>
              </w:rPr>
              <w:t>68</w:t>
            </w:r>
          </w:hyperlink>
        </w:p>
      </w:sdtContent>
    </w:sdt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1"/>
        <w:rPr>
          <w:sz w:val="20"/>
        </w:rPr>
      </w:pPr>
    </w:p>
    <w:p>
      <w:pPr>
        <w:pStyle w:val="Heading7"/>
        <w:spacing w:before="0"/>
        <w:ind w:left="0" w:right="118"/>
        <w:jc w:val="right"/>
      </w:pPr>
      <w:r>
        <w:rPr>
          <w:color w:val="0C3B5D"/>
          <w:spacing w:val="-10"/>
        </w:rPr>
        <w:t>1</w:t>
      </w:r>
    </w:p>
    <w:p>
      <w:pPr>
        <w:spacing w:after="0"/>
        <w:jc w:val="right"/>
        <w:sectPr>
          <w:type w:val="continuous"/>
          <w:pgSz w:w="11910" w:h="16840"/>
          <w:pgMar w:header="0" w:footer="0" w:top="760" w:bottom="280" w:left="520" w:right="560"/>
        </w:sectPr>
      </w:pPr>
    </w:p>
    <w:p>
      <w:pPr>
        <w:spacing w:before="84"/>
        <w:ind w:left="160" w:right="0" w:firstLine="0"/>
        <w:jc w:val="lef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809792">
                <wp:simplePos x="0" y="0"/>
                <wp:positionH relativeFrom="page">
                  <wp:posOffset>0</wp:posOffset>
                </wp:positionH>
                <wp:positionV relativeFrom="page">
                  <wp:posOffset>2904477</wp:posOffset>
                </wp:positionV>
                <wp:extent cx="7560309" cy="7787640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7560309" cy="7787640"/>
                          <a:chExt cx="7560309" cy="7787640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86964"/>
                            <a:ext cx="7559992" cy="5100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2639999" y="2927515"/>
                            <a:ext cx="4920615" cy="421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0615" h="4212590">
                                <a:moveTo>
                                  <a:pt x="491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12005"/>
                                </a:lnTo>
                                <a:lnTo>
                                  <a:pt x="4919992" y="4212005"/>
                                </a:lnTo>
                                <a:lnTo>
                                  <a:pt x="491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76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7560309" cy="2927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92798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27540"/>
                                </a:lnTo>
                                <a:lnTo>
                                  <a:pt x="7559992" y="2927540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872" y="787248"/>
                            <a:ext cx="1238255" cy="1559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28.69902pt;width:595.3pt;height:613.2pt;mso-position-horizontal-relative:page;mso-position-vertical-relative:page;z-index:-19506688" id="docshapegroup27" coordorigin="0,4574" coordsize="11906,12264">
                <v:shape style="position:absolute;left:0;top:8805;width:11906;height:8033" type="#_x0000_t75" id="docshape28" stroked="false">
                  <v:imagedata r:id="rId29" o:title=""/>
                </v:shape>
                <v:rect style="position:absolute;left:4157;top:9184;width:7749;height:6634" id="docshape29" filled="true" fillcolor="#017688" stroked="false">
                  <v:fill type="solid"/>
                </v:rect>
                <v:rect style="position:absolute;left:0;top:4573;width:11906;height:4611" id="docshape30" filled="true" fillcolor="#f4f7e7" stroked="false">
                  <v:fill type="solid"/>
                </v:rect>
                <v:shape style="position:absolute;left:1103;top:5813;width:1950;height:2457" type="#_x0000_t75" id="docshape31" stroked="false">
                  <v:imagedata r:id="rId30" o:title=""/>
                </v:shape>
                <w10:wrap type="none"/>
              </v:group>
            </w:pict>
          </mc:Fallback>
        </mc:AlternateContent>
      </w:r>
      <w:bookmarkStart w:name="Foreword and acknowledgements" w:id="4"/>
      <w:bookmarkEnd w:id="4"/>
      <w:r>
        <w:rPr/>
      </w:r>
      <w:bookmarkStart w:name="_bookmark0" w:id="5"/>
      <w:bookmarkEnd w:id="5"/>
      <w:r>
        <w:rPr/>
      </w:r>
      <w:r>
        <w:rPr>
          <w:b/>
          <w:color w:val="0C3B5D"/>
          <w:w w:val="85"/>
          <w:sz w:val="20"/>
        </w:rPr>
        <w:t>South</w:t>
      </w:r>
      <w:r>
        <w:rPr>
          <w:b/>
          <w:color w:val="0C3B5D"/>
          <w:spacing w:val="-12"/>
          <w:w w:val="85"/>
          <w:sz w:val="20"/>
        </w:rPr>
        <w:t> </w:t>
      </w:r>
      <w:r>
        <w:rPr>
          <w:b/>
          <w:color w:val="0C3B5D"/>
          <w:w w:val="85"/>
          <w:sz w:val="20"/>
        </w:rPr>
        <w:t>West</w:t>
      </w:r>
      <w:r>
        <w:rPr>
          <w:b/>
          <w:color w:val="0C3B5D"/>
          <w:spacing w:val="-12"/>
          <w:w w:val="85"/>
          <w:sz w:val="20"/>
        </w:rPr>
        <w:t> </w:t>
      </w:r>
      <w:r>
        <w:rPr>
          <w:b/>
          <w:color w:val="0C3B5D"/>
          <w:spacing w:val="-2"/>
          <w:w w:val="85"/>
          <w:sz w:val="20"/>
        </w:rPr>
        <w:t>Queensland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7"/>
        <w:rPr>
          <w:b/>
          <w:sz w:val="20"/>
        </w:rPr>
      </w:pPr>
    </w:p>
    <w:p>
      <w:pPr>
        <w:pStyle w:val="Heading1"/>
        <w:spacing w:line="228" w:lineRule="auto"/>
        <w:ind w:right="1745"/>
      </w:pPr>
      <w:r>
        <w:rPr>
          <w:color w:val="0C3B5D"/>
          <w:spacing w:val="-22"/>
        </w:rPr>
        <w:t>Foreword</w:t>
      </w:r>
      <w:r>
        <w:rPr>
          <w:color w:val="0C3B5D"/>
          <w:spacing w:val="-81"/>
        </w:rPr>
        <w:t> </w:t>
      </w:r>
      <w:r>
        <w:rPr>
          <w:color w:val="0C3B5D"/>
          <w:spacing w:val="-22"/>
        </w:rPr>
        <w:t>and </w:t>
      </w:r>
      <w:r>
        <w:rPr>
          <w:color w:val="0C3B5D"/>
          <w:spacing w:val="-2"/>
          <w:w w:val="90"/>
        </w:rPr>
        <w:t>acknowledgements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78"/>
        <w:rPr>
          <w:b/>
          <w:sz w:val="26"/>
        </w:rPr>
      </w:pPr>
    </w:p>
    <w:p>
      <w:pPr>
        <w:spacing w:line="304" w:lineRule="auto" w:before="0"/>
        <w:ind w:left="3637" w:right="579" w:firstLine="0"/>
        <w:jc w:val="left"/>
        <w:rPr>
          <w:b/>
          <w:sz w:val="26"/>
        </w:rPr>
      </w:pPr>
      <w:r>
        <w:rPr>
          <w:b/>
          <w:color w:val="8ABC3F"/>
          <w:w w:val="90"/>
          <w:sz w:val="26"/>
        </w:rPr>
        <w:t>Regional</w:t>
      </w:r>
      <w:r>
        <w:rPr>
          <w:b/>
          <w:color w:val="8ABC3F"/>
          <w:spacing w:val="-3"/>
          <w:w w:val="90"/>
          <w:sz w:val="26"/>
        </w:rPr>
        <w:t> </w:t>
      </w:r>
      <w:r>
        <w:rPr>
          <w:b/>
          <w:color w:val="8ABC3F"/>
          <w:w w:val="90"/>
          <w:sz w:val="26"/>
        </w:rPr>
        <w:t>Development</w:t>
      </w:r>
      <w:r>
        <w:rPr>
          <w:b/>
          <w:color w:val="8ABC3F"/>
          <w:spacing w:val="-3"/>
          <w:w w:val="90"/>
          <w:sz w:val="26"/>
        </w:rPr>
        <w:t> </w:t>
      </w:r>
      <w:r>
        <w:rPr>
          <w:b/>
          <w:color w:val="8ABC3F"/>
          <w:w w:val="90"/>
          <w:sz w:val="26"/>
        </w:rPr>
        <w:t>Australia</w:t>
      </w:r>
      <w:r>
        <w:rPr>
          <w:b/>
          <w:color w:val="8ABC3F"/>
          <w:spacing w:val="-3"/>
          <w:w w:val="90"/>
          <w:sz w:val="26"/>
        </w:rPr>
        <w:t> </w:t>
      </w:r>
      <w:r>
        <w:rPr>
          <w:b/>
          <w:color w:val="8ABC3F"/>
          <w:w w:val="90"/>
          <w:sz w:val="26"/>
        </w:rPr>
        <w:t>Darling</w:t>
      </w:r>
      <w:r>
        <w:rPr>
          <w:b/>
          <w:color w:val="8ABC3F"/>
          <w:spacing w:val="-3"/>
          <w:w w:val="90"/>
          <w:sz w:val="26"/>
        </w:rPr>
        <w:t> </w:t>
      </w:r>
      <w:r>
        <w:rPr>
          <w:b/>
          <w:color w:val="8ABC3F"/>
          <w:w w:val="90"/>
          <w:sz w:val="26"/>
        </w:rPr>
        <w:t>Downs</w:t>
      </w:r>
      <w:r>
        <w:rPr>
          <w:b/>
          <w:color w:val="8ABC3F"/>
          <w:spacing w:val="-3"/>
          <w:w w:val="90"/>
          <w:sz w:val="26"/>
        </w:rPr>
        <w:t> </w:t>
      </w:r>
      <w:r>
        <w:rPr>
          <w:b/>
          <w:color w:val="8ABC3F"/>
          <w:w w:val="90"/>
          <w:sz w:val="26"/>
        </w:rPr>
        <w:t>and</w:t>
      </w:r>
      <w:r>
        <w:rPr>
          <w:b/>
          <w:color w:val="8ABC3F"/>
          <w:spacing w:val="-3"/>
          <w:w w:val="90"/>
          <w:sz w:val="26"/>
        </w:rPr>
        <w:t> </w:t>
      </w:r>
      <w:r>
        <w:rPr>
          <w:b/>
          <w:color w:val="8ABC3F"/>
          <w:w w:val="90"/>
          <w:sz w:val="26"/>
        </w:rPr>
        <w:t>South West (RDA-DDSW), along with our partner LGAs, proudly acknowledges the Aboriginal peoples and Torres Strait Islander</w:t>
      </w:r>
      <w:r>
        <w:rPr>
          <w:b/>
          <w:color w:val="8ABC3F"/>
          <w:spacing w:val="-14"/>
          <w:w w:val="90"/>
          <w:sz w:val="26"/>
        </w:rPr>
        <w:t> </w:t>
      </w:r>
      <w:r>
        <w:rPr>
          <w:b/>
          <w:color w:val="8ABC3F"/>
          <w:w w:val="90"/>
          <w:sz w:val="26"/>
        </w:rPr>
        <w:t>peoples</w:t>
      </w:r>
      <w:r>
        <w:rPr>
          <w:b/>
          <w:color w:val="8ABC3F"/>
          <w:spacing w:val="-14"/>
          <w:w w:val="90"/>
          <w:sz w:val="26"/>
        </w:rPr>
        <w:t> </w:t>
      </w:r>
      <w:r>
        <w:rPr>
          <w:b/>
          <w:color w:val="8ABC3F"/>
          <w:w w:val="90"/>
          <w:sz w:val="26"/>
        </w:rPr>
        <w:t>as</w:t>
      </w:r>
      <w:r>
        <w:rPr>
          <w:b/>
          <w:color w:val="8ABC3F"/>
          <w:spacing w:val="-14"/>
          <w:w w:val="90"/>
          <w:sz w:val="26"/>
        </w:rPr>
        <w:t> </w:t>
      </w:r>
      <w:r>
        <w:rPr>
          <w:b/>
          <w:color w:val="8ABC3F"/>
          <w:w w:val="90"/>
          <w:sz w:val="26"/>
        </w:rPr>
        <w:t>the</w:t>
      </w:r>
      <w:r>
        <w:rPr>
          <w:b/>
          <w:color w:val="8ABC3F"/>
          <w:spacing w:val="-14"/>
          <w:w w:val="90"/>
          <w:sz w:val="26"/>
        </w:rPr>
        <w:t> </w:t>
      </w:r>
      <w:r>
        <w:rPr>
          <w:b/>
          <w:color w:val="8ABC3F"/>
          <w:w w:val="90"/>
          <w:sz w:val="26"/>
        </w:rPr>
        <w:t>Traditional</w:t>
      </w:r>
      <w:r>
        <w:rPr>
          <w:b/>
          <w:color w:val="8ABC3F"/>
          <w:spacing w:val="-13"/>
          <w:w w:val="90"/>
          <w:sz w:val="26"/>
        </w:rPr>
        <w:t> </w:t>
      </w:r>
      <w:r>
        <w:rPr>
          <w:b/>
          <w:color w:val="8ABC3F"/>
          <w:w w:val="90"/>
          <w:sz w:val="26"/>
        </w:rPr>
        <w:t>Owners</w:t>
      </w:r>
      <w:r>
        <w:rPr>
          <w:b/>
          <w:color w:val="8ABC3F"/>
          <w:spacing w:val="-14"/>
          <w:w w:val="90"/>
          <w:sz w:val="26"/>
        </w:rPr>
        <w:t> </w:t>
      </w:r>
      <w:r>
        <w:rPr>
          <w:b/>
          <w:color w:val="8ABC3F"/>
          <w:w w:val="90"/>
          <w:sz w:val="26"/>
        </w:rPr>
        <w:t>and</w:t>
      </w:r>
      <w:r>
        <w:rPr>
          <w:b/>
          <w:color w:val="8ABC3F"/>
          <w:spacing w:val="-14"/>
          <w:w w:val="90"/>
          <w:sz w:val="26"/>
        </w:rPr>
        <w:t> </w:t>
      </w:r>
      <w:r>
        <w:rPr>
          <w:b/>
          <w:color w:val="8ABC3F"/>
          <w:w w:val="90"/>
          <w:sz w:val="26"/>
        </w:rPr>
        <w:t>Custodians of this Country. We recognise and honour their ancient </w:t>
      </w:r>
      <w:r>
        <w:rPr>
          <w:b/>
          <w:color w:val="8ABC3F"/>
          <w:spacing w:val="-10"/>
          <w:sz w:val="26"/>
        </w:rPr>
        <w:t>cultures</w:t>
      </w:r>
      <w:r>
        <w:rPr>
          <w:b/>
          <w:color w:val="8ABC3F"/>
          <w:spacing w:val="-12"/>
          <w:sz w:val="26"/>
        </w:rPr>
        <w:t> </w:t>
      </w:r>
      <w:r>
        <w:rPr>
          <w:b/>
          <w:color w:val="8ABC3F"/>
          <w:spacing w:val="-10"/>
          <w:sz w:val="26"/>
        </w:rPr>
        <w:t>and</w:t>
      </w:r>
      <w:r>
        <w:rPr>
          <w:b/>
          <w:color w:val="8ABC3F"/>
          <w:spacing w:val="-12"/>
          <w:sz w:val="26"/>
        </w:rPr>
        <w:t> </w:t>
      </w:r>
      <w:r>
        <w:rPr>
          <w:b/>
          <w:color w:val="8ABC3F"/>
          <w:spacing w:val="-10"/>
          <w:sz w:val="26"/>
        </w:rPr>
        <w:t>connection</w:t>
      </w:r>
      <w:r>
        <w:rPr>
          <w:b/>
          <w:color w:val="8ABC3F"/>
          <w:spacing w:val="-12"/>
          <w:sz w:val="26"/>
        </w:rPr>
        <w:t> </w:t>
      </w:r>
      <w:r>
        <w:rPr>
          <w:b/>
          <w:color w:val="8ABC3F"/>
          <w:spacing w:val="-10"/>
          <w:sz w:val="26"/>
        </w:rPr>
        <w:t>to</w:t>
      </w:r>
      <w:r>
        <w:rPr>
          <w:b/>
          <w:color w:val="8ABC3F"/>
          <w:spacing w:val="-12"/>
          <w:sz w:val="26"/>
        </w:rPr>
        <w:t> </w:t>
      </w:r>
      <w:r>
        <w:rPr>
          <w:b/>
          <w:color w:val="8ABC3F"/>
          <w:spacing w:val="-10"/>
          <w:sz w:val="26"/>
        </w:rPr>
        <w:t>country</w:t>
      </w:r>
      <w:r>
        <w:rPr>
          <w:b/>
          <w:color w:val="8ABC3F"/>
          <w:spacing w:val="-12"/>
          <w:sz w:val="26"/>
        </w:rPr>
        <w:t> </w:t>
      </w:r>
      <w:r>
        <w:rPr>
          <w:b/>
          <w:color w:val="8ABC3F"/>
          <w:spacing w:val="-10"/>
          <w:sz w:val="26"/>
        </w:rPr>
        <w:t>and</w:t>
      </w:r>
      <w:r>
        <w:rPr>
          <w:b/>
          <w:color w:val="8ABC3F"/>
          <w:spacing w:val="-12"/>
          <w:sz w:val="26"/>
        </w:rPr>
        <w:t> </w:t>
      </w:r>
      <w:r>
        <w:rPr>
          <w:b/>
          <w:color w:val="8ABC3F"/>
          <w:spacing w:val="-10"/>
          <w:sz w:val="26"/>
        </w:rPr>
        <w:t>community.</w:t>
      </w:r>
    </w:p>
    <w:p>
      <w:pPr>
        <w:spacing w:line="304" w:lineRule="auto" w:before="2"/>
        <w:ind w:left="3637" w:right="579" w:firstLine="0"/>
        <w:jc w:val="left"/>
        <w:rPr>
          <w:b/>
          <w:sz w:val="26"/>
        </w:rPr>
      </w:pPr>
      <w:r>
        <w:rPr>
          <w:b/>
          <w:color w:val="8ABC3F"/>
          <w:w w:val="90"/>
          <w:sz w:val="26"/>
        </w:rPr>
        <w:t>We</w:t>
      </w:r>
      <w:r>
        <w:rPr>
          <w:b/>
          <w:color w:val="8ABC3F"/>
          <w:spacing w:val="-4"/>
          <w:w w:val="90"/>
          <w:sz w:val="26"/>
        </w:rPr>
        <w:t> </w:t>
      </w:r>
      <w:r>
        <w:rPr>
          <w:b/>
          <w:color w:val="8ABC3F"/>
          <w:w w:val="90"/>
          <w:sz w:val="26"/>
        </w:rPr>
        <w:t>pay</w:t>
      </w:r>
      <w:r>
        <w:rPr>
          <w:b/>
          <w:color w:val="8ABC3F"/>
          <w:spacing w:val="-4"/>
          <w:w w:val="90"/>
          <w:sz w:val="26"/>
        </w:rPr>
        <w:t> </w:t>
      </w:r>
      <w:r>
        <w:rPr>
          <w:b/>
          <w:color w:val="8ABC3F"/>
          <w:w w:val="90"/>
          <w:sz w:val="26"/>
        </w:rPr>
        <w:t>our</w:t>
      </w:r>
      <w:r>
        <w:rPr>
          <w:b/>
          <w:color w:val="8ABC3F"/>
          <w:spacing w:val="-4"/>
          <w:w w:val="90"/>
          <w:sz w:val="26"/>
        </w:rPr>
        <w:t> </w:t>
      </w:r>
      <w:r>
        <w:rPr>
          <w:b/>
          <w:color w:val="8ABC3F"/>
          <w:w w:val="90"/>
          <w:sz w:val="26"/>
        </w:rPr>
        <w:t>respect</w:t>
      </w:r>
      <w:r>
        <w:rPr>
          <w:b/>
          <w:color w:val="8ABC3F"/>
          <w:spacing w:val="-4"/>
          <w:w w:val="90"/>
          <w:sz w:val="26"/>
        </w:rPr>
        <w:t> </w:t>
      </w:r>
      <w:r>
        <w:rPr>
          <w:b/>
          <w:color w:val="8ABC3F"/>
          <w:w w:val="90"/>
          <w:sz w:val="26"/>
        </w:rPr>
        <w:t>to</w:t>
      </w:r>
      <w:r>
        <w:rPr>
          <w:b/>
          <w:color w:val="8ABC3F"/>
          <w:spacing w:val="-4"/>
          <w:w w:val="90"/>
          <w:sz w:val="26"/>
        </w:rPr>
        <w:t> </w:t>
      </w:r>
      <w:r>
        <w:rPr>
          <w:b/>
          <w:color w:val="8ABC3F"/>
          <w:w w:val="90"/>
          <w:sz w:val="26"/>
        </w:rPr>
        <w:t>them,</w:t>
      </w:r>
      <w:r>
        <w:rPr>
          <w:b/>
          <w:color w:val="8ABC3F"/>
          <w:spacing w:val="-4"/>
          <w:w w:val="90"/>
          <w:sz w:val="26"/>
        </w:rPr>
        <w:t> </w:t>
      </w:r>
      <w:r>
        <w:rPr>
          <w:b/>
          <w:color w:val="8ABC3F"/>
          <w:w w:val="90"/>
          <w:sz w:val="26"/>
        </w:rPr>
        <w:t>their</w:t>
      </w:r>
      <w:r>
        <w:rPr>
          <w:b/>
          <w:color w:val="8ABC3F"/>
          <w:spacing w:val="-4"/>
          <w:w w:val="90"/>
          <w:sz w:val="26"/>
        </w:rPr>
        <w:t> </w:t>
      </w:r>
      <w:r>
        <w:rPr>
          <w:b/>
          <w:color w:val="8ABC3F"/>
          <w:w w:val="90"/>
          <w:sz w:val="26"/>
        </w:rPr>
        <w:t>cultures,</w:t>
      </w:r>
      <w:r>
        <w:rPr>
          <w:b/>
          <w:color w:val="8ABC3F"/>
          <w:spacing w:val="-4"/>
          <w:w w:val="90"/>
          <w:sz w:val="26"/>
        </w:rPr>
        <w:t> </w:t>
      </w:r>
      <w:r>
        <w:rPr>
          <w:b/>
          <w:color w:val="8ABC3F"/>
          <w:w w:val="90"/>
          <w:sz w:val="26"/>
        </w:rPr>
        <w:t>and</w:t>
      </w:r>
      <w:r>
        <w:rPr>
          <w:b/>
          <w:color w:val="8ABC3F"/>
          <w:spacing w:val="-4"/>
          <w:w w:val="90"/>
          <w:sz w:val="26"/>
        </w:rPr>
        <w:t> </w:t>
      </w:r>
      <w:r>
        <w:rPr>
          <w:b/>
          <w:color w:val="8ABC3F"/>
          <w:w w:val="90"/>
          <w:sz w:val="26"/>
        </w:rPr>
        <w:t>to</w:t>
      </w:r>
      <w:r>
        <w:rPr>
          <w:b/>
          <w:color w:val="8ABC3F"/>
          <w:spacing w:val="-4"/>
          <w:w w:val="90"/>
          <w:sz w:val="26"/>
        </w:rPr>
        <w:t> </w:t>
      </w:r>
      <w:r>
        <w:rPr>
          <w:b/>
          <w:color w:val="8ABC3F"/>
          <w:w w:val="90"/>
          <w:sz w:val="26"/>
        </w:rPr>
        <w:t>their </w:t>
      </w:r>
      <w:r>
        <w:rPr>
          <w:b/>
          <w:color w:val="8ABC3F"/>
          <w:spacing w:val="-8"/>
          <w:sz w:val="26"/>
        </w:rPr>
        <w:t>Elders,</w:t>
      </w:r>
      <w:r>
        <w:rPr>
          <w:b/>
          <w:color w:val="8ABC3F"/>
          <w:spacing w:val="-17"/>
          <w:sz w:val="26"/>
        </w:rPr>
        <w:t> </w:t>
      </w:r>
      <w:r>
        <w:rPr>
          <w:b/>
          <w:color w:val="8ABC3F"/>
          <w:spacing w:val="-8"/>
          <w:sz w:val="26"/>
        </w:rPr>
        <w:t>past,</w:t>
      </w:r>
      <w:r>
        <w:rPr>
          <w:b/>
          <w:color w:val="8ABC3F"/>
          <w:spacing w:val="-17"/>
          <w:sz w:val="26"/>
        </w:rPr>
        <w:t> </w:t>
      </w:r>
      <w:r>
        <w:rPr>
          <w:b/>
          <w:color w:val="8ABC3F"/>
          <w:spacing w:val="-8"/>
          <w:sz w:val="26"/>
        </w:rPr>
        <w:t>present</w:t>
      </w:r>
      <w:r>
        <w:rPr>
          <w:b/>
          <w:color w:val="8ABC3F"/>
          <w:spacing w:val="-17"/>
          <w:sz w:val="26"/>
        </w:rPr>
        <w:t> </w:t>
      </w:r>
      <w:r>
        <w:rPr>
          <w:b/>
          <w:color w:val="8ABC3F"/>
          <w:spacing w:val="-8"/>
          <w:sz w:val="26"/>
        </w:rPr>
        <w:t>and</w:t>
      </w:r>
      <w:r>
        <w:rPr>
          <w:b/>
          <w:color w:val="8ABC3F"/>
          <w:spacing w:val="-17"/>
          <w:sz w:val="26"/>
        </w:rPr>
        <w:t> </w:t>
      </w:r>
      <w:r>
        <w:rPr>
          <w:b/>
          <w:color w:val="8ABC3F"/>
          <w:spacing w:val="-8"/>
          <w:sz w:val="26"/>
        </w:rPr>
        <w:t>emerging.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62"/>
        <w:rPr>
          <w:b/>
        </w:rPr>
      </w:pPr>
    </w:p>
    <w:p>
      <w:pPr>
        <w:pStyle w:val="BodyText"/>
        <w:spacing w:line="302" w:lineRule="auto" w:before="1"/>
        <w:ind w:left="5376" w:right="579"/>
      </w:pPr>
      <w:r>
        <w:rPr>
          <w:color w:val="FFFFFF"/>
        </w:rPr>
        <w:t>Disruptions</w:t>
      </w:r>
      <w:r>
        <w:rPr>
          <w:color w:val="FFFFFF"/>
          <w:spacing w:val="-3"/>
        </w:rPr>
        <w:t> </w:t>
      </w:r>
      <w:r>
        <w:rPr>
          <w:color w:val="FFFFFF"/>
        </w:rPr>
        <w:t>and</w:t>
      </w:r>
      <w:r>
        <w:rPr>
          <w:color w:val="FFFFFF"/>
          <w:spacing w:val="-4"/>
        </w:rPr>
        <w:t> </w:t>
      </w:r>
      <w:r>
        <w:rPr>
          <w:color w:val="FFFFFF"/>
        </w:rPr>
        <w:t>uncertainty</w:t>
      </w:r>
      <w:r>
        <w:rPr>
          <w:color w:val="FFFFFF"/>
          <w:spacing w:val="-3"/>
        </w:rPr>
        <w:t> </w:t>
      </w:r>
      <w:r>
        <w:rPr>
          <w:color w:val="FFFFFF"/>
        </w:rPr>
        <w:t>in</w:t>
      </w:r>
      <w:r>
        <w:rPr>
          <w:color w:val="FFFFFF"/>
          <w:spacing w:val="-4"/>
        </w:rPr>
        <w:t> </w:t>
      </w:r>
      <w:r>
        <w:rPr>
          <w:color w:val="FFFFFF"/>
        </w:rPr>
        <w:t>our</w:t>
      </w:r>
      <w:r>
        <w:rPr>
          <w:color w:val="FFFFFF"/>
          <w:spacing w:val="-3"/>
        </w:rPr>
        <w:t> </w:t>
      </w:r>
      <w:r>
        <w:rPr>
          <w:color w:val="FFFFFF"/>
        </w:rPr>
        <w:t>world</w:t>
      </w:r>
      <w:r>
        <w:rPr>
          <w:color w:val="FFFFFF"/>
          <w:spacing w:val="-4"/>
        </w:rPr>
        <w:t> </w:t>
      </w:r>
      <w:r>
        <w:rPr>
          <w:color w:val="FFFFFF"/>
        </w:rPr>
        <w:t>have</w:t>
      </w:r>
      <w:r>
        <w:rPr>
          <w:color w:val="FFFFFF"/>
          <w:spacing w:val="-3"/>
        </w:rPr>
        <w:t> </w:t>
      </w:r>
      <w:r>
        <w:rPr>
          <w:color w:val="FFFFFF"/>
        </w:rPr>
        <w:t>become</w:t>
      </w:r>
      <w:r>
        <w:rPr>
          <w:color w:val="FFFFFF"/>
          <w:spacing w:val="-4"/>
        </w:rPr>
        <w:t> </w:t>
      </w:r>
      <w:r>
        <w:rPr>
          <w:color w:val="FFFFFF"/>
        </w:rPr>
        <w:t>the </w:t>
      </w:r>
      <w:r>
        <w:rPr>
          <w:color w:val="FFFFFF"/>
          <w:spacing w:val="-4"/>
        </w:rPr>
        <w:t>norm</w:t>
      </w:r>
      <w:r>
        <w:rPr>
          <w:color w:val="FFFFFF"/>
          <w:spacing w:val="-6"/>
        </w:rPr>
        <w:t> </w:t>
      </w:r>
      <w:r>
        <w:rPr>
          <w:color w:val="FFFFFF"/>
          <w:spacing w:val="-4"/>
        </w:rPr>
        <w:t>in</w:t>
      </w:r>
      <w:r>
        <w:rPr>
          <w:color w:val="FFFFFF"/>
          <w:spacing w:val="-6"/>
        </w:rPr>
        <w:t> </w:t>
      </w:r>
      <w:r>
        <w:rPr>
          <w:color w:val="FFFFFF"/>
          <w:spacing w:val="-4"/>
        </w:rPr>
        <w:t>our</w:t>
      </w:r>
      <w:r>
        <w:rPr>
          <w:color w:val="FFFFFF"/>
          <w:spacing w:val="-6"/>
        </w:rPr>
        <w:t> </w:t>
      </w:r>
      <w:r>
        <w:rPr>
          <w:color w:val="FFFFFF"/>
          <w:spacing w:val="-4"/>
        </w:rPr>
        <w:t>ever-changing</w:t>
      </w:r>
      <w:r>
        <w:rPr>
          <w:color w:val="FFFFFF"/>
          <w:spacing w:val="-6"/>
        </w:rPr>
        <w:t> </w:t>
      </w:r>
      <w:r>
        <w:rPr>
          <w:color w:val="FFFFFF"/>
          <w:spacing w:val="-4"/>
        </w:rPr>
        <w:t>environment.</w:t>
      </w:r>
      <w:r>
        <w:rPr>
          <w:color w:val="FFFFFF"/>
          <w:spacing w:val="-6"/>
        </w:rPr>
        <w:t> </w:t>
      </w:r>
      <w:r>
        <w:rPr>
          <w:color w:val="FFFFFF"/>
          <w:spacing w:val="-4"/>
        </w:rPr>
        <w:t>Recent</w:t>
      </w:r>
      <w:r>
        <w:rPr>
          <w:color w:val="FFFFFF"/>
          <w:spacing w:val="-6"/>
        </w:rPr>
        <w:t> </w:t>
      </w:r>
      <w:r>
        <w:rPr>
          <w:color w:val="FFFFFF"/>
          <w:spacing w:val="-4"/>
        </w:rPr>
        <w:t>climatic</w:t>
      </w:r>
      <w:r>
        <w:rPr>
          <w:color w:val="FFFFFF"/>
          <w:spacing w:val="-6"/>
        </w:rPr>
        <w:t> </w:t>
      </w:r>
      <w:r>
        <w:rPr>
          <w:color w:val="FFFFFF"/>
          <w:spacing w:val="-4"/>
        </w:rPr>
        <w:t>events </w:t>
      </w:r>
      <w:r>
        <w:rPr>
          <w:color w:val="FFFFFF"/>
        </w:rPr>
        <w:t>have</w:t>
      </w:r>
      <w:r>
        <w:rPr>
          <w:color w:val="FFFFFF"/>
          <w:spacing w:val="-7"/>
        </w:rPr>
        <w:t> </w:t>
      </w:r>
      <w:r>
        <w:rPr>
          <w:color w:val="FFFFFF"/>
        </w:rPr>
        <w:t>reinforced</w:t>
      </w:r>
      <w:r>
        <w:rPr>
          <w:color w:val="FFFFFF"/>
          <w:spacing w:val="-7"/>
        </w:rPr>
        <w:t> </w:t>
      </w:r>
      <w:r>
        <w:rPr>
          <w:color w:val="FFFFFF"/>
        </w:rPr>
        <w:t>the</w:t>
      </w:r>
      <w:r>
        <w:rPr>
          <w:color w:val="FFFFFF"/>
          <w:spacing w:val="-7"/>
        </w:rPr>
        <w:t> </w:t>
      </w:r>
      <w:r>
        <w:rPr>
          <w:color w:val="FFFFFF"/>
        </w:rPr>
        <w:t>significance</w:t>
      </w:r>
      <w:r>
        <w:rPr>
          <w:color w:val="FFFFFF"/>
          <w:spacing w:val="-7"/>
        </w:rPr>
        <w:t> </w:t>
      </w:r>
      <w:r>
        <w:rPr>
          <w:color w:val="FFFFFF"/>
        </w:rPr>
        <w:t>of</w:t>
      </w:r>
      <w:r>
        <w:rPr>
          <w:color w:val="FFFFFF"/>
          <w:spacing w:val="-7"/>
        </w:rPr>
        <w:t> </w:t>
      </w:r>
      <w:r>
        <w:rPr>
          <w:color w:val="FFFFFF"/>
        </w:rPr>
        <w:t>building</w:t>
      </w:r>
      <w:r>
        <w:rPr>
          <w:color w:val="FFFFFF"/>
          <w:spacing w:val="-7"/>
        </w:rPr>
        <w:t> </w:t>
      </w:r>
      <w:r>
        <w:rPr>
          <w:color w:val="FFFFFF"/>
        </w:rPr>
        <w:t>sustainability</w:t>
      </w:r>
      <w:r>
        <w:rPr>
          <w:color w:val="FFFFFF"/>
          <w:spacing w:val="-7"/>
        </w:rPr>
        <w:t> </w:t>
      </w:r>
      <w:r>
        <w:rPr>
          <w:color w:val="FFFFFF"/>
        </w:rPr>
        <w:t>and </w:t>
      </w:r>
      <w:r>
        <w:rPr>
          <w:color w:val="FFFFFF"/>
          <w:spacing w:val="-2"/>
        </w:rPr>
        <w:t>resilience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in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our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communities.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Preparedness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has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never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been </w:t>
      </w:r>
      <w:r>
        <w:rPr>
          <w:color w:val="FFFFFF"/>
        </w:rPr>
        <w:t>more</w:t>
      </w:r>
      <w:r>
        <w:rPr>
          <w:color w:val="FFFFFF"/>
          <w:spacing w:val="-6"/>
        </w:rPr>
        <w:t> </w:t>
      </w:r>
      <w:r>
        <w:rPr>
          <w:color w:val="FFFFFF"/>
        </w:rPr>
        <w:t>important</w:t>
      </w:r>
      <w:r>
        <w:rPr>
          <w:color w:val="FFFFFF"/>
          <w:spacing w:val="-6"/>
        </w:rPr>
        <w:t> </w:t>
      </w:r>
      <w:r>
        <w:rPr>
          <w:color w:val="FFFFFF"/>
        </w:rPr>
        <w:t>for</w:t>
      </w:r>
      <w:r>
        <w:rPr>
          <w:color w:val="FFFFFF"/>
          <w:spacing w:val="-6"/>
        </w:rPr>
        <w:t> </w:t>
      </w:r>
      <w:r>
        <w:rPr>
          <w:color w:val="FFFFFF"/>
        </w:rPr>
        <w:t>our</w:t>
      </w:r>
      <w:r>
        <w:rPr>
          <w:color w:val="FFFFFF"/>
          <w:spacing w:val="-6"/>
        </w:rPr>
        <w:t> </w:t>
      </w:r>
      <w:r>
        <w:rPr>
          <w:color w:val="FFFFFF"/>
        </w:rPr>
        <w:t>communities</w:t>
      </w:r>
      <w:r>
        <w:rPr>
          <w:color w:val="FFFFFF"/>
          <w:spacing w:val="-6"/>
        </w:rPr>
        <w:t> </w:t>
      </w:r>
      <w:r>
        <w:rPr>
          <w:color w:val="FFFFFF"/>
        </w:rPr>
        <w:t>to</w:t>
      </w:r>
      <w:r>
        <w:rPr>
          <w:color w:val="FFFFFF"/>
          <w:spacing w:val="-6"/>
        </w:rPr>
        <w:t> </w:t>
      </w:r>
      <w:r>
        <w:rPr>
          <w:color w:val="FFFFFF"/>
        </w:rPr>
        <w:t>continue</w:t>
      </w:r>
      <w:r>
        <w:rPr>
          <w:color w:val="FFFFFF"/>
          <w:spacing w:val="-6"/>
        </w:rPr>
        <w:t> </w:t>
      </w:r>
      <w:r>
        <w:rPr>
          <w:color w:val="FFFFFF"/>
        </w:rPr>
        <w:t>to</w:t>
      </w:r>
      <w:r>
        <w:rPr>
          <w:color w:val="FFFFFF"/>
          <w:spacing w:val="-6"/>
        </w:rPr>
        <w:t> </w:t>
      </w:r>
      <w:r>
        <w:rPr>
          <w:color w:val="FFFFFF"/>
        </w:rPr>
        <w:t>thrive.</w:t>
      </w:r>
      <w:r>
        <w:rPr>
          <w:color w:val="FFFFFF"/>
          <w:spacing w:val="-6"/>
        </w:rPr>
        <w:t> </w:t>
      </w:r>
      <w:r>
        <w:rPr>
          <w:color w:val="FFFFFF"/>
        </w:rPr>
        <w:t>We believe preparation is critical to investment and employment attraction, the wellbeing of our people and the liveability</w:t>
      </w:r>
    </w:p>
    <w:p>
      <w:pPr>
        <w:pStyle w:val="BodyText"/>
        <w:spacing w:line="201" w:lineRule="exact"/>
        <w:ind w:left="5376"/>
      </w:pPr>
      <w:r>
        <w:rPr>
          <w:color w:val="FFFFFF"/>
          <w:spacing w:val="-2"/>
        </w:rPr>
        <w:t>of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our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region.</w:t>
      </w:r>
    </w:p>
    <w:p>
      <w:pPr>
        <w:pStyle w:val="BodyText"/>
        <w:spacing w:line="302" w:lineRule="auto" w:before="166"/>
        <w:ind w:left="5376" w:right="693"/>
      </w:pPr>
      <w:r>
        <w:rPr>
          <w:color w:val="FFFFFF"/>
        </w:rPr>
        <w:t>With</w:t>
      </w:r>
      <w:r>
        <w:rPr>
          <w:color w:val="FFFFFF"/>
          <w:spacing w:val="-6"/>
        </w:rPr>
        <w:t> </w:t>
      </w:r>
      <w:r>
        <w:rPr>
          <w:color w:val="FFFFFF"/>
        </w:rPr>
        <w:t>this</w:t>
      </w:r>
      <w:r>
        <w:rPr>
          <w:color w:val="FFFFFF"/>
          <w:spacing w:val="-6"/>
        </w:rPr>
        <w:t> </w:t>
      </w:r>
      <w:r>
        <w:rPr>
          <w:color w:val="FFFFFF"/>
        </w:rPr>
        <w:t>plan</w:t>
      </w:r>
      <w:r>
        <w:rPr>
          <w:color w:val="FFFFFF"/>
          <w:spacing w:val="-6"/>
        </w:rPr>
        <w:t> </w:t>
      </w:r>
      <w:r>
        <w:rPr>
          <w:color w:val="FFFFFF"/>
        </w:rPr>
        <w:t>we</w:t>
      </w:r>
      <w:r>
        <w:rPr>
          <w:color w:val="FFFFFF"/>
          <w:spacing w:val="-6"/>
        </w:rPr>
        <w:t> </w:t>
      </w:r>
      <w:r>
        <w:rPr>
          <w:color w:val="FFFFFF"/>
        </w:rPr>
        <w:t>aim</w:t>
      </w:r>
      <w:r>
        <w:rPr>
          <w:color w:val="FFFFFF"/>
          <w:spacing w:val="-6"/>
        </w:rPr>
        <w:t> </w:t>
      </w:r>
      <w:r>
        <w:rPr>
          <w:color w:val="FFFFFF"/>
        </w:rPr>
        <w:t>to</w:t>
      </w:r>
      <w:r>
        <w:rPr>
          <w:color w:val="FFFFFF"/>
          <w:spacing w:val="-6"/>
        </w:rPr>
        <w:t> </w:t>
      </w:r>
      <w:r>
        <w:rPr>
          <w:color w:val="FFFFFF"/>
        </w:rPr>
        <w:t>strengthen,</w:t>
      </w:r>
      <w:r>
        <w:rPr>
          <w:color w:val="FFFFFF"/>
          <w:spacing w:val="-6"/>
        </w:rPr>
        <w:t> </w:t>
      </w:r>
      <w:r>
        <w:rPr>
          <w:color w:val="FFFFFF"/>
        </w:rPr>
        <w:t>advance</w:t>
      </w:r>
      <w:r>
        <w:rPr>
          <w:color w:val="FFFFFF"/>
          <w:spacing w:val="-6"/>
        </w:rPr>
        <w:t> </w:t>
      </w:r>
      <w:r>
        <w:rPr>
          <w:color w:val="FFFFFF"/>
        </w:rPr>
        <w:t>and</w:t>
      </w:r>
      <w:r>
        <w:rPr>
          <w:color w:val="FFFFFF"/>
          <w:spacing w:val="-6"/>
        </w:rPr>
        <w:t> </w:t>
      </w:r>
      <w:r>
        <w:rPr>
          <w:color w:val="FFFFFF"/>
        </w:rPr>
        <w:t>transform </w:t>
      </w:r>
      <w:r>
        <w:rPr>
          <w:color w:val="FFFFFF"/>
          <w:spacing w:val="-2"/>
        </w:rPr>
        <w:t>the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South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West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Queensland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region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during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the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dry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times.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This </w:t>
      </w:r>
      <w:r>
        <w:rPr>
          <w:color w:val="FFFFFF"/>
        </w:rPr>
        <w:t>plan</w:t>
      </w:r>
      <w:r>
        <w:rPr>
          <w:color w:val="FFFFFF"/>
          <w:spacing w:val="-11"/>
        </w:rPr>
        <w:t> </w:t>
      </w:r>
      <w:r>
        <w:rPr>
          <w:color w:val="FFFFFF"/>
        </w:rPr>
        <w:t>has</w:t>
      </w:r>
      <w:r>
        <w:rPr>
          <w:color w:val="FFFFFF"/>
          <w:spacing w:val="-11"/>
        </w:rPr>
        <w:t> </w:t>
      </w:r>
      <w:r>
        <w:rPr>
          <w:color w:val="FFFFFF"/>
        </w:rPr>
        <w:t>been</w:t>
      </w:r>
      <w:r>
        <w:rPr>
          <w:color w:val="FFFFFF"/>
          <w:spacing w:val="-11"/>
        </w:rPr>
        <w:t> </w:t>
      </w:r>
      <w:r>
        <w:rPr>
          <w:color w:val="FFFFFF"/>
        </w:rPr>
        <w:t>built</w:t>
      </w:r>
      <w:r>
        <w:rPr>
          <w:color w:val="FFFFFF"/>
          <w:spacing w:val="-11"/>
        </w:rPr>
        <w:t> </w:t>
      </w:r>
      <w:r>
        <w:rPr>
          <w:color w:val="FFFFFF"/>
        </w:rPr>
        <w:t>through</w:t>
      </w:r>
      <w:r>
        <w:rPr>
          <w:color w:val="FFFFFF"/>
          <w:spacing w:val="-11"/>
        </w:rPr>
        <w:t> </w:t>
      </w:r>
      <w:r>
        <w:rPr>
          <w:color w:val="FFFFFF"/>
        </w:rPr>
        <w:t>engagement</w:t>
      </w:r>
      <w:r>
        <w:rPr>
          <w:color w:val="FFFFFF"/>
          <w:spacing w:val="-11"/>
        </w:rPr>
        <w:t> </w:t>
      </w:r>
      <w:r>
        <w:rPr>
          <w:color w:val="FFFFFF"/>
        </w:rPr>
        <w:t>across</w:t>
      </w:r>
      <w:r>
        <w:rPr>
          <w:color w:val="FFFFFF"/>
          <w:spacing w:val="-11"/>
        </w:rPr>
        <w:t> </w:t>
      </w:r>
      <w:r>
        <w:rPr>
          <w:color w:val="FFFFFF"/>
        </w:rPr>
        <w:t>the</w:t>
      </w:r>
      <w:r>
        <w:rPr>
          <w:color w:val="FFFFFF"/>
          <w:spacing w:val="-11"/>
        </w:rPr>
        <w:t> </w:t>
      </w:r>
      <w:r>
        <w:rPr>
          <w:color w:val="FFFFFF"/>
        </w:rPr>
        <w:t>region with</w:t>
      </w:r>
      <w:r>
        <w:rPr>
          <w:color w:val="FFFFFF"/>
          <w:spacing w:val="-14"/>
        </w:rPr>
        <w:t> </w:t>
      </w:r>
      <w:r>
        <w:rPr>
          <w:color w:val="FFFFFF"/>
        </w:rPr>
        <w:t>key</w:t>
      </w:r>
      <w:r>
        <w:rPr>
          <w:color w:val="FFFFFF"/>
          <w:spacing w:val="-14"/>
        </w:rPr>
        <w:t> </w:t>
      </w:r>
      <w:r>
        <w:rPr>
          <w:color w:val="FFFFFF"/>
        </w:rPr>
        <w:t>stakeholders</w:t>
      </w:r>
      <w:r>
        <w:rPr>
          <w:color w:val="FFFFFF"/>
          <w:spacing w:val="-14"/>
        </w:rPr>
        <w:t> </w:t>
      </w:r>
      <w:r>
        <w:rPr>
          <w:color w:val="FFFFFF"/>
        </w:rPr>
        <w:t>and</w:t>
      </w:r>
      <w:r>
        <w:rPr>
          <w:color w:val="FFFFFF"/>
          <w:spacing w:val="-14"/>
        </w:rPr>
        <w:t> </w:t>
      </w:r>
      <w:r>
        <w:rPr>
          <w:color w:val="FFFFFF"/>
        </w:rPr>
        <w:t>the</w:t>
      </w:r>
      <w:r>
        <w:rPr>
          <w:color w:val="FFFFFF"/>
          <w:spacing w:val="-14"/>
        </w:rPr>
        <w:t> </w:t>
      </w:r>
      <w:r>
        <w:rPr>
          <w:color w:val="FFFFFF"/>
        </w:rPr>
        <w:t>wider</w:t>
      </w:r>
      <w:r>
        <w:rPr>
          <w:color w:val="FFFFFF"/>
          <w:spacing w:val="-14"/>
        </w:rPr>
        <w:t> </w:t>
      </w:r>
      <w:r>
        <w:rPr>
          <w:color w:val="FFFFFF"/>
        </w:rPr>
        <w:t>community.</w:t>
      </w:r>
      <w:r>
        <w:rPr>
          <w:color w:val="FFFFFF"/>
          <w:spacing w:val="-14"/>
        </w:rPr>
        <w:t> </w:t>
      </w:r>
      <w:r>
        <w:rPr>
          <w:color w:val="FFFFFF"/>
        </w:rPr>
        <w:t>Their</w:t>
      </w:r>
      <w:r>
        <w:rPr>
          <w:color w:val="FFFFFF"/>
          <w:spacing w:val="-14"/>
        </w:rPr>
        <w:t> </w:t>
      </w:r>
      <w:r>
        <w:rPr>
          <w:color w:val="FFFFFF"/>
        </w:rPr>
        <w:t>advice and</w:t>
      </w:r>
      <w:r>
        <w:rPr>
          <w:color w:val="FFFFFF"/>
          <w:spacing w:val="-11"/>
        </w:rPr>
        <w:t> </w:t>
      </w:r>
      <w:r>
        <w:rPr>
          <w:color w:val="FFFFFF"/>
        </w:rPr>
        <w:t>expressions</w:t>
      </w:r>
      <w:r>
        <w:rPr>
          <w:color w:val="FFFFFF"/>
          <w:spacing w:val="-11"/>
        </w:rPr>
        <w:t> </w:t>
      </w:r>
      <w:r>
        <w:rPr>
          <w:color w:val="FFFFFF"/>
        </w:rPr>
        <w:t>of</w:t>
      </w:r>
      <w:r>
        <w:rPr>
          <w:color w:val="FFFFFF"/>
          <w:spacing w:val="-11"/>
        </w:rPr>
        <w:t> </w:t>
      </w:r>
      <w:r>
        <w:rPr>
          <w:color w:val="FFFFFF"/>
        </w:rPr>
        <w:t>lived</w:t>
      </w:r>
      <w:r>
        <w:rPr>
          <w:color w:val="FFFFFF"/>
          <w:spacing w:val="-11"/>
        </w:rPr>
        <w:t> </w:t>
      </w:r>
      <w:r>
        <w:rPr>
          <w:color w:val="FFFFFF"/>
        </w:rPr>
        <w:t>experience,</w:t>
      </w:r>
      <w:r>
        <w:rPr>
          <w:color w:val="FFFFFF"/>
          <w:spacing w:val="-11"/>
        </w:rPr>
        <w:t> </w:t>
      </w:r>
      <w:r>
        <w:rPr>
          <w:color w:val="FFFFFF"/>
        </w:rPr>
        <w:t>along</w:t>
      </w:r>
      <w:r>
        <w:rPr>
          <w:color w:val="FFFFFF"/>
          <w:spacing w:val="-11"/>
        </w:rPr>
        <w:t> </w:t>
      </w:r>
      <w:r>
        <w:rPr>
          <w:color w:val="FFFFFF"/>
        </w:rPr>
        <w:t>with</w:t>
      </w:r>
      <w:r>
        <w:rPr>
          <w:color w:val="FFFFFF"/>
          <w:spacing w:val="-11"/>
        </w:rPr>
        <w:t> </w:t>
      </w:r>
      <w:r>
        <w:rPr>
          <w:color w:val="FFFFFF"/>
        </w:rPr>
        <w:t>the</w:t>
      </w:r>
      <w:r>
        <w:rPr>
          <w:color w:val="FFFFFF"/>
          <w:spacing w:val="-11"/>
        </w:rPr>
        <w:t> </w:t>
      </w:r>
      <w:r>
        <w:rPr>
          <w:color w:val="FFFFFF"/>
        </w:rPr>
        <w:t>best</w:t>
      </w:r>
      <w:r>
        <w:rPr>
          <w:color w:val="FFFFFF"/>
          <w:spacing w:val="-11"/>
        </w:rPr>
        <w:t> </w:t>
      </w:r>
      <w:r>
        <w:rPr>
          <w:color w:val="FFFFFF"/>
        </w:rPr>
        <w:t>of </w:t>
      </w:r>
      <w:r>
        <w:rPr>
          <w:color w:val="FFFFFF"/>
          <w:spacing w:val="-4"/>
        </w:rPr>
        <w:t>resilience,</w:t>
      </w:r>
      <w:r>
        <w:rPr>
          <w:color w:val="FFFFFF"/>
          <w:spacing w:val="-12"/>
        </w:rPr>
        <w:t> </w:t>
      </w:r>
      <w:r>
        <w:rPr>
          <w:color w:val="FFFFFF"/>
          <w:spacing w:val="-4"/>
        </w:rPr>
        <w:t>science</w:t>
      </w:r>
      <w:r>
        <w:rPr>
          <w:color w:val="FFFFFF"/>
          <w:spacing w:val="-12"/>
        </w:rPr>
        <w:t> </w:t>
      </w:r>
      <w:r>
        <w:rPr>
          <w:color w:val="FFFFFF"/>
          <w:spacing w:val="-4"/>
        </w:rPr>
        <w:t>and</w:t>
      </w:r>
      <w:r>
        <w:rPr>
          <w:color w:val="FFFFFF"/>
          <w:spacing w:val="-12"/>
        </w:rPr>
        <w:t> </w:t>
      </w:r>
      <w:r>
        <w:rPr>
          <w:color w:val="FFFFFF"/>
          <w:spacing w:val="-4"/>
        </w:rPr>
        <w:t>practice,</w:t>
      </w:r>
      <w:r>
        <w:rPr>
          <w:color w:val="FFFFFF"/>
          <w:spacing w:val="-12"/>
        </w:rPr>
        <w:t> </w:t>
      </w:r>
      <w:r>
        <w:rPr>
          <w:color w:val="FFFFFF"/>
          <w:spacing w:val="-4"/>
        </w:rPr>
        <w:t>have</w:t>
      </w:r>
      <w:r>
        <w:rPr>
          <w:color w:val="FFFFFF"/>
          <w:spacing w:val="-12"/>
        </w:rPr>
        <w:t> </w:t>
      </w:r>
      <w:r>
        <w:rPr>
          <w:color w:val="FFFFFF"/>
          <w:spacing w:val="-4"/>
        </w:rPr>
        <w:t>been</w:t>
      </w:r>
      <w:r>
        <w:rPr>
          <w:color w:val="FFFFFF"/>
          <w:spacing w:val="-12"/>
        </w:rPr>
        <w:t> </w:t>
      </w:r>
      <w:r>
        <w:rPr>
          <w:color w:val="FFFFFF"/>
          <w:spacing w:val="-4"/>
        </w:rPr>
        <w:t>combined</w:t>
      </w:r>
      <w:r>
        <w:rPr>
          <w:color w:val="FFFFFF"/>
          <w:spacing w:val="-12"/>
        </w:rPr>
        <w:t> </w:t>
      </w:r>
      <w:r>
        <w:rPr>
          <w:color w:val="FFFFFF"/>
          <w:spacing w:val="-4"/>
        </w:rPr>
        <w:t>to</w:t>
      </w:r>
      <w:r>
        <w:rPr>
          <w:color w:val="FFFFFF"/>
          <w:spacing w:val="-12"/>
        </w:rPr>
        <w:t> </w:t>
      </w:r>
      <w:r>
        <w:rPr>
          <w:color w:val="FFFFFF"/>
          <w:spacing w:val="-4"/>
        </w:rPr>
        <w:t>create </w:t>
      </w:r>
      <w:r>
        <w:rPr>
          <w:color w:val="FFFFFF"/>
        </w:rPr>
        <w:t>this shared plan for the region.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7"/>
        <w:rPr>
          <w:sz w:val="20"/>
        </w:rPr>
      </w:pPr>
    </w:p>
    <w:p>
      <w:pPr>
        <w:pStyle w:val="Heading7"/>
        <w:spacing w:before="1"/>
        <w:ind w:left="160"/>
      </w:pPr>
      <w:r>
        <w:rPr>
          <w:color w:val="FFFFFF"/>
          <w:spacing w:val="-10"/>
        </w:rPr>
        <w:t>2</w:t>
      </w:r>
    </w:p>
    <w:p>
      <w:pPr>
        <w:spacing w:after="0"/>
        <w:sectPr>
          <w:pgSz w:w="11910" w:h="16840"/>
          <w:pgMar w:header="0" w:footer="0" w:top="440" w:bottom="0" w:left="520" w:right="560"/>
        </w:sectPr>
      </w:pPr>
    </w:p>
    <w:p>
      <w:pPr>
        <w:pStyle w:val="Heading8"/>
        <w:spacing w:before="84"/>
        <w:ind w:left="7178"/>
      </w:pPr>
      <w:r>
        <w:rPr>
          <w:color w:val="0C3B5D"/>
          <w:spacing w:val="-2"/>
          <w:w w:val="90"/>
        </w:rPr>
        <w:t>Regional</w:t>
      </w:r>
      <w:r>
        <w:rPr>
          <w:color w:val="0C3B5D"/>
          <w:spacing w:val="-12"/>
          <w:w w:val="90"/>
        </w:rPr>
        <w:t> </w:t>
      </w:r>
      <w:r>
        <w:rPr>
          <w:color w:val="0C3B5D"/>
          <w:spacing w:val="-2"/>
          <w:w w:val="90"/>
        </w:rPr>
        <w:t>Drought</w:t>
      </w:r>
      <w:r>
        <w:rPr>
          <w:color w:val="0C3B5D"/>
          <w:spacing w:val="-12"/>
          <w:w w:val="90"/>
        </w:rPr>
        <w:t> </w:t>
      </w:r>
      <w:r>
        <w:rPr>
          <w:color w:val="0C3B5D"/>
          <w:spacing w:val="-2"/>
          <w:w w:val="90"/>
        </w:rPr>
        <w:t>Resilience</w:t>
      </w:r>
      <w:r>
        <w:rPr>
          <w:color w:val="0C3B5D"/>
          <w:spacing w:val="-12"/>
          <w:w w:val="90"/>
        </w:rPr>
        <w:t> </w:t>
      </w:r>
      <w:r>
        <w:rPr>
          <w:color w:val="0C3B5D"/>
          <w:spacing w:val="-2"/>
          <w:w w:val="90"/>
        </w:rPr>
        <w:t>Plan</w:t>
      </w:r>
      <w:r>
        <w:rPr>
          <w:color w:val="0C3B5D"/>
          <w:spacing w:val="-12"/>
          <w:w w:val="90"/>
        </w:rPr>
        <w:t> </w:t>
      </w:r>
      <w:r>
        <w:rPr>
          <w:color w:val="0C3B5D"/>
          <w:spacing w:val="-2"/>
          <w:w w:val="90"/>
        </w:rPr>
        <w:t>2022–2030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5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31"/>
          <w:footerReference w:type="even" r:id="rId32"/>
          <w:pgSz w:w="11910" w:h="16840"/>
          <w:pgMar w:header="0" w:footer="580" w:top="440" w:bottom="780" w:left="520" w:right="560"/>
          <w:pgNumType w:start="3"/>
        </w:sectPr>
      </w:pPr>
    </w:p>
    <w:p>
      <w:pPr>
        <w:pStyle w:val="BodyText"/>
        <w:spacing w:line="302" w:lineRule="auto" w:before="116"/>
        <w:ind w:left="613" w:right="8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2904469</wp:posOffset>
                </wp:positionV>
                <wp:extent cx="1270" cy="7139940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1270" cy="7139940"/>
                          <a:chExt cx="1270" cy="713994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2927531"/>
                            <a:ext cx="1270" cy="421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212590">
                                <a:moveTo>
                                  <a:pt x="0" y="0"/>
                                </a:moveTo>
                                <a:lnTo>
                                  <a:pt x="0" y="4212005"/>
                                </a:lnTo>
                              </a:path>
                            </a:pathLst>
                          </a:custGeom>
                          <a:solidFill>
                            <a:srgbClr val="0176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1270" cy="2927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27985">
                                <a:moveTo>
                                  <a:pt x="0" y="0"/>
                                </a:moveTo>
                                <a:lnTo>
                                  <a:pt x="0" y="2927540"/>
                                </a:lnTo>
                              </a:path>
                            </a:pathLst>
                          </a:custGeom>
                          <a:solidFill>
                            <a:srgbClr val="F4F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28.69841pt;width:.1pt;height:562.2pt;mso-position-horizontal-relative:page;mso-position-vertical-relative:page;z-index:15731712" id="docshapegroup34" coordorigin="0,4574" coordsize="2,11244">
                <v:shape style="position:absolute;left:0;top:9184;width:2;height:6634" id="docshape35" coordorigin="0,9184" coordsize="0,6634" path="m0,9184l0,15817e" filled="true" fillcolor="#017688" stroked="false">
                  <v:path arrowok="t"/>
                  <v:fill type="solid"/>
                </v:shape>
                <v:shape style="position:absolute;left:0;top:4573;width:2;height:4611" id="docshape36" coordorigin="0,4574" coordsize="0,4611" path="m0,4574l0,9184e" filled="true" fillcolor="#f4f7e7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4"/>
        </w:rPr>
        <w:t>The</w:t>
      </w:r>
      <w:r>
        <w:rPr>
          <w:spacing w:val="-11"/>
        </w:rPr>
        <w:t> </w:t>
      </w:r>
      <w:r>
        <w:rPr>
          <w:spacing w:val="-4"/>
        </w:rPr>
        <w:t>South</w:t>
      </w:r>
      <w:r>
        <w:rPr>
          <w:spacing w:val="-11"/>
        </w:rPr>
        <w:t> </w:t>
      </w:r>
      <w:r>
        <w:rPr>
          <w:spacing w:val="-4"/>
        </w:rPr>
        <w:t>West</w:t>
      </w:r>
      <w:r>
        <w:rPr>
          <w:spacing w:val="-11"/>
        </w:rPr>
        <w:t> </w:t>
      </w:r>
      <w:r>
        <w:rPr>
          <w:spacing w:val="-4"/>
        </w:rPr>
        <w:t>region</w:t>
      </w:r>
      <w:r>
        <w:rPr>
          <w:spacing w:val="-11"/>
        </w:rPr>
        <w:t> </w:t>
      </w:r>
      <w:r>
        <w:rPr>
          <w:spacing w:val="-4"/>
        </w:rPr>
        <w:t>and</w:t>
      </w:r>
      <w:r>
        <w:rPr>
          <w:spacing w:val="-11"/>
        </w:rPr>
        <w:t> </w:t>
      </w:r>
      <w:r>
        <w:rPr>
          <w:spacing w:val="-4"/>
        </w:rPr>
        <w:t>our</w:t>
      </w:r>
      <w:r>
        <w:rPr>
          <w:spacing w:val="-11"/>
        </w:rPr>
        <w:t> </w:t>
      </w:r>
      <w:r>
        <w:rPr>
          <w:spacing w:val="-4"/>
        </w:rPr>
        <w:t>communities</w:t>
      </w:r>
      <w:r>
        <w:rPr>
          <w:spacing w:val="-11"/>
        </w:rPr>
        <w:t> </w:t>
      </w:r>
      <w:r>
        <w:rPr>
          <w:spacing w:val="-4"/>
        </w:rPr>
        <w:t>are</w:t>
      </w:r>
      <w:r>
        <w:rPr>
          <w:spacing w:val="-11"/>
        </w:rPr>
        <w:t> </w:t>
      </w:r>
      <w:r>
        <w:rPr>
          <w:spacing w:val="-4"/>
        </w:rPr>
        <w:t>no</w:t>
      </w:r>
      <w:r>
        <w:rPr>
          <w:spacing w:val="-11"/>
        </w:rPr>
        <w:t> </w:t>
      </w:r>
      <w:r>
        <w:rPr>
          <w:spacing w:val="-4"/>
        </w:rPr>
        <w:t>strangers </w:t>
      </w:r>
      <w:r>
        <w:rPr/>
        <w:t>to</w:t>
      </w:r>
      <w:r>
        <w:rPr>
          <w:spacing w:val="-12"/>
        </w:rPr>
        <w:t> </w:t>
      </w:r>
      <w:r>
        <w:rPr/>
        <w:t>hardship,</w:t>
      </w:r>
      <w:r>
        <w:rPr>
          <w:spacing w:val="-12"/>
        </w:rPr>
        <w:t> </w:t>
      </w:r>
      <w:r>
        <w:rPr/>
        <w:t>shocks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natural</w:t>
      </w:r>
      <w:r>
        <w:rPr>
          <w:spacing w:val="-12"/>
        </w:rPr>
        <w:t> </w:t>
      </w:r>
      <w:r>
        <w:rPr/>
        <w:t>disasters.</w:t>
      </w:r>
      <w:r>
        <w:rPr>
          <w:spacing w:val="-12"/>
        </w:rPr>
        <w:t> </w:t>
      </w:r>
      <w:r>
        <w:rPr/>
        <w:t>Floods,</w:t>
      </w:r>
      <w:r>
        <w:rPr>
          <w:spacing w:val="-12"/>
        </w:rPr>
        <w:t> </w:t>
      </w:r>
      <w:r>
        <w:rPr/>
        <w:t>droughts </w:t>
      </w:r>
      <w:r>
        <w:rPr>
          <w:spacing w:val="-4"/>
        </w:rPr>
        <w:t>and</w:t>
      </w:r>
      <w:r>
        <w:rPr>
          <w:spacing w:val="-7"/>
        </w:rPr>
        <w:t> </w:t>
      </w:r>
      <w:r>
        <w:rPr>
          <w:spacing w:val="-4"/>
        </w:rPr>
        <w:t>economic</w:t>
      </w:r>
      <w:r>
        <w:rPr>
          <w:spacing w:val="-7"/>
        </w:rPr>
        <w:t> </w:t>
      </w:r>
      <w:r>
        <w:rPr>
          <w:spacing w:val="-4"/>
        </w:rPr>
        <w:t>shifts</w:t>
      </w:r>
      <w:r>
        <w:rPr>
          <w:spacing w:val="-7"/>
        </w:rPr>
        <w:t> </w:t>
      </w:r>
      <w:r>
        <w:rPr>
          <w:spacing w:val="-4"/>
        </w:rPr>
        <w:t>have</w:t>
      </w:r>
      <w:r>
        <w:rPr>
          <w:spacing w:val="-7"/>
        </w:rPr>
        <w:t> </w:t>
      </w:r>
      <w:r>
        <w:rPr>
          <w:spacing w:val="-4"/>
        </w:rPr>
        <w:t>been</w:t>
      </w:r>
      <w:r>
        <w:rPr>
          <w:spacing w:val="-7"/>
        </w:rPr>
        <w:t> </w:t>
      </w:r>
      <w:r>
        <w:rPr>
          <w:spacing w:val="-4"/>
        </w:rPr>
        <w:t>regular</w:t>
      </w:r>
      <w:r>
        <w:rPr>
          <w:spacing w:val="-7"/>
        </w:rPr>
        <w:t> </w:t>
      </w:r>
      <w:r>
        <w:rPr>
          <w:spacing w:val="-4"/>
        </w:rPr>
        <w:t>events</w:t>
      </w:r>
      <w:r>
        <w:rPr>
          <w:spacing w:val="-7"/>
        </w:rPr>
        <w:t> </w:t>
      </w:r>
      <w:r>
        <w:rPr>
          <w:spacing w:val="-4"/>
        </w:rPr>
        <w:t>throughout</w:t>
      </w:r>
      <w:r>
        <w:rPr>
          <w:spacing w:val="-7"/>
        </w:rPr>
        <w:t> </w:t>
      </w:r>
      <w:r>
        <w:rPr>
          <w:spacing w:val="-4"/>
        </w:rPr>
        <w:t>our </w:t>
      </w:r>
      <w:r>
        <w:rPr/>
        <w:t>history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have</w:t>
      </w:r>
      <w:r>
        <w:rPr>
          <w:spacing w:val="-9"/>
        </w:rPr>
        <w:t> </w:t>
      </w:r>
      <w:r>
        <w:rPr/>
        <w:t>served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create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resilient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adaptable culture.</w:t>
      </w:r>
      <w:r>
        <w:rPr>
          <w:spacing w:val="-10"/>
        </w:rPr>
        <w:t> </w:t>
      </w:r>
      <w:r>
        <w:rPr/>
        <w:t>We</w:t>
      </w:r>
      <w:r>
        <w:rPr>
          <w:spacing w:val="-10"/>
        </w:rPr>
        <w:t> </w:t>
      </w:r>
      <w:r>
        <w:rPr/>
        <w:t>have</w:t>
      </w:r>
      <w:r>
        <w:rPr>
          <w:spacing w:val="-10"/>
        </w:rPr>
        <w:t> </w:t>
      </w:r>
      <w:r>
        <w:rPr/>
        <w:t>always</w:t>
      </w:r>
      <w:r>
        <w:rPr>
          <w:spacing w:val="-10"/>
        </w:rPr>
        <w:t> </w:t>
      </w:r>
      <w:r>
        <w:rPr/>
        <w:t>worked</w:t>
      </w:r>
      <w:r>
        <w:rPr>
          <w:spacing w:val="-10"/>
        </w:rPr>
        <w:t> </w:t>
      </w:r>
      <w:r>
        <w:rPr/>
        <w:t>together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our</w:t>
      </w:r>
      <w:r>
        <w:rPr>
          <w:spacing w:val="-10"/>
        </w:rPr>
        <w:t> </w:t>
      </w:r>
      <w:r>
        <w:rPr/>
        <w:t>community and</w:t>
      </w:r>
      <w:r>
        <w:rPr>
          <w:spacing w:val="-10"/>
        </w:rPr>
        <w:t> </w:t>
      </w:r>
      <w:r>
        <w:rPr/>
        <w:t>alongside</w:t>
      </w:r>
      <w:r>
        <w:rPr>
          <w:spacing w:val="-10"/>
        </w:rPr>
        <w:t> </w:t>
      </w:r>
      <w:r>
        <w:rPr/>
        <w:t>our</w:t>
      </w:r>
      <w:r>
        <w:rPr>
          <w:spacing w:val="-10"/>
        </w:rPr>
        <w:t> </w:t>
      </w:r>
      <w:r>
        <w:rPr/>
        <w:t>neighbours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prepare</w:t>
      </w:r>
      <w:r>
        <w:rPr>
          <w:spacing w:val="-10"/>
        </w:rPr>
        <w:t> </w:t>
      </w:r>
      <w:r>
        <w:rPr/>
        <w:t>for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overcome </w:t>
      </w:r>
      <w:r>
        <w:rPr>
          <w:spacing w:val="-4"/>
        </w:rPr>
        <w:t>such</w:t>
      </w:r>
      <w:r>
        <w:rPr>
          <w:spacing w:val="-5"/>
        </w:rPr>
        <w:t> </w:t>
      </w:r>
      <w:r>
        <w:rPr>
          <w:spacing w:val="-4"/>
        </w:rPr>
        <w:t>adversity.</w:t>
      </w:r>
      <w:r>
        <w:rPr>
          <w:spacing w:val="-6"/>
        </w:rPr>
        <w:t> </w:t>
      </w:r>
      <w:r>
        <w:rPr>
          <w:spacing w:val="-4"/>
        </w:rPr>
        <w:t>Drought</w:t>
      </w:r>
      <w:r>
        <w:rPr>
          <w:spacing w:val="-5"/>
        </w:rPr>
        <w:t> </w:t>
      </w:r>
      <w:r>
        <w:rPr>
          <w:spacing w:val="-4"/>
        </w:rPr>
        <w:t>has</w:t>
      </w:r>
      <w:r>
        <w:rPr>
          <w:spacing w:val="-6"/>
        </w:rPr>
        <w:t> </w:t>
      </w:r>
      <w:r>
        <w:rPr>
          <w:spacing w:val="-4"/>
        </w:rPr>
        <w:t>been</w:t>
      </w:r>
      <w:r>
        <w:rPr>
          <w:spacing w:val="-5"/>
        </w:rPr>
        <w:t> </w:t>
      </w:r>
      <w:r>
        <w:rPr>
          <w:spacing w:val="-4"/>
        </w:rPr>
        <w:t>an</w:t>
      </w:r>
      <w:r>
        <w:rPr>
          <w:spacing w:val="-6"/>
        </w:rPr>
        <w:t> </w:t>
      </w:r>
      <w:r>
        <w:rPr>
          <w:spacing w:val="-4"/>
        </w:rPr>
        <w:t>especially</w:t>
      </w:r>
      <w:r>
        <w:rPr>
          <w:spacing w:val="-5"/>
        </w:rPr>
        <w:t> </w:t>
      </w:r>
      <w:r>
        <w:rPr>
          <w:spacing w:val="-4"/>
        </w:rPr>
        <w:t>focused</w:t>
      </w:r>
      <w:r>
        <w:rPr>
          <w:spacing w:val="-6"/>
        </w:rPr>
        <w:t> </w:t>
      </w:r>
      <w:r>
        <w:rPr>
          <w:spacing w:val="-4"/>
        </w:rPr>
        <w:t>topic </w:t>
      </w:r>
      <w:r>
        <w:rPr/>
        <w:t>for</w:t>
      </w:r>
      <w:r>
        <w:rPr>
          <w:spacing w:val="-4"/>
        </w:rPr>
        <w:t> </w:t>
      </w:r>
      <w:r>
        <w:rPr/>
        <w:t>our</w:t>
      </w:r>
      <w:r>
        <w:rPr>
          <w:spacing w:val="-4"/>
        </w:rPr>
        <w:t> </w:t>
      </w:r>
      <w:r>
        <w:rPr/>
        <w:t>region,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recent</w:t>
      </w:r>
      <w:r>
        <w:rPr>
          <w:spacing w:val="-4"/>
        </w:rPr>
        <w:t> </w:t>
      </w:r>
      <w:r>
        <w:rPr/>
        <w:t>droughts</w:t>
      </w:r>
      <w:r>
        <w:rPr>
          <w:spacing w:val="-4"/>
        </w:rPr>
        <w:t> </w:t>
      </w:r>
      <w:r>
        <w:rPr/>
        <w:t>exacting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heavy</w:t>
      </w:r>
      <w:r>
        <w:rPr>
          <w:spacing w:val="-4"/>
        </w:rPr>
        <w:t> </w:t>
      </w:r>
      <w:r>
        <w:rPr/>
        <w:t>toll</w:t>
      </w:r>
    </w:p>
    <w:p>
      <w:pPr>
        <w:pStyle w:val="BodyText"/>
        <w:spacing w:line="302" w:lineRule="auto"/>
        <w:ind w:left="613" w:right="221"/>
      </w:pPr>
      <w:r>
        <w:rPr/>
        <w:t>on</w:t>
      </w:r>
      <w:r>
        <w:rPr>
          <w:spacing w:val="-10"/>
        </w:rPr>
        <w:t> </w:t>
      </w:r>
      <w:r>
        <w:rPr/>
        <w:t>many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our</w:t>
      </w:r>
      <w:r>
        <w:rPr>
          <w:spacing w:val="-10"/>
        </w:rPr>
        <w:t> </w:t>
      </w:r>
      <w:r>
        <w:rPr/>
        <w:t>rural</w:t>
      </w:r>
      <w:r>
        <w:rPr>
          <w:spacing w:val="-10"/>
        </w:rPr>
        <w:t> </w:t>
      </w:r>
      <w:r>
        <w:rPr/>
        <w:t>communities.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Regional</w:t>
      </w:r>
      <w:r>
        <w:rPr>
          <w:spacing w:val="-10"/>
        </w:rPr>
        <w:t> </w:t>
      </w:r>
      <w:r>
        <w:rPr/>
        <w:t>Drought </w:t>
      </w:r>
      <w:r>
        <w:rPr>
          <w:w w:val="90"/>
        </w:rPr>
        <w:t>Resilience Plan (RDRP) for the South West acknowledges the </w:t>
      </w:r>
      <w:r>
        <w:rPr/>
        <w:t>potential</w:t>
      </w:r>
      <w:r>
        <w:rPr>
          <w:spacing w:val="-14"/>
        </w:rPr>
        <w:t> </w:t>
      </w:r>
      <w:r>
        <w:rPr/>
        <w:t>for</w:t>
      </w:r>
      <w:r>
        <w:rPr>
          <w:spacing w:val="-14"/>
        </w:rPr>
        <w:t> </w:t>
      </w:r>
      <w:r>
        <w:rPr/>
        <w:t>longer,</w:t>
      </w:r>
      <w:r>
        <w:rPr>
          <w:spacing w:val="-14"/>
        </w:rPr>
        <w:t> </w:t>
      </w:r>
      <w:r>
        <w:rPr/>
        <w:t>hotter,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drier</w:t>
      </w:r>
      <w:r>
        <w:rPr>
          <w:spacing w:val="-14"/>
        </w:rPr>
        <w:t> </w:t>
      </w:r>
      <w:r>
        <w:rPr/>
        <w:t>seasons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need to</w:t>
      </w:r>
      <w:r>
        <w:rPr>
          <w:spacing w:val="-14"/>
        </w:rPr>
        <w:t> </w:t>
      </w:r>
      <w:r>
        <w:rPr/>
        <w:t>proactively</w:t>
      </w:r>
      <w:r>
        <w:rPr>
          <w:spacing w:val="-14"/>
        </w:rPr>
        <w:t> </w:t>
      </w:r>
      <w:r>
        <w:rPr/>
        <w:t>nurture</w:t>
      </w:r>
      <w:r>
        <w:rPr>
          <w:spacing w:val="-14"/>
        </w:rPr>
        <w:t> </w:t>
      </w:r>
      <w:r>
        <w:rPr/>
        <w:t>resilience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drought</w:t>
      </w:r>
      <w:r>
        <w:rPr>
          <w:spacing w:val="-14"/>
        </w:rPr>
        <w:t> </w:t>
      </w:r>
      <w:r>
        <w:rPr/>
        <w:t>–</w:t>
      </w:r>
      <w:r>
        <w:rPr>
          <w:spacing w:val="-14"/>
        </w:rPr>
        <w:t> </w:t>
      </w:r>
      <w:r>
        <w:rPr/>
        <w:t>economically, socially, and environmentally.</w:t>
      </w:r>
    </w:p>
    <w:p>
      <w:pPr>
        <w:pStyle w:val="BodyText"/>
        <w:spacing w:before="103"/>
        <w:ind w:left="613"/>
      </w:pPr>
      <w:r>
        <w:rPr>
          <w:w w:val="90"/>
        </w:rPr>
        <w:t>The</w:t>
      </w:r>
      <w:r>
        <w:rPr>
          <w:spacing w:val="-4"/>
        </w:rPr>
        <w:t> </w:t>
      </w:r>
      <w:r>
        <w:rPr>
          <w:w w:val="90"/>
        </w:rPr>
        <w:t>South</w:t>
      </w:r>
      <w:r>
        <w:rPr>
          <w:spacing w:val="-4"/>
        </w:rPr>
        <w:t> </w:t>
      </w:r>
      <w:r>
        <w:rPr>
          <w:w w:val="90"/>
        </w:rPr>
        <w:t>West</w:t>
      </w:r>
      <w:r>
        <w:rPr>
          <w:spacing w:val="-3"/>
        </w:rPr>
        <w:t> </w:t>
      </w:r>
      <w:r>
        <w:rPr>
          <w:w w:val="90"/>
        </w:rPr>
        <w:t>RDRP</w:t>
      </w:r>
      <w:r>
        <w:rPr>
          <w:spacing w:val="-4"/>
        </w:rPr>
        <w:t> </w:t>
      </w:r>
      <w:r>
        <w:rPr>
          <w:w w:val="90"/>
        </w:rPr>
        <w:t>has</w:t>
      </w:r>
      <w:r>
        <w:rPr>
          <w:spacing w:val="-4"/>
        </w:rPr>
        <w:t> </w:t>
      </w:r>
      <w:r>
        <w:rPr>
          <w:w w:val="90"/>
        </w:rPr>
        <w:t>been</w:t>
      </w:r>
      <w:r>
        <w:rPr>
          <w:spacing w:val="-3"/>
        </w:rPr>
        <w:t> </w:t>
      </w:r>
      <w:r>
        <w:rPr>
          <w:w w:val="90"/>
        </w:rPr>
        <w:t>developed</w:t>
      </w:r>
      <w:r>
        <w:rPr>
          <w:spacing w:val="-4"/>
        </w:rPr>
        <w:t> </w:t>
      </w:r>
      <w:r>
        <w:rPr>
          <w:spacing w:val="-2"/>
          <w:w w:val="90"/>
        </w:rPr>
        <w:t>through</w:t>
      </w:r>
    </w:p>
    <w:p>
      <w:pPr>
        <w:pStyle w:val="BodyText"/>
        <w:spacing w:line="302" w:lineRule="auto" w:before="53"/>
        <w:ind w:left="613" w:right="89"/>
      </w:pP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partnership</w:t>
      </w:r>
      <w:r>
        <w:rPr>
          <w:spacing w:val="-9"/>
        </w:rPr>
        <w:t> </w:t>
      </w:r>
      <w:r>
        <w:rPr>
          <w:spacing w:val="-4"/>
        </w:rPr>
        <w:t>between</w:t>
      </w:r>
      <w:r>
        <w:rPr>
          <w:spacing w:val="-9"/>
        </w:rPr>
        <w:t> </w:t>
      </w:r>
      <w:r>
        <w:rPr>
          <w:spacing w:val="-4"/>
        </w:rPr>
        <w:t>RDA-DDSW</w:t>
      </w:r>
      <w:r>
        <w:rPr>
          <w:spacing w:val="-9"/>
        </w:rPr>
        <w:t> </w:t>
      </w:r>
      <w:r>
        <w:rPr>
          <w:spacing w:val="-4"/>
        </w:rPr>
        <w:t>and</w:t>
      </w:r>
      <w:r>
        <w:rPr>
          <w:spacing w:val="-9"/>
        </w:rPr>
        <w:t> </w:t>
      </w:r>
      <w:r>
        <w:rPr>
          <w:spacing w:val="-4"/>
        </w:rPr>
        <w:t>the</w:t>
      </w:r>
      <w:r>
        <w:rPr>
          <w:spacing w:val="-9"/>
        </w:rPr>
        <w:t> </w:t>
      </w:r>
      <w:r>
        <w:rPr>
          <w:spacing w:val="-4"/>
        </w:rPr>
        <w:t>following</w:t>
      </w:r>
      <w:r>
        <w:rPr>
          <w:spacing w:val="-9"/>
        </w:rPr>
        <w:t> </w:t>
      </w:r>
      <w:r>
        <w:rPr>
          <w:spacing w:val="-4"/>
        </w:rPr>
        <w:t>local government</w:t>
      </w:r>
      <w:r>
        <w:rPr>
          <w:spacing w:val="-14"/>
        </w:rPr>
        <w:t> </w:t>
      </w:r>
      <w:r>
        <w:rPr>
          <w:spacing w:val="-4"/>
        </w:rPr>
        <w:t>areas:</w:t>
      </w:r>
      <w:r>
        <w:rPr>
          <w:spacing w:val="-14"/>
        </w:rPr>
        <w:t> </w:t>
      </w:r>
      <w:r>
        <w:rPr>
          <w:spacing w:val="-4"/>
        </w:rPr>
        <w:t>Balonne</w:t>
      </w:r>
      <w:r>
        <w:rPr>
          <w:spacing w:val="-14"/>
        </w:rPr>
        <w:t> </w:t>
      </w:r>
      <w:r>
        <w:rPr>
          <w:spacing w:val="-4"/>
        </w:rPr>
        <w:t>Regional</w:t>
      </w:r>
      <w:r>
        <w:rPr>
          <w:spacing w:val="-14"/>
        </w:rPr>
        <w:t> </w:t>
      </w:r>
      <w:r>
        <w:rPr>
          <w:spacing w:val="-4"/>
        </w:rPr>
        <w:t>Council,</w:t>
      </w:r>
      <w:r>
        <w:rPr>
          <w:spacing w:val="-14"/>
        </w:rPr>
        <w:t> </w:t>
      </w:r>
      <w:r>
        <w:rPr>
          <w:spacing w:val="-4"/>
        </w:rPr>
        <w:t>Bulloo</w:t>
      </w:r>
      <w:r>
        <w:rPr>
          <w:spacing w:val="-14"/>
        </w:rPr>
        <w:t> </w:t>
      </w:r>
      <w:r>
        <w:rPr>
          <w:spacing w:val="-4"/>
        </w:rPr>
        <w:t>Shire </w:t>
      </w:r>
      <w:r>
        <w:rPr>
          <w:w w:val="90"/>
        </w:rPr>
        <w:t>Council, Maranoa Regional Council, Murweh Shire Council, </w:t>
      </w:r>
      <w:r>
        <w:rPr>
          <w:spacing w:val="-2"/>
        </w:rPr>
        <w:t>Paroo</w:t>
      </w:r>
      <w:r>
        <w:rPr>
          <w:spacing w:val="-7"/>
        </w:rPr>
        <w:t> </w:t>
      </w:r>
      <w:r>
        <w:rPr>
          <w:spacing w:val="-2"/>
        </w:rPr>
        <w:t>Shire</w:t>
      </w:r>
      <w:r>
        <w:rPr>
          <w:spacing w:val="-7"/>
        </w:rPr>
        <w:t> </w:t>
      </w:r>
      <w:r>
        <w:rPr>
          <w:spacing w:val="-2"/>
        </w:rPr>
        <w:t>Council</w:t>
      </w:r>
      <w:r>
        <w:rPr>
          <w:spacing w:val="-7"/>
        </w:rPr>
        <w:t> </w:t>
      </w:r>
      <w:r>
        <w:rPr>
          <w:spacing w:val="-2"/>
        </w:rPr>
        <w:t>and</w:t>
      </w:r>
      <w:r>
        <w:rPr>
          <w:spacing w:val="-7"/>
        </w:rPr>
        <w:t> </w:t>
      </w:r>
      <w:r>
        <w:rPr>
          <w:spacing w:val="-2"/>
        </w:rPr>
        <w:t>Quilpie</w:t>
      </w:r>
      <w:r>
        <w:rPr>
          <w:spacing w:val="-7"/>
        </w:rPr>
        <w:t> </w:t>
      </w:r>
      <w:r>
        <w:rPr>
          <w:spacing w:val="-2"/>
        </w:rPr>
        <w:t>Shire</w:t>
      </w:r>
      <w:r>
        <w:rPr>
          <w:spacing w:val="-7"/>
        </w:rPr>
        <w:t> </w:t>
      </w:r>
      <w:r>
        <w:rPr>
          <w:spacing w:val="-2"/>
        </w:rPr>
        <w:t>Council.</w:t>
      </w:r>
      <w:r>
        <w:rPr>
          <w:spacing w:val="-7"/>
        </w:rPr>
        <w:t> </w:t>
      </w:r>
      <w:r>
        <w:rPr>
          <w:spacing w:val="-2"/>
        </w:rPr>
        <w:t>Our</w:t>
      </w:r>
      <w:r>
        <w:rPr>
          <w:spacing w:val="-7"/>
        </w:rPr>
        <w:t> </w:t>
      </w:r>
      <w:r>
        <w:rPr>
          <w:spacing w:val="-2"/>
        </w:rPr>
        <w:t>local </w:t>
      </w:r>
      <w:r>
        <w:rPr/>
        <w:t>governments</w:t>
      </w:r>
      <w:r>
        <w:rPr>
          <w:spacing w:val="-8"/>
        </w:rPr>
        <w:t> </w:t>
      </w:r>
      <w:r>
        <w:rPr/>
        <w:t>are</w:t>
      </w:r>
      <w:r>
        <w:rPr>
          <w:spacing w:val="-8"/>
        </w:rPr>
        <w:t> </w:t>
      </w:r>
      <w:r>
        <w:rPr/>
        <w:t>connected</w:t>
      </w:r>
      <w:r>
        <w:rPr>
          <w:spacing w:val="-8"/>
        </w:rPr>
        <w:t> </w:t>
      </w:r>
      <w:r>
        <w:rPr/>
        <w:t>by</w:t>
      </w:r>
      <w:r>
        <w:rPr>
          <w:spacing w:val="-8"/>
        </w:rPr>
        <w:t> </w:t>
      </w:r>
      <w:r>
        <w:rPr/>
        <w:t>history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commerce,</w:t>
      </w:r>
    </w:p>
    <w:p>
      <w:pPr>
        <w:pStyle w:val="BodyText"/>
        <w:spacing w:line="302" w:lineRule="auto"/>
        <w:ind w:left="613" w:right="89"/>
      </w:pPr>
      <w:r>
        <w:rPr>
          <w:spacing w:val="-2"/>
        </w:rPr>
        <w:t>as</w:t>
      </w:r>
      <w:r>
        <w:rPr>
          <w:spacing w:val="-14"/>
        </w:rPr>
        <w:t> </w:t>
      </w:r>
      <w:r>
        <w:rPr>
          <w:spacing w:val="-2"/>
        </w:rPr>
        <w:t>well</w:t>
      </w:r>
      <w:r>
        <w:rPr>
          <w:spacing w:val="-14"/>
        </w:rPr>
        <w:t> </w:t>
      </w:r>
      <w:r>
        <w:rPr>
          <w:spacing w:val="-2"/>
        </w:rPr>
        <w:t>as</w:t>
      </w:r>
      <w:r>
        <w:rPr>
          <w:spacing w:val="-14"/>
        </w:rPr>
        <w:t> </w:t>
      </w:r>
      <w:r>
        <w:rPr>
          <w:spacing w:val="-2"/>
        </w:rPr>
        <w:t>their</w:t>
      </w:r>
      <w:r>
        <w:rPr>
          <w:spacing w:val="-14"/>
        </w:rPr>
        <w:t> </w:t>
      </w:r>
      <w:r>
        <w:rPr>
          <w:spacing w:val="-2"/>
        </w:rPr>
        <w:t>wealth</w:t>
      </w:r>
      <w:r>
        <w:rPr>
          <w:spacing w:val="-14"/>
        </w:rPr>
        <w:t> </w:t>
      </w:r>
      <w:r>
        <w:rPr>
          <w:spacing w:val="-2"/>
        </w:rPr>
        <w:t>of</w:t>
      </w:r>
      <w:r>
        <w:rPr>
          <w:spacing w:val="-14"/>
        </w:rPr>
        <w:t> </w:t>
      </w:r>
      <w:r>
        <w:rPr>
          <w:spacing w:val="-2"/>
        </w:rPr>
        <w:t>social</w:t>
      </w:r>
      <w:r>
        <w:rPr>
          <w:spacing w:val="-14"/>
        </w:rPr>
        <w:t> </w:t>
      </w:r>
      <w:r>
        <w:rPr>
          <w:spacing w:val="-2"/>
        </w:rPr>
        <w:t>capital.</w:t>
      </w:r>
      <w:r>
        <w:rPr>
          <w:spacing w:val="-14"/>
        </w:rPr>
        <w:t> </w:t>
      </w:r>
      <w:r>
        <w:rPr>
          <w:spacing w:val="-2"/>
        </w:rPr>
        <w:t>This</w:t>
      </w:r>
      <w:r>
        <w:rPr>
          <w:spacing w:val="-14"/>
        </w:rPr>
        <w:t> </w:t>
      </w:r>
      <w:r>
        <w:rPr>
          <w:spacing w:val="-2"/>
        </w:rPr>
        <w:t>plan</w:t>
      </w:r>
      <w:r>
        <w:rPr>
          <w:spacing w:val="-14"/>
        </w:rPr>
        <w:t> </w:t>
      </w:r>
      <w:r>
        <w:rPr>
          <w:spacing w:val="-2"/>
        </w:rPr>
        <w:t>further </w:t>
      </w:r>
      <w:r>
        <w:rPr/>
        <w:t>illustrates our shared values and partnership.</w:t>
      </w:r>
    </w:p>
    <w:p>
      <w:pPr>
        <w:pStyle w:val="BodyText"/>
        <w:spacing w:line="302" w:lineRule="auto" w:before="108"/>
        <w:ind w:left="613"/>
      </w:pPr>
      <w:r>
        <w:rPr/>
        <w:t>The</w:t>
      </w:r>
      <w:r>
        <w:rPr>
          <w:spacing w:val="-14"/>
        </w:rPr>
        <w:t> </w:t>
      </w:r>
      <w:r>
        <w:rPr/>
        <w:t>South</w:t>
      </w:r>
      <w:r>
        <w:rPr>
          <w:spacing w:val="-14"/>
        </w:rPr>
        <w:t> </w:t>
      </w:r>
      <w:r>
        <w:rPr/>
        <w:t>West</w:t>
      </w:r>
      <w:r>
        <w:rPr>
          <w:spacing w:val="-14"/>
        </w:rPr>
        <w:t> </w:t>
      </w:r>
      <w:r>
        <w:rPr/>
        <w:t>region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unique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diverse</w:t>
      </w:r>
      <w:r>
        <w:rPr>
          <w:spacing w:val="-14"/>
        </w:rPr>
        <w:t> </w:t>
      </w:r>
      <w:r>
        <w:rPr/>
        <w:t>area</w:t>
      </w:r>
      <w:r>
        <w:rPr>
          <w:spacing w:val="-14"/>
        </w:rPr>
        <w:t> </w:t>
      </w:r>
      <w:r>
        <w:rPr/>
        <w:t>that extends</w:t>
      </w:r>
      <w:r>
        <w:rPr>
          <w:spacing w:val="-14"/>
        </w:rPr>
        <w:t> </w:t>
      </w:r>
      <w:r>
        <w:rPr/>
        <w:t>over</w:t>
      </w:r>
      <w:r>
        <w:rPr>
          <w:spacing w:val="-14"/>
        </w:rPr>
        <w:t> </w:t>
      </w:r>
      <w:r>
        <w:rPr/>
        <w:t>320,000</w:t>
      </w:r>
      <w:r>
        <w:rPr>
          <w:spacing w:val="-14"/>
        </w:rPr>
        <w:t> </w:t>
      </w:r>
      <w:r>
        <w:rPr/>
        <w:t>square</w:t>
      </w:r>
      <w:r>
        <w:rPr>
          <w:spacing w:val="-14"/>
        </w:rPr>
        <w:t> </w:t>
      </w:r>
      <w:r>
        <w:rPr/>
        <w:t>kilometres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includes</w:t>
      </w:r>
      <w:r>
        <w:rPr>
          <w:spacing w:val="-14"/>
        </w:rPr>
        <w:t> </w:t>
      </w:r>
      <w:r>
        <w:rPr/>
        <w:t>the </w:t>
      </w:r>
      <w:r>
        <w:rPr>
          <w:spacing w:val="-6"/>
        </w:rPr>
        <w:t>townships of Cunnamulla, Charleville, Quilpie, Roma, St George </w:t>
      </w:r>
      <w:r>
        <w:rPr/>
        <w:t>and</w:t>
      </w:r>
      <w:r>
        <w:rPr>
          <w:spacing w:val="-10"/>
        </w:rPr>
        <w:t> </w:t>
      </w:r>
      <w:r>
        <w:rPr/>
        <w:t>Thargomindah.</w:t>
      </w:r>
      <w:r>
        <w:rPr>
          <w:spacing w:val="-10"/>
        </w:rPr>
        <w:t> </w:t>
      </w:r>
      <w:r>
        <w:rPr/>
        <w:t>While</w:t>
      </w:r>
      <w:r>
        <w:rPr>
          <w:spacing w:val="-10"/>
        </w:rPr>
        <w:t> </w:t>
      </w:r>
      <w:r>
        <w:rPr/>
        <w:t>traditionally</w:t>
      </w:r>
      <w:r>
        <w:rPr>
          <w:spacing w:val="-10"/>
        </w:rPr>
        <w:t> </w:t>
      </w:r>
      <w:r>
        <w:rPr/>
        <w:t>known</w:t>
      </w:r>
      <w:r>
        <w:rPr>
          <w:spacing w:val="-10"/>
        </w:rPr>
        <w:t> </w:t>
      </w:r>
      <w:r>
        <w:rPr/>
        <w:t>for</w:t>
      </w:r>
      <w:r>
        <w:rPr>
          <w:spacing w:val="-10"/>
        </w:rPr>
        <w:t> </w:t>
      </w:r>
      <w:r>
        <w:rPr/>
        <w:t>its</w:t>
      </w:r>
      <w:r>
        <w:rPr>
          <w:spacing w:val="-10"/>
        </w:rPr>
        <w:t> </w:t>
      </w:r>
      <w:r>
        <w:rPr/>
        <w:t>livestock production, the region also boasts horticulture, broad acre cereal</w:t>
      </w:r>
      <w:r>
        <w:rPr>
          <w:spacing w:val="-13"/>
        </w:rPr>
        <w:t> </w:t>
      </w:r>
      <w:r>
        <w:rPr/>
        <w:t>cropping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meat</w:t>
      </w:r>
      <w:r>
        <w:rPr>
          <w:spacing w:val="-13"/>
        </w:rPr>
        <w:t> </w:t>
      </w:r>
      <w:r>
        <w:rPr/>
        <w:t>processing</w:t>
      </w:r>
      <w:r>
        <w:rPr>
          <w:spacing w:val="-13"/>
        </w:rPr>
        <w:t> </w:t>
      </w:r>
      <w:r>
        <w:rPr/>
        <w:t>(beef,</w:t>
      </w:r>
      <w:r>
        <w:rPr>
          <w:spacing w:val="-13"/>
        </w:rPr>
        <w:t> </w:t>
      </w:r>
      <w:r>
        <w:rPr/>
        <w:t>lamb</w:t>
      </w:r>
      <w:r>
        <w:rPr>
          <w:spacing w:val="-13"/>
        </w:rPr>
        <w:t> </w:t>
      </w:r>
      <w:r>
        <w:rPr/>
        <w:t>and</w:t>
      </w:r>
    </w:p>
    <w:p>
      <w:pPr>
        <w:pStyle w:val="BodyText"/>
        <w:spacing w:line="202" w:lineRule="exact"/>
        <w:ind w:left="613"/>
      </w:pPr>
      <w:r>
        <w:rPr>
          <w:spacing w:val="-4"/>
        </w:rPr>
        <w:t>goat</w:t>
      </w:r>
      <w:r>
        <w:rPr>
          <w:spacing w:val="-10"/>
        </w:rPr>
        <w:t> </w:t>
      </w:r>
      <w:r>
        <w:rPr>
          <w:spacing w:val="-2"/>
        </w:rPr>
        <w:t>meat).</w:t>
      </w:r>
    </w:p>
    <w:p>
      <w:pPr>
        <w:pStyle w:val="BodyText"/>
        <w:spacing w:line="302" w:lineRule="auto" w:before="112"/>
        <w:ind w:left="378" w:right="155"/>
      </w:pPr>
      <w:r>
        <w:rPr/>
        <w:br w:type="column"/>
      </w:r>
      <w:r>
        <w:rPr/>
        <w:t>Our</w:t>
      </w:r>
      <w:r>
        <w:rPr>
          <w:spacing w:val="-1"/>
        </w:rPr>
        <w:t> </w:t>
      </w:r>
      <w:r>
        <w:rPr/>
        <w:t>region’s</w:t>
      </w:r>
      <w:r>
        <w:rPr>
          <w:spacing w:val="-1"/>
        </w:rPr>
        <w:t> </w:t>
      </w:r>
      <w:r>
        <w:rPr/>
        <w:t>ability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deliver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utilise</w:t>
      </w:r>
      <w:r>
        <w:rPr>
          <w:spacing w:val="-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private and</w:t>
      </w:r>
      <w:r>
        <w:rPr>
          <w:spacing w:val="-10"/>
        </w:rPr>
        <w:t> </w:t>
      </w:r>
      <w:r>
        <w:rPr/>
        <w:t>public</w:t>
      </w:r>
      <w:r>
        <w:rPr>
          <w:spacing w:val="-10"/>
        </w:rPr>
        <w:t> </w:t>
      </w:r>
      <w:r>
        <w:rPr/>
        <w:t>investment</w:t>
      </w:r>
      <w:r>
        <w:rPr>
          <w:spacing w:val="-10"/>
        </w:rPr>
        <w:t> </w:t>
      </w:r>
      <w:r>
        <w:rPr/>
        <w:t>includes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iconic</w:t>
      </w:r>
      <w:r>
        <w:rPr>
          <w:spacing w:val="-10"/>
        </w:rPr>
        <w:t> </w:t>
      </w:r>
      <w:r>
        <w:rPr/>
        <w:t>Warrego</w:t>
      </w:r>
      <w:r>
        <w:rPr>
          <w:spacing w:val="-10"/>
        </w:rPr>
        <w:t> </w:t>
      </w:r>
      <w:r>
        <w:rPr/>
        <w:t>highway connecting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largest</w:t>
      </w:r>
      <w:r>
        <w:rPr>
          <w:spacing w:val="-13"/>
        </w:rPr>
        <w:t> </w:t>
      </w:r>
      <w:r>
        <w:rPr/>
        <w:t>saleyards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Australia</w:t>
      </w:r>
      <w:r>
        <w:rPr>
          <w:spacing w:val="-13"/>
        </w:rPr>
        <w:t> </w:t>
      </w:r>
      <w:r>
        <w:rPr/>
        <w:t>at</w:t>
      </w:r>
      <w:r>
        <w:rPr>
          <w:spacing w:val="-13"/>
        </w:rPr>
        <w:t> </w:t>
      </w:r>
      <w:r>
        <w:rPr/>
        <w:t>Roma, </w:t>
      </w:r>
      <w:r>
        <w:rPr>
          <w:spacing w:val="-2"/>
        </w:rPr>
        <w:t>transporting</w:t>
      </w:r>
      <w:r>
        <w:rPr>
          <w:spacing w:val="-9"/>
        </w:rPr>
        <w:t> </w:t>
      </w:r>
      <w:r>
        <w:rPr>
          <w:spacing w:val="-2"/>
        </w:rPr>
        <w:t>over</w:t>
      </w:r>
      <w:r>
        <w:rPr>
          <w:spacing w:val="-9"/>
        </w:rPr>
        <w:t> </w:t>
      </w:r>
      <w:r>
        <w:rPr>
          <w:spacing w:val="-2"/>
        </w:rPr>
        <w:t>$500</w:t>
      </w:r>
      <w:r>
        <w:rPr>
          <w:spacing w:val="-9"/>
        </w:rPr>
        <w:t> </w:t>
      </w:r>
      <w:r>
        <w:rPr>
          <w:spacing w:val="-2"/>
        </w:rPr>
        <w:t>million</w:t>
      </w:r>
      <w:r>
        <w:rPr>
          <w:spacing w:val="-9"/>
        </w:rPr>
        <w:t> </w:t>
      </w:r>
      <w:r>
        <w:rPr>
          <w:spacing w:val="-2"/>
        </w:rPr>
        <w:t>in</w:t>
      </w:r>
      <w:r>
        <w:rPr>
          <w:spacing w:val="-9"/>
        </w:rPr>
        <w:t> </w:t>
      </w:r>
      <w:r>
        <w:rPr>
          <w:spacing w:val="-2"/>
        </w:rPr>
        <w:t>agricultural</w:t>
      </w:r>
      <w:r>
        <w:rPr>
          <w:spacing w:val="-9"/>
        </w:rPr>
        <w:t> </w:t>
      </w:r>
      <w:r>
        <w:rPr>
          <w:spacing w:val="-2"/>
        </w:rPr>
        <w:t>value,</w:t>
      </w:r>
      <w:r>
        <w:rPr>
          <w:spacing w:val="-9"/>
        </w:rPr>
        <w:t> </w:t>
      </w:r>
      <w:r>
        <w:rPr>
          <w:spacing w:val="-2"/>
        </w:rPr>
        <w:t>producing over</w:t>
      </w:r>
      <w:r>
        <w:rPr>
          <w:spacing w:val="-9"/>
        </w:rPr>
        <w:t> </w:t>
      </w:r>
      <w:r>
        <w:rPr>
          <w:spacing w:val="-2"/>
        </w:rPr>
        <w:t>$1</w:t>
      </w:r>
      <w:r>
        <w:rPr>
          <w:spacing w:val="-9"/>
        </w:rPr>
        <w:t> </w:t>
      </w:r>
      <w:r>
        <w:rPr>
          <w:spacing w:val="-2"/>
        </w:rPr>
        <w:t>billion</w:t>
      </w:r>
      <w:r>
        <w:rPr>
          <w:spacing w:val="-9"/>
        </w:rPr>
        <w:t> </w:t>
      </w:r>
      <w:r>
        <w:rPr>
          <w:spacing w:val="-2"/>
        </w:rPr>
        <w:t>dollars</w:t>
      </w:r>
      <w:r>
        <w:rPr>
          <w:spacing w:val="-9"/>
        </w:rPr>
        <w:t> </w:t>
      </w:r>
      <w:r>
        <w:rPr>
          <w:spacing w:val="-2"/>
        </w:rPr>
        <w:t>in</w:t>
      </w:r>
      <w:r>
        <w:rPr>
          <w:spacing w:val="-9"/>
        </w:rPr>
        <w:t> </w:t>
      </w:r>
      <w:r>
        <w:rPr>
          <w:spacing w:val="-2"/>
        </w:rPr>
        <w:t>resources</w:t>
      </w:r>
      <w:r>
        <w:rPr>
          <w:spacing w:val="-9"/>
        </w:rPr>
        <w:t> </w:t>
      </w:r>
      <w:r>
        <w:rPr>
          <w:spacing w:val="-2"/>
        </w:rPr>
        <w:t>and</w:t>
      </w:r>
      <w:r>
        <w:rPr>
          <w:spacing w:val="-9"/>
        </w:rPr>
        <w:t> </w:t>
      </w:r>
      <w:r>
        <w:rPr>
          <w:spacing w:val="-2"/>
        </w:rPr>
        <w:t>carrying</w:t>
      </w:r>
      <w:r>
        <w:rPr>
          <w:spacing w:val="-9"/>
        </w:rPr>
        <w:t> </w:t>
      </w:r>
      <w:r>
        <w:rPr>
          <w:spacing w:val="-2"/>
        </w:rPr>
        <w:t>a</w:t>
      </w:r>
      <w:r>
        <w:rPr>
          <w:spacing w:val="-9"/>
        </w:rPr>
        <w:t> </w:t>
      </w:r>
      <w:r>
        <w:rPr>
          <w:spacing w:val="-2"/>
        </w:rPr>
        <w:t>burgeoning </w:t>
      </w:r>
      <w:r>
        <w:rPr/>
        <w:t>tourist</w:t>
      </w:r>
      <w:r>
        <w:rPr>
          <w:spacing w:val="-2"/>
        </w:rPr>
        <w:t> </w:t>
      </w:r>
      <w:r>
        <w:rPr/>
        <w:t>industry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some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Australia’s</w:t>
      </w:r>
      <w:r>
        <w:rPr>
          <w:spacing w:val="-2"/>
        </w:rPr>
        <w:t> </w:t>
      </w:r>
      <w:r>
        <w:rPr/>
        <w:t>most</w:t>
      </w:r>
      <w:r>
        <w:rPr>
          <w:spacing w:val="-2"/>
        </w:rPr>
        <w:t> </w:t>
      </w:r>
      <w:r>
        <w:rPr/>
        <w:t>pristine</w:t>
      </w:r>
      <w:r>
        <w:rPr>
          <w:spacing w:val="-2"/>
        </w:rPr>
        <w:t> </w:t>
      </w:r>
      <w:r>
        <w:rPr/>
        <w:t>outback</w:t>
      </w:r>
    </w:p>
    <w:p>
      <w:pPr>
        <w:pStyle w:val="BodyText"/>
        <w:spacing w:line="302" w:lineRule="auto"/>
        <w:ind w:left="378"/>
      </w:pPr>
      <w:r>
        <w:rPr>
          <w:spacing w:val="-4"/>
        </w:rPr>
        <w:t>landscapes.</w:t>
      </w:r>
      <w:r>
        <w:rPr>
          <w:spacing w:val="-7"/>
        </w:rPr>
        <w:t> </w:t>
      </w:r>
      <w:r>
        <w:rPr>
          <w:spacing w:val="-4"/>
        </w:rPr>
        <w:t>We</w:t>
      </w:r>
      <w:r>
        <w:rPr>
          <w:spacing w:val="-7"/>
        </w:rPr>
        <w:t> </w:t>
      </w:r>
      <w:r>
        <w:rPr>
          <w:spacing w:val="-4"/>
        </w:rPr>
        <w:t>are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remote</w:t>
      </w:r>
      <w:r>
        <w:rPr>
          <w:spacing w:val="-7"/>
        </w:rPr>
        <w:t> </w:t>
      </w:r>
      <w:r>
        <w:rPr>
          <w:spacing w:val="-4"/>
        </w:rPr>
        <w:t>outback</w:t>
      </w:r>
      <w:r>
        <w:rPr>
          <w:spacing w:val="-7"/>
        </w:rPr>
        <w:t> </w:t>
      </w:r>
      <w:r>
        <w:rPr>
          <w:spacing w:val="-4"/>
        </w:rPr>
        <w:t>region</w:t>
      </w:r>
      <w:r>
        <w:rPr>
          <w:spacing w:val="-7"/>
        </w:rPr>
        <w:t> </w:t>
      </w:r>
      <w:r>
        <w:rPr>
          <w:spacing w:val="-4"/>
        </w:rPr>
        <w:t>that</w:t>
      </w:r>
      <w:r>
        <w:rPr>
          <w:spacing w:val="-7"/>
        </w:rPr>
        <w:t> </w:t>
      </w:r>
      <w:r>
        <w:rPr>
          <w:spacing w:val="-4"/>
        </w:rPr>
        <w:t>extends</w:t>
      </w:r>
      <w:r>
        <w:rPr>
          <w:spacing w:val="-7"/>
        </w:rPr>
        <w:t> </w:t>
      </w:r>
      <w:r>
        <w:rPr>
          <w:spacing w:val="-4"/>
        </w:rPr>
        <w:t>to</w:t>
      </w:r>
      <w:r>
        <w:rPr>
          <w:spacing w:val="-7"/>
        </w:rPr>
        <w:t> </w:t>
      </w:r>
      <w:r>
        <w:rPr>
          <w:spacing w:val="-4"/>
        </w:rPr>
        <w:t>the </w:t>
      </w:r>
      <w:r>
        <w:rPr/>
        <w:t>far</w:t>
      </w:r>
      <w:r>
        <w:rPr>
          <w:spacing w:val="-7"/>
        </w:rPr>
        <w:t> </w:t>
      </w:r>
      <w:r>
        <w:rPr/>
        <w:t>western</w:t>
      </w:r>
      <w:r>
        <w:rPr>
          <w:spacing w:val="-7"/>
        </w:rPr>
        <w:t> </w:t>
      </w:r>
      <w:r>
        <w:rPr/>
        <w:t>border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both</w:t>
      </w:r>
      <w:r>
        <w:rPr>
          <w:spacing w:val="-7"/>
        </w:rPr>
        <w:t> </w:t>
      </w:r>
      <w:r>
        <w:rPr/>
        <w:t>traditional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renewable</w:t>
      </w:r>
      <w:r>
        <w:rPr>
          <w:spacing w:val="-7"/>
        </w:rPr>
        <w:t> </w:t>
      </w:r>
      <w:r>
        <w:rPr/>
        <w:t>energy generation,</w:t>
      </w:r>
      <w:r>
        <w:rPr>
          <w:spacing w:val="-14"/>
        </w:rPr>
        <w:t> </w:t>
      </w:r>
      <w:r>
        <w:rPr/>
        <w:t>exhibiting</w:t>
      </w:r>
      <w:r>
        <w:rPr>
          <w:spacing w:val="-14"/>
        </w:rPr>
        <w:t> </w:t>
      </w:r>
      <w:r>
        <w:rPr/>
        <w:t>an</w:t>
      </w:r>
      <w:r>
        <w:rPr>
          <w:spacing w:val="-14"/>
        </w:rPr>
        <w:t> </w:t>
      </w:r>
      <w:r>
        <w:rPr/>
        <w:t>unparalleled</w:t>
      </w:r>
      <w:r>
        <w:rPr>
          <w:spacing w:val="-14"/>
        </w:rPr>
        <w:t> </w:t>
      </w:r>
      <w:r>
        <w:rPr/>
        <w:t>diversity</w:t>
      </w:r>
      <w:r>
        <w:rPr>
          <w:spacing w:val="-14"/>
        </w:rPr>
        <w:t> </w:t>
      </w:r>
      <w:r>
        <w:rPr/>
        <w:t>on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national landscape.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reliable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consistent</w:t>
      </w:r>
      <w:r>
        <w:rPr>
          <w:spacing w:val="-14"/>
        </w:rPr>
        <w:t> </w:t>
      </w:r>
      <w:r>
        <w:rPr/>
        <w:t>supply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artesian</w:t>
      </w:r>
      <w:r>
        <w:rPr>
          <w:spacing w:val="-14"/>
        </w:rPr>
        <w:t> </w:t>
      </w:r>
      <w:r>
        <w:rPr/>
        <w:t>water, </w:t>
      </w:r>
      <w:r>
        <w:rPr>
          <w:spacing w:val="-2"/>
        </w:rPr>
        <w:t>along</w:t>
      </w:r>
      <w:r>
        <w:rPr>
          <w:spacing w:val="-6"/>
        </w:rPr>
        <w:t> </w:t>
      </w:r>
      <w:r>
        <w:rPr>
          <w:spacing w:val="-2"/>
        </w:rPr>
        <w:t>with</w:t>
      </w:r>
      <w:r>
        <w:rPr>
          <w:spacing w:val="-6"/>
        </w:rPr>
        <w:t> </w:t>
      </w:r>
      <w:r>
        <w:rPr>
          <w:spacing w:val="-2"/>
        </w:rPr>
        <w:t>building</w:t>
      </w:r>
      <w:r>
        <w:rPr>
          <w:spacing w:val="-6"/>
        </w:rPr>
        <w:t> </w:t>
      </w:r>
      <w:r>
        <w:rPr>
          <w:spacing w:val="-2"/>
        </w:rPr>
        <w:t>resilience</w:t>
      </w:r>
      <w:r>
        <w:rPr>
          <w:spacing w:val="-6"/>
        </w:rPr>
        <w:t> </w:t>
      </w:r>
      <w:r>
        <w:rPr>
          <w:spacing w:val="-2"/>
        </w:rPr>
        <w:t>to</w:t>
      </w:r>
      <w:r>
        <w:rPr>
          <w:spacing w:val="-6"/>
        </w:rPr>
        <w:t> </w:t>
      </w:r>
      <w:r>
        <w:rPr>
          <w:spacing w:val="-2"/>
        </w:rPr>
        <w:t>drought,</w:t>
      </w:r>
      <w:r>
        <w:rPr>
          <w:spacing w:val="-6"/>
        </w:rPr>
        <w:t> </w:t>
      </w:r>
      <w:r>
        <w:rPr>
          <w:spacing w:val="-2"/>
        </w:rPr>
        <w:t>is</w:t>
      </w:r>
      <w:r>
        <w:rPr>
          <w:spacing w:val="-6"/>
        </w:rPr>
        <w:t> </w:t>
      </w:r>
      <w:r>
        <w:rPr>
          <w:spacing w:val="-2"/>
        </w:rPr>
        <w:t>critical</w:t>
      </w:r>
      <w:r>
        <w:rPr>
          <w:spacing w:val="-6"/>
        </w:rPr>
        <w:t> </w:t>
      </w:r>
      <w:r>
        <w:rPr>
          <w:spacing w:val="-2"/>
        </w:rPr>
        <w:t>to</w:t>
      </w:r>
      <w:r>
        <w:rPr>
          <w:spacing w:val="-6"/>
        </w:rPr>
        <w:t> </w:t>
      </w:r>
      <w:r>
        <w:rPr>
          <w:spacing w:val="-2"/>
        </w:rPr>
        <w:t>our</w:t>
      </w:r>
      <w:r>
        <w:rPr>
          <w:spacing w:val="-6"/>
        </w:rPr>
        <w:t> </w:t>
      </w:r>
      <w:r>
        <w:rPr>
          <w:spacing w:val="-2"/>
        </w:rPr>
        <w:t>future.</w:t>
      </w:r>
    </w:p>
    <w:p>
      <w:pPr>
        <w:pStyle w:val="BodyText"/>
        <w:spacing w:line="302" w:lineRule="auto" w:before="104"/>
        <w:ind w:left="378" w:right="155"/>
      </w:pPr>
      <w:r>
        <w:rPr/>
        <w:t>The</w:t>
      </w:r>
      <w:r>
        <w:rPr>
          <w:spacing w:val="-14"/>
        </w:rPr>
        <w:t> </w:t>
      </w:r>
      <w:r>
        <w:rPr/>
        <w:t>immense</w:t>
      </w:r>
      <w:r>
        <w:rPr>
          <w:spacing w:val="-14"/>
        </w:rPr>
        <w:t> </w:t>
      </w:r>
      <w:r>
        <w:rPr/>
        <w:t>potential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our</w:t>
      </w:r>
      <w:r>
        <w:rPr>
          <w:spacing w:val="-14"/>
        </w:rPr>
        <w:t> </w:t>
      </w:r>
      <w:r>
        <w:rPr/>
        <w:t>region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inspiring.</w:t>
      </w:r>
      <w:r>
        <w:rPr>
          <w:spacing w:val="-14"/>
        </w:rPr>
        <w:t> </w:t>
      </w:r>
      <w:r>
        <w:rPr/>
        <w:t>We</w:t>
      </w:r>
      <w:r>
        <w:rPr>
          <w:spacing w:val="-14"/>
        </w:rPr>
        <w:t> </w:t>
      </w:r>
      <w:r>
        <w:rPr/>
        <w:t>share</w:t>
      </w:r>
      <w:r>
        <w:rPr>
          <w:spacing w:val="-14"/>
        </w:rPr>
        <w:t> </w:t>
      </w:r>
      <w:r>
        <w:rPr/>
        <w:t>a future</w:t>
      </w:r>
      <w:r>
        <w:rPr>
          <w:spacing w:val="-8"/>
        </w:rPr>
        <w:t> </w:t>
      </w:r>
      <w:r>
        <w:rPr/>
        <w:t>vision</w:t>
      </w:r>
      <w:r>
        <w:rPr>
          <w:spacing w:val="-8"/>
        </w:rPr>
        <w:t> </w:t>
      </w:r>
      <w:r>
        <w:rPr/>
        <w:t>where</w:t>
      </w:r>
      <w:r>
        <w:rPr>
          <w:spacing w:val="-8"/>
        </w:rPr>
        <w:t> </w:t>
      </w:r>
      <w:r>
        <w:rPr/>
        <w:t>our</w:t>
      </w:r>
      <w:r>
        <w:rPr>
          <w:spacing w:val="-8"/>
        </w:rPr>
        <w:t> </w:t>
      </w:r>
      <w:r>
        <w:rPr/>
        <w:t>region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proud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its</w:t>
      </w:r>
      <w:r>
        <w:rPr>
          <w:spacing w:val="-8"/>
        </w:rPr>
        <w:t> </w:t>
      </w:r>
      <w:r>
        <w:rPr/>
        <w:t>vibrant</w:t>
      </w:r>
      <w:r>
        <w:rPr>
          <w:spacing w:val="-8"/>
        </w:rPr>
        <w:t> </w:t>
      </w:r>
      <w:r>
        <w:rPr/>
        <w:t>economy </w:t>
      </w:r>
      <w:r>
        <w:rPr>
          <w:spacing w:val="-2"/>
        </w:rPr>
        <w:t>and</w:t>
      </w:r>
      <w:r>
        <w:rPr>
          <w:spacing w:val="-8"/>
        </w:rPr>
        <w:t> </w:t>
      </w:r>
      <w:r>
        <w:rPr>
          <w:spacing w:val="-2"/>
        </w:rPr>
        <w:t>enabling</w:t>
      </w:r>
      <w:r>
        <w:rPr>
          <w:spacing w:val="-8"/>
        </w:rPr>
        <w:t> </w:t>
      </w:r>
      <w:r>
        <w:rPr>
          <w:spacing w:val="-2"/>
        </w:rPr>
        <w:t>infrastructure,</w:t>
      </w:r>
      <w:r>
        <w:rPr>
          <w:spacing w:val="-8"/>
        </w:rPr>
        <w:t> </w:t>
      </w:r>
      <w:r>
        <w:rPr>
          <w:spacing w:val="-2"/>
        </w:rPr>
        <w:t>its</w:t>
      </w:r>
      <w:r>
        <w:rPr>
          <w:spacing w:val="-8"/>
        </w:rPr>
        <w:t> </w:t>
      </w:r>
      <w:r>
        <w:rPr>
          <w:spacing w:val="-2"/>
        </w:rPr>
        <w:t>strong</w:t>
      </w:r>
      <w:r>
        <w:rPr>
          <w:spacing w:val="-8"/>
        </w:rPr>
        <w:t> </w:t>
      </w:r>
      <w:r>
        <w:rPr>
          <w:spacing w:val="-2"/>
        </w:rPr>
        <w:t>and</w:t>
      </w:r>
      <w:r>
        <w:rPr>
          <w:spacing w:val="-8"/>
        </w:rPr>
        <w:t> </w:t>
      </w:r>
      <w:r>
        <w:rPr>
          <w:spacing w:val="-2"/>
        </w:rPr>
        <w:t>resilient</w:t>
      </w:r>
      <w:r>
        <w:rPr>
          <w:spacing w:val="-8"/>
        </w:rPr>
        <w:t> </w:t>
      </w:r>
      <w:r>
        <w:rPr>
          <w:spacing w:val="-2"/>
        </w:rPr>
        <w:t>community, </w:t>
      </w:r>
      <w:r>
        <w:rPr/>
        <w:t>and its stunning natural landscapes.</w:t>
      </w:r>
    </w:p>
    <w:p>
      <w:pPr>
        <w:pStyle w:val="BodyText"/>
        <w:spacing w:line="302" w:lineRule="auto" w:before="111"/>
        <w:ind w:left="378" w:right="155"/>
      </w:pPr>
      <w:r>
        <w:rPr/>
        <w:t>We are committed to working collaboratively with the Department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Agriculture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Fisheries,</w:t>
      </w:r>
      <w:r>
        <w:rPr>
          <w:spacing w:val="-5"/>
        </w:rPr>
        <w:t> </w:t>
      </w:r>
      <w:r>
        <w:rPr/>
        <w:t>other</w:t>
      </w:r>
      <w:r>
        <w:rPr>
          <w:spacing w:val="-5"/>
        </w:rPr>
        <w:t> </w:t>
      </w:r>
      <w:r>
        <w:rPr/>
        <w:t>tiers</w:t>
      </w:r>
      <w:r>
        <w:rPr>
          <w:spacing w:val="-5"/>
        </w:rPr>
        <w:t> </w:t>
      </w:r>
      <w:r>
        <w:rPr/>
        <w:t>of </w:t>
      </w:r>
      <w:r>
        <w:rPr>
          <w:spacing w:val="-2"/>
        </w:rPr>
        <w:t>government,</w:t>
      </w:r>
      <w:r>
        <w:rPr>
          <w:spacing w:val="-9"/>
        </w:rPr>
        <w:t> </w:t>
      </w:r>
      <w:r>
        <w:rPr>
          <w:spacing w:val="-2"/>
        </w:rPr>
        <w:t>and</w:t>
      </w:r>
      <w:r>
        <w:rPr>
          <w:spacing w:val="-9"/>
        </w:rPr>
        <w:t> </w:t>
      </w:r>
      <w:r>
        <w:rPr>
          <w:spacing w:val="-2"/>
        </w:rPr>
        <w:t>our</w:t>
      </w:r>
      <w:r>
        <w:rPr>
          <w:spacing w:val="-9"/>
        </w:rPr>
        <w:t> </w:t>
      </w:r>
      <w:r>
        <w:rPr>
          <w:spacing w:val="-2"/>
        </w:rPr>
        <w:t>industry</w:t>
      </w:r>
      <w:r>
        <w:rPr>
          <w:spacing w:val="-9"/>
        </w:rPr>
        <w:t> </w:t>
      </w:r>
      <w:r>
        <w:rPr>
          <w:spacing w:val="-2"/>
        </w:rPr>
        <w:t>and</w:t>
      </w:r>
      <w:r>
        <w:rPr>
          <w:spacing w:val="-9"/>
        </w:rPr>
        <w:t> </w:t>
      </w:r>
      <w:r>
        <w:rPr>
          <w:spacing w:val="-2"/>
        </w:rPr>
        <w:t>community</w:t>
      </w:r>
      <w:r>
        <w:rPr>
          <w:spacing w:val="-9"/>
        </w:rPr>
        <w:t> </w:t>
      </w:r>
      <w:r>
        <w:rPr>
          <w:spacing w:val="-2"/>
        </w:rPr>
        <w:t>partners</w:t>
      </w:r>
      <w:r>
        <w:rPr>
          <w:spacing w:val="-9"/>
        </w:rPr>
        <w:t> </w:t>
      </w:r>
      <w:r>
        <w:rPr>
          <w:spacing w:val="-2"/>
        </w:rPr>
        <w:t>in</w:t>
      </w:r>
      <w:r>
        <w:rPr>
          <w:spacing w:val="-9"/>
        </w:rPr>
        <w:t> </w:t>
      </w:r>
      <w:r>
        <w:rPr>
          <w:spacing w:val="-2"/>
        </w:rPr>
        <w:t>the </w:t>
      </w:r>
      <w:r>
        <w:rPr/>
        <w:t>development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implementation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Regional</w:t>
      </w:r>
      <w:r>
        <w:rPr>
          <w:spacing w:val="-2"/>
        </w:rPr>
        <w:t> </w:t>
      </w:r>
      <w:r>
        <w:rPr/>
        <w:t>Drought Resilience</w:t>
      </w:r>
      <w:r>
        <w:rPr>
          <w:spacing w:val="-14"/>
        </w:rPr>
        <w:t> </w:t>
      </w:r>
      <w:r>
        <w:rPr/>
        <w:t>Plan.</w:t>
      </w:r>
    </w:p>
    <w:p>
      <w:pPr>
        <w:pStyle w:val="BodyText"/>
        <w:spacing w:line="302" w:lineRule="auto" w:before="109"/>
        <w:ind w:left="378" w:right="224"/>
      </w:pPr>
      <w:r>
        <w:rPr/>
        <w:t>We</w:t>
      </w:r>
      <w:r>
        <w:rPr>
          <w:spacing w:val="-12"/>
        </w:rPr>
        <w:t> </w:t>
      </w:r>
      <w:r>
        <w:rPr/>
        <w:t>thank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people,</w:t>
      </w:r>
      <w:r>
        <w:rPr>
          <w:spacing w:val="-12"/>
        </w:rPr>
        <w:t> </w:t>
      </w:r>
      <w:r>
        <w:rPr/>
        <w:t>partners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organisations</w:t>
      </w:r>
      <w:r>
        <w:rPr>
          <w:spacing w:val="-12"/>
        </w:rPr>
        <w:t> </w:t>
      </w:r>
      <w:r>
        <w:rPr/>
        <w:t>who</w:t>
      </w:r>
      <w:r>
        <w:rPr>
          <w:spacing w:val="-12"/>
        </w:rPr>
        <w:t> </w:t>
      </w:r>
      <w:r>
        <w:rPr/>
        <w:t>have invested</w:t>
      </w:r>
      <w:r>
        <w:rPr>
          <w:spacing w:val="-6"/>
        </w:rPr>
        <w:t> </w:t>
      </w:r>
      <w:r>
        <w:rPr/>
        <w:t>time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knowledge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contributing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development of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plan.</w:t>
      </w:r>
      <w:r>
        <w:rPr>
          <w:spacing w:val="-7"/>
        </w:rPr>
        <w:t> </w:t>
      </w:r>
      <w:r>
        <w:rPr/>
        <w:t>Their</w:t>
      </w:r>
      <w:r>
        <w:rPr>
          <w:spacing w:val="-7"/>
        </w:rPr>
        <w:t> </w:t>
      </w:r>
      <w:r>
        <w:rPr/>
        <w:t>support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our</w:t>
      </w:r>
      <w:r>
        <w:rPr>
          <w:spacing w:val="-7"/>
        </w:rPr>
        <w:t> </w:t>
      </w:r>
      <w:r>
        <w:rPr/>
        <w:t>region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its</w:t>
      </w:r>
      <w:r>
        <w:rPr>
          <w:spacing w:val="-7"/>
        </w:rPr>
        <w:t> </w:t>
      </w:r>
      <w:r>
        <w:rPr/>
        <w:t>resilience</w:t>
      </w:r>
      <w:r>
        <w:rPr>
          <w:spacing w:val="-7"/>
        </w:rPr>
        <w:t> </w:t>
      </w:r>
      <w:r>
        <w:rPr/>
        <w:t>is </w:t>
      </w:r>
      <w:r>
        <w:rPr>
          <w:spacing w:val="-2"/>
        </w:rPr>
        <w:t>what</w:t>
      </w:r>
      <w:r>
        <w:rPr>
          <w:spacing w:val="-14"/>
        </w:rPr>
        <w:t> </w:t>
      </w:r>
      <w:r>
        <w:rPr>
          <w:spacing w:val="-2"/>
        </w:rPr>
        <w:t>paves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way</w:t>
      </w:r>
      <w:r>
        <w:rPr>
          <w:spacing w:val="-14"/>
        </w:rPr>
        <w:t> </w:t>
      </w:r>
      <w:r>
        <w:rPr>
          <w:spacing w:val="-2"/>
        </w:rPr>
        <w:t>forward</w:t>
      </w:r>
      <w:r>
        <w:rPr>
          <w:spacing w:val="-14"/>
        </w:rPr>
        <w:t> </w:t>
      </w:r>
      <w:r>
        <w:rPr>
          <w:spacing w:val="-2"/>
        </w:rPr>
        <w:t>to</w:t>
      </w:r>
      <w:r>
        <w:rPr>
          <w:spacing w:val="-14"/>
        </w:rPr>
        <w:t> </w:t>
      </w:r>
      <w:r>
        <w:rPr>
          <w:spacing w:val="-2"/>
        </w:rPr>
        <w:t>our</w:t>
      </w:r>
      <w:r>
        <w:rPr>
          <w:spacing w:val="-14"/>
        </w:rPr>
        <w:t> </w:t>
      </w:r>
      <w:r>
        <w:rPr>
          <w:spacing w:val="-2"/>
        </w:rPr>
        <w:t>shared</w:t>
      </w:r>
      <w:r>
        <w:rPr>
          <w:spacing w:val="-14"/>
        </w:rPr>
        <w:t> </w:t>
      </w:r>
      <w:r>
        <w:rPr>
          <w:spacing w:val="-2"/>
        </w:rPr>
        <w:t>future,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4"/>
        </w:rPr>
        <w:t> </w:t>
      </w:r>
      <w:r>
        <w:rPr>
          <w:spacing w:val="-2"/>
        </w:rPr>
        <w:t>a</w:t>
      </w:r>
      <w:r>
        <w:rPr>
          <w:spacing w:val="-14"/>
        </w:rPr>
        <w:t> </w:t>
      </w:r>
      <w:r>
        <w:rPr>
          <w:spacing w:val="-2"/>
        </w:rPr>
        <w:t>vibrant </w:t>
      </w:r>
      <w:r>
        <w:rPr/>
        <w:t>thriving legacy for future generations.</w:t>
      </w:r>
    </w:p>
    <w:p>
      <w:pPr>
        <w:pStyle w:val="BodyText"/>
        <w:rPr>
          <w:sz w:val="20"/>
        </w:rPr>
      </w:pPr>
    </w:p>
    <w:p>
      <w:pPr>
        <w:pStyle w:val="BodyText"/>
        <w:spacing w:before="6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4031999</wp:posOffset>
                </wp:positionH>
                <wp:positionV relativeFrom="paragraph">
                  <wp:posOffset>202390</wp:posOffset>
                </wp:positionV>
                <wp:extent cx="3100705" cy="1270"/>
                <wp:effectExtent l="0" t="0" r="0" b="0"/>
                <wp:wrapTopAndBottom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31007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0705" h="0">
                              <a:moveTo>
                                <a:pt x="0" y="0"/>
                              </a:moveTo>
                              <a:lnTo>
                                <a:pt x="3100539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8ABC3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7.480286pt;margin-top:15.936264pt;width:244.15pt;height:.1pt;mso-position-horizontal-relative:page;mso-position-vertical-relative:paragraph;z-index:-15726592;mso-wrap-distance-left:0;mso-wrap-distance-right:0" id="docshape37" coordorigin="6350,319" coordsize="4883,0" path="m6350,319l11232,319e" filled="false" stroked="true" strokeweight=".25pt" strokecolor="#8abc3f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4036545</wp:posOffset>
            </wp:positionH>
            <wp:positionV relativeFrom="paragraph">
              <wp:posOffset>361701</wp:posOffset>
            </wp:positionV>
            <wp:extent cx="666750" cy="485775"/>
            <wp:effectExtent l="0" t="0" r="0" b="0"/>
            <wp:wrapTopAndBottom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9"/>
        </w:rPr>
      </w:pPr>
    </w:p>
    <w:p>
      <w:pPr>
        <w:spacing w:before="201"/>
        <w:ind w:left="385" w:right="0" w:firstLine="0"/>
        <w:jc w:val="left"/>
        <w:rPr>
          <w:b/>
          <w:sz w:val="16"/>
        </w:rPr>
      </w:pPr>
      <w:r>
        <w:rPr>
          <w:b/>
          <w:color w:val="017688"/>
          <w:w w:val="90"/>
          <w:sz w:val="16"/>
        </w:rPr>
        <w:t>Fiona</w:t>
      </w:r>
      <w:r>
        <w:rPr>
          <w:b/>
          <w:color w:val="017688"/>
          <w:spacing w:val="-2"/>
          <w:sz w:val="16"/>
        </w:rPr>
        <w:t> </w:t>
      </w:r>
      <w:r>
        <w:rPr>
          <w:b/>
          <w:color w:val="017688"/>
          <w:spacing w:val="-4"/>
          <w:w w:val="95"/>
          <w:sz w:val="16"/>
        </w:rPr>
        <w:t>Gaske</w:t>
      </w:r>
    </w:p>
    <w:p>
      <w:pPr>
        <w:spacing w:before="16"/>
        <w:ind w:left="385" w:right="0" w:firstLine="0"/>
        <w:jc w:val="left"/>
        <w:rPr>
          <w:sz w:val="16"/>
        </w:rPr>
      </w:pPr>
      <w:r>
        <w:rPr>
          <w:color w:val="017688"/>
          <w:spacing w:val="-2"/>
          <w:sz w:val="16"/>
        </w:rPr>
        <w:t>Chair</w:t>
      </w:r>
    </w:p>
    <w:p>
      <w:pPr>
        <w:spacing w:line="261" w:lineRule="auto" w:before="16"/>
        <w:ind w:left="385" w:right="2238" w:firstLine="0"/>
        <w:jc w:val="left"/>
        <w:rPr>
          <w:sz w:val="16"/>
        </w:rPr>
      </w:pPr>
      <w:r>
        <w:rPr>
          <w:color w:val="017688"/>
          <w:spacing w:val="-4"/>
          <w:sz w:val="16"/>
        </w:rPr>
        <w:t>Regional</w:t>
      </w:r>
      <w:r>
        <w:rPr>
          <w:color w:val="017688"/>
          <w:spacing w:val="-12"/>
          <w:sz w:val="16"/>
        </w:rPr>
        <w:t> </w:t>
      </w:r>
      <w:r>
        <w:rPr>
          <w:color w:val="017688"/>
          <w:spacing w:val="-4"/>
          <w:sz w:val="16"/>
        </w:rPr>
        <w:t>Development</w:t>
      </w:r>
      <w:r>
        <w:rPr>
          <w:color w:val="017688"/>
          <w:spacing w:val="-12"/>
          <w:sz w:val="16"/>
        </w:rPr>
        <w:t> </w:t>
      </w:r>
      <w:r>
        <w:rPr>
          <w:color w:val="017688"/>
          <w:spacing w:val="-4"/>
          <w:sz w:val="16"/>
        </w:rPr>
        <w:t>Australia</w:t>
      </w:r>
      <w:r>
        <w:rPr>
          <w:color w:val="017688"/>
          <w:spacing w:val="-12"/>
          <w:sz w:val="16"/>
        </w:rPr>
        <w:t> </w:t>
      </w:r>
      <w:r>
        <w:rPr>
          <w:color w:val="017688"/>
          <w:spacing w:val="-4"/>
          <w:sz w:val="16"/>
        </w:rPr>
        <w:t>– </w:t>
      </w:r>
      <w:r>
        <w:rPr>
          <w:color w:val="017688"/>
          <w:sz w:val="16"/>
        </w:rPr>
        <w:t>Darling</w:t>
      </w:r>
      <w:r>
        <w:rPr>
          <w:color w:val="017688"/>
          <w:spacing w:val="-2"/>
          <w:sz w:val="16"/>
        </w:rPr>
        <w:t> </w:t>
      </w:r>
      <w:r>
        <w:rPr>
          <w:color w:val="017688"/>
          <w:sz w:val="16"/>
        </w:rPr>
        <w:t>Downs</w:t>
      </w:r>
      <w:r>
        <w:rPr>
          <w:color w:val="017688"/>
          <w:spacing w:val="-2"/>
          <w:sz w:val="16"/>
        </w:rPr>
        <w:t> </w:t>
      </w:r>
      <w:r>
        <w:rPr>
          <w:color w:val="017688"/>
          <w:sz w:val="16"/>
        </w:rPr>
        <w:t>and</w:t>
      </w:r>
      <w:r>
        <w:rPr>
          <w:color w:val="017688"/>
          <w:spacing w:val="-2"/>
          <w:sz w:val="16"/>
        </w:rPr>
        <w:t> </w:t>
      </w:r>
      <w:r>
        <w:rPr>
          <w:color w:val="017688"/>
          <w:sz w:val="16"/>
        </w:rPr>
        <w:t>South</w:t>
      </w:r>
      <w:r>
        <w:rPr>
          <w:color w:val="017688"/>
          <w:spacing w:val="-2"/>
          <w:sz w:val="16"/>
        </w:rPr>
        <w:t> </w:t>
      </w:r>
      <w:r>
        <w:rPr>
          <w:color w:val="017688"/>
          <w:sz w:val="16"/>
        </w:rPr>
        <w:t>West</w:t>
      </w:r>
    </w:p>
    <w:p>
      <w:pPr>
        <w:spacing w:after="0" w:line="261" w:lineRule="auto"/>
        <w:jc w:val="left"/>
        <w:rPr>
          <w:sz w:val="16"/>
        </w:rPr>
        <w:sectPr>
          <w:type w:val="continuous"/>
          <w:pgSz w:w="11910" w:h="16840"/>
          <w:pgMar w:header="0" w:footer="580" w:top="760" w:bottom="280" w:left="520" w:right="560"/>
          <w:cols w:num="2" w:equalWidth="0">
            <w:col w:w="5412" w:space="40"/>
            <w:col w:w="537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7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580" w:top="0" w:bottom="780" w:left="520" w:right="560"/>
        </w:sectPr>
      </w:pPr>
    </w:p>
    <w:p>
      <w:pPr>
        <w:pStyle w:val="Heading2"/>
        <w:spacing w:line="247" w:lineRule="auto" w:before="120"/>
        <w:ind w:left="160" w:right="5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2232025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7560309" cy="2232025"/>
                          <a:chExt cx="7560309" cy="2232025"/>
                        </a:xfrm>
                      </wpg:grpSpPr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223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Textbox 44"/>
                        <wps:cNvSpPr txBox="1"/>
                        <wps:spPr>
                          <a:xfrm>
                            <a:off x="431999" y="336275"/>
                            <a:ext cx="125412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C3B5D"/>
                                  <w:w w:val="85"/>
                                  <w:sz w:val="20"/>
                                </w:rPr>
                                <w:t>South</w:t>
                              </w:r>
                              <w:r>
                                <w:rPr>
                                  <w:b/>
                                  <w:color w:val="0C3B5D"/>
                                  <w:spacing w:val="-12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C3B5D"/>
                                  <w:w w:val="85"/>
                                  <w:sz w:val="20"/>
                                </w:rPr>
                                <w:t>West</w:t>
                              </w:r>
                              <w:r>
                                <w:rPr>
                                  <w:b/>
                                  <w:color w:val="0C3B5D"/>
                                  <w:spacing w:val="-12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C3B5D"/>
                                  <w:spacing w:val="-2"/>
                                  <w:w w:val="85"/>
                                  <w:sz w:val="20"/>
                                </w:rPr>
                                <w:t>Queensland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431999" y="1377720"/>
                            <a:ext cx="2320290" cy="604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2"/>
                                <w:ind w:left="0" w:right="0" w:firstLine="0"/>
                                <w:jc w:val="left"/>
                                <w:rPr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b/>
                                  <w:color w:val="0C3B5D"/>
                                  <w:spacing w:val="-28"/>
                                  <w:sz w:val="68"/>
                                </w:rPr>
                                <w:t>Introduction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0pt;width:595.3pt;height:175.75pt;mso-position-horizontal-relative:page;mso-position-vertical-relative:page;z-index:15732736" id="docshapegroup38" coordorigin="0,0" coordsize="11906,3515">
                <v:shape style="position:absolute;left:0;top:0;width:11906;height:3515" type="#_x0000_t75" id="docshape39" stroked="false">
                  <v:imagedata r:id="rId34" o:title=""/>
                </v:shape>
                <v:shape style="position:absolute;left:680;top:529;width:1975;height:280" type="#_x0000_t202" id="docshape40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C3B5D"/>
                            <w:w w:val="85"/>
                            <w:sz w:val="20"/>
                          </w:rPr>
                          <w:t>South</w:t>
                        </w:r>
                        <w:r>
                          <w:rPr>
                            <w:b/>
                            <w:color w:val="0C3B5D"/>
                            <w:spacing w:val="-12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0C3B5D"/>
                            <w:w w:val="85"/>
                            <w:sz w:val="20"/>
                          </w:rPr>
                          <w:t>West</w:t>
                        </w:r>
                        <w:r>
                          <w:rPr>
                            <w:b/>
                            <w:color w:val="0C3B5D"/>
                            <w:spacing w:val="-12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0C3B5D"/>
                            <w:spacing w:val="-2"/>
                            <w:w w:val="85"/>
                            <w:sz w:val="20"/>
                          </w:rPr>
                          <w:t>Queensland</w:t>
                        </w:r>
                      </w:p>
                    </w:txbxContent>
                  </v:textbox>
                  <w10:wrap type="none"/>
                </v:shape>
                <v:shape style="position:absolute;left:680;top:2169;width:3654;height:952" type="#_x0000_t202" id="docshape41" filled="false" stroked="false">
                  <v:textbox inset="0,0,0,0">
                    <w:txbxContent>
                      <w:p>
                        <w:pPr>
                          <w:spacing w:before="42"/>
                          <w:ind w:left="0" w:right="0" w:firstLine="0"/>
                          <w:jc w:val="left"/>
                          <w:rPr>
                            <w:b/>
                            <w:sz w:val="68"/>
                          </w:rPr>
                        </w:pPr>
                        <w:r>
                          <w:rPr>
                            <w:b/>
                            <w:color w:val="0C3B5D"/>
                            <w:spacing w:val="-28"/>
                            <w:sz w:val="68"/>
                          </w:rPr>
                          <w:t>Introduction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Introduction" w:id="6"/>
      <w:bookmarkEnd w:id="6"/>
      <w:r>
        <w:rPr>
          <w:b w:val="0"/>
        </w:rPr>
      </w:r>
      <w:bookmarkStart w:name="_bookmark1" w:id="7"/>
      <w:bookmarkEnd w:id="7"/>
      <w:r>
        <w:rPr>
          <w:b w:val="0"/>
        </w:rPr>
      </w:r>
      <w:r>
        <w:rPr>
          <w:color w:val="0C3B5D"/>
          <w:spacing w:val="-4"/>
          <w:w w:val="90"/>
        </w:rPr>
        <w:t>Regional</w:t>
      </w:r>
      <w:r>
        <w:rPr>
          <w:color w:val="0C3B5D"/>
          <w:spacing w:val="-30"/>
          <w:w w:val="90"/>
        </w:rPr>
        <w:t> </w:t>
      </w:r>
      <w:r>
        <w:rPr>
          <w:color w:val="0C3B5D"/>
          <w:spacing w:val="-4"/>
          <w:w w:val="90"/>
        </w:rPr>
        <w:t>Drought</w:t>
      </w:r>
      <w:r>
        <w:rPr>
          <w:color w:val="0C3B5D"/>
          <w:spacing w:val="-29"/>
          <w:w w:val="90"/>
        </w:rPr>
        <w:t> </w:t>
      </w:r>
      <w:r>
        <w:rPr>
          <w:color w:val="0C3B5D"/>
          <w:spacing w:val="-4"/>
          <w:w w:val="90"/>
        </w:rPr>
        <w:t>Resilience </w:t>
      </w:r>
      <w:r>
        <w:rPr>
          <w:color w:val="0C3B5D"/>
          <w:spacing w:val="-2"/>
        </w:rPr>
        <w:t>Planning</w:t>
      </w:r>
    </w:p>
    <w:p>
      <w:pPr>
        <w:pStyle w:val="BodyText"/>
        <w:spacing w:line="302" w:lineRule="auto" w:before="127"/>
        <w:ind w:left="160"/>
        <w:rPr>
          <w:sz w:val="10"/>
        </w:rPr>
      </w:pPr>
      <w:r>
        <w:rPr/>
        <w:t>Australia,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particularly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State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Queensland,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no stranger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drought.</w:t>
      </w:r>
      <w:r>
        <w:rPr>
          <w:spacing w:val="-11"/>
        </w:rPr>
        <w:t> </w:t>
      </w:r>
      <w:r>
        <w:rPr/>
        <w:t>First</w:t>
      </w:r>
      <w:r>
        <w:rPr>
          <w:spacing w:val="-11"/>
        </w:rPr>
        <w:t> </w:t>
      </w:r>
      <w:r>
        <w:rPr/>
        <w:t>Nations</w:t>
      </w:r>
      <w:r>
        <w:rPr>
          <w:spacing w:val="-11"/>
        </w:rPr>
        <w:t> </w:t>
      </w:r>
      <w:r>
        <w:rPr/>
        <w:t>traditional</w:t>
      </w:r>
      <w:r>
        <w:rPr>
          <w:spacing w:val="-11"/>
        </w:rPr>
        <w:t> </w:t>
      </w:r>
      <w:r>
        <w:rPr/>
        <w:t>stories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drought </w:t>
      </w:r>
      <w:r>
        <w:rPr>
          <w:spacing w:val="-4"/>
        </w:rPr>
        <w:t>go</w:t>
      </w:r>
      <w:r>
        <w:rPr>
          <w:spacing w:val="-12"/>
        </w:rPr>
        <w:t> </w:t>
      </w:r>
      <w:r>
        <w:rPr>
          <w:spacing w:val="-4"/>
        </w:rPr>
        <w:t>back</w:t>
      </w:r>
      <w:r>
        <w:rPr>
          <w:spacing w:val="-12"/>
        </w:rPr>
        <w:t> </w:t>
      </w:r>
      <w:r>
        <w:rPr>
          <w:spacing w:val="-4"/>
        </w:rPr>
        <w:t>thousands</w:t>
      </w:r>
      <w:r>
        <w:rPr>
          <w:spacing w:val="-12"/>
        </w:rPr>
        <w:t> </w:t>
      </w:r>
      <w:r>
        <w:rPr>
          <w:spacing w:val="-4"/>
        </w:rPr>
        <w:t>of</w:t>
      </w:r>
      <w:r>
        <w:rPr>
          <w:spacing w:val="-12"/>
        </w:rPr>
        <w:t> </w:t>
      </w:r>
      <w:r>
        <w:rPr>
          <w:spacing w:val="-4"/>
        </w:rPr>
        <w:t>years</w:t>
      </w:r>
      <w:r>
        <w:rPr>
          <w:spacing w:val="-12"/>
        </w:rPr>
        <w:t> </w:t>
      </w:r>
      <w:r>
        <w:rPr>
          <w:spacing w:val="-4"/>
        </w:rPr>
        <w:t>and</w:t>
      </w:r>
      <w:r>
        <w:rPr>
          <w:spacing w:val="-12"/>
        </w:rPr>
        <w:t> </w:t>
      </w:r>
      <w:r>
        <w:rPr>
          <w:spacing w:val="-4"/>
        </w:rPr>
        <w:t>European</w:t>
      </w:r>
      <w:r>
        <w:rPr>
          <w:spacing w:val="-12"/>
        </w:rPr>
        <w:t> </w:t>
      </w:r>
      <w:r>
        <w:rPr>
          <w:spacing w:val="-4"/>
        </w:rPr>
        <w:t>settlers</w:t>
      </w:r>
      <w:r>
        <w:rPr>
          <w:spacing w:val="-12"/>
        </w:rPr>
        <w:t> </w:t>
      </w:r>
      <w:r>
        <w:rPr>
          <w:spacing w:val="-4"/>
        </w:rPr>
        <w:t>have</w:t>
      </w:r>
      <w:r>
        <w:rPr>
          <w:spacing w:val="-12"/>
        </w:rPr>
        <w:t> </w:t>
      </w:r>
      <w:r>
        <w:rPr>
          <w:spacing w:val="-4"/>
        </w:rPr>
        <w:t>officially </w:t>
      </w:r>
      <w:r>
        <w:rPr/>
        <w:t>recorded</w:t>
      </w:r>
      <w:r>
        <w:rPr>
          <w:spacing w:val="-14"/>
        </w:rPr>
        <w:t> </w:t>
      </w:r>
      <w:r>
        <w:rPr/>
        <w:t>drought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Australia</w:t>
      </w:r>
      <w:r>
        <w:rPr>
          <w:spacing w:val="-14"/>
        </w:rPr>
        <w:t> </w:t>
      </w:r>
      <w:r>
        <w:rPr/>
        <w:t>since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late</w:t>
      </w:r>
      <w:r>
        <w:rPr>
          <w:spacing w:val="-14"/>
        </w:rPr>
        <w:t> </w:t>
      </w:r>
      <w:r>
        <w:rPr/>
        <w:t>1700s.</w:t>
      </w:r>
      <w:r>
        <w:rPr>
          <w:spacing w:val="-14"/>
        </w:rPr>
        <w:t> </w:t>
      </w:r>
      <w:r>
        <w:rPr/>
        <w:t>Droughts </w:t>
      </w:r>
      <w:r>
        <w:rPr>
          <w:spacing w:val="-2"/>
        </w:rPr>
        <w:t>have</w:t>
      </w:r>
      <w:r>
        <w:rPr>
          <w:spacing w:val="-6"/>
        </w:rPr>
        <w:t> </w:t>
      </w:r>
      <w:r>
        <w:rPr>
          <w:spacing w:val="-2"/>
        </w:rPr>
        <w:t>been</w:t>
      </w:r>
      <w:r>
        <w:rPr>
          <w:spacing w:val="-6"/>
        </w:rPr>
        <w:t> </w:t>
      </w:r>
      <w:r>
        <w:rPr>
          <w:spacing w:val="-2"/>
        </w:rPr>
        <w:t>officially</w:t>
      </w:r>
      <w:r>
        <w:rPr>
          <w:spacing w:val="-6"/>
        </w:rPr>
        <w:t> </w:t>
      </w:r>
      <w:r>
        <w:rPr>
          <w:spacing w:val="-2"/>
        </w:rPr>
        <w:t>‘declared’</w:t>
      </w:r>
      <w:r>
        <w:rPr>
          <w:spacing w:val="-6"/>
        </w:rPr>
        <w:t> </w:t>
      </w:r>
      <w:r>
        <w:rPr>
          <w:spacing w:val="-2"/>
        </w:rPr>
        <w:t>in</w:t>
      </w:r>
      <w:r>
        <w:rPr>
          <w:spacing w:val="-6"/>
        </w:rPr>
        <w:t> </w:t>
      </w:r>
      <w:r>
        <w:rPr>
          <w:spacing w:val="-2"/>
        </w:rPr>
        <w:t>Queensland</w:t>
      </w:r>
      <w:r>
        <w:rPr>
          <w:spacing w:val="-6"/>
        </w:rPr>
        <w:t> </w:t>
      </w:r>
      <w:r>
        <w:rPr>
          <w:spacing w:val="-2"/>
        </w:rPr>
        <w:t>since</w:t>
      </w:r>
      <w:r>
        <w:rPr>
          <w:spacing w:val="-6"/>
        </w:rPr>
        <w:t> </w:t>
      </w:r>
      <w:r>
        <w:rPr>
          <w:spacing w:val="-2"/>
        </w:rPr>
        <w:t>1897.</w:t>
      </w:r>
      <w:r>
        <w:rPr>
          <w:spacing w:val="-2"/>
          <w:position w:val="6"/>
          <w:sz w:val="10"/>
        </w:rPr>
        <w:t>1</w:t>
      </w:r>
    </w:p>
    <w:p>
      <w:pPr>
        <w:pStyle w:val="BodyText"/>
        <w:spacing w:line="302" w:lineRule="auto" w:before="109"/>
        <w:ind w:left="160" w:right="53"/>
      </w:pPr>
      <w:r>
        <w:rPr/>
        <w:t>The</w:t>
      </w:r>
      <w:r>
        <w:rPr>
          <w:spacing w:val="-9"/>
        </w:rPr>
        <w:t> </w:t>
      </w:r>
      <w:r>
        <w:rPr/>
        <w:t>economic,</w:t>
      </w:r>
      <w:r>
        <w:rPr>
          <w:spacing w:val="-9"/>
        </w:rPr>
        <w:t> </w:t>
      </w:r>
      <w:r>
        <w:rPr/>
        <w:t>social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environmental</w:t>
      </w:r>
      <w:r>
        <w:rPr>
          <w:spacing w:val="-9"/>
        </w:rPr>
        <w:t> </w:t>
      </w:r>
      <w:r>
        <w:rPr/>
        <w:t>costs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drought</w:t>
      </w:r>
      <w:r>
        <w:rPr>
          <w:spacing w:val="-9"/>
        </w:rPr>
        <w:t> </w:t>
      </w:r>
      <w:r>
        <w:rPr/>
        <w:t>in Queensland</w:t>
      </w:r>
      <w:r>
        <w:rPr>
          <w:spacing w:val="-14"/>
        </w:rPr>
        <w:t> </w:t>
      </w:r>
      <w:r>
        <w:rPr/>
        <w:t>are</w:t>
      </w:r>
      <w:r>
        <w:rPr>
          <w:spacing w:val="-14"/>
        </w:rPr>
        <w:t> </w:t>
      </w:r>
      <w:r>
        <w:rPr/>
        <w:t>immeasurable.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toll</w:t>
      </w:r>
      <w:r>
        <w:rPr>
          <w:spacing w:val="-14"/>
        </w:rPr>
        <w:t> </w:t>
      </w:r>
      <w:r>
        <w:rPr/>
        <w:t>taken</w:t>
      </w:r>
      <w:r>
        <w:rPr>
          <w:spacing w:val="-14"/>
        </w:rPr>
        <w:t> </w:t>
      </w:r>
      <w:r>
        <w:rPr/>
        <w:t>on</w:t>
      </w:r>
      <w:r>
        <w:rPr>
          <w:spacing w:val="-14"/>
        </w:rPr>
        <w:t> </w:t>
      </w:r>
      <w:r>
        <w:rPr/>
        <w:t>regions</w:t>
      </w:r>
      <w:r>
        <w:rPr>
          <w:spacing w:val="-14"/>
        </w:rPr>
        <w:t> </w:t>
      </w:r>
      <w:r>
        <w:rPr/>
        <w:t>and their</w:t>
      </w:r>
      <w:r>
        <w:rPr>
          <w:spacing w:val="-3"/>
        </w:rPr>
        <w:t> </w:t>
      </w:r>
      <w:r>
        <w:rPr/>
        <w:t>communities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high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impacts</w:t>
      </w:r>
      <w:r>
        <w:rPr>
          <w:spacing w:val="-3"/>
        </w:rPr>
        <w:t> </w:t>
      </w:r>
      <w:r>
        <w:rPr/>
        <w:t>often</w:t>
      </w:r>
      <w:r>
        <w:rPr>
          <w:spacing w:val="-3"/>
        </w:rPr>
        <w:t> </w:t>
      </w:r>
      <w:r>
        <w:rPr/>
        <w:t>linger</w:t>
      </w:r>
      <w:r>
        <w:rPr>
          <w:spacing w:val="-3"/>
        </w:rPr>
        <w:t> </w:t>
      </w:r>
      <w:r>
        <w:rPr/>
        <w:t>for </w:t>
      </w:r>
      <w:r>
        <w:rPr>
          <w:w w:val="90"/>
        </w:rPr>
        <w:t>decades. So, in recent years there has been a growing emphasis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importance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drought</w:t>
      </w:r>
      <w:r>
        <w:rPr>
          <w:spacing w:val="-11"/>
        </w:rPr>
        <w:t> </w:t>
      </w:r>
      <w:r>
        <w:rPr/>
        <w:t>resilience</w:t>
      </w:r>
      <w:r>
        <w:rPr>
          <w:spacing w:val="-11"/>
        </w:rPr>
        <w:t> </w:t>
      </w:r>
      <w:r>
        <w:rPr/>
        <w:t>planning.</w:t>
      </w:r>
      <w:r>
        <w:rPr>
          <w:spacing w:val="-11"/>
        </w:rPr>
        <w:t> </w:t>
      </w:r>
      <w:r>
        <w:rPr/>
        <w:t>This</w:t>
      </w:r>
      <w:r>
        <w:rPr>
          <w:spacing w:val="-11"/>
        </w:rPr>
        <w:t> </w:t>
      </w:r>
      <w:r>
        <w:rPr/>
        <w:t>means planning</w:t>
      </w:r>
      <w:r>
        <w:rPr>
          <w:spacing w:val="-4"/>
        </w:rPr>
        <w:t> </w:t>
      </w:r>
      <w:r>
        <w:rPr/>
        <w:t>now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next</w:t>
      </w:r>
      <w:r>
        <w:rPr>
          <w:spacing w:val="-4"/>
        </w:rPr>
        <w:t> </w:t>
      </w:r>
      <w:r>
        <w:rPr/>
        <w:t>drought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considering</w:t>
      </w:r>
      <w:r>
        <w:rPr>
          <w:spacing w:val="-4"/>
        </w:rPr>
        <w:t> </w:t>
      </w:r>
      <w:r>
        <w:rPr/>
        <w:t>how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do things better or differently to make our communities more </w:t>
      </w:r>
      <w:r>
        <w:rPr>
          <w:spacing w:val="-2"/>
        </w:rPr>
        <w:t>resilient.</w:t>
      </w:r>
    </w:p>
    <w:p>
      <w:pPr>
        <w:pStyle w:val="BodyText"/>
        <w:spacing w:before="2"/>
      </w:pPr>
    </w:p>
    <w:p>
      <w:pPr>
        <w:pStyle w:val="Heading2"/>
        <w:spacing w:line="247" w:lineRule="auto" w:before="0"/>
        <w:ind w:left="160" w:right="53"/>
      </w:pPr>
      <w:r>
        <w:rPr>
          <w:color w:val="0C3B5D"/>
          <w:spacing w:val="-10"/>
        </w:rPr>
        <w:t>Alignment</w:t>
      </w:r>
      <w:r>
        <w:rPr>
          <w:color w:val="0C3B5D"/>
          <w:spacing w:val="-38"/>
        </w:rPr>
        <w:t> </w:t>
      </w:r>
      <w:r>
        <w:rPr>
          <w:color w:val="0C3B5D"/>
          <w:spacing w:val="-10"/>
        </w:rPr>
        <w:t>with</w:t>
      </w:r>
      <w:r>
        <w:rPr>
          <w:color w:val="0C3B5D"/>
          <w:spacing w:val="-38"/>
        </w:rPr>
        <w:t> </w:t>
      </w:r>
      <w:r>
        <w:rPr>
          <w:color w:val="0C3B5D"/>
          <w:spacing w:val="-10"/>
        </w:rPr>
        <w:t>the</w:t>
      </w:r>
      <w:r>
        <w:rPr>
          <w:color w:val="0C3B5D"/>
          <w:spacing w:val="-38"/>
        </w:rPr>
        <w:t> </w:t>
      </w:r>
      <w:r>
        <w:rPr>
          <w:color w:val="0C3B5D"/>
          <w:spacing w:val="-10"/>
        </w:rPr>
        <w:t>Queensland </w:t>
      </w:r>
      <w:r>
        <w:rPr>
          <w:color w:val="0C3B5D"/>
          <w:spacing w:val="-4"/>
          <w:w w:val="90"/>
        </w:rPr>
        <w:t>Strategy</w:t>
      </w:r>
      <w:r>
        <w:rPr>
          <w:color w:val="0C3B5D"/>
          <w:spacing w:val="-27"/>
          <w:w w:val="90"/>
        </w:rPr>
        <w:t> </w:t>
      </w:r>
      <w:r>
        <w:rPr>
          <w:color w:val="0C3B5D"/>
          <w:spacing w:val="-4"/>
          <w:w w:val="90"/>
        </w:rPr>
        <w:t>for</w:t>
      </w:r>
      <w:r>
        <w:rPr>
          <w:color w:val="0C3B5D"/>
          <w:spacing w:val="-27"/>
          <w:w w:val="90"/>
        </w:rPr>
        <w:t> </w:t>
      </w:r>
      <w:r>
        <w:rPr>
          <w:color w:val="0C3B5D"/>
          <w:spacing w:val="-4"/>
          <w:w w:val="90"/>
        </w:rPr>
        <w:t>Disaster</w:t>
      </w:r>
      <w:r>
        <w:rPr>
          <w:color w:val="0C3B5D"/>
          <w:spacing w:val="-27"/>
          <w:w w:val="90"/>
        </w:rPr>
        <w:t> </w:t>
      </w:r>
      <w:r>
        <w:rPr>
          <w:color w:val="0C3B5D"/>
          <w:spacing w:val="-4"/>
          <w:w w:val="90"/>
        </w:rPr>
        <w:t>Resilience</w:t>
      </w:r>
      <w:r>
        <w:rPr>
          <w:color w:val="0C3B5D"/>
          <w:spacing w:val="-27"/>
          <w:w w:val="90"/>
        </w:rPr>
        <w:t> </w:t>
      </w:r>
      <w:r>
        <w:rPr>
          <w:color w:val="0C3B5D"/>
          <w:spacing w:val="-4"/>
          <w:w w:val="90"/>
        </w:rPr>
        <w:t>and </w:t>
      </w:r>
      <w:r>
        <w:rPr>
          <w:color w:val="0C3B5D"/>
          <w:spacing w:val="-16"/>
        </w:rPr>
        <w:t>Regional</w:t>
      </w:r>
      <w:r>
        <w:rPr>
          <w:color w:val="0C3B5D"/>
          <w:spacing w:val="-27"/>
        </w:rPr>
        <w:t> </w:t>
      </w:r>
      <w:r>
        <w:rPr>
          <w:color w:val="0C3B5D"/>
          <w:spacing w:val="-16"/>
        </w:rPr>
        <w:t>Resilience</w:t>
      </w:r>
      <w:r>
        <w:rPr>
          <w:color w:val="0C3B5D"/>
          <w:spacing w:val="-27"/>
        </w:rPr>
        <w:t> </w:t>
      </w:r>
      <w:r>
        <w:rPr>
          <w:color w:val="0C3B5D"/>
          <w:spacing w:val="-16"/>
        </w:rPr>
        <w:t>Strategies</w:t>
      </w:r>
    </w:p>
    <w:p>
      <w:pPr>
        <w:pStyle w:val="BodyText"/>
        <w:spacing w:line="302" w:lineRule="auto" w:before="128"/>
        <w:ind w:left="160" w:right="61"/>
      </w:pPr>
      <w:r>
        <w:rPr/>
        <w:t>Queensland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most</w:t>
      </w:r>
      <w:r>
        <w:rPr>
          <w:spacing w:val="-14"/>
        </w:rPr>
        <w:t> </w:t>
      </w:r>
      <w:r>
        <w:rPr/>
        <w:t>disaster</w:t>
      </w:r>
      <w:r>
        <w:rPr>
          <w:spacing w:val="-14"/>
        </w:rPr>
        <w:t> </w:t>
      </w:r>
      <w:r>
        <w:rPr/>
        <w:t>impacted</w:t>
      </w:r>
      <w:r>
        <w:rPr>
          <w:spacing w:val="-14"/>
        </w:rPr>
        <w:t> </w:t>
      </w:r>
      <w:r>
        <w:rPr/>
        <w:t>state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Australia, and</w:t>
      </w:r>
      <w:r>
        <w:rPr>
          <w:spacing w:val="-14"/>
        </w:rPr>
        <w:t> </w:t>
      </w:r>
      <w:r>
        <w:rPr/>
        <w:t>Queenslanders</w:t>
      </w:r>
      <w:r>
        <w:rPr>
          <w:spacing w:val="-14"/>
        </w:rPr>
        <w:t> </w:t>
      </w:r>
      <w:r>
        <w:rPr/>
        <w:t>are</w:t>
      </w:r>
      <w:r>
        <w:rPr>
          <w:spacing w:val="-14"/>
        </w:rPr>
        <w:t> </w:t>
      </w:r>
      <w:r>
        <w:rPr/>
        <w:t>susceptible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variety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hazards.</w:t>
      </w:r>
      <w:r>
        <w:rPr/>
        <w:t> </w:t>
      </w:r>
      <w:r>
        <w:rPr>
          <w:spacing w:val="-2"/>
        </w:rPr>
        <w:t>We</w:t>
      </w:r>
      <w:r>
        <w:rPr>
          <w:spacing w:val="-13"/>
        </w:rPr>
        <w:t> </w:t>
      </w:r>
      <w:r>
        <w:rPr>
          <w:spacing w:val="-2"/>
        </w:rPr>
        <w:t>are</w:t>
      </w:r>
      <w:r>
        <w:rPr>
          <w:spacing w:val="-13"/>
        </w:rPr>
        <w:t> </w:t>
      </w:r>
      <w:r>
        <w:rPr>
          <w:spacing w:val="-2"/>
        </w:rPr>
        <w:t>facing</w:t>
      </w:r>
      <w:r>
        <w:rPr>
          <w:spacing w:val="-13"/>
        </w:rPr>
        <w:t> </w:t>
      </w:r>
      <w:r>
        <w:rPr>
          <w:spacing w:val="-2"/>
        </w:rPr>
        <w:t>unprecedented</w:t>
      </w:r>
      <w:r>
        <w:rPr>
          <w:spacing w:val="-13"/>
        </w:rPr>
        <w:t> </w:t>
      </w:r>
      <w:r>
        <w:rPr>
          <w:spacing w:val="-2"/>
        </w:rPr>
        <w:t>change</w:t>
      </w:r>
      <w:r>
        <w:rPr>
          <w:spacing w:val="-13"/>
        </w:rPr>
        <w:t> </w:t>
      </w:r>
      <w:r>
        <w:rPr>
          <w:spacing w:val="-2"/>
        </w:rPr>
        <w:t>in</w:t>
      </w:r>
      <w:r>
        <w:rPr>
          <w:spacing w:val="-13"/>
        </w:rPr>
        <w:t> </w:t>
      </w:r>
      <w:r>
        <w:rPr>
          <w:spacing w:val="-2"/>
        </w:rPr>
        <w:t>both</w:t>
      </w:r>
      <w:r>
        <w:rPr>
          <w:spacing w:val="-13"/>
        </w:rPr>
        <w:t> </w:t>
      </w:r>
      <w:r>
        <w:rPr>
          <w:spacing w:val="-2"/>
        </w:rPr>
        <w:t>our</w:t>
      </w:r>
      <w:r>
        <w:rPr>
          <w:spacing w:val="-13"/>
        </w:rPr>
        <w:t> </w:t>
      </w:r>
      <w:r>
        <w:rPr>
          <w:spacing w:val="-2"/>
        </w:rPr>
        <w:t>current</w:t>
      </w:r>
      <w:r>
        <w:rPr>
          <w:spacing w:val="-13"/>
        </w:rPr>
        <w:t> </w:t>
      </w:r>
      <w:r>
        <w:rPr>
          <w:spacing w:val="-2"/>
        </w:rPr>
        <w:t>and future</w:t>
      </w:r>
      <w:r>
        <w:rPr>
          <w:spacing w:val="-6"/>
        </w:rPr>
        <w:t> </w:t>
      </w:r>
      <w:r>
        <w:rPr>
          <w:spacing w:val="-2"/>
        </w:rPr>
        <w:t>operating</w:t>
      </w:r>
      <w:r>
        <w:rPr>
          <w:spacing w:val="-6"/>
        </w:rPr>
        <w:t> </w:t>
      </w:r>
      <w:r>
        <w:rPr>
          <w:spacing w:val="-2"/>
        </w:rPr>
        <w:t>environment</w:t>
      </w:r>
      <w:r>
        <w:rPr>
          <w:spacing w:val="-6"/>
        </w:rPr>
        <w:t> </w:t>
      </w:r>
      <w:r>
        <w:rPr>
          <w:spacing w:val="-2"/>
        </w:rPr>
        <w:t>with</w:t>
      </w:r>
      <w:r>
        <w:rPr>
          <w:spacing w:val="-6"/>
        </w:rPr>
        <w:t> </w:t>
      </w:r>
      <w:r>
        <w:rPr>
          <w:spacing w:val="-2"/>
        </w:rPr>
        <w:t>a</w:t>
      </w:r>
      <w:r>
        <w:rPr>
          <w:spacing w:val="-6"/>
        </w:rPr>
        <w:t> </w:t>
      </w:r>
      <w:r>
        <w:rPr>
          <w:spacing w:val="-2"/>
        </w:rPr>
        <w:t>dynamic</w:t>
      </w:r>
      <w:r>
        <w:rPr>
          <w:spacing w:val="-6"/>
        </w:rPr>
        <w:t> </w:t>
      </w:r>
      <w:r>
        <w:rPr>
          <w:spacing w:val="-2"/>
        </w:rPr>
        <w:t>political,</w:t>
      </w:r>
      <w:r>
        <w:rPr>
          <w:spacing w:val="-6"/>
        </w:rPr>
        <w:t> </w:t>
      </w:r>
      <w:r>
        <w:rPr>
          <w:spacing w:val="-2"/>
        </w:rPr>
        <w:t>social, </w:t>
      </w:r>
      <w:r>
        <w:rPr/>
        <w:t>economic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policy</w:t>
      </w:r>
      <w:r>
        <w:rPr>
          <w:spacing w:val="-8"/>
        </w:rPr>
        <w:t> </w:t>
      </w:r>
      <w:r>
        <w:rPr/>
        <w:t>landscape</w:t>
      </w:r>
      <w:r>
        <w:rPr>
          <w:spacing w:val="-8"/>
        </w:rPr>
        <w:t> </w:t>
      </w:r>
      <w:r>
        <w:rPr/>
        <w:t>surrounding</w:t>
      </w:r>
      <w:r>
        <w:rPr>
          <w:spacing w:val="-8"/>
        </w:rPr>
        <w:t> </w:t>
      </w:r>
      <w:r>
        <w:rPr/>
        <w:t>disaster</w:t>
      </w:r>
      <w:r>
        <w:rPr>
          <w:spacing w:val="-8"/>
        </w:rPr>
        <w:t> </w:t>
      </w:r>
      <w:r>
        <w:rPr/>
        <w:t>risk reduction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resilience.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being</w:t>
      </w:r>
      <w:r>
        <w:rPr>
          <w:spacing w:val="-7"/>
        </w:rPr>
        <w:t> </w:t>
      </w:r>
      <w:r>
        <w:rPr/>
        <w:t>amplified</w:t>
      </w:r>
      <w:r>
        <w:rPr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/>
        <w:t>natural</w:t>
      </w:r>
    </w:p>
    <w:p>
      <w:pPr>
        <w:pStyle w:val="BodyText"/>
        <w:spacing w:line="302" w:lineRule="auto"/>
        <w:ind w:left="160" w:right="53"/>
      </w:pPr>
      <w:r>
        <w:rPr>
          <w:spacing w:val="-4"/>
        </w:rPr>
        <w:t>hazards</w:t>
      </w:r>
      <w:r>
        <w:rPr>
          <w:spacing w:val="-11"/>
        </w:rPr>
        <w:t> </w:t>
      </w:r>
      <w:r>
        <w:rPr>
          <w:spacing w:val="-4"/>
        </w:rPr>
        <w:t>becoming</w:t>
      </w:r>
      <w:r>
        <w:rPr>
          <w:spacing w:val="-11"/>
        </w:rPr>
        <w:t> </w:t>
      </w:r>
      <w:r>
        <w:rPr>
          <w:spacing w:val="-4"/>
        </w:rPr>
        <w:t>more</w:t>
      </w:r>
      <w:r>
        <w:rPr>
          <w:spacing w:val="-11"/>
        </w:rPr>
        <w:t> </w:t>
      </w:r>
      <w:r>
        <w:rPr>
          <w:spacing w:val="-4"/>
        </w:rPr>
        <w:t>frequent</w:t>
      </w:r>
      <w:r>
        <w:rPr>
          <w:spacing w:val="-11"/>
        </w:rPr>
        <w:t> </w:t>
      </w:r>
      <w:r>
        <w:rPr>
          <w:spacing w:val="-4"/>
        </w:rPr>
        <w:t>and</w:t>
      </w:r>
      <w:r>
        <w:rPr>
          <w:spacing w:val="-11"/>
        </w:rPr>
        <w:t> </w:t>
      </w:r>
      <w:r>
        <w:rPr>
          <w:spacing w:val="-4"/>
        </w:rPr>
        <w:t>intense</w:t>
      </w:r>
      <w:r>
        <w:rPr>
          <w:spacing w:val="-11"/>
        </w:rPr>
        <w:t> </w:t>
      </w:r>
      <w:r>
        <w:rPr>
          <w:spacing w:val="-4"/>
        </w:rPr>
        <w:t>due</w:t>
      </w:r>
      <w:r>
        <w:rPr>
          <w:spacing w:val="-11"/>
        </w:rPr>
        <w:t> </w:t>
      </w:r>
      <w:r>
        <w:rPr>
          <w:spacing w:val="-4"/>
        </w:rPr>
        <w:t>to</w:t>
      </w:r>
      <w:r>
        <w:rPr>
          <w:spacing w:val="-11"/>
        </w:rPr>
        <w:t> </w:t>
      </w:r>
      <w:r>
        <w:rPr>
          <w:spacing w:val="-4"/>
        </w:rPr>
        <w:t>a</w:t>
      </w:r>
      <w:r>
        <w:rPr>
          <w:spacing w:val="-11"/>
        </w:rPr>
        <w:t> </w:t>
      </w:r>
      <w:r>
        <w:rPr>
          <w:spacing w:val="-4"/>
        </w:rPr>
        <w:t>changing </w:t>
      </w:r>
      <w:r>
        <w:rPr>
          <w:spacing w:val="-2"/>
        </w:rPr>
        <w:t>climate.</w:t>
      </w:r>
    </w:p>
    <w:p>
      <w:pPr>
        <w:spacing w:line="302" w:lineRule="auto" w:before="107"/>
        <w:ind w:left="160" w:right="53" w:firstLine="0"/>
        <w:jc w:val="left"/>
        <w:rPr>
          <w:sz w:val="18"/>
        </w:rPr>
      </w:pPr>
      <w:r>
        <w:rPr>
          <w:w w:val="90"/>
          <w:sz w:val="18"/>
        </w:rPr>
        <w:t>The</w:t>
      </w:r>
      <w:r>
        <w:rPr>
          <w:spacing w:val="-10"/>
          <w:w w:val="90"/>
          <w:sz w:val="18"/>
        </w:rPr>
        <w:t> </w:t>
      </w:r>
      <w:r>
        <w:rPr>
          <w:i/>
          <w:w w:val="90"/>
          <w:sz w:val="18"/>
        </w:rPr>
        <w:t>Queensland</w:t>
      </w:r>
      <w:r>
        <w:rPr>
          <w:i/>
          <w:spacing w:val="-9"/>
          <w:w w:val="90"/>
          <w:sz w:val="18"/>
        </w:rPr>
        <w:t> </w:t>
      </w:r>
      <w:r>
        <w:rPr>
          <w:i/>
          <w:w w:val="90"/>
          <w:sz w:val="18"/>
        </w:rPr>
        <w:t>Strategy</w:t>
      </w:r>
      <w:r>
        <w:rPr>
          <w:i/>
          <w:spacing w:val="-9"/>
          <w:w w:val="90"/>
          <w:sz w:val="18"/>
        </w:rPr>
        <w:t> </w:t>
      </w:r>
      <w:r>
        <w:rPr>
          <w:i/>
          <w:w w:val="90"/>
          <w:sz w:val="18"/>
        </w:rPr>
        <w:t>for</w:t>
      </w:r>
      <w:r>
        <w:rPr>
          <w:i/>
          <w:spacing w:val="-9"/>
          <w:w w:val="90"/>
          <w:sz w:val="18"/>
        </w:rPr>
        <w:t> </w:t>
      </w:r>
      <w:r>
        <w:rPr>
          <w:i/>
          <w:w w:val="90"/>
          <w:sz w:val="18"/>
        </w:rPr>
        <w:t>Disaster</w:t>
      </w:r>
      <w:r>
        <w:rPr>
          <w:i/>
          <w:spacing w:val="-9"/>
          <w:w w:val="90"/>
          <w:sz w:val="18"/>
        </w:rPr>
        <w:t> </w:t>
      </w:r>
      <w:r>
        <w:rPr>
          <w:i/>
          <w:w w:val="90"/>
          <w:sz w:val="18"/>
        </w:rPr>
        <w:t>Resilience</w:t>
      </w:r>
      <w:r>
        <w:rPr>
          <w:i/>
          <w:spacing w:val="-9"/>
          <w:w w:val="90"/>
          <w:sz w:val="18"/>
        </w:rPr>
        <w:t> </w:t>
      </w:r>
      <w:r>
        <w:rPr>
          <w:i/>
          <w:w w:val="90"/>
          <w:sz w:val="18"/>
        </w:rPr>
        <w:t>2022–2027 </w:t>
      </w:r>
      <w:r>
        <w:rPr>
          <w:spacing w:val="-2"/>
          <w:sz w:val="18"/>
        </w:rPr>
        <w:t>(QSDR)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promotes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a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systems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approach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to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resilience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that connects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with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a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range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of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agencies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and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sectors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to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deliver </w:t>
      </w:r>
      <w:r>
        <w:rPr>
          <w:sz w:val="18"/>
        </w:rPr>
        <w:t>improved outcomes for Queensland.</w:t>
      </w:r>
    </w:p>
    <w:p>
      <w:pPr>
        <w:pStyle w:val="BodyText"/>
        <w:spacing w:line="302" w:lineRule="auto" w:before="110"/>
        <w:ind w:left="160" w:right="389"/>
      </w:pPr>
      <w:r>
        <w:rPr>
          <w:w w:val="90"/>
        </w:rPr>
        <w:t>Queensland’s suite of Regional Resilience Strategies ensure </w:t>
      </w:r>
      <w:r>
        <w:rPr>
          <w:spacing w:val="-4"/>
        </w:rPr>
        <w:t>every</w:t>
      </w:r>
      <w:r>
        <w:rPr>
          <w:spacing w:val="-10"/>
        </w:rPr>
        <w:t> </w:t>
      </w:r>
      <w:r>
        <w:rPr>
          <w:spacing w:val="-4"/>
        </w:rPr>
        <w:t>region</w:t>
      </w:r>
      <w:r>
        <w:rPr>
          <w:spacing w:val="-10"/>
        </w:rPr>
        <w:t> </w:t>
      </w:r>
      <w:r>
        <w:rPr>
          <w:spacing w:val="-4"/>
        </w:rPr>
        <w:t>across</w:t>
      </w:r>
      <w:r>
        <w:rPr>
          <w:spacing w:val="-10"/>
        </w:rPr>
        <w:t> </w:t>
      </w:r>
      <w:r>
        <w:rPr>
          <w:spacing w:val="-4"/>
        </w:rPr>
        <w:t>Queensland</w:t>
      </w:r>
      <w:r>
        <w:rPr>
          <w:spacing w:val="-10"/>
        </w:rPr>
        <w:t> </w:t>
      </w:r>
      <w:r>
        <w:rPr>
          <w:spacing w:val="-4"/>
        </w:rPr>
        <w:t>is</w:t>
      </w:r>
      <w:r>
        <w:rPr>
          <w:spacing w:val="-10"/>
        </w:rPr>
        <w:t> </w:t>
      </w:r>
      <w:r>
        <w:rPr>
          <w:spacing w:val="-4"/>
        </w:rPr>
        <w:t>now</w:t>
      </w:r>
      <w:r>
        <w:rPr>
          <w:spacing w:val="-10"/>
        </w:rPr>
        <w:t> </w:t>
      </w:r>
      <w:r>
        <w:rPr>
          <w:spacing w:val="-4"/>
        </w:rPr>
        <w:t>part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4"/>
        </w:rPr>
        <w:t>locally-led, </w:t>
      </w:r>
      <w:r>
        <w:rPr/>
        <w:t>regionally-coordinated and state-facilitated blueprint to strengthen disaster resilience.</w:t>
      </w:r>
    </w:p>
    <w:p>
      <w:pPr>
        <w:spacing w:line="240" w:lineRule="auto" w:before="4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302" w:lineRule="auto"/>
        <w:ind w:left="160" w:right="393"/>
      </w:pPr>
      <w:r>
        <w:rPr/>
        <w:t>It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often</w:t>
      </w:r>
      <w:r>
        <w:rPr>
          <w:spacing w:val="-9"/>
        </w:rPr>
        <w:t> </w:t>
      </w:r>
      <w:r>
        <w:rPr/>
        <w:t>agreed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resilience</w:t>
      </w:r>
      <w:r>
        <w:rPr>
          <w:spacing w:val="-9"/>
        </w:rPr>
        <w:t> </w:t>
      </w:r>
      <w:r>
        <w:rPr/>
        <w:t>planning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disasters</w:t>
      </w:r>
      <w:r>
        <w:rPr>
          <w:spacing w:val="-9"/>
        </w:rPr>
        <w:t> </w:t>
      </w:r>
      <w:r>
        <w:rPr/>
        <w:t>and resilience</w:t>
      </w:r>
      <w:r>
        <w:rPr>
          <w:spacing w:val="-8"/>
        </w:rPr>
        <w:t> </w:t>
      </w:r>
      <w:r>
        <w:rPr/>
        <w:t>planning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drought</w:t>
      </w:r>
      <w:r>
        <w:rPr>
          <w:spacing w:val="-8"/>
        </w:rPr>
        <w:t> </w:t>
      </w:r>
      <w:r>
        <w:rPr/>
        <w:t>should</w:t>
      </w:r>
      <w:r>
        <w:rPr>
          <w:spacing w:val="-8"/>
        </w:rPr>
        <w:t> </w:t>
      </w:r>
      <w:r>
        <w:rPr/>
        <w:t>be</w:t>
      </w:r>
      <w:r>
        <w:rPr>
          <w:spacing w:val="-8"/>
        </w:rPr>
        <w:t> </w:t>
      </w:r>
      <w:r>
        <w:rPr/>
        <w:t>aligned.</w:t>
      </w:r>
      <w:r>
        <w:rPr>
          <w:spacing w:val="-8"/>
        </w:rPr>
        <w:t> </w:t>
      </w:r>
      <w:r>
        <w:rPr/>
        <w:t>The </w:t>
      </w:r>
      <w:r>
        <w:rPr>
          <w:spacing w:val="-4"/>
        </w:rPr>
        <w:t>Queensland</w:t>
      </w:r>
      <w:r>
        <w:rPr>
          <w:spacing w:val="-14"/>
        </w:rPr>
        <w:t> </w:t>
      </w:r>
      <w:r>
        <w:rPr>
          <w:spacing w:val="-4"/>
        </w:rPr>
        <w:t>RDRP</w:t>
      </w:r>
      <w:r>
        <w:rPr>
          <w:spacing w:val="-14"/>
        </w:rPr>
        <w:t> </w:t>
      </w:r>
      <w:r>
        <w:rPr>
          <w:spacing w:val="-4"/>
        </w:rPr>
        <w:t>program</w:t>
      </w:r>
      <w:r>
        <w:rPr>
          <w:spacing w:val="-14"/>
        </w:rPr>
        <w:t> </w:t>
      </w:r>
      <w:r>
        <w:rPr>
          <w:spacing w:val="-4"/>
        </w:rPr>
        <w:t>builds</w:t>
      </w:r>
      <w:r>
        <w:rPr>
          <w:spacing w:val="-14"/>
        </w:rPr>
        <w:t> </w:t>
      </w:r>
      <w:r>
        <w:rPr>
          <w:spacing w:val="-4"/>
        </w:rPr>
        <w:t>on</w:t>
      </w:r>
      <w:r>
        <w:rPr>
          <w:spacing w:val="-14"/>
        </w:rPr>
        <w:t> </w:t>
      </w:r>
      <w:r>
        <w:rPr>
          <w:spacing w:val="-4"/>
        </w:rPr>
        <w:t>the</w:t>
      </w:r>
      <w:r>
        <w:rPr>
          <w:spacing w:val="-14"/>
        </w:rPr>
        <w:t> </w:t>
      </w:r>
      <w:r>
        <w:rPr>
          <w:spacing w:val="-4"/>
        </w:rPr>
        <w:t>work</w:t>
      </w:r>
      <w:r>
        <w:rPr>
          <w:spacing w:val="-14"/>
        </w:rPr>
        <w:t> </w:t>
      </w:r>
      <w:r>
        <w:rPr>
          <w:spacing w:val="-4"/>
        </w:rPr>
        <w:t>completed</w:t>
      </w:r>
      <w:r>
        <w:rPr>
          <w:spacing w:val="-14"/>
        </w:rPr>
        <w:t> </w:t>
      </w:r>
      <w:r>
        <w:rPr>
          <w:spacing w:val="-4"/>
        </w:rPr>
        <w:t>under </w:t>
      </w:r>
      <w:r>
        <w:rPr/>
        <w:t>the</w:t>
      </w:r>
      <w:r>
        <w:rPr>
          <w:spacing w:val="-14"/>
        </w:rPr>
        <w:t> </w:t>
      </w:r>
      <w:r>
        <w:rPr/>
        <w:t>QSDR,</w:t>
      </w:r>
      <w:r>
        <w:rPr>
          <w:spacing w:val="-14"/>
        </w:rPr>
        <w:t> </w:t>
      </w:r>
      <w:r>
        <w:rPr/>
        <w:t>led</w:t>
      </w:r>
      <w:r>
        <w:rPr>
          <w:spacing w:val="-14"/>
        </w:rPr>
        <w:t> </w:t>
      </w:r>
      <w:r>
        <w:rPr/>
        <w:t>by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Queensland</w:t>
      </w:r>
      <w:r>
        <w:rPr>
          <w:spacing w:val="-14"/>
        </w:rPr>
        <w:t> </w:t>
      </w:r>
      <w:r>
        <w:rPr/>
        <w:t>Reconstruction</w:t>
      </w:r>
      <w:r>
        <w:rPr>
          <w:spacing w:val="-14"/>
        </w:rPr>
        <w:t> </w:t>
      </w:r>
      <w:r>
        <w:rPr/>
        <w:t>Authority </w:t>
      </w:r>
      <w:r>
        <w:rPr>
          <w:spacing w:val="-2"/>
        </w:rPr>
        <w:t>(QRA).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RDRP</w:t>
      </w:r>
      <w:r>
        <w:rPr>
          <w:spacing w:val="-11"/>
        </w:rPr>
        <w:t> </w:t>
      </w:r>
      <w:r>
        <w:rPr>
          <w:spacing w:val="-2"/>
        </w:rPr>
        <w:t>program</w:t>
      </w:r>
      <w:r>
        <w:rPr>
          <w:spacing w:val="-11"/>
        </w:rPr>
        <w:t> </w:t>
      </w:r>
      <w:r>
        <w:rPr>
          <w:spacing w:val="-2"/>
        </w:rPr>
        <w:t>provides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opportunity</w:t>
      </w:r>
      <w:r>
        <w:rPr>
          <w:spacing w:val="-11"/>
        </w:rPr>
        <w:t> </w:t>
      </w:r>
      <w:r>
        <w:rPr>
          <w:spacing w:val="-2"/>
        </w:rPr>
        <w:t>to</w:t>
      </w:r>
      <w:r>
        <w:rPr>
          <w:spacing w:val="-11"/>
        </w:rPr>
        <w:t> </w:t>
      </w:r>
      <w:r>
        <w:rPr>
          <w:spacing w:val="-2"/>
        </w:rPr>
        <w:t>have</w:t>
      </w:r>
      <w:r>
        <w:rPr>
          <w:spacing w:val="-11"/>
        </w:rPr>
        <w:t> </w:t>
      </w:r>
      <w:r>
        <w:rPr>
          <w:spacing w:val="-2"/>
        </w:rPr>
        <w:t>a </w:t>
      </w:r>
      <w:r>
        <w:rPr/>
        <w:t>clear</w:t>
      </w:r>
      <w:r>
        <w:rPr>
          <w:spacing w:val="-14"/>
        </w:rPr>
        <w:t> </w:t>
      </w:r>
      <w:r>
        <w:rPr/>
        <w:t>focus</w:t>
      </w:r>
      <w:r>
        <w:rPr>
          <w:spacing w:val="-14"/>
        </w:rPr>
        <w:t> </w:t>
      </w:r>
      <w:r>
        <w:rPr/>
        <w:t>on</w:t>
      </w:r>
      <w:r>
        <w:rPr>
          <w:spacing w:val="-14"/>
        </w:rPr>
        <w:t> </w:t>
      </w:r>
      <w:r>
        <w:rPr/>
        <w:t>drought</w:t>
      </w:r>
      <w:r>
        <w:rPr>
          <w:spacing w:val="-14"/>
        </w:rPr>
        <w:t> </w:t>
      </w:r>
      <w:r>
        <w:rPr/>
        <w:t>risk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context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regional</w:t>
      </w:r>
      <w:r>
        <w:rPr>
          <w:spacing w:val="-14"/>
        </w:rPr>
        <w:t> </w:t>
      </w:r>
      <w:r>
        <w:rPr/>
        <w:t>resilience, addressing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unique</w:t>
      </w:r>
      <w:r>
        <w:rPr>
          <w:spacing w:val="-14"/>
        </w:rPr>
        <w:t> </w:t>
      </w:r>
      <w:r>
        <w:rPr/>
        <w:t>challenges</w:t>
      </w:r>
      <w:r>
        <w:rPr>
          <w:spacing w:val="-14"/>
        </w:rPr>
        <w:t> </w:t>
      </w:r>
      <w:r>
        <w:rPr/>
        <w:t>it</w:t>
      </w:r>
      <w:r>
        <w:rPr>
          <w:spacing w:val="-14"/>
        </w:rPr>
        <w:t> </w:t>
      </w:r>
      <w:r>
        <w:rPr/>
        <w:t>poses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need</w:t>
      </w:r>
      <w:r>
        <w:rPr>
          <w:spacing w:val="-14"/>
        </w:rPr>
        <w:t> </w:t>
      </w:r>
      <w:r>
        <w:rPr/>
        <w:t>for setting</w:t>
      </w:r>
      <w:r>
        <w:rPr>
          <w:spacing w:val="-8"/>
        </w:rPr>
        <w:t> </w:t>
      </w:r>
      <w:r>
        <w:rPr/>
        <w:t>out</w:t>
      </w:r>
      <w:r>
        <w:rPr>
          <w:spacing w:val="-8"/>
        </w:rPr>
        <w:t> </w:t>
      </w:r>
      <w:r>
        <w:rPr/>
        <w:t>drought-specific</w:t>
      </w:r>
      <w:r>
        <w:rPr>
          <w:spacing w:val="-8"/>
        </w:rPr>
        <w:t> </w:t>
      </w:r>
      <w:r>
        <w:rPr/>
        <w:t>priorities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actions</w:t>
      </w:r>
      <w:r>
        <w:rPr>
          <w:spacing w:val="-8"/>
        </w:rPr>
        <w:t> </w:t>
      </w:r>
      <w:r>
        <w:rPr/>
        <w:t>at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regional and local level.</w:t>
      </w:r>
    </w:p>
    <w:p>
      <w:pPr>
        <w:pStyle w:val="BodyText"/>
        <w:spacing w:before="81"/>
      </w:pPr>
    </w:p>
    <w:p>
      <w:pPr>
        <w:spacing w:line="261" w:lineRule="auto" w:before="0"/>
        <w:ind w:left="160" w:right="503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812864">
                <wp:simplePos x="0" y="0"/>
                <wp:positionH relativeFrom="page">
                  <wp:posOffset>3635997</wp:posOffset>
                </wp:positionH>
                <wp:positionV relativeFrom="paragraph">
                  <wp:posOffset>437772</wp:posOffset>
                </wp:positionV>
                <wp:extent cx="3366770" cy="4608830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3366770" cy="4608830"/>
                          <a:chExt cx="3366770" cy="4608830"/>
                        </a:xfrm>
                      </wpg:grpSpPr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770" cy="46082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box 48"/>
                        <wps:cNvSpPr txBox="1"/>
                        <wps:spPr>
                          <a:xfrm>
                            <a:off x="113419" y="3142125"/>
                            <a:ext cx="1379855" cy="575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4"/>
                                </w:rPr>
                                <w:t>Legend</w:t>
                              </w:r>
                            </w:p>
                            <w:p>
                              <w:pPr>
                                <w:spacing w:before="147"/>
                                <w:ind w:left="457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Local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z w:val="11"/>
                                </w:rPr>
                                <w:t>Government</w:t>
                              </w:r>
                              <w:r>
                                <w:rPr>
                                  <w:spacing w:val="-7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Areas</w:t>
                              </w:r>
                            </w:p>
                            <w:p>
                              <w:pPr>
                                <w:spacing w:before="102"/>
                                <w:ind w:left="0" w:right="0" w:firstLine="0"/>
                                <w:jc w:val="lef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Resilience</w:t>
                              </w:r>
                              <w:r>
                                <w:rPr>
                                  <w:b/>
                                  <w:spacing w:val="12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Strategy</w:t>
                              </w:r>
                              <w:r>
                                <w:rPr>
                                  <w:b/>
                                  <w:spacing w:val="1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Regions</w:t>
                              </w:r>
                            </w:p>
                            <w:p>
                              <w:pPr>
                                <w:spacing w:line="115" w:lineRule="exact" w:before="107"/>
                                <w:ind w:left="457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Burdekin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sz w:val="10"/>
                                </w:rPr>
                                <w:t>Charters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sz w:val="10"/>
                                </w:rPr>
                                <w:t>Towers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Region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2087599" y="3317729"/>
                            <a:ext cx="1109980" cy="405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49" w:lineRule="auto" w:before="0"/>
                                <w:ind w:left="0" w:right="17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Fitzroy and Capricornia Region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sz w:val="10"/>
                                </w:rPr>
                                <w:t>Mackay,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sz w:val="10"/>
                                </w:rPr>
                                <w:t>Isaac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sz w:val="10"/>
                                </w:rPr>
                                <w:t>Whitsunday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sz w:val="10"/>
                                </w:rPr>
                                <w:t>Region</w:t>
                              </w:r>
                            </w:p>
                            <w:p>
                              <w:pPr>
                                <w:spacing w:line="115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Mary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Region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403736" y="3815361"/>
                            <a:ext cx="2682240" cy="745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651" w:val="left" w:leader="none"/>
                                </w:tabs>
                                <w:spacing w:line="11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position w:val="1"/>
                                  <w:sz w:val="10"/>
                                </w:rPr>
                                <w:t>Burnett</w:t>
                              </w:r>
                              <w:r>
                                <w:rPr>
                                  <w:spacing w:val="-4"/>
                                  <w:position w:val="1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position w:val="1"/>
                                  <w:sz w:val="10"/>
                                </w:rPr>
                                <w:t>Region</w:t>
                              </w:r>
                              <w:r>
                                <w:rPr>
                                  <w:position w:val="1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z w:val="10"/>
                                </w:rPr>
                                <w:t>North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sz w:val="10"/>
                                </w:rPr>
                                <w:t>West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Region</w:t>
                              </w:r>
                            </w:p>
                            <w:p>
                              <w:pPr>
                                <w:spacing w:line="240" w:lineRule="auto" w:before="23"/>
                                <w:rPr>
                                  <w:sz w:val="10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2651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position w:val="1"/>
                                  <w:sz w:val="10"/>
                                </w:rPr>
                                <w:t>Cape</w:t>
                              </w:r>
                              <w:r>
                                <w:rPr>
                                  <w:spacing w:val="-7"/>
                                  <w:position w:val="1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position w:val="1"/>
                                  <w:sz w:val="10"/>
                                </w:rPr>
                                <w:t>York</w:t>
                              </w:r>
                              <w:r>
                                <w:rPr>
                                  <w:spacing w:val="-6"/>
                                  <w:position w:val="1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position w:val="1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spacing w:val="-7"/>
                                  <w:position w:val="1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position w:val="1"/>
                                  <w:sz w:val="10"/>
                                </w:rPr>
                                <w:t>Torres</w:t>
                              </w:r>
                              <w:r>
                                <w:rPr>
                                  <w:spacing w:val="-6"/>
                                  <w:position w:val="1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position w:val="1"/>
                                  <w:sz w:val="10"/>
                                </w:rPr>
                                <w:t>Strait</w:t>
                              </w:r>
                              <w:r>
                                <w:rPr>
                                  <w:spacing w:val="-6"/>
                                  <w:position w:val="1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position w:val="1"/>
                                  <w:sz w:val="10"/>
                                </w:rPr>
                                <w:t>Region</w:t>
                              </w:r>
                              <w:r>
                                <w:rPr>
                                  <w:position w:val="1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z w:val="10"/>
                                </w:rPr>
                                <w:t>South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sz w:val="10"/>
                                </w:rPr>
                                <w:t>East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Region</w:t>
                              </w:r>
                            </w:p>
                            <w:p>
                              <w:pPr>
                                <w:spacing w:line="240" w:lineRule="auto" w:before="23"/>
                                <w:rPr>
                                  <w:sz w:val="10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2651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position w:val="1"/>
                                  <w:sz w:val="10"/>
                                </w:rPr>
                                <w:t>Central</w:t>
                              </w:r>
                              <w:r>
                                <w:rPr>
                                  <w:spacing w:val="-5"/>
                                  <w:position w:val="1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position w:val="1"/>
                                  <w:sz w:val="10"/>
                                </w:rPr>
                                <w:t>West</w:t>
                              </w:r>
                              <w:r>
                                <w:rPr>
                                  <w:spacing w:val="-3"/>
                                  <w:position w:val="1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position w:val="1"/>
                                  <w:sz w:val="10"/>
                                </w:rPr>
                                <w:t>Region</w:t>
                              </w:r>
                              <w:r>
                                <w:rPr>
                                  <w:position w:val="1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z w:val="10"/>
                                </w:rPr>
                                <w:t>South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sz w:val="10"/>
                                </w:rPr>
                                <w:t>West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Region</w:t>
                              </w:r>
                            </w:p>
                            <w:p>
                              <w:pPr>
                                <w:spacing w:line="240" w:lineRule="auto" w:before="23"/>
                                <w:rPr>
                                  <w:sz w:val="10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2651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position w:val="1"/>
                                  <w:sz w:val="10"/>
                                </w:rPr>
                                <w:t>Darling</w:t>
                              </w:r>
                              <w:r>
                                <w:rPr>
                                  <w:spacing w:val="-3"/>
                                  <w:position w:val="1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position w:val="1"/>
                                  <w:sz w:val="10"/>
                                </w:rPr>
                                <w:t>Downs</w:t>
                              </w:r>
                              <w:r>
                                <w:rPr>
                                  <w:spacing w:val="-2"/>
                                  <w:position w:val="1"/>
                                  <w:sz w:val="10"/>
                                </w:rPr>
                                <w:t> Region</w:t>
                              </w:r>
                              <w:r>
                                <w:rPr>
                                  <w:position w:val="1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z w:val="10"/>
                                </w:rPr>
                                <w:t>Townsville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sz w:val="10"/>
                                </w:rPr>
                                <w:t>Palm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sz w:val="10"/>
                                </w:rPr>
                                <w:t>Island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Region</w:t>
                              </w:r>
                            </w:p>
                            <w:p>
                              <w:pPr>
                                <w:spacing w:line="240" w:lineRule="auto" w:before="26"/>
                                <w:rPr>
                                  <w:sz w:val="10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2651" w:val="left" w:leader="none"/>
                                </w:tabs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position w:val="1"/>
                                  <w:sz w:val="10"/>
                                </w:rPr>
                                <w:t>Far</w:t>
                              </w:r>
                              <w:r>
                                <w:rPr>
                                  <w:spacing w:val="-3"/>
                                  <w:position w:val="1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position w:val="1"/>
                                  <w:sz w:val="10"/>
                                </w:rPr>
                                <w:t>North Hinterland</w:t>
                              </w:r>
                              <w:r>
                                <w:rPr>
                                  <w:spacing w:val="-1"/>
                                  <w:position w:val="1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position w:val="1"/>
                                  <w:sz w:val="10"/>
                                </w:rPr>
                                <w:t>to Gulf</w:t>
                              </w:r>
                              <w:r>
                                <w:rPr>
                                  <w:spacing w:val="-3"/>
                                  <w:position w:val="1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position w:val="1"/>
                                  <w:sz w:val="10"/>
                                </w:rPr>
                                <w:t>Region</w:t>
                              </w:r>
                              <w:r>
                                <w:rPr>
                                  <w:position w:val="1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z w:val="10"/>
                                </w:rPr>
                                <w:t>Wet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sz w:val="10"/>
                                </w:rPr>
                                <w:t>Tropics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Region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6.299011pt;margin-top:34.470303pt;width:265.1pt;height:362.9pt;mso-position-horizontal-relative:page;mso-position-vertical-relative:paragraph;z-index:-19503616" id="docshapegroup42" coordorigin="5726,689" coordsize="5302,7258">
                <v:shape style="position:absolute;left:5725;top:689;width:5302;height:7258" type="#_x0000_t75" id="docshape43" stroked="false">
                  <v:imagedata r:id="rId35" o:title=""/>
                </v:shape>
                <v:shape style="position:absolute;left:5904;top:5637;width:2173;height:907" type="#_x0000_t202" id="docshape44" filled="false" stroked="false">
                  <v:textbox inset="0,0,0,0">
                    <w:txbxContent>
                      <w:p>
                        <w:pPr>
                          <w:spacing w:line="160" w:lineRule="exact" w:before="0"/>
                          <w:ind w:left="0" w:right="0" w:firstLine="0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Legend</w:t>
                        </w:r>
                      </w:p>
                      <w:p>
                        <w:pPr>
                          <w:spacing w:before="147"/>
                          <w:ind w:left="457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Local</w:t>
                        </w:r>
                        <w:r>
                          <w:rPr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Government</w:t>
                        </w:r>
                        <w:r>
                          <w:rPr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spacing w:val="-2"/>
                            <w:sz w:val="11"/>
                          </w:rPr>
                          <w:t>Areas</w:t>
                        </w:r>
                      </w:p>
                      <w:p>
                        <w:pPr>
                          <w:spacing w:before="102"/>
                          <w:ind w:left="0" w:right="0" w:firstLine="0"/>
                          <w:jc w:val="lef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Resilience</w:t>
                        </w:r>
                        <w:r>
                          <w:rPr>
                            <w:b/>
                            <w:spacing w:val="12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sz w:val="13"/>
                          </w:rPr>
                          <w:t>Strategy</w:t>
                        </w:r>
                        <w:r>
                          <w:rPr>
                            <w:b/>
                            <w:spacing w:val="13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Regions</w:t>
                        </w:r>
                      </w:p>
                      <w:p>
                        <w:pPr>
                          <w:spacing w:line="115" w:lineRule="exact" w:before="107"/>
                          <w:ind w:left="457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Burdekin</w:t>
                        </w:r>
                        <w:r>
                          <w:rPr>
                            <w:spacing w:val="-7"/>
                            <w:sz w:val="10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>and</w:t>
                        </w:r>
                        <w:r>
                          <w:rPr>
                            <w:spacing w:val="-3"/>
                            <w:sz w:val="10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>Charters</w:t>
                        </w:r>
                        <w:r>
                          <w:rPr>
                            <w:spacing w:val="-6"/>
                            <w:sz w:val="10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>Towers</w:t>
                        </w:r>
                        <w:r>
                          <w:rPr>
                            <w:spacing w:val="-5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sz w:val="10"/>
                          </w:rPr>
                          <w:t>Region</w:t>
                        </w:r>
                      </w:p>
                    </w:txbxContent>
                  </v:textbox>
                  <w10:wrap type="none"/>
                </v:shape>
                <v:shape style="position:absolute;left:9013;top:5914;width:1748;height:639" type="#_x0000_t202" id="docshape45" filled="false" stroked="false">
                  <v:textbox inset="0,0,0,0">
                    <w:txbxContent>
                      <w:p>
                        <w:pPr>
                          <w:spacing w:line="549" w:lineRule="auto" w:before="0"/>
                          <w:ind w:left="0" w:right="17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Fitzroy and Capricornia Region</w:t>
                        </w:r>
                        <w:r>
                          <w:rPr>
                            <w:spacing w:val="40"/>
                            <w:sz w:val="10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>Mackay,</w:t>
                        </w:r>
                        <w:r>
                          <w:rPr>
                            <w:spacing w:val="-7"/>
                            <w:sz w:val="10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>Isaac</w:t>
                        </w:r>
                        <w:r>
                          <w:rPr>
                            <w:spacing w:val="-7"/>
                            <w:sz w:val="10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>and</w:t>
                        </w:r>
                        <w:r>
                          <w:rPr>
                            <w:spacing w:val="-7"/>
                            <w:sz w:val="10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>Whitsunday</w:t>
                        </w:r>
                        <w:r>
                          <w:rPr>
                            <w:spacing w:val="-7"/>
                            <w:sz w:val="10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>Region</w:t>
                        </w:r>
                      </w:p>
                      <w:p>
                        <w:pPr>
                          <w:spacing w:line="115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Mary</w:t>
                        </w:r>
                        <w:r>
                          <w:rPr>
                            <w:spacing w:val="-3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sz w:val="10"/>
                          </w:rPr>
                          <w:t>Region</w:t>
                        </w:r>
                      </w:p>
                    </w:txbxContent>
                  </v:textbox>
                  <w10:wrap type="none"/>
                </v:shape>
                <v:shape style="position:absolute;left:6361;top:6697;width:4224;height:1174" type="#_x0000_t202" id="docshape46" filled="false" stroked="false">
                  <v:textbox inset="0,0,0,0">
                    <w:txbxContent>
                      <w:p>
                        <w:pPr>
                          <w:tabs>
                            <w:tab w:pos="2651" w:val="left" w:leader="none"/>
                          </w:tabs>
                          <w:spacing w:line="11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position w:val="1"/>
                            <w:sz w:val="10"/>
                          </w:rPr>
                          <w:t>Burnett</w:t>
                        </w:r>
                        <w:r>
                          <w:rPr>
                            <w:spacing w:val="-4"/>
                            <w:position w:val="1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position w:val="1"/>
                            <w:sz w:val="10"/>
                          </w:rPr>
                          <w:t>Region</w:t>
                        </w:r>
                        <w:r>
                          <w:rPr>
                            <w:position w:val="1"/>
                            <w:sz w:val="10"/>
                          </w:rPr>
                          <w:tab/>
                        </w:r>
                        <w:r>
                          <w:rPr>
                            <w:sz w:val="10"/>
                          </w:rPr>
                          <w:t>North</w:t>
                        </w:r>
                        <w:r>
                          <w:rPr>
                            <w:spacing w:val="-3"/>
                            <w:sz w:val="10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>West</w:t>
                        </w:r>
                        <w:r>
                          <w:rPr>
                            <w:spacing w:val="-5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sz w:val="10"/>
                          </w:rPr>
                          <w:t>Region</w:t>
                        </w:r>
                      </w:p>
                      <w:p>
                        <w:pPr>
                          <w:spacing w:line="240" w:lineRule="auto" w:before="23"/>
                          <w:rPr>
                            <w:sz w:val="10"/>
                          </w:rPr>
                        </w:pPr>
                      </w:p>
                      <w:p>
                        <w:pPr>
                          <w:tabs>
                            <w:tab w:pos="2651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position w:val="1"/>
                            <w:sz w:val="10"/>
                          </w:rPr>
                          <w:t>Cape</w:t>
                        </w:r>
                        <w:r>
                          <w:rPr>
                            <w:spacing w:val="-7"/>
                            <w:position w:val="1"/>
                            <w:sz w:val="10"/>
                          </w:rPr>
                          <w:t> </w:t>
                        </w:r>
                        <w:r>
                          <w:rPr>
                            <w:position w:val="1"/>
                            <w:sz w:val="10"/>
                          </w:rPr>
                          <w:t>York</w:t>
                        </w:r>
                        <w:r>
                          <w:rPr>
                            <w:spacing w:val="-6"/>
                            <w:position w:val="1"/>
                            <w:sz w:val="10"/>
                          </w:rPr>
                          <w:t> </w:t>
                        </w:r>
                        <w:r>
                          <w:rPr>
                            <w:position w:val="1"/>
                            <w:sz w:val="10"/>
                          </w:rPr>
                          <w:t>and</w:t>
                        </w:r>
                        <w:r>
                          <w:rPr>
                            <w:spacing w:val="-7"/>
                            <w:position w:val="1"/>
                            <w:sz w:val="10"/>
                          </w:rPr>
                          <w:t> </w:t>
                        </w:r>
                        <w:r>
                          <w:rPr>
                            <w:position w:val="1"/>
                            <w:sz w:val="10"/>
                          </w:rPr>
                          <w:t>Torres</w:t>
                        </w:r>
                        <w:r>
                          <w:rPr>
                            <w:spacing w:val="-6"/>
                            <w:position w:val="1"/>
                            <w:sz w:val="10"/>
                          </w:rPr>
                          <w:t> </w:t>
                        </w:r>
                        <w:r>
                          <w:rPr>
                            <w:position w:val="1"/>
                            <w:sz w:val="10"/>
                          </w:rPr>
                          <w:t>Strait</w:t>
                        </w:r>
                        <w:r>
                          <w:rPr>
                            <w:spacing w:val="-6"/>
                            <w:position w:val="1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position w:val="1"/>
                            <w:sz w:val="10"/>
                          </w:rPr>
                          <w:t>Region</w:t>
                        </w:r>
                        <w:r>
                          <w:rPr>
                            <w:position w:val="1"/>
                            <w:sz w:val="10"/>
                          </w:rPr>
                          <w:tab/>
                        </w:r>
                        <w:r>
                          <w:rPr>
                            <w:sz w:val="10"/>
                          </w:rPr>
                          <w:t>South</w:t>
                        </w:r>
                        <w:r>
                          <w:rPr>
                            <w:spacing w:val="-2"/>
                            <w:sz w:val="10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>East</w:t>
                        </w:r>
                        <w:r>
                          <w:rPr>
                            <w:spacing w:val="-3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sz w:val="10"/>
                          </w:rPr>
                          <w:t>Region</w:t>
                        </w:r>
                      </w:p>
                      <w:p>
                        <w:pPr>
                          <w:spacing w:line="240" w:lineRule="auto" w:before="23"/>
                          <w:rPr>
                            <w:sz w:val="10"/>
                          </w:rPr>
                        </w:pPr>
                      </w:p>
                      <w:p>
                        <w:pPr>
                          <w:tabs>
                            <w:tab w:pos="2651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position w:val="1"/>
                            <w:sz w:val="10"/>
                          </w:rPr>
                          <w:t>Central</w:t>
                        </w:r>
                        <w:r>
                          <w:rPr>
                            <w:spacing w:val="-5"/>
                            <w:position w:val="1"/>
                            <w:sz w:val="10"/>
                          </w:rPr>
                          <w:t> </w:t>
                        </w:r>
                        <w:r>
                          <w:rPr>
                            <w:position w:val="1"/>
                            <w:sz w:val="10"/>
                          </w:rPr>
                          <w:t>West</w:t>
                        </w:r>
                        <w:r>
                          <w:rPr>
                            <w:spacing w:val="-3"/>
                            <w:position w:val="1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position w:val="1"/>
                            <w:sz w:val="10"/>
                          </w:rPr>
                          <w:t>Region</w:t>
                        </w:r>
                        <w:r>
                          <w:rPr>
                            <w:position w:val="1"/>
                            <w:sz w:val="10"/>
                          </w:rPr>
                          <w:tab/>
                        </w:r>
                        <w:r>
                          <w:rPr>
                            <w:sz w:val="10"/>
                          </w:rPr>
                          <w:t>South</w:t>
                        </w:r>
                        <w:r>
                          <w:rPr>
                            <w:spacing w:val="-2"/>
                            <w:sz w:val="10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>West</w:t>
                        </w:r>
                        <w:r>
                          <w:rPr>
                            <w:spacing w:val="-3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sz w:val="10"/>
                          </w:rPr>
                          <w:t>Region</w:t>
                        </w:r>
                      </w:p>
                      <w:p>
                        <w:pPr>
                          <w:spacing w:line="240" w:lineRule="auto" w:before="23"/>
                          <w:rPr>
                            <w:sz w:val="10"/>
                          </w:rPr>
                        </w:pPr>
                      </w:p>
                      <w:p>
                        <w:pPr>
                          <w:tabs>
                            <w:tab w:pos="2651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position w:val="1"/>
                            <w:sz w:val="10"/>
                          </w:rPr>
                          <w:t>Darling</w:t>
                        </w:r>
                        <w:r>
                          <w:rPr>
                            <w:spacing w:val="-3"/>
                            <w:position w:val="1"/>
                            <w:sz w:val="10"/>
                          </w:rPr>
                          <w:t> </w:t>
                        </w:r>
                        <w:r>
                          <w:rPr>
                            <w:position w:val="1"/>
                            <w:sz w:val="10"/>
                          </w:rPr>
                          <w:t>Downs</w:t>
                        </w:r>
                        <w:r>
                          <w:rPr>
                            <w:spacing w:val="-2"/>
                            <w:position w:val="1"/>
                            <w:sz w:val="10"/>
                          </w:rPr>
                          <w:t> Region</w:t>
                        </w:r>
                        <w:r>
                          <w:rPr>
                            <w:position w:val="1"/>
                            <w:sz w:val="10"/>
                          </w:rPr>
                          <w:tab/>
                        </w:r>
                        <w:r>
                          <w:rPr>
                            <w:sz w:val="10"/>
                          </w:rPr>
                          <w:t>Townsville</w:t>
                        </w:r>
                        <w:r>
                          <w:rPr>
                            <w:spacing w:val="-6"/>
                            <w:sz w:val="10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>and</w:t>
                        </w:r>
                        <w:r>
                          <w:rPr>
                            <w:spacing w:val="-3"/>
                            <w:sz w:val="10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>Palm</w:t>
                        </w:r>
                        <w:r>
                          <w:rPr>
                            <w:spacing w:val="-4"/>
                            <w:sz w:val="10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>Island</w:t>
                        </w:r>
                        <w:r>
                          <w:rPr>
                            <w:spacing w:val="-6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sz w:val="10"/>
                          </w:rPr>
                          <w:t>Region</w:t>
                        </w:r>
                      </w:p>
                      <w:p>
                        <w:pPr>
                          <w:spacing w:line="240" w:lineRule="auto" w:before="26"/>
                          <w:rPr>
                            <w:sz w:val="10"/>
                          </w:rPr>
                        </w:pPr>
                      </w:p>
                      <w:p>
                        <w:pPr>
                          <w:tabs>
                            <w:tab w:pos="2651" w:val="left" w:leader="none"/>
                          </w:tabs>
                          <w:spacing w:line="125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position w:val="1"/>
                            <w:sz w:val="10"/>
                          </w:rPr>
                          <w:t>Far</w:t>
                        </w:r>
                        <w:r>
                          <w:rPr>
                            <w:spacing w:val="-3"/>
                            <w:position w:val="1"/>
                            <w:sz w:val="10"/>
                          </w:rPr>
                          <w:t> </w:t>
                        </w:r>
                        <w:r>
                          <w:rPr>
                            <w:position w:val="1"/>
                            <w:sz w:val="10"/>
                          </w:rPr>
                          <w:t>North Hinterland</w:t>
                        </w:r>
                        <w:r>
                          <w:rPr>
                            <w:spacing w:val="-1"/>
                            <w:position w:val="1"/>
                            <w:sz w:val="10"/>
                          </w:rPr>
                          <w:t> </w:t>
                        </w:r>
                        <w:r>
                          <w:rPr>
                            <w:position w:val="1"/>
                            <w:sz w:val="10"/>
                          </w:rPr>
                          <w:t>to Gulf</w:t>
                        </w:r>
                        <w:r>
                          <w:rPr>
                            <w:spacing w:val="-3"/>
                            <w:position w:val="1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position w:val="1"/>
                            <w:sz w:val="10"/>
                          </w:rPr>
                          <w:t>Region</w:t>
                        </w:r>
                        <w:r>
                          <w:rPr>
                            <w:position w:val="1"/>
                            <w:sz w:val="10"/>
                          </w:rPr>
                          <w:tab/>
                        </w:r>
                        <w:r>
                          <w:rPr>
                            <w:sz w:val="10"/>
                          </w:rPr>
                          <w:t>Wet</w:t>
                        </w:r>
                        <w:r>
                          <w:rPr>
                            <w:spacing w:val="-6"/>
                            <w:sz w:val="10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>Tropics</w:t>
                        </w:r>
                        <w:r>
                          <w:rPr>
                            <w:spacing w:val="-5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sz w:val="10"/>
                          </w:rPr>
                          <w:t>Region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5109538</wp:posOffset>
            </wp:positionH>
            <wp:positionV relativeFrom="paragraph">
              <wp:posOffset>675241</wp:posOffset>
            </wp:positionV>
            <wp:extent cx="956113" cy="1370787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113" cy="1370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17688"/>
          <w:spacing w:val="-4"/>
          <w:sz w:val="16"/>
        </w:rPr>
        <w:t>Figure</w:t>
      </w:r>
      <w:r>
        <w:rPr>
          <w:b/>
          <w:color w:val="017688"/>
          <w:spacing w:val="-8"/>
          <w:sz w:val="16"/>
        </w:rPr>
        <w:t> </w:t>
      </w:r>
      <w:r>
        <w:rPr>
          <w:b/>
          <w:color w:val="017688"/>
          <w:spacing w:val="-4"/>
          <w:sz w:val="16"/>
        </w:rPr>
        <w:t>1:</w:t>
      </w:r>
      <w:r>
        <w:rPr>
          <w:b/>
          <w:color w:val="017688"/>
          <w:spacing w:val="-8"/>
          <w:sz w:val="16"/>
        </w:rPr>
        <w:t> </w:t>
      </w:r>
      <w:r>
        <w:rPr>
          <w:color w:val="017688"/>
          <w:spacing w:val="-4"/>
          <w:sz w:val="16"/>
        </w:rPr>
        <w:t>Queensland’s</w:t>
      </w:r>
      <w:r>
        <w:rPr>
          <w:color w:val="017688"/>
          <w:spacing w:val="-8"/>
          <w:sz w:val="16"/>
        </w:rPr>
        <w:t> </w:t>
      </w:r>
      <w:r>
        <w:rPr>
          <w:color w:val="017688"/>
          <w:spacing w:val="-4"/>
          <w:sz w:val="16"/>
        </w:rPr>
        <w:t>Regional</w:t>
      </w:r>
      <w:r>
        <w:rPr>
          <w:color w:val="017688"/>
          <w:spacing w:val="-8"/>
          <w:sz w:val="16"/>
        </w:rPr>
        <w:t> </w:t>
      </w:r>
      <w:r>
        <w:rPr>
          <w:color w:val="017688"/>
          <w:spacing w:val="-4"/>
          <w:sz w:val="16"/>
        </w:rPr>
        <w:t>Resilience</w:t>
      </w:r>
      <w:r>
        <w:rPr>
          <w:color w:val="017688"/>
          <w:spacing w:val="-8"/>
          <w:sz w:val="16"/>
        </w:rPr>
        <w:t> </w:t>
      </w:r>
      <w:r>
        <w:rPr>
          <w:color w:val="017688"/>
          <w:spacing w:val="-4"/>
          <w:sz w:val="16"/>
        </w:rPr>
        <w:t>Strategies</w:t>
      </w:r>
      <w:r>
        <w:rPr>
          <w:color w:val="017688"/>
          <w:spacing w:val="-8"/>
          <w:sz w:val="16"/>
        </w:rPr>
        <w:t> </w:t>
      </w:r>
      <w:r>
        <w:rPr>
          <w:color w:val="017688"/>
          <w:spacing w:val="-4"/>
          <w:sz w:val="16"/>
        </w:rPr>
        <w:t>(Regions</w:t>
      </w:r>
      <w:r>
        <w:rPr>
          <w:color w:val="017688"/>
          <w:spacing w:val="-8"/>
          <w:sz w:val="16"/>
        </w:rPr>
        <w:t> </w:t>
      </w:r>
      <w:r>
        <w:rPr>
          <w:color w:val="017688"/>
          <w:spacing w:val="-4"/>
          <w:sz w:val="16"/>
        </w:rPr>
        <w:t>and </w:t>
      </w:r>
      <w:r>
        <w:rPr>
          <w:color w:val="017688"/>
          <w:w w:val="90"/>
          <w:sz w:val="16"/>
        </w:rPr>
        <w:t>Local Government Areas), </w:t>
      </w:r>
      <w:r>
        <w:rPr>
          <w:i/>
          <w:color w:val="017688"/>
          <w:w w:val="90"/>
          <w:sz w:val="16"/>
        </w:rPr>
        <w:t>Queensland Strategy for Disaster Resilience</w:t>
      </w:r>
      <w:r>
        <w:rPr>
          <w:i/>
          <w:color w:val="017688"/>
          <w:sz w:val="16"/>
        </w:rPr>
        <w:t> </w:t>
      </w:r>
      <w:r>
        <w:rPr>
          <w:i/>
          <w:color w:val="017688"/>
          <w:spacing w:val="-2"/>
          <w:sz w:val="16"/>
        </w:rPr>
        <w:t>2022–2027</w:t>
      </w:r>
      <w:r>
        <w:rPr>
          <w:color w:val="017688"/>
          <w:spacing w:val="-2"/>
          <w:sz w:val="16"/>
        </w:rPr>
        <w:t>.</w:t>
      </w:r>
      <w:r>
        <w:rPr>
          <w:color w:val="017688"/>
          <w:spacing w:val="-8"/>
          <w:sz w:val="16"/>
        </w:rPr>
        <w:t> </w:t>
      </w:r>
      <w:r>
        <w:rPr>
          <w:color w:val="017688"/>
          <w:spacing w:val="-2"/>
          <w:sz w:val="16"/>
        </w:rPr>
        <w:t>Source:</w:t>
      </w:r>
      <w:r>
        <w:rPr>
          <w:color w:val="017688"/>
          <w:spacing w:val="-8"/>
          <w:sz w:val="16"/>
        </w:rPr>
        <w:t> </w:t>
      </w:r>
      <w:r>
        <w:rPr>
          <w:color w:val="017688"/>
          <w:spacing w:val="-2"/>
          <w:sz w:val="16"/>
        </w:rPr>
        <w:t>Queensland</w:t>
      </w:r>
      <w:r>
        <w:rPr>
          <w:color w:val="017688"/>
          <w:spacing w:val="-8"/>
          <w:sz w:val="16"/>
        </w:rPr>
        <w:t> </w:t>
      </w:r>
      <w:r>
        <w:rPr>
          <w:color w:val="017688"/>
          <w:spacing w:val="-2"/>
          <w:sz w:val="16"/>
        </w:rPr>
        <w:t>Reconstruction</w:t>
      </w:r>
      <w:r>
        <w:rPr>
          <w:color w:val="017688"/>
          <w:spacing w:val="-8"/>
          <w:sz w:val="16"/>
        </w:rPr>
        <w:t> </w:t>
      </w:r>
      <w:r>
        <w:rPr>
          <w:color w:val="017688"/>
          <w:spacing w:val="-2"/>
          <w:sz w:val="16"/>
        </w:rPr>
        <w:t>Authority.</w:t>
      </w:r>
    </w:p>
    <w:p>
      <w:pPr>
        <w:pStyle w:val="BodyText"/>
        <w:spacing w:before="20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5109538</wp:posOffset>
                </wp:positionH>
                <wp:positionV relativeFrom="paragraph">
                  <wp:posOffset>293206</wp:posOffset>
                </wp:positionV>
                <wp:extent cx="956310" cy="1370965"/>
                <wp:effectExtent l="0" t="0" r="0" b="0"/>
                <wp:wrapTopAndBottom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>
                          <a:off x="0" y="0"/>
                          <a:ext cx="956310" cy="137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21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247" w:right="0" w:firstLine="0"/>
                              <w:jc w:val="left"/>
                              <w:rPr>
                                <w:b/>
                                <w:sz w:val="5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10"/>
                                <w:sz w:val="5"/>
                              </w:rPr>
                              <w:t>Legend</w:t>
                            </w:r>
                          </w:p>
                          <w:p>
                            <w:pPr>
                              <w:pStyle w:val="BodyText"/>
                              <w:spacing w:before="4"/>
                              <w:rPr>
                                <w:b/>
                                <w:sz w:val="5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604" w:firstLine="0"/>
                              <w:jc w:val="right"/>
                              <w:rPr>
                                <w:sz w:val="4"/>
                              </w:rPr>
                            </w:pPr>
                            <w:r>
                              <w:rPr>
                                <w:w w:val="105"/>
                                <w:sz w:val="4"/>
                              </w:rPr>
                              <w:t>Local</w:t>
                            </w:r>
                            <w:r>
                              <w:rPr>
                                <w:spacing w:val="2"/>
                                <w:w w:val="105"/>
                                <w:sz w:val="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4"/>
                              </w:rPr>
                              <w:t>Government</w:t>
                            </w:r>
                            <w:r>
                              <w:rPr>
                                <w:spacing w:val="-1"/>
                                <w:w w:val="105"/>
                                <w:sz w:val="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4"/>
                              </w:rPr>
                              <w:t>Areas</w:t>
                            </w:r>
                          </w:p>
                          <w:p>
                            <w:pPr>
                              <w:spacing w:before="41"/>
                              <w:ind w:left="0" w:right="555" w:firstLine="0"/>
                              <w:jc w:val="right"/>
                              <w:rPr>
                                <w:b/>
                                <w:sz w:val="5"/>
                              </w:rPr>
                            </w:pPr>
                            <w:r>
                              <w:rPr>
                                <w:b/>
                                <w:sz w:val="5"/>
                              </w:rPr>
                              <w:t>Resilience</w:t>
                            </w:r>
                            <w:r>
                              <w:rPr>
                                <w:b/>
                                <w:spacing w:val="4"/>
                                <w:sz w:val="5"/>
                              </w:rPr>
                              <w:t> </w:t>
                            </w:r>
                            <w:r>
                              <w:rPr>
                                <w:b/>
                                <w:sz w:val="5"/>
                              </w:rPr>
                              <w:t>Strategy</w:t>
                            </w:r>
                            <w:r>
                              <w:rPr>
                                <w:b/>
                                <w:spacing w:val="4"/>
                                <w:sz w:val="5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5"/>
                              </w:rPr>
                              <w:t>Regions</w:t>
                            </w:r>
                          </w:p>
                          <w:p>
                            <w:pPr>
                              <w:spacing w:line="535" w:lineRule="auto" w:before="41"/>
                              <w:ind w:left="425" w:right="404" w:firstLine="0"/>
                              <w:jc w:val="left"/>
                              <w:rPr>
                                <w:sz w:val="4"/>
                              </w:rPr>
                            </w:pPr>
                            <w:r>
                              <w:rPr>
                                <w:spacing w:val="-2"/>
                                <w:sz w:val="4"/>
                              </w:rPr>
                              <w:t>Burdekin</w:t>
                            </w:r>
                            <w:r>
                              <w:rPr>
                                <w:spacing w:val="-1"/>
                                <w:sz w:val="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"/>
                              </w:rPr>
                              <w:t>and</w:t>
                            </w:r>
                            <w:r>
                              <w:rPr>
                                <w:sz w:val="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"/>
                              </w:rPr>
                              <w:t>Charters</w:t>
                            </w:r>
                            <w:r>
                              <w:rPr>
                                <w:spacing w:val="-1"/>
                                <w:sz w:val="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"/>
                              </w:rPr>
                              <w:t>Towers</w:t>
                            </w:r>
                            <w:r>
                              <w:rPr>
                                <w:spacing w:val="-1"/>
                                <w:sz w:val="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"/>
                              </w:rPr>
                              <w:t>Region</w:t>
                            </w:r>
                            <w:r>
                              <w:rPr>
                                <w:spacing w:val="40"/>
                                <w:sz w:val="4"/>
                              </w:rPr>
                              <w:t> </w:t>
                            </w:r>
                            <w:r>
                              <w:rPr>
                                <w:sz w:val="4"/>
                              </w:rPr>
                              <w:t>Burnett</w:t>
                            </w:r>
                            <w:r>
                              <w:rPr>
                                <w:spacing w:val="-3"/>
                                <w:sz w:val="4"/>
                              </w:rPr>
                              <w:t> </w:t>
                            </w:r>
                            <w:r>
                              <w:rPr>
                                <w:sz w:val="4"/>
                              </w:rPr>
                              <w:t>Region</w:t>
                            </w:r>
                          </w:p>
                          <w:p>
                            <w:pPr>
                              <w:spacing w:line="540" w:lineRule="auto" w:before="0"/>
                              <w:ind w:left="425" w:right="404" w:firstLine="0"/>
                              <w:jc w:val="left"/>
                              <w:rPr>
                                <w:sz w:val="4"/>
                              </w:rPr>
                            </w:pPr>
                            <w:r>
                              <w:rPr>
                                <w:spacing w:val="-2"/>
                                <w:sz w:val="4"/>
                              </w:rPr>
                              <w:t>Cape</w:t>
                            </w:r>
                            <w:r>
                              <w:rPr>
                                <w:spacing w:val="-1"/>
                                <w:sz w:val="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"/>
                              </w:rPr>
                              <w:t>York</w:t>
                            </w:r>
                            <w:r>
                              <w:rPr>
                                <w:spacing w:val="-1"/>
                                <w:sz w:val="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"/>
                              </w:rPr>
                              <w:t>and</w:t>
                            </w:r>
                            <w:r>
                              <w:rPr>
                                <w:spacing w:val="-1"/>
                                <w:sz w:val="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"/>
                              </w:rPr>
                              <w:t>Torres</w:t>
                            </w:r>
                            <w:r>
                              <w:rPr>
                                <w:spacing w:val="-1"/>
                                <w:sz w:val="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"/>
                              </w:rPr>
                              <w:t>Strait</w:t>
                            </w:r>
                            <w:r>
                              <w:rPr>
                                <w:spacing w:val="-1"/>
                                <w:sz w:val="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"/>
                              </w:rPr>
                              <w:t>Region</w:t>
                            </w:r>
                            <w:r>
                              <w:rPr>
                                <w:spacing w:val="40"/>
                                <w:sz w:val="4"/>
                              </w:rPr>
                              <w:t> </w:t>
                            </w:r>
                            <w:r>
                              <w:rPr>
                                <w:sz w:val="4"/>
                              </w:rPr>
                              <w:t>Central</w:t>
                            </w:r>
                            <w:r>
                              <w:rPr>
                                <w:spacing w:val="-3"/>
                                <w:sz w:val="4"/>
                              </w:rPr>
                              <w:t> </w:t>
                            </w:r>
                            <w:r>
                              <w:rPr>
                                <w:sz w:val="4"/>
                              </w:rPr>
                              <w:t>West</w:t>
                            </w:r>
                            <w:r>
                              <w:rPr>
                                <w:spacing w:val="-3"/>
                                <w:sz w:val="4"/>
                              </w:rPr>
                              <w:t> </w:t>
                            </w:r>
                            <w:r>
                              <w:rPr>
                                <w:sz w:val="4"/>
                              </w:rPr>
                              <w:t>Region</w:t>
                            </w:r>
                          </w:p>
                          <w:p>
                            <w:pPr>
                              <w:spacing w:line="45" w:lineRule="exact" w:before="0"/>
                              <w:ind w:left="425" w:right="0" w:firstLine="0"/>
                              <w:jc w:val="left"/>
                              <w:rPr>
                                <w:sz w:val="4"/>
                              </w:rPr>
                            </w:pPr>
                            <w:r>
                              <w:rPr>
                                <w:spacing w:val="-2"/>
                                <w:sz w:val="4"/>
                              </w:rPr>
                              <w:t>Darling</w:t>
                            </w:r>
                            <w:r>
                              <w:rPr>
                                <w:spacing w:val="4"/>
                                <w:sz w:val="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"/>
                              </w:rPr>
                              <w:t>Downs</w:t>
                            </w:r>
                            <w:r>
                              <w:rPr>
                                <w:spacing w:val="5"/>
                                <w:sz w:val="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"/>
                              </w:rPr>
                              <w:t>Region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>
                            <w:pPr>
                              <w:spacing w:line="537" w:lineRule="auto" w:before="0"/>
                              <w:ind w:left="425" w:right="404" w:firstLine="0"/>
                              <w:jc w:val="left"/>
                              <w:rPr>
                                <w:sz w:val="4"/>
                              </w:rPr>
                            </w:pPr>
                            <w:r>
                              <w:rPr>
                                <w:sz w:val="4"/>
                              </w:rPr>
                              <w:t>Far North Hinterland to Gulf Region</w:t>
                            </w:r>
                            <w:r>
                              <w:rPr>
                                <w:spacing w:val="40"/>
                                <w:sz w:val="4"/>
                              </w:rPr>
                              <w:t> </w:t>
                            </w:r>
                            <w:r>
                              <w:rPr>
                                <w:sz w:val="4"/>
                              </w:rPr>
                              <w:t>Fitzroy</w:t>
                            </w:r>
                            <w:r>
                              <w:rPr>
                                <w:spacing w:val="-3"/>
                                <w:sz w:val="4"/>
                              </w:rPr>
                              <w:t> </w:t>
                            </w:r>
                            <w:r>
                              <w:rPr>
                                <w:sz w:val="4"/>
                              </w:rPr>
                              <w:t>and</w:t>
                            </w:r>
                            <w:r>
                              <w:rPr>
                                <w:spacing w:val="-3"/>
                                <w:sz w:val="4"/>
                              </w:rPr>
                              <w:t> </w:t>
                            </w:r>
                            <w:r>
                              <w:rPr>
                                <w:sz w:val="4"/>
                              </w:rPr>
                              <w:t>Capricornia</w:t>
                            </w:r>
                            <w:r>
                              <w:rPr>
                                <w:spacing w:val="-3"/>
                                <w:sz w:val="4"/>
                              </w:rPr>
                              <w:t> </w:t>
                            </w:r>
                            <w:r>
                              <w:rPr>
                                <w:sz w:val="4"/>
                              </w:rPr>
                              <w:t>Region</w:t>
                            </w:r>
                            <w:r>
                              <w:rPr>
                                <w:spacing w:val="40"/>
                                <w:sz w:val="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"/>
                              </w:rPr>
                              <w:t>Mackay,</w:t>
                            </w:r>
                            <w:r>
                              <w:rPr>
                                <w:spacing w:val="-1"/>
                                <w:sz w:val="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"/>
                              </w:rPr>
                              <w:t>Isaac</w:t>
                            </w:r>
                            <w:r>
                              <w:rPr>
                                <w:sz w:val="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"/>
                              </w:rPr>
                              <w:t>and</w:t>
                            </w:r>
                            <w:r>
                              <w:rPr>
                                <w:sz w:val="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"/>
                              </w:rPr>
                              <w:t>Whitsunday</w:t>
                            </w:r>
                            <w:r>
                              <w:rPr>
                                <w:sz w:val="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"/>
                              </w:rPr>
                              <w:t>Region</w:t>
                            </w:r>
                            <w:r>
                              <w:rPr>
                                <w:spacing w:val="40"/>
                                <w:sz w:val="4"/>
                              </w:rPr>
                              <w:t> </w:t>
                            </w:r>
                            <w:r>
                              <w:rPr>
                                <w:sz w:val="4"/>
                              </w:rPr>
                              <w:t>Mary</w:t>
                            </w:r>
                            <w:r>
                              <w:rPr>
                                <w:spacing w:val="-3"/>
                                <w:sz w:val="4"/>
                              </w:rPr>
                              <w:t> </w:t>
                            </w:r>
                            <w:r>
                              <w:rPr>
                                <w:sz w:val="4"/>
                              </w:rPr>
                              <w:t>Region</w:t>
                            </w:r>
                          </w:p>
                          <w:p>
                            <w:pPr>
                              <w:spacing w:line="535" w:lineRule="auto" w:before="0"/>
                              <w:ind w:left="425" w:right="742" w:firstLine="0"/>
                              <w:jc w:val="both"/>
                              <w:rPr>
                                <w:sz w:val="4"/>
                              </w:rPr>
                            </w:pPr>
                            <w:r>
                              <w:rPr>
                                <w:spacing w:val="-2"/>
                                <w:sz w:val="4"/>
                              </w:rPr>
                              <w:t>North</w:t>
                            </w:r>
                            <w:r>
                              <w:rPr>
                                <w:spacing w:val="-1"/>
                                <w:sz w:val="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"/>
                              </w:rPr>
                              <w:t>West</w:t>
                            </w:r>
                            <w:r>
                              <w:rPr>
                                <w:spacing w:val="-1"/>
                                <w:sz w:val="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"/>
                              </w:rPr>
                              <w:t>Region</w:t>
                            </w:r>
                            <w:r>
                              <w:rPr>
                                <w:spacing w:val="40"/>
                                <w:sz w:val="4"/>
                              </w:rPr>
                              <w:t> </w:t>
                            </w:r>
                            <w:r>
                              <w:rPr>
                                <w:sz w:val="4"/>
                              </w:rPr>
                              <w:t>South</w:t>
                            </w:r>
                            <w:r>
                              <w:rPr>
                                <w:spacing w:val="-3"/>
                                <w:sz w:val="4"/>
                              </w:rPr>
                              <w:t> </w:t>
                            </w:r>
                            <w:r>
                              <w:rPr>
                                <w:sz w:val="4"/>
                              </w:rPr>
                              <w:t>East</w:t>
                            </w:r>
                            <w:r>
                              <w:rPr>
                                <w:spacing w:val="-3"/>
                                <w:sz w:val="4"/>
                              </w:rPr>
                              <w:t> </w:t>
                            </w:r>
                            <w:r>
                              <w:rPr>
                                <w:sz w:val="4"/>
                              </w:rPr>
                              <w:t>Region</w:t>
                            </w:r>
                            <w:r>
                              <w:rPr>
                                <w:spacing w:val="40"/>
                                <w:sz w:val="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"/>
                              </w:rPr>
                              <w:t>South</w:t>
                            </w:r>
                            <w:r>
                              <w:rPr>
                                <w:spacing w:val="3"/>
                                <w:sz w:val="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"/>
                              </w:rPr>
                              <w:t>West</w:t>
                            </w:r>
                            <w:r>
                              <w:rPr>
                                <w:spacing w:val="3"/>
                                <w:sz w:val="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"/>
                              </w:rPr>
                              <w:t>Region</w:t>
                            </w:r>
                          </w:p>
                          <w:p>
                            <w:pPr>
                              <w:spacing w:line="540" w:lineRule="auto" w:before="0"/>
                              <w:ind w:left="425" w:right="473" w:firstLine="0"/>
                              <w:jc w:val="both"/>
                              <w:rPr>
                                <w:sz w:val="4"/>
                              </w:rPr>
                            </w:pPr>
                            <w:r>
                              <w:rPr>
                                <w:spacing w:val="-2"/>
                                <w:sz w:val="4"/>
                              </w:rPr>
                              <w:t>Townsville</w:t>
                            </w:r>
                            <w:r>
                              <w:rPr>
                                <w:spacing w:val="-1"/>
                                <w:sz w:val="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"/>
                              </w:rPr>
                              <w:t>and</w:t>
                            </w:r>
                            <w:r>
                              <w:rPr>
                                <w:sz w:val="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"/>
                              </w:rPr>
                              <w:t>Palm</w:t>
                            </w:r>
                            <w:r>
                              <w:rPr>
                                <w:sz w:val="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"/>
                              </w:rPr>
                              <w:t>Island</w:t>
                            </w:r>
                            <w:r>
                              <w:rPr>
                                <w:spacing w:val="-1"/>
                                <w:sz w:val="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"/>
                              </w:rPr>
                              <w:t>Region</w:t>
                            </w:r>
                            <w:r>
                              <w:rPr>
                                <w:spacing w:val="40"/>
                                <w:sz w:val="4"/>
                              </w:rPr>
                              <w:t> </w:t>
                            </w:r>
                            <w:r>
                              <w:rPr>
                                <w:sz w:val="4"/>
                              </w:rPr>
                              <w:t>Wet</w:t>
                            </w:r>
                            <w:r>
                              <w:rPr>
                                <w:spacing w:val="-3"/>
                                <w:sz w:val="4"/>
                              </w:rPr>
                              <w:t> </w:t>
                            </w:r>
                            <w:r>
                              <w:rPr>
                                <w:sz w:val="4"/>
                              </w:rPr>
                              <w:t>Tropics</w:t>
                            </w:r>
                            <w:r>
                              <w:rPr>
                                <w:spacing w:val="-3"/>
                                <w:sz w:val="4"/>
                              </w:rPr>
                              <w:t> </w:t>
                            </w:r>
                            <w:r>
                              <w:rPr>
                                <w:sz w:val="4"/>
                              </w:rPr>
                              <w:t>Region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2.325897pt;margin-top:23.087143pt;width:75.3pt;height:107.95pt;mso-position-horizontal-relative:page;mso-position-vertical-relative:paragraph;z-index:-15725056;mso-wrap-distance-left:0;mso-wrap-distance-right:0" type="#_x0000_t202" id="docshape4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5"/>
                        </w:rPr>
                      </w:pPr>
                    </w:p>
                    <w:p>
                      <w:pPr>
                        <w:pStyle w:val="BodyText"/>
                        <w:rPr>
                          <w:sz w:val="5"/>
                        </w:rPr>
                      </w:pPr>
                    </w:p>
                    <w:p>
                      <w:pPr>
                        <w:pStyle w:val="BodyText"/>
                        <w:rPr>
                          <w:sz w:val="5"/>
                        </w:rPr>
                      </w:pPr>
                    </w:p>
                    <w:p>
                      <w:pPr>
                        <w:pStyle w:val="BodyText"/>
                        <w:rPr>
                          <w:sz w:val="5"/>
                        </w:rPr>
                      </w:pPr>
                    </w:p>
                    <w:p>
                      <w:pPr>
                        <w:pStyle w:val="BodyText"/>
                        <w:spacing w:before="21"/>
                        <w:rPr>
                          <w:sz w:val="5"/>
                        </w:rPr>
                      </w:pPr>
                    </w:p>
                    <w:p>
                      <w:pPr>
                        <w:spacing w:before="0"/>
                        <w:ind w:left="247" w:right="0" w:firstLine="0"/>
                        <w:jc w:val="left"/>
                        <w:rPr>
                          <w:b/>
                          <w:sz w:val="5"/>
                        </w:rPr>
                      </w:pPr>
                      <w:r>
                        <w:rPr>
                          <w:b/>
                          <w:spacing w:val="-2"/>
                          <w:w w:val="110"/>
                          <w:sz w:val="5"/>
                        </w:rPr>
                        <w:t>Legend</w:t>
                      </w:r>
                    </w:p>
                    <w:p>
                      <w:pPr>
                        <w:pStyle w:val="BodyText"/>
                        <w:spacing w:before="4"/>
                        <w:rPr>
                          <w:b/>
                          <w:sz w:val="5"/>
                        </w:rPr>
                      </w:pPr>
                    </w:p>
                    <w:p>
                      <w:pPr>
                        <w:spacing w:before="0"/>
                        <w:ind w:left="0" w:right="604" w:firstLine="0"/>
                        <w:jc w:val="right"/>
                        <w:rPr>
                          <w:sz w:val="4"/>
                        </w:rPr>
                      </w:pPr>
                      <w:r>
                        <w:rPr>
                          <w:w w:val="105"/>
                          <w:sz w:val="4"/>
                        </w:rPr>
                        <w:t>Local</w:t>
                      </w:r>
                      <w:r>
                        <w:rPr>
                          <w:spacing w:val="2"/>
                          <w:w w:val="105"/>
                          <w:sz w:val="4"/>
                        </w:rPr>
                        <w:t> </w:t>
                      </w:r>
                      <w:r>
                        <w:rPr>
                          <w:w w:val="105"/>
                          <w:sz w:val="4"/>
                        </w:rPr>
                        <w:t>Government</w:t>
                      </w:r>
                      <w:r>
                        <w:rPr>
                          <w:spacing w:val="-1"/>
                          <w:w w:val="105"/>
                          <w:sz w:val="4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  <w:sz w:val="4"/>
                        </w:rPr>
                        <w:t>Areas</w:t>
                      </w:r>
                    </w:p>
                    <w:p>
                      <w:pPr>
                        <w:spacing w:before="41"/>
                        <w:ind w:left="0" w:right="555" w:firstLine="0"/>
                        <w:jc w:val="right"/>
                        <w:rPr>
                          <w:b/>
                          <w:sz w:val="5"/>
                        </w:rPr>
                      </w:pPr>
                      <w:r>
                        <w:rPr>
                          <w:b/>
                          <w:sz w:val="5"/>
                        </w:rPr>
                        <w:t>Resilience</w:t>
                      </w:r>
                      <w:r>
                        <w:rPr>
                          <w:b/>
                          <w:spacing w:val="4"/>
                          <w:sz w:val="5"/>
                        </w:rPr>
                        <w:t> </w:t>
                      </w:r>
                      <w:r>
                        <w:rPr>
                          <w:b/>
                          <w:sz w:val="5"/>
                        </w:rPr>
                        <w:t>Strategy</w:t>
                      </w:r>
                      <w:r>
                        <w:rPr>
                          <w:b/>
                          <w:spacing w:val="4"/>
                          <w:sz w:val="5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5"/>
                        </w:rPr>
                        <w:t>Regions</w:t>
                      </w:r>
                    </w:p>
                    <w:p>
                      <w:pPr>
                        <w:spacing w:line="535" w:lineRule="auto" w:before="41"/>
                        <w:ind w:left="425" w:right="404" w:firstLine="0"/>
                        <w:jc w:val="left"/>
                        <w:rPr>
                          <w:sz w:val="4"/>
                        </w:rPr>
                      </w:pPr>
                      <w:r>
                        <w:rPr>
                          <w:spacing w:val="-2"/>
                          <w:sz w:val="4"/>
                        </w:rPr>
                        <w:t>Burdekin</w:t>
                      </w:r>
                      <w:r>
                        <w:rPr>
                          <w:spacing w:val="-1"/>
                          <w:sz w:val="4"/>
                        </w:rPr>
                        <w:t> </w:t>
                      </w:r>
                      <w:r>
                        <w:rPr>
                          <w:spacing w:val="-2"/>
                          <w:sz w:val="4"/>
                        </w:rPr>
                        <w:t>and</w:t>
                      </w:r>
                      <w:r>
                        <w:rPr>
                          <w:sz w:val="4"/>
                        </w:rPr>
                        <w:t> </w:t>
                      </w:r>
                      <w:r>
                        <w:rPr>
                          <w:spacing w:val="-2"/>
                          <w:sz w:val="4"/>
                        </w:rPr>
                        <w:t>Charters</w:t>
                      </w:r>
                      <w:r>
                        <w:rPr>
                          <w:spacing w:val="-1"/>
                          <w:sz w:val="4"/>
                        </w:rPr>
                        <w:t> </w:t>
                      </w:r>
                      <w:r>
                        <w:rPr>
                          <w:spacing w:val="-2"/>
                          <w:sz w:val="4"/>
                        </w:rPr>
                        <w:t>Towers</w:t>
                      </w:r>
                      <w:r>
                        <w:rPr>
                          <w:spacing w:val="-1"/>
                          <w:sz w:val="4"/>
                        </w:rPr>
                        <w:t> </w:t>
                      </w:r>
                      <w:r>
                        <w:rPr>
                          <w:spacing w:val="-2"/>
                          <w:sz w:val="4"/>
                        </w:rPr>
                        <w:t>Region</w:t>
                      </w:r>
                      <w:r>
                        <w:rPr>
                          <w:spacing w:val="40"/>
                          <w:sz w:val="4"/>
                        </w:rPr>
                        <w:t> </w:t>
                      </w:r>
                      <w:r>
                        <w:rPr>
                          <w:sz w:val="4"/>
                        </w:rPr>
                        <w:t>Burnett</w:t>
                      </w:r>
                      <w:r>
                        <w:rPr>
                          <w:spacing w:val="-3"/>
                          <w:sz w:val="4"/>
                        </w:rPr>
                        <w:t> </w:t>
                      </w:r>
                      <w:r>
                        <w:rPr>
                          <w:sz w:val="4"/>
                        </w:rPr>
                        <w:t>Region</w:t>
                      </w:r>
                    </w:p>
                    <w:p>
                      <w:pPr>
                        <w:spacing w:line="540" w:lineRule="auto" w:before="0"/>
                        <w:ind w:left="425" w:right="404" w:firstLine="0"/>
                        <w:jc w:val="left"/>
                        <w:rPr>
                          <w:sz w:val="4"/>
                        </w:rPr>
                      </w:pPr>
                      <w:r>
                        <w:rPr>
                          <w:spacing w:val="-2"/>
                          <w:sz w:val="4"/>
                        </w:rPr>
                        <w:t>Cape</w:t>
                      </w:r>
                      <w:r>
                        <w:rPr>
                          <w:spacing w:val="-1"/>
                          <w:sz w:val="4"/>
                        </w:rPr>
                        <w:t> </w:t>
                      </w:r>
                      <w:r>
                        <w:rPr>
                          <w:spacing w:val="-2"/>
                          <w:sz w:val="4"/>
                        </w:rPr>
                        <w:t>York</w:t>
                      </w:r>
                      <w:r>
                        <w:rPr>
                          <w:spacing w:val="-1"/>
                          <w:sz w:val="4"/>
                        </w:rPr>
                        <w:t> </w:t>
                      </w:r>
                      <w:r>
                        <w:rPr>
                          <w:spacing w:val="-2"/>
                          <w:sz w:val="4"/>
                        </w:rPr>
                        <w:t>and</w:t>
                      </w:r>
                      <w:r>
                        <w:rPr>
                          <w:spacing w:val="-1"/>
                          <w:sz w:val="4"/>
                        </w:rPr>
                        <w:t> </w:t>
                      </w:r>
                      <w:r>
                        <w:rPr>
                          <w:spacing w:val="-2"/>
                          <w:sz w:val="4"/>
                        </w:rPr>
                        <w:t>Torres</w:t>
                      </w:r>
                      <w:r>
                        <w:rPr>
                          <w:spacing w:val="-1"/>
                          <w:sz w:val="4"/>
                        </w:rPr>
                        <w:t> </w:t>
                      </w:r>
                      <w:r>
                        <w:rPr>
                          <w:spacing w:val="-2"/>
                          <w:sz w:val="4"/>
                        </w:rPr>
                        <w:t>Strait</w:t>
                      </w:r>
                      <w:r>
                        <w:rPr>
                          <w:spacing w:val="-1"/>
                          <w:sz w:val="4"/>
                        </w:rPr>
                        <w:t> </w:t>
                      </w:r>
                      <w:r>
                        <w:rPr>
                          <w:spacing w:val="-2"/>
                          <w:sz w:val="4"/>
                        </w:rPr>
                        <w:t>Region</w:t>
                      </w:r>
                      <w:r>
                        <w:rPr>
                          <w:spacing w:val="40"/>
                          <w:sz w:val="4"/>
                        </w:rPr>
                        <w:t> </w:t>
                      </w:r>
                      <w:r>
                        <w:rPr>
                          <w:sz w:val="4"/>
                        </w:rPr>
                        <w:t>Central</w:t>
                      </w:r>
                      <w:r>
                        <w:rPr>
                          <w:spacing w:val="-3"/>
                          <w:sz w:val="4"/>
                        </w:rPr>
                        <w:t> </w:t>
                      </w:r>
                      <w:r>
                        <w:rPr>
                          <w:sz w:val="4"/>
                        </w:rPr>
                        <w:t>West</w:t>
                      </w:r>
                      <w:r>
                        <w:rPr>
                          <w:spacing w:val="-3"/>
                          <w:sz w:val="4"/>
                        </w:rPr>
                        <w:t> </w:t>
                      </w:r>
                      <w:r>
                        <w:rPr>
                          <w:sz w:val="4"/>
                        </w:rPr>
                        <w:t>Region</w:t>
                      </w:r>
                    </w:p>
                    <w:p>
                      <w:pPr>
                        <w:spacing w:line="45" w:lineRule="exact" w:before="0"/>
                        <w:ind w:left="425" w:right="0" w:firstLine="0"/>
                        <w:jc w:val="left"/>
                        <w:rPr>
                          <w:sz w:val="4"/>
                        </w:rPr>
                      </w:pPr>
                      <w:r>
                        <w:rPr>
                          <w:spacing w:val="-2"/>
                          <w:sz w:val="4"/>
                        </w:rPr>
                        <w:t>Darling</w:t>
                      </w:r>
                      <w:r>
                        <w:rPr>
                          <w:spacing w:val="4"/>
                          <w:sz w:val="4"/>
                        </w:rPr>
                        <w:t> </w:t>
                      </w:r>
                      <w:r>
                        <w:rPr>
                          <w:spacing w:val="-2"/>
                          <w:sz w:val="4"/>
                        </w:rPr>
                        <w:t>Downs</w:t>
                      </w:r>
                      <w:r>
                        <w:rPr>
                          <w:spacing w:val="5"/>
                          <w:sz w:val="4"/>
                        </w:rPr>
                        <w:t> </w:t>
                      </w:r>
                      <w:r>
                        <w:rPr>
                          <w:spacing w:val="-2"/>
                          <w:sz w:val="4"/>
                        </w:rPr>
                        <w:t>Region</w:t>
                      </w:r>
                    </w:p>
                    <w:p>
                      <w:pPr>
                        <w:pStyle w:val="BodyText"/>
                        <w:spacing w:before="10"/>
                        <w:rPr>
                          <w:sz w:val="4"/>
                        </w:rPr>
                      </w:pPr>
                    </w:p>
                    <w:p>
                      <w:pPr>
                        <w:spacing w:line="537" w:lineRule="auto" w:before="0"/>
                        <w:ind w:left="425" w:right="404" w:firstLine="0"/>
                        <w:jc w:val="left"/>
                        <w:rPr>
                          <w:sz w:val="4"/>
                        </w:rPr>
                      </w:pPr>
                      <w:r>
                        <w:rPr>
                          <w:sz w:val="4"/>
                        </w:rPr>
                        <w:t>Far North Hinterland to Gulf Region</w:t>
                      </w:r>
                      <w:r>
                        <w:rPr>
                          <w:spacing w:val="40"/>
                          <w:sz w:val="4"/>
                        </w:rPr>
                        <w:t> </w:t>
                      </w:r>
                      <w:r>
                        <w:rPr>
                          <w:sz w:val="4"/>
                        </w:rPr>
                        <w:t>Fitzroy</w:t>
                      </w:r>
                      <w:r>
                        <w:rPr>
                          <w:spacing w:val="-3"/>
                          <w:sz w:val="4"/>
                        </w:rPr>
                        <w:t> </w:t>
                      </w:r>
                      <w:r>
                        <w:rPr>
                          <w:sz w:val="4"/>
                        </w:rPr>
                        <w:t>and</w:t>
                      </w:r>
                      <w:r>
                        <w:rPr>
                          <w:spacing w:val="-3"/>
                          <w:sz w:val="4"/>
                        </w:rPr>
                        <w:t> </w:t>
                      </w:r>
                      <w:r>
                        <w:rPr>
                          <w:sz w:val="4"/>
                        </w:rPr>
                        <w:t>Capricornia</w:t>
                      </w:r>
                      <w:r>
                        <w:rPr>
                          <w:spacing w:val="-3"/>
                          <w:sz w:val="4"/>
                        </w:rPr>
                        <w:t> </w:t>
                      </w:r>
                      <w:r>
                        <w:rPr>
                          <w:sz w:val="4"/>
                        </w:rPr>
                        <w:t>Region</w:t>
                      </w:r>
                      <w:r>
                        <w:rPr>
                          <w:spacing w:val="40"/>
                          <w:sz w:val="4"/>
                        </w:rPr>
                        <w:t> </w:t>
                      </w:r>
                      <w:r>
                        <w:rPr>
                          <w:spacing w:val="-2"/>
                          <w:sz w:val="4"/>
                        </w:rPr>
                        <w:t>Mackay,</w:t>
                      </w:r>
                      <w:r>
                        <w:rPr>
                          <w:spacing w:val="-1"/>
                          <w:sz w:val="4"/>
                        </w:rPr>
                        <w:t> </w:t>
                      </w:r>
                      <w:r>
                        <w:rPr>
                          <w:spacing w:val="-2"/>
                          <w:sz w:val="4"/>
                        </w:rPr>
                        <w:t>Isaac</w:t>
                      </w:r>
                      <w:r>
                        <w:rPr>
                          <w:sz w:val="4"/>
                        </w:rPr>
                        <w:t> </w:t>
                      </w:r>
                      <w:r>
                        <w:rPr>
                          <w:spacing w:val="-2"/>
                          <w:sz w:val="4"/>
                        </w:rPr>
                        <w:t>and</w:t>
                      </w:r>
                      <w:r>
                        <w:rPr>
                          <w:sz w:val="4"/>
                        </w:rPr>
                        <w:t> </w:t>
                      </w:r>
                      <w:r>
                        <w:rPr>
                          <w:spacing w:val="-2"/>
                          <w:sz w:val="4"/>
                        </w:rPr>
                        <w:t>Whitsunday</w:t>
                      </w:r>
                      <w:r>
                        <w:rPr>
                          <w:sz w:val="4"/>
                        </w:rPr>
                        <w:t> </w:t>
                      </w:r>
                      <w:r>
                        <w:rPr>
                          <w:spacing w:val="-2"/>
                          <w:sz w:val="4"/>
                        </w:rPr>
                        <w:t>Region</w:t>
                      </w:r>
                      <w:r>
                        <w:rPr>
                          <w:spacing w:val="40"/>
                          <w:sz w:val="4"/>
                        </w:rPr>
                        <w:t> </w:t>
                      </w:r>
                      <w:r>
                        <w:rPr>
                          <w:sz w:val="4"/>
                        </w:rPr>
                        <w:t>Mary</w:t>
                      </w:r>
                      <w:r>
                        <w:rPr>
                          <w:spacing w:val="-3"/>
                          <w:sz w:val="4"/>
                        </w:rPr>
                        <w:t> </w:t>
                      </w:r>
                      <w:r>
                        <w:rPr>
                          <w:sz w:val="4"/>
                        </w:rPr>
                        <w:t>Region</w:t>
                      </w:r>
                    </w:p>
                    <w:p>
                      <w:pPr>
                        <w:spacing w:line="535" w:lineRule="auto" w:before="0"/>
                        <w:ind w:left="425" w:right="742" w:firstLine="0"/>
                        <w:jc w:val="both"/>
                        <w:rPr>
                          <w:sz w:val="4"/>
                        </w:rPr>
                      </w:pPr>
                      <w:r>
                        <w:rPr>
                          <w:spacing w:val="-2"/>
                          <w:sz w:val="4"/>
                        </w:rPr>
                        <w:t>North</w:t>
                      </w:r>
                      <w:r>
                        <w:rPr>
                          <w:spacing w:val="-1"/>
                          <w:sz w:val="4"/>
                        </w:rPr>
                        <w:t> </w:t>
                      </w:r>
                      <w:r>
                        <w:rPr>
                          <w:spacing w:val="-2"/>
                          <w:sz w:val="4"/>
                        </w:rPr>
                        <w:t>West</w:t>
                      </w:r>
                      <w:r>
                        <w:rPr>
                          <w:spacing w:val="-1"/>
                          <w:sz w:val="4"/>
                        </w:rPr>
                        <w:t> </w:t>
                      </w:r>
                      <w:r>
                        <w:rPr>
                          <w:spacing w:val="-2"/>
                          <w:sz w:val="4"/>
                        </w:rPr>
                        <w:t>Region</w:t>
                      </w:r>
                      <w:r>
                        <w:rPr>
                          <w:spacing w:val="40"/>
                          <w:sz w:val="4"/>
                        </w:rPr>
                        <w:t> </w:t>
                      </w:r>
                      <w:r>
                        <w:rPr>
                          <w:sz w:val="4"/>
                        </w:rPr>
                        <w:t>South</w:t>
                      </w:r>
                      <w:r>
                        <w:rPr>
                          <w:spacing w:val="-3"/>
                          <w:sz w:val="4"/>
                        </w:rPr>
                        <w:t> </w:t>
                      </w:r>
                      <w:r>
                        <w:rPr>
                          <w:sz w:val="4"/>
                        </w:rPr>
                        <w:t>East</w:t>
                      </w:r>
                      <w:r>
                        <w:rPr>
                          <w:spacing w:val="-3"/>
                          <w:sz w:val="4"/>
                        </w:rPr>
                        <w:t> </w:t>
                      </w:r>
                      <w:r>
                        <w:rPr>
                          <w:sz w:val="4"/>
                        </w:rPr>
                        <w:t>Region</w:t>
                      </w:r>
                      <w:r>
                        <w:rPr>
                          <w:spacing w:val="40"/>
                          <w:sz w:val="4"/>
                        </w:rPr>
                        <w:t> </w:t>
                      </w:r>
                      <w:r>
                        <w:rPr>
                          <w:spacing w:val="-2"/>
                          <w:sz w:val="4"/>
                        </w:rPr>
                        <w:t>South</w:t>
                      </w:r>
                      <w:r>
                        <w:rPr>
                          <w:spacing w:val="3"/>
                          <w:sz w:val="4"/>
                        </w:rPr>
                        <w:t> </w:t>
                      </w:r>
                      <w:r>
                        <w:rPr>
                          <w:spacing w:val="-2"/>
                          <w:sz w:val="4"/>
                        </w:rPr>
                        <w:t>West</w:t>
                      </w:r>
                      <w:r>
                        <w:rPr>
                          <w:spacing w:val="3"/>
                          <w:sz w:val="4"/>
                        </w:rPr>
                        <w:t> </w:t>
                      </w:r>
                      <w:r>
                        <w:rPr>
                          <w:spacing w:val="-2"/>
                          <w:sz w:val="4"/>
                        </w:rPr>
                        <w:t>Region</w:t>
                      </w:r>
                    </w:p>
                    <w:p>
                      <w:pPr>
                        <w:spacing w:line="540" w:lineRule="auto" w:before="0"/>
                        <w:ind w:left="425" w:right="473" w:firstLine="0"/>
                        <w:jc w:val="both"/>
                        <w:rPr>
                          <w:sz w:val="4"/>
                        </w:rPr>
                      </w:pPr>
                      <w:r>
                        <w:rPr>
                          <w:spacing w:val="-2"/>
                          <w:sz w:val="4"/>
                        </w:rPr>
                        <w:t>Townsville</w:t>
                      </w:r>
                      <w:r>
                        <w:rPr>
                          <w:spacing w:val="-1"/>
                          <w:sz w:val="4"/>
                        </w:rPr>
                        <w:t> </w:t>
                      </w:r>
                      <w:r>
                        <w:rPr>
                          <w:spacing w:val="-2"/>
                          <w:sz w:val="4"/>
                        </w:rPr>
                        <w:t>and</w:t>
                      </w:r>
                      <w:r>
                        <w:rPr>
                          <w:sz w:val="4"/>
                        </w:rPr>
                        <w:t> </w:t>
                      </w:r>
                      <w:r>
                        <w:rPr>
                          <w:spacing w:val="-2"/>
                          <w:sz w:val="4"/>
                        </w:rPr>
                        <w:t>Palm</w:t>
                      </w:r>
                      <w:r>
                        <w:rPr>
                          <w:sz w:val="4"/>
                        </w:rPr>
                        <w:t> </w:t>
                      </w:r>
                      <w:r>
                        <w:rPr>
                          <w:spacing w:val="-2"/>
                          <w:sz w:val="4"/>
                        </w:rPr>
                        <w:t>Island</w:t>
                      </w:r>
                      <w:r>
                        <w:rPr>
                          <w:spacing w:val="-1"/>
                          <w:sz w:val="4"/>
                        </w:rPr>
                        <w:t> </w:t>
                      </w:r>
                      <w:r>
                        <w:rPr>
                          <w:spacing w:val="-2"/>
                          <w:sz w:val="4"/>
                        </w:rPr>
                        <w:t>Region</w:t>
                      </w:r>
                      <w:r>
                        <w:rPr>
                          <w:spacing w:val="40"/>
                          <w:sz w:val="4"/>
                        </w:rPr>
                        <w:t> </w:t>
                      </w:r>
                      <w:r>
                        <w:rPr>
                          <w:sz w:val="4"/>
                        </w:rPr>
                        <w:t>Wet</w:t>
                      </w:r>
                      <w:r>
                        <w:rPr>
                          <w:spacing w:val="-3"/>
                          <w:sz w:val="4"/>
                        </w:rPr>
                        <w:t> </w:t>
                      </w:r>
                      <w:r>
                        <w:rPr>
                          <w:sz w:val="4"/>
                        </w:rPr>
                        <w:t>Tropics</w:t>
                      </w:r>
                      <w:r>
                        <w:rPr>
                          <w:spacing w:val="-3"/>
                          <w:sz w:val="4"/>
                        </w:rPr>
                        <w:t> </w:t>
                      </w:r>
                      <w:r>
                        <w:rPr>
                          <w:sz w:val="4"/>
                        </w:rPr>
                        <w:t>Region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type w:val="continuous"/>
          <w:pgSz w:w="11910" w:h="16840"/>
          <w:pgMar w:header="0" w:footer="580" w:top="760" w:bottom="280" w:left="520" w:right="560"/>
          <w:cols w:num="2" w:equalWidth="0">
            <w:col w:w="5058" w:space="158"/>
            <w:col w:w="561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4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580" w:top="0" w:bottom="780" w:left="520" w:right="56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2232025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7560309" cy="2232025"/>
                          <a:chExt cx="7560309" cy="2232025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7560309" cy="223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232025">
                                <a:moveTo>
                                  <a:pt x="0" y="2231999"/>
                                </a:moveTo>
                                <a:lnTo>
                                  <a:pt x="7560005" y="2231999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1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8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4888492" y="336275"/>
                            <a:ext cx="224155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C3B5D"/>
                                  <w:spacing w:val="-2"/>
                                  <w:w w:val="90"/>
                                  <w:sz w:val="20"/>
                                </w:rPr>
                                <w:t>Regional</w:t>
                              </w:r>
                              <w:r>
                                <w:rPr>
                                  <w:color w:val="0C3B5D"/>
                                  <w:spacing w:val="-1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C3B5D"/>
                                  <w:spacing w:val="-2"/>
                                  <w:w w:val="90"/>
                                  <w:sz w:val="20"/>
                                </w:rPr>
                                <w:t>Drought</w:t>
                              </w:r>
                              <w:r>
                                <w:rPr>
                                  <w:color w:val="0C3B5D"/>
                                  <w:spacing w:val="-1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C3B5D"/>
                                  <w:spacing w:val="-2"/>
                                  <w:w w:val="90"/>
                                  <w:sz w:val="20"/>
                                </w:rPr>
                                <w:t>Resilience</w:t>
                              </w:r>
                              <w:r>
                                <w:rPr>
                                  <w:color w:val="0C3B5D"/>
                                  <w:spacing w:val="-1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C3B5D"/>
                                  <w:spacing w:val="-2"/>
                                  <w:w w:val="90"/>
                                  <w:sz w:val="20"/>
                                </w:rPr>
                                <w:t>Plan</w:t>
                              </w:r>
                              <w:r>
                                <w:rPr>
                                  <w:color w:val="0C3B5D"/>
                                  <w:spacing w:val="-1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C3B5D"/>
                                  <w:spacing w:val="-2"/>
                                  <w:w w:val="90"/>
                                  <w:sz w:val="20"/>
                                </w:rPr>
                                <w:t>2022–2030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175.75pt;mso-position-horizontal-relative:page;mso-position-vertical-relative:page;z-index:15734272" id="docshapegroup48" coordorigin="0,0" coordsize="11906,3515">
                <v:rect style="position:absolute;left:0;top:0;width:11906;height:3515" id="docshape49" filled="true" fillcolor="#cbe8ee" stroked="false">
                  <v:fill type="solid"/>
                </v:rect>
                <v:shape style="position:absolute;left:7698;top:529;width:3530;height:280" type="#_x0000_t202" id="docshape50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0C3B5D"/>
                            <w:spacing w:val="-2"/>
                            <w:w w:val="90"/>
                            <w:sz w:val="20"/>
                          </w:rPr>
                          <w:t>Regional</w:t>
                        </w:r>
                        <w:r>
                          <w:rPr>
                            <w:color w:val="0C3B5D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0C3B5D"/>
                            <w:spacing w:val="-2"/>
                            <w:w w:val="90"/>
                            <w:sz w:val="20"/>
                          </w:rPr>
                          <w:t>Drought</w:t>
                        </w:r>
                        <w:r>
                          <w:rPr>
                            <w:color w:val="0C3B5D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0C3B5D"/>
                            <w:spacing w:val="-2"/>
                            <w:w w:val="90"/>
                            <w:sz w:val="20"/>
                          </w:rPr>
                          <w:t>Resilience</w:t>
                        </w:r>
                        <w:r>
                          <w:rPr>
                            <w:color w:val="0C3B5D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0C3B5D"/>
                            <w:spacing w:val="-2"/>
                            <w:w w:val="90"/>
                            <w:sz w:val="20"/>
                          </w:rPr>
                          <w:t>Plan</w:t>
                        </w:r>
                        <w:r>
                          <w:rPr>
                            <w:color w:val="0C3B5D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0C3B5D"/>
                            <w:spacing w:val="-2"/>
                            <w:w w:val="90"/>
                            <w:sz w:val="20"/>
                          </w:rPr>
                          <w:t>2022–2030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C3B5D"/>
          <w:spacing w:val="-2"/>
          <w:w w:val="90"/>
        </w:rPr>
        <w:t>Regional</w:t>
      </w:r>
      <w:r>
        <w:rPr>
          <w:color w:val="0C3B5D"/>
          <w:spacing w:val="-29"/>
          <w:w w:val="90"/>
        </w:rPr>
        <w:t> </w:t>
      </w:r>
      <w:r>
        <w:rPr>
          <w:color w:val="0C3B5D"/>
          <w:spacing w:val="-2"/>
          <w:w w:val="90"/>
        </w:rPr>
        <w:t>planning</w:t>
      </w:r>
      <w:r>
        <w:rPr>
          <w:color w:val="0C3B5D"/>
          <w:spacing w:val="-28"/>
          <w:w w:val="90"/>
        </w:rPr>
        <w:t> </w:t>
      </w:r>
      <w:r>
        <w:rPr>
          <w:color w:val="0C3B5D"/>
          <w:spacing w:val="-2"/>
          <w:w w:val="90"/>
        </w:rPr>
        <w:t>and</w:t>
      </w:r>
      <w:r>
        <w:rPr>
          <w:color w:val="0C3B5D"/>
          <w:spacing w:val="-28"/>
          <w:w w:val="90"/>
        </w:rPr>
        <w:t> </w:t>
      </w:r>
      <w:r>
        <w:rPr>
          <w:color w:val="0C3B5D"/>
          <w:spacing w:val="-2"/>
          <w:w w:val="90"/>
        </w:rPr>
        <w:t>approach</w:t>
      </w:r>
    </w:p>
    <w:p>
      <w:pPr>
        <w:pStyle w:val="BodyText"/>
        <w:spacing w:line="302" w:lineRule="auto" w:before="136"/>
        <w:ind w:left="613"/>
        <w:rPr>
          <w:sz w:val="10"/>
        </w:rPr>
      </w:pPr>
      <w:r>
        <w:rPr>
          <w:spacing w:val="-2"/>
        </w:rPr>
        <w:t>This</w:t>
      </w:r>
      <w:r>
        <w:rPr>
          <w:spacing w:val="-14"/>
        </w:rPr>
        <w:t> </w:t>
      </w:r>
      <w:r>
        <w:rPr>
          <w:spacing w:val="-2"/>
        </w:rPr>
        <w:t>plan</w:t>
      </w:r>
      <w:r>
        <w:rPr>
          <w:spacing w:val="-14"/>
        </w:rPr>
        <w:t> </w:t>
      </w:r>
      <w:r>
        <w:rPr>
          <w:spacing w:val="-2"/>
        </w:rPr>
        <w:t>was</w:t>
      </w:r>
      <w:r>
        <w:rPr>
          <w:spacing w:val="-14"/>
        </w:rPr>
        <w:t> </w:t>
      </w:r>
      <w:r>
        <w:rPr>
          <w:spacing w:val="-2"/>
        </w:rPr>
        <w:t>developed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4"/>
        </w:rPr>
        <w:t> </w:t>
      </w:r>
      <w:r>
        <w:rPr>
          <w:spacing w:val="-2"/>
        </w:rPr>
        <w:t>produced</w:t>
      </w:r>
      <w:r>
        <w:rPr>
          <w:spacing w:val="-14"/>
        </w:rPr>
        <w:t> </w:t>
      </w:r>
      <w:r>
        <w:rPr>
          <w:spacing w:val="-2"/>
        </w:rPr>
        <w:t>through</w:t>
      </w:r>
      <w:r>
        <w:rPr>
          <w:spacing w:val="-14"/>
        </w:rPr>
        <w:t> </w:t>
      </w:r>
      <w:r>
        <w:rPr>
          <w:spacing w:val="-2"/>
        </w:rPr>
        <w:t>a</w:t>
      </w:r>
      <w:r>
        <w:rPr>
          <w:spacing w:val="-14"/>
        </w:rPr>
        <w:t> </w:t>
      </w:r>
      <w:r>
        <w:rPr>
          <w:spacing w:val="-2"/>
        </w:rPr>
        <w:t>collaborative </w:t>
      </w:r>
      <w:r>
        <w:rPr>
          <w:w w:val="90"/>
        </w:rPr>
        <w:t>partnership between DAF, RECoE, QRA, Regional Development </w:t>
      </w:r>
      <w:r>
        <w:rPr/>
        <w:t>Australia</w:t>
      </w:r>
      <w:r>
        <w:rPr>
          <w:spacing w:val="-14"/>
        </w:rPr>
        <w:t> </w:t>
      </w:r>
      <w:r>
        <w:rPr/>
        <w:t>–</w:t>
      </w:r>
      <w:r>
        <w:rPr>
          <w:spacing w:val="-14"/>
        </w:rPr>
        <w:t> </w:t>
      </w:r>
      <w:r>
        <w:rPr/>
        <w:t>Darling</w:t>
      </w:r>
      <w:r>
        <w:rPr>
          <w:spacing w:val="-14"/>
        </w:rPr>
        <w:t> </w:t>
      </w:r>
      <w:r>
        <w:rPr/>
        <w:t>Downs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South</w:t>
      </w:r>
      <w:r>
        <w:rPr>
          <w:spacing w:val="-14"/>
        </w:rPr>
        <w:t> </w:t>
      </w:r>
      <w:r>
        <w:rPr/>
        <w:t>West,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its</w:t>
      </w:r>
      <w:r>
        <w:rPr>
          <w:spacing w:val="-14"/>
        </w:rPr>
        <w:t> </w:t>
      </w:r>
      <w:r>
        <w:rPr/>
        <w:t>member LGAs,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local</w:t>
      </w:r>
      <w:r>
        <w:rPr>
          <w:spacing w:val="-14"/>
        </w:rPr>
        <w:t> </w:t>
      </w:r>
      <w:r>
        <w:rPr/>
        <w:t>facilitator</w:t>
      </w:r>
      <w:r>
        <w:rPr>
          <w:spacing w:val="-14"/>
        </w:rPr>
        <w:t> </w:t>
      </w:r>
      <w:r>
        <w:rPr/>
        <w:t>(Julia</w:t>
      </w:r>
      <w:r>
        <w:rPr>
          <w:spacing w:val="-14"/>
        </w:rPr>
        <w:t> </w:t>
      </w:r>
      <w:r>
        <w:rPr/>
        <w:t>Spicer),</w:t>
      </w:r>
      <w:r>
        <w:rPr>
          <w:spacing w:val="-14"/>
        </w:rPr>
        <w:t> </w:t>
      </w:r>
      <w:r>
        <w:rPr/>
        <w:t>local</w:t>
      </w:r>
      <w:r>
        <w:rPr>
          <w:spacing w:val="-14"/>
        </w:rPr>
        <w:t> </w:t>
      </w:r>
      <w:r>
        <w:rPr/>
        <w:t>advisor</w:t>
      </w:r>
      <w:r>
        <w:rPr>
          <w:spacing w:val="-14"/>
        </w:rPr>
        <w:t> </w:t>
      </w:r>
      <w:r>
        <w:rPr/>
        <w:t>(Andrew Drysdale)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key</w:t>
      </w:r>
      <w:r>
        <w:rPr>
          <w:spacing w:val="-9"/>
        </w:rPr>
        <w:t> </w:t>
      </w:r>
      <w:r>
        <w:rPr/>
        <w:t>regional,</w:t>
      </w:r>
      <w:r>
        <w:rPr>
          <w:spacing w:val="-9"/>
        </w:rPr>
        <w:t> </w:t>
      </w:r>
      <w:r>
        <w:rPr/>
        <w:t>community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industry</w:t>
      </w:r>
      <w:r>
        <w:rPr>
          <w:spacing w:val="-9"/>
        </w:rPr>
        <w:t> </w:t>
      </w:r>
      <w:r>
        <w:rPr/>
        <w:t>partners and</w:t>
      </w:r>
      <w:r>
        <w:rPr>
          <w:spacing w:val="-14"/>
        </w:rPr>
        <w:t> </w:t>
      </w:r>
      <w:r>
        <w:rPr/>
        <w:t>stakeholders.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regional</w:t>
      </w:r>
      <w:r>
        <w:rPr>
          <w:spacing w:val="-14"/>
        </w:rPr>
        <w:t> </w:t>
      </w:r>
      <w:r>
        <w:rPr/>
        <w:t>engagement</w:t>
      </w:r>
      <w:r>
        <w:rPr>
          <w:spacing w:val="-14"/>
        </w:rPr>
        <w:t> </w:t>
      </w:r>
      <w:r>
        <w:rPr/>
        <w:t>model</w:t>
      </w:r>
      <w:r>
        <w:rPr>
          <w:spacing w:val="-14"/>
        </w:rPr>
        <w:t> </w:t>
      </w:r>
      <w:r>
        <w:rPr/>
        <w:t>was </w:t>
      </w:r>
      <w:r>
        <w:rPr>
          <w:spacing w:val="-2"/>
        </w:rPr>
        <w:t>developed</w:t>
      </w:r>
      <w:r>
        <w:rPr>
          <w:spacing w:val="-14"/>
        </w:rPr>
        <w:t> </w:t>
      </w:r>
      <w:r>
        <w:rPr>
          <w:spacing w:val="-2"/>
        </w:rPr>
        <w:t>from</w:t>
      </w:r>
      <w:r>
        <w:rPr>
          <w:spacing w:val="-14"/>
        </w:rPr>
        <w:t> </w:t>
      </w:r>
      <w:r>
        <w:rPr>
          <w:spacing w:val="-2"/>
        </w:rPr>
        <w:t>earlier</w:t>
      </w:r>
      <w:r>
        <w:rPr>
          <w:spacing w:val="-14"/>
        </w:rPr>
        <w:t> </w:t>
      </w:r>
      <w:r>
        <w:rPr>
          <w:spacing w:val="-2"/>
        </w:rPr>
        <w:t>work</w:t>
      </w:r>
      <w:r>
        <w:rPr>
          <w:spacing w:val="-14"/>
        </w:rPr>
        <w:t> </w:t>
      </w:r>
      <w:r>
        <w:rPr>
          <w:spacing w:val="-2"/>
        </w:rPr>
        <w:t>undertaken</w:t>
      </w:r>
      <w:r>
        <w:rPr>
          <w:spacing w:val="-14"/>
        </w:rPr>
        <w:t> </w:t>
      </w:r>
      <w:r>
        <w:rPr>
          <w:spacing w:val="-2"/>
        </w:rPr>
        <w:t>by</w:t>
      </w:r>
      <w:r>
        <w:rPr>
          <w:spacing w:val="-14"/>
        </w:rPr>
        <w:t> </w:t>
      </w:r>
      <w:r>
        <w:rPr>
          <w:spacing w:val="-2"/>
        </w:rPr>
        <w:t>RECoE,</w:t>
      </w:r>
      <w:r>
        <w:rPr>
          <w:spacing w:val="-14"/>
        </w:rPr>
        <w:t> </w:t>
      </w:r>
      <w:r>
        <w:rPr>
          <w:spacing w:val="-2"/>
        </w:rPr>
        <w:t>Red</w:t>
      </w:r>
      <w:r>
        <w:rPr>
          <w:spacing w:val="-14"/>
        </w:rPr>
        <w:t> </w:t>
      </w:r>
      <w:r>
        <w:rPr>
          <w:spacing w:val="-2"/>
        </w:rPr>
        <w:t>Cross </w:t>
      </w:r>
      <w:r>
        <w:rPr>
          <w:spacing w:val="-4"/>
        </w:rPr>
        <w:t>Queensland</w:t>
      </w:r>
      <w:r>
        <w:rPr>
          <w:spacing w:val="-4"/>
          <w:position w:val="6"/>
          <w:sz w:val="10"/>
        </w:rPr>
        <w:t>2</w:t>
      </w:r>
      <w:r>
        <w:rPr>
          <w:spacing w:val="-4"/>
        </w:rPr>
        <w:t>,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4"/>
        </w:rPr>
        <w:t> </w:t>
      </w:r>
      <w:r>
        <w:rPr>
          <w:spacing w:val="-4"/>
        </w:rPr>
        <w:t>Queensland</w:t>
      </w:r>
      <w:r>
        <w:rPr>
          <w:spacing w:val="-13"/>
        </w:rPr>
        <w:t> </w:t>
      </w:r>
      <w:r>
        <w:rPr>
          <w:spacing w:val="-4"/>
        </w:rPr>
        <w:t>Reconstruction</w:t>
      </w:r>
      <w:r>
        <w:rPr>
          <w:spacing w:val="-13"/>
        </w:rPr>
        <w:t> </w:t>
      </w:r>
      <w:r>
        <w:rPr>
          <w:spacing w:val="-4"/>
        </w:rPr>
        <w:t>Authority</w:t>
      </w:r>
      <w:r>
        <w:rPr>
          <w:spacing w:val="-13"/>
        </w:rPr>
        <w:t> </w:t>
      </w:r>
      <w:r>
        <w:rPr>
          <w:spacing w:val="-4"/>
        </w:rPr>
        <w:t>(QRA)</w:t>
      </w:r>
      <w:r>
        <w:rPr>
          <w:spacing w:val="-4"/>
          <w:position w:val="6"/>
          <w:sz w:val="10"/>
        </w:rPr>
        <w:t>3</w:t>
      </w:r>
      <w:r>
        <w:rPr>
          <w:spacing w:val="-4"/>
        </w:rPr>
        <w:t>, </w:t>
      </w:r>
      <w:r>
        <w:rPr>
          <w:spacing w:val="-2"/>
        </w:rPr>
        <w:t>and</w:t>
      </w:r>
      <w:r>
        <w:rPr>
          <w:spacing w:val="-11"/>
        </w:rPr>
        <w:t> </w:t>
      </w:r>
      <w:r>
        <w:rPr>
          <w:spacing w:val="-2"/>
        </w:rPr>
        <w:t>was</w:t>
      </w:r>
      <w:r>
        <w:rPr>
          <w:spacing w:val="-11"/>
        </w:rPr>
        <w:t> </w:t>
      </w:r>
      <w:r>
        <w:rPr>
          <w:spacing w:val="-2"/>
        </w:rPr>
        <w:t>informed</w:t>
      </w:r>
      <w:r>
        <w:rPr>
          <w:spacing w:val="-11"/>
        </w:rPr>
        <w:t> </w:t>
      </w:r>
      <w:r>
        <w:rPr>
          <w:spacing w:val="-2"/>
        </w:rPr>
        <w:t>by</w:t>
      </w:r>
      <w:r>
        <w:rPr>
          <w:spacing w:val="-11"/>
        </w:rPr>
        <w:t> </w:t>
      </w:r>
      <w:r>
        <w:rPr>
          <w:spacing w:val="-2"/>
        </w:rPr>
        <w:t>international</w:t>
      </w:r>
      <w:r>
        <w:rPr>
          <w:spacing w:val="-11"/>
        </w:rPr>
        <w:t> </w:t>
      </w:r>
      <w:r>
        <w:rPr>
          <w:spacing w:val="-2"/>
        </w:rPr>
        <w:t>best</w:t>
      </w:r>
      <w:r>
        <w:rPr>
          <w:spacing w:val="-11"/>
        </w:rPr>
        <w:t> </w:t>
      </w:r>
      <w:r>
        <w:rPr>
          <w:spacing w:val="-2"/>
        </w:rPr>
        <w:t>practice</w:t>
      </w:r>
      <w:r>
        <w:rPr>
          <w:spacing w:val="-11"/>
        </w:rPr>
        <w:t> </w:t>
      </w:r>
      <w:r>
        <w:rPr>
          <w:spacing w:val="-2"/>
        </w:rPr>
        <w:t>from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World </w:t>
      </w:r>
      <w:r>
        <w:rPr>
          <w:spacing w:val="-4"/>
        </w:rPr>
        <w:t>Bank</w:t>
      </w:r>
      <w:r>
        <w:rPr>
          <w:spacing w:val="-11"/>
        </w:rPr>
        <w:t> </w:t>
      </w:r>
      <w:r>
        <w:rPr>
          <w:spacing w:val="-4"/>
        </w:rPr>
        <w:t>and</w:t>
      </w:r>
      <w:r>
        <w:rPr>
          <w:spacing w:val="-11"/>
        </w:rPr>
        <w:t> </w:t>
      </w:r>
      <w:r>
        <w:rPr>
          <w:spacing w:val="-4"/>
        </w:rPr>
        <w:t>the</w:t>
      </w:r>
      <w:r>
        <w:rPr>
          <w:spacing w:val="-11"/>
        </w:rPr>
        <w:t> </w:t>
      </w:r>
      <w:r>
        <w:rPr>
          <w:spacing w:val="-4"/>
        </w:rPr>
        <w:t>UNDRR</w:t>
      </w:r>
      <w:r>
        <w:rPr>
          <w:spacing w:val="-4"/>
          <w:position w:val="6"/>
          <w:sz w:val="10"/>
        </w:rPr>
        <w:t>4</w:t>
      </w:r>
      <w:r>
        <w:rPr>
          <w:spacing w:val="-4"/>
        </w:rPr>
        <w:t>,</w:t>
      </w:r>
      <w:r>
        <w:rPr>
          <w:spacing w:val="-11"/>
        </w:rPr>
        <w:t> </w:t>
      </w:r>
      <w:r>
        <w:rPr>
          <w:spacing w:val="-4"/>
        </w:rPr>
        <w:t>as</w:t>
      </w:r>
      <w:r>
        <w:rPr>
          <w:spacing w:val="-11"/>
        </w:rPr>
        <w:t> </w:t>
      </w:r>
      <w:r>
        <w:rPr>
          <w:spacing w:val="-4"/>
        </w:rPr>
        <w:t>well</w:t>
      </w:r>
      <w:r>
        <w:rPr>
          <w:spacing w:val="-11"/>
        </w:rPr>
        <w:t> </w:t>
      </w:r>
      <w:r>
        <w:rPr>
          <w:spacing w:val="-4"/>
        </w:rPr>
        <w:t>as</w:t>
      </w:r>
      <w:r>
        <w:rPr>
          <w:spacing w:val="-11"/>
        </w:rPr>
        <w:t> </w:t>
      </w:r>
      <w:r>
        <w:rPr>
          <w:spacing w:val="-4"/>
        </w:rPr>
        <w:t>recent</w:t>
      </w:r>
      <w:r>
        <w:rPr>
          <w:spacing w:val="-11"/>
        </w:rPr>
        <w:t> </w:t>
      </w:r>
      <w:r>
        <w:rPr>
          <w:spacing w:val="-4"/>
        </w:rPr>
        <w:t>work</w:t>
      </w:r>
      <w:r>
        <w:rPr>
          <w:spacing w:val="-11"/>
        </w:rPr>
        <w:t> </w:t>
      </w:r>
      <w:r>
        <w:rPr>
          <w:spacing w:val="-4"/>
        </w:rPr>
        <w:t>by</w:t>
      </w:r>
      <w:r>
        <w:rPr>
          <w:spacing w:val="-11"/>
        </w:rPr>
        <w:t> </w:t>
      </w:r>
      <w:r>
        <w:rPr>
          <w:spacing w:val="-4"/>
        </w:rPr>
        <w:t>CSIRO.</w:t>
      </w:r>
      <w:r>
        <w:rPr>
          <w:spacing w:val="-4"/>
          <w:position w:val="6"/>
          <w:sz w:val="10"/>
        </w:rPr>
        <w:t>5</w:t>
      </w:r>
    </w:p>
    <w:p>
      <w:pPr>
        <w:pStyle w:val="BodyText"/>
        <w:spacing w:line="302" w:lineRule="auto"/>
        <w:ind w:left="613" w:right="222"/>
      </w:pPr>
      <w:r>
        <w:rPr/>
        <w:t>The</w:t>
      </w:r>
      <w:r>
        <w:rPr>
          <w:spacing w:val="-14"/>
        </w:rPr>
        <w:t> </w:t>
      </w:r>
      <w:r>
        <w:rPr/>
        <w:t>plan</w:t>
      </w:r>
      <w:r>
        <w:rPr>
          <w:spacing w:val="-14"/>
        </w:rPr>
        <w:t> </w:t>
      </w:r>
      <w:r>
        <w:rPr/>
        <w:t>has</w:t>
      </w:r>
      <w:r>
        <w:rPr>
          <w:spacing w:val="-14"/>
        </w:rPr>
        <w:t> </w:t>
      </w:r>
      <w:r>
        <w:rPr/>
        <w:t>been</w:t>
      </w:r>
      <w:r>
        <w:rPr>
          <w:spacing w:val="-14"/>
        </w:rPr>
        <w:t> </w:t>
      </w:r>
      <w:r>
        <w:rPr/>
        <w:t>reviewed</w:t>
      </w:r>
      <w:r>
        <w:rPr>
          <w:spacing w:val="-14"/>
        </w:rPr>
        <w:t> </w:t>
      </w:r>
      <w:r>
        <w:rPr/>
        <w:t>by</w:t>
      </w:r>
      <w:r>
        <w:rPr>
          <w:spacing w:val="-14"/>
        </w:rPr>
        <w:t> </w:t>
      </w:r>
      <w:r>
        <w:rPr/>
        <w:t>an</w:t>
      </w:r>
      <w:r>
        <w:rPr>
          <w:spacing w:val="-14"/>
        </w:rPr>
        <w:t> </w:t>
      </w:r>
      <w:r>
        <w:rPr/>
        <w:t>independent</w:t>
      </w:r>
      <w:r>
        <w:rPr>
          <w:spacing w:val="-14"/>
        </w:rPr>
        <w:t> </w:t>
      </w:r>
      <w:r>
        <w:rPr/>
        <w:t>assessor </w:t>
      </w:r>
      <w:r>
        <w:rPr>
          <w:spacing w:val="-2"/>
        </w:rPr>
        <w:t>appointed</w:t>
      </w:r>
      <w:r>
        <w:rPr>
          <w:spacing w:val="-14"/>
        </w:rPr>
        <w:t> </w:t>
      </w:r>
      <w:r>
        <w:rPr>
          <w:spacing w:val="-2"/>
        </w:rPr>
        <w:t>by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Australian</w:t>
      </w:r>
      <w:r>
        <w:rPr>
          <w:spacing w:val="-14"/>
        </w:rPr>
        <w:t> </w:t>
      </w:r>
      <w:r>
        <w:rPr>
          <w:spacing w:val="-2"/>
        </w:rPr>
        <w:t>Government,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4"/>
        </w:rPr>
        <w:t> </w:t>
      </w:r>
      <w:r>
        <w:rPr>
          <w:spacing w:val="-2"/>
        </w:rPr>
        <w:t>their</w:t>
      </w:r>
      <w:r>
        <w:rPr>
          <w:spacing w:val="-14"/>
        </w:rPr>
        <w:t> </w:t>
      </w:r>
      <w:r>
        <w:rPr>
          <w:spacing w:val="-2"/>
        </w:rPr>
        <w:t>feedback </w:t>
      </w:r>
      <w:r>
        <w:rPr/>
        <w:t>has been incorporated in the final plan.</w:t>
      </w:r>
    </w:p>
    <w:p>
      <w:pPr>
        <w:pStyle w:val="BodyText"/>
        <w:spacing w:line="302" w:lineRule="auto" w:before="103"/>
        <w:ind w:left="613"/>
      </w:pPr>
      <w:r>
        <w:rPr/>
        <w:t>The</w:t>
      </w:r>
      <w:r>
        <w:rPr>
          <w:spacing w:val="-13"/>
        </w:rPr>
        <w:t> </w:t>
      </w:r>
      <w:r>
        <w:rPr/>
        <w:t>plan</w:t>
      </w:r>
      <w:r>
        <w:rPr>
          <w:spacing w:val="-13"/>
        </w:rPr>
        <w:t> </w:t>
      </w:r>
      <w:r>
        <w:rPr/>
        <w:t>was</w:t>
      </w:r>
      <w:r>
        <w:rPr>
          <w:spacing w:val="-13"/>
        </w:rPr>
        <w:t> </w:t>
      </w:r>
      <w:r>
        <w:rPr/>
        <w:t>co-designed</w:t>
      </w:r>
      <w:r>
        <w:rPr>
          <w:spacing w:val="-13"/>
        </w:rPr>
        <w:t> </w:t>
      </w:r>
      <w:r>
        <w:rPr/>
        <w:t>with</w:t>
      </w:r>
      <w:r>
        <w:rPr>
          <w:spacing w:val="-13"/>
        </w:rPr>
        <w:t> </w:t>
      </w:r>
      <w:r>
        <w:rPr/>
        <w:t>local</w:t>
      </w:r>
      <w:r>
        <w:rPr>
          <w:spacing w:val="-13"/>
        </w:rPr>
        <w:t> </w:t>
      </w:r>
      <w:r>
        <w:rPr/>
        <w:t>stakeholders,</w:t>
      </w:r>
      <w:r>
        <w:rPr>
          <w:spacing w:val="-13"/>
        </w:rPr>
        <w:t> </w:t>
      </w:r>
      <w:r>
        <w:rPr/>
        <w:t>using</w:t>
      </w:r>
      <w:r>
        <w:rPr>
          <w:spacing w:val="-13"/>
        </w:rPr>
        <w:t> </w:t>
      </w:r>
      <w:r>
        <w:rPr/>
        <w:t>an approach that emphasised: initial trust-building; building on </w:t>
      </w:r>
      <w:r>
        <w:rPr>
          <w:spacing w:val="-2"/>
        </w:rPr>
        <w:t>existing</w:t>
      </w:r>
      <w:r>
        <w:rPr>
          <w:spacing w:val="-12"/>
        </w:rPr>
        <w:t> </w:t>
      </w:r>
      <w:r>
        <w:rPr>
          <w:spacing w:val="-2"/>
        </w:rPr>
        <w:t>networks;</w:t>
      </w:r>
      <w:r>
        <w:rPr>
          <w:spacing w:val="-12"/>
        </w:rPr>
        <w:t> </w:t>
      </w:r>
      <w:r>
        <w:rPr>
          <w:spacing w:val="-2"/>
        </w:rPr>
        <w:t>local</w:t>
      </w:r>
      <w:r>
        <w:rPr>
          <w:spacing w:val="-12"/>
        </w:rPr>
        <w:t> </w:t>
      </w:r>
      <w:r>
        <w:rPr>
          <w:spacing w:val="-2"/>
        </w:rPr>
        <w:t>co-design</w:t>
      </w:r>
      <w:r>
        <w:rPr>
          <w:spacing w:val="-12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process;</w:t>
      </w:r>
      <w:r>
        <w:rPr>
          <w:spacing w:val="-12"/>
        </w:rPr>
        <w:t> </w:t>
      </w:r>
      <w:r>
        <w:rPr>
          <w:spacing w:val="-2"/>
        </w:rPr>
        <w:t>commitment</w:t>
      </w:r>
      <w:r>
        <w:rPr>
          <w:spacing w:val="-12"/>
        </w:rPr>
        <w:t> </w:t>
      </w:r>
      <w:r>
        <w:rPr>
          <w:spacing w:val="-2"/>
        </w:rPr>
        <w:t>and </w:t>
      </w:r>
      <w:r>
        <w:rPr>
          <w:spacing w:val="-4"/>
        </w:rPr>
        <w:t>agreement; risk-informed adaptation of processes; place-based </w:t>
      </w:r>
      <w:r>
        <w:rPr/>
        <w:t>and</w:t>
      </w:r>
      <w:r>
        <w:rPr>
          <w:spacing w:val="-6"/>
        </w:rPr>
        <w:t> </w:t>
      </w:r>
      <w:r>
        <w:rPr/>
        <w:t>regional</w:t>
      </w:r>
      <w:r>
        <w:rPr>
          <w:spacing w:val="-6"/>
        </w:rPr>
        <w:t> </w:t>
      </w:r>
      <w:r>
        <w:rPr/>
        <w:t>strategies;</w:t>
      </w:r>
      <w:r>
        <w:rPr>
          <w:spacing w:val="-6"/>
        </w:rPr>
        <w:t> </w:t>
      </w:r>
      <w:r>
        <w:rPr/>
        <w:t>locally</w:t>
      </w:r>
      <w:r>
        <w:rPr>
          <w:spacing w:val="-6"/>
        </w:rPr>
        <w:t> </w:t>
      </w:r>
      <w:r>
        <w:rPr/>
        <w:t>led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coordinated</w:t>
      </w:r>
      <w:r>
        <w:rPr>
          <w:spacing w:val="-6"/>
        </w:rPr>
        <w:t> </w:t>
      </w:r>
      <w:r>
        <w:rPr/>
        <w:t>solutions and</w:t>
      </w:r>
      <w:r>
        <w:rPr>
          <w:spacing w:val="-10"/>
        </w:rPr>
        <w:t> </w:t>
      </w:r>
      <w:r>
        <w:rPr/>
        <w:t>integrated</w:t>
      </w:r>
      <w:r>
        <w:rPr>
          <w:spacing w:val="-10"/>
        </w:rPr>
        <w:t> </w:t>
      </w:r>
      <w:r>
        <w:rPr/>
        <w:t>multi-objective</w:t>
      </w:r>
      <w:r>
        <w:rPr>
          <w:spacing w:val="-10"/>
        </w:rPr>
        <w:t> </w:t>
      </w:r>
      <w:r>
        <w:rPr/>
        <w:t>responses.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approach</w:t>
      </w:r>
      <w:r>
        <w:rPr>
          <w:spacing w:val="-10"/>
        </w:rPr>
        <w:t> </w:t>
      </w:r>
      <w:r>
        <w:rPr/>
        <w:t>was sensitive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high</w:t>
      </w:r>
      <w:r>
        <w:rPr>
          <w:spacing w:val="-12"/>
        </w:rPr>
        <w:t> </w:t>
      </w:r>
      <w:r>
        <w:rPr/>
        <w:t>levels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well-recognised</w:t>
      </w:r>
      <w:r>
        <w:rPr>
          <w:spacing w:val="-12"/>
        </w:rPr>
        <w:t> </w:t>
      </w:r>
      <w:r>
        <w:rPr/>
        <w:t>‘engagement fatigue’ in many of the drought-affected communities of</w:t>
      </w:r>
    </w:p>
    <w:p>
      <w:pPr>
        <w:pStyle w:val="BodyText"/>
        <w:spacing w:line="302" w:lineRule="auto"/>
        <w:ind w:left="613" w:right="241"/>
      </w:pPr>
      <w:r>
        <w:rPr/>
        <w:t>the</w:t>
      </w:r>
      <w:r>
        <w:rPr>
          <w:spacing w:val="-14"/>
        </w:rPr>
        <w:t> </w:t>
      </w:r>
      <w:r>
        <w:rPr/>
        <w:t>region;</w:t>
      </w:r>
      <w:r>
        <w:rPr>
          <w:spacing w:val="-14"/>
        </w:rPr>
        <w:t> </w:t>
      </w:r>
      <w:r>
        <w:rPr/>
        <w:t>large</w:t>
      </w:r>
      <w:r>
        <w:rPr>
          <w:spacing w:val="-14"/>
        </w:rPr>
        <w:t> </w:t>
      </w:r>
      <w:r>
        <w:rPr/>
        <w:t>physical</w:t>
      </w:r>
      <w:r>
        <w:rPr>
          <w:spacing w:val="-14"/>
        </w:rPr>
        <w:t> </w:t>
      </w:r>
      <w:r>
        <w:rPr/>
        <w:t>distances</w:t>
      </w:r>
      <w:r>
        <w:rPr>
          <w:spacing w:val="-14"/>
        </w:rPr>
        <w:t> </w:t>
      </w:r>
      <w:r>
        <w:rPr/>
        <w:t>between</w:t>
      </w:r>
      <w:r>
        <w:rPr>
          <w:spacing w:val="-14"/>
        </w:rPr>
        <w:t> </w:t>
      </w:r>
      <w:r>
        <w:rPr/>
        <w:t>key</w:t>
      </w:r>
      <w:r>
        <w:rPr>
          <w:spacing w:val="-14"/>
        </w:rPr>
        <w:t> </w:t>
      </w:r>
      <w:r>
        <w:rPr/>
        <w:t>locations; constraints on time for all stakeholders and participants</w:t>
      </w:r>
      <w:r>
        <w:rPr/>
        <w:t> and</w:t>
      </w:r>
      <w:r>
        <w:rPr>
          <w:spacing w:val="-14"/>
        </w:rPr>
        <w:t> </w:t>
      </w:r>
      <w:r>
        <w:rPr/>
        <w:t>maximising</w:t>
      </w:r>
      <w:r>
        <w:rPr>
          <w:spacing w:val="-14"/>
        </w:rPr>
        <w:t> </w:t>
      </w:r>
      <w:r>
        <w:rPr/>
        <w:t>opportunities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‘piggyback’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important regional</w:t>
      </w:r>
      <w:r>
        <w:rPr>
          <w:spacing w:val="-12"/>
        </w:rPr>
        <w:t> </w:t>
      </w:r>
      <w:r>
        <w:rPr/>
        <w:t>events.</w:t>
      </w:r>
      <w:r>
        <w:rPr>
          <w:spacing w:val="-12"/>
        </w:rPr>
        <w:t> </w:t>
      </w:r>
      <w:r>
        <w:rPr/>
        <w:t>Hence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plan</w:t>
      </w:r>
      <w:r>
        <w:rPr>
          <w:spacing w:val="-12"/>
        </w:rPr>
        <w:t> </w:t>
      </w:r>
      <w:r>
        <w:rPr/>
        <w:t>was</w:t>
      </w:r>
      <w:r>
        <w:rPr>
          <w:spacing w:val="-12"/>
        </w:rPr>
        <w:t> </w:t>
      </w:r>
      <w:r>
        <w:rPr/>
        <w:t>developed</w:t>
      </w:r>
      <w:r>
        <w:rPr>
          <w:spacing w:val="-12"/>
        </w:rPr>
        <w:t> </w:t>
      </w:r>
      <w:r>
        <w:rPr/>
        <w:t>through practical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effective</w:t>
      </w:r>
      <w:r>
        <w:rPr>
          <w:spacing w:val="-7"/>
        </w:rPr>
        <w:t> </w:t>
      </w:r>
      <w:r>
        <w:rPr/>
        <w:t>processes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maximised</w:t>
      </w:r>
      <w:r>
        <w:rPr>
          <w:spacing w:val="-7"/>
        </w:rPr>
        <w:t> </w:t>
      </w:r>
      <w:r>
        <w:rPr/>
        <w:t>active participation,</w:t>
      </w:r>
      <w:r>
        <w:rPr>
          <w:spacing w:val="-9"/>
        </w:rPr>
        <w:t> </w:t>
      </w:r>
      <w:r>
        <w:rPr/>
        <w:t>recognised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respected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diverse</w:t>
      </w:r>
      <w:r>
        <w:rPr>
          <w:spacing w:val="-9"/>
        </w:rPr>
        <w:t> </w:t>
      </w:r>
      <w:r>
        <w:rPr/>
        <w:t>range</w:t>
      </w:r>
    </w:p>
    <w:p>
      <w:pPr>
        <w:pStyle w:val="BodyText"/>
        <w:spacing w:line="302" w:lineRule="auto"/>
        <w:ind w:left="613" w:right="222"/>
      </w:pPr>
      <w:r>
        <w:rPr>
          <w:spacing w:val="-4"/>
        </w:rPr>
        <w:t>of</w:t>
      </w:r>
      <w:r>
        <w:rPr>
          <w:spacing w:val="-12"/>
        </w:rPr>
        <w:t> </w:t>
      </w:r>
      <w:r>
        <w:rPr>
          <w:spacing w:val="-4"/>
        </w:rPr>
        <w:t>knowledge,</w:t>
      </w:r>
      <w:r>
        <w:rPr>
          <w:spacing w:val="-12"/>
        </w:rPr>
        <w:t> </w:t>
      </w:r>
      <w:r>
        <w:rPr>
          <w:spacing w:val="-4"/>
        </w:rPr>
        <w:t>values</w:t>
      </w:r>
      <w:r>
        <w:rPr>
          <w:spacing w:val="-12"/>
        </w:rPr>
        <w:t> </w:t>
      </w:r>
      <w:r>
        <w:rPr>
          <w:spacing w:val="-4"/>
        </w:rPr>
        <w:t>and</w:t>
      </w:r>
      <w:r>
        <w:rPr>
          <w:spacing w:val="-12"/>
        </w:rPr>
        <w:t> </w:t>
      </w:r>
      <w:r>
        <w:rPr>
          <w:spacing w:val="-4"/>
        </w:rPr>
        <w:t>views,</w:t>
      </w:r>
      <w:r>
        <w:rPr>
          <w:spacing w:val="-12"/>
        </w:rPr>
        <w:t> </w:t>
      </w:r>
      <w:r>
        <w:rPr>
          <w:spacing w:val="-4"/>
        </w:rPr>
        <w:t>and</w:t>
      </w:r>
      <w:r>
        <w:rPr>
          <w:spacing w:val="-12"/>
        </w:rPr>
        <w:t> </w:t>
      </w:r>
      <w:r>
        <w:rPr>
          <w:spacing w:val="-4"/>
        </w:rPr>
        <w:t>above</w:t>
      </w:r>
      <w:r>
        <w:rPr>
          <w:spacing w:val="-12"/>
        </w:rPr>
        <w:t> </w:t>
      </w:r>
      <w:r>
        <w:rPr>
          <w:spacing w:val="-4"/>
        </w:rPr>
        <w:t>all,</w:t>
      </w:r>
      <w:r>
        <w:rPr>
          <w:spacing w:val="-12"/>
        </w:rPr>
        <w:t> </w:t>
      </w:r>
      <w:r>
        <w:rPr>
          <w:spacing w:val="-4"/>
        </w:rPr>
        <w:t>were</w:t>
      </w:r>
      <w:r>
        <w:rPr>
          <w:spacing w:val="-12"/>
        </w:rPr>
        <w:t> </w:t>
      </w:r>
      <w:r>
        <w:rPr>
          <w:spacing w:val="-4"/>
        </w:rPr>
        <w:t>ethical </w:t>
      </w:r>
      <w:r>
        <w:rPr/>
        <w:t>and</w:t>
      </w:r>
      <w:r>
        <w:rPr>
          <w:spacing w:val="-14"/>
        </w:rPr>
        <w:t> </w:t>
      </w:r>
      <w:r>
        <w:rPr/>
        <w:t>fair.</w:t>
      </w:r>
    </w:p>
    <w:p>
      <w:pPr>
        <w:pStyle w:val="Heading2"/>
        <w:ind w:left="337"/>
      </w:pPr>
      <w:r>
        <w:rPr>
          <w:b w:val="0"/>
        </w:rPr>
        <w:br w:type="column"/>
      </w:r>
      <w:r>
        <w:rPr>
          <w:color w:val="0C3B5D"/>
          <w:spacing w:val="-4"/>
          <w:w w:val="90"/>
        </w:rPr>
        <w:t>Regional</w:t>
      </w:r>
      <w:r>
        <w:rPr>
          <w:color w:val="0C3B5D"/>
          <w:spacing w:val="-18"/>
          <w:w w:val="90"/>
        </w:rPr>
        <w:t> </w:t>
      </w:r>
      <w:r>
        <w:rPr>
          <w:color w:val="0C3B5D"/>
          <w:spacing w:val="-4"/>
          <w:w w:val="90"/>
        </w:rPr>
        <w:t>engagement</w:t>
      </w:r>
      <w:r>
        <w:rPr>
          <w:color w:val="0C3B5D"/>
          <w:spacing w:val="-17"/>
          <w:w w:val="90"/>
        </w:rPr>
        <w:t> </w:t>
      </w:r>
      <w:r>
        <w:rPr>
          <w:color w:val="0C3B5D"/>
          <w:spacing w:val="-4"/>
          <w:w w:val="90"/>
        </w:rPr>
        <w:t>process</w:t>
      </w:r>
    </w:p>
    <w:p>
      <w:pPr>
        <w:pStyle w:val="BodyText"/>
        <w:spacing w:before="136"/>
        <w:ind w:left="337"/>
      </w:pPr>
      <w:r>
        <w:rPr>
          <w:w w:val="90"/>
        </w:rPr>
        <w:t>The</w:t>
      </w:r>
      <w:r>
        <w:rPr>
          <w:spacing w:val="5"/>
        </w:rPr>
        <w:t> </w:t>
      </w:r>
      <w:r>
        <w:rPr>
          <w:w w:val="90"/>
        </w:rPr>
        <w:t>RDRP</w:t>
      </w:r>
      <w:r>
        <w:rPr>
          <w:spacing w:val="5"/>
        </w:rPr>
        <w:t> </w:t>
      </w:r>
      <w:r>
        <w:rPr>
          <w:w w:val="90"/>
        </w:rPr>
        <w:t>engagement</w:t>
      </w:r>
      <w:r>
        <w:rPr>
          <w:spacing w:val="5"/>
        </w:rPr>
        <w:t> </w:t>
      </w:r>
      <w:r>
        <w:rPr>
          <w:w w:val="90"/>
        </w:rPr>
        <w:t>process</w:t>
      </w:r>
      <w:r>
        <w:rPr>
          <w:spacing w:val="5"/>
        </w:rPr>
        <w:t> </w:t>
      </w:r>
      <w:r>
        <w:rPr>
          <w:w w:val="90"/>
        </w:rPr>
        <w:t>was</w:t>
      </w:r>
      <w:r>
        <w:rPr>
          <w:spacing w:val="5"/>
        </w:rPr>
        <w:t> </w:t>
      </w:r>
      <w:r>
        <w:rPr>
          <w:w w:val="90"/>
        </w:rPr>
        <w:t>reiterative</w:t>
      </w:r>
      <w:r>
        <w:rPr>
          <w:spacing w:val="5"/>
        </w:rPr>
        <w:t> </w:t>
      </w:r>
      <w:r>
        <w:rPr>
          <w:w w:val="90"/>
        </w:rPr>
        <w:t>and</w:t>
      </w:r>
      <w:r>
        <w:rPr>
          <w:spacing w:val="5"/>
        </w:rPr>
        <w:t> </w:t>
      </w:r>
      <w:r>
        <w:rPr>
          <w:spacing w:val="-2"/>
          <w:w w:val="90"/>
        </w:rPr>
        <w:t>involved</w:t>
      </w:r>
    </w:p>
    <w:p>
      <w:pPr>
        <w:pStyle w:val="BodyText"/>
        <w:spacing w:line="302" w:lineRule="auto" w:before="53"/>
        <w:ind w:left="337"/>
      </w:pPr>
      <w:r>
        <w:rPr>
          <w:spacing w:val="-4"/>
        </w:rPr>
        <w:t>a</w:t>
      </w:r>
      <w:r>
        <w:rPr>
          <w:spacing w:val="-5"/>
        </w:rPr>
        <w:t> </w:t>
      </w:r>
      <w:r>
        <w:rPr>
          <w:spacing w:val="-4"/>
        </w:rPr>
        <w:t>systems</w:t>
      </w:r>
      <w:r>
        <w:rPr>
          <w:spacing w:val="-5"/>
        </w:rPr>
        <w:t> </w:t>
      </w:r>
      <w:r>
        <w:rPr>
          <w:spacing w:val="-4"/>
        </w:rPr>
        <w:t>approach</w:t>
      </w:r>
      <w:r>
        <w:rPr>
          <w:spacing w:val="-5"/>
        </w:rPr>
        <w:t> </w:t>
      </w:r>
      <w:r>
        <w:rPr>
          <w:spacing w:val="-4"/>
        </w:rPr>
        <w:t>that</w:t>
      </w:r>
      <w:r>
        <w:rPr>
          <w:spacing w:val="-5"/>
        </w:rPr>
        <w:t> </w:t>
      </w:r>
      <w:r>
        <w:rPr>
          <w:spacing w:val="-4"/>
        </w:rPr>
        <w:t>highlighted</w:t>
      </w:r>
      <w:r>
        <w:rPr>
          <w:spacing w:val="-5"/>
        </w:rPr>
        <w:t> </w:t>
      </w:r>
      <w:r>
        <w:rPr>
          <w:spacing w:val="-4"/>
        </w:rPr>
        <w:t>local</w:t>
      </w:r>
      <w:r>
        <w:rPr>
          <w:spacing w:val="-5"/>
        </w:rPr>
        <w:t> </w:t>
      </w:r>
      <w:r>
        <w:rPr>
          <w:spacing w:val="-4"/>
        </w:rPr>
        <w:t>voices</w:t>
      </w:r>
      <w:r>
        <w:rPr>
          <w:spacing w:val="-5"/>
        </w:rPr>
        <w:t> </w:t>
      </w:r>
      <w:r>
        <w:rPr>
          <w:spacing w:val="-4"/>
        </w:rPr>
        <w:t>and</w:t>
      </w:r>
      <w:r>
        <w:rPr>
          <w:spacing w:val="-5"/>
        </w:rPr>
        <w:t> </w:t>
      </w:r>
      <w:r>
        <w:rPr>
          <w:spacing w:val="-4"/>
        </w:rPr>
        <w:t>ownership </w:t>
      </w:r>
      <w:r>
        <w:rPr/>
        <w:t>and encouraged people to describe important information in </w:t>
      </w:r>
      <w:r>
        <w:rPr>
          <w:spacing w:val="-2"/>
        </w:rPr>
        <w:t>their</w:t>
      </w:r>
      <w:r>
        <w:rPr>
          <w:spacing w:val="-11"/>
        </w:rPr>
        <w:t> </w:t>
      </w:r>
      <w:r>
        <w:rPr>
          <w:spacing w:val="-2"/>
        </w:rPr>
        <w:t>own</w:t>
      </w:r>
      <w:r>
        <w:rPr>
          <w:spacing w:val="-11"/>
        </w:rPr>
        <w:t> </w:t>
      </w:r>
      <w:r>
        <w:rPr>
          <w:spacing w:val="-2"/>
        </w:rPr>
        <w:t>words.</w:t>
      </w:r>
      <w:r>
        <w:rPr>
          <w:spacing w:val="-11"/>
        </w:rPr>
        <w:t> </w:t>
      </w:r>
      <w:r>
        <w:rPr>
          <w:spacing w:val="-2"/>
        </w:rPr>
        <w:t>It</w:t>
      </w:r>
      <w:r>
        <w:rPr>
          <w:spacing w:val="-11"/>
        </w:rPr>
        <w:t> </w:t>
      </w:r>
      <w:r>
        <w:rPr>
          <w:spacing w:val="-2"/>
        </w:rPr>
        <w:t>also</w:t>
      </w:r>
      <w:r>
        <w:rPr>
          <w:spacing w:val="-11"/>
        </w:rPr>
        <w:t> </w:t>
      </w:r>
      <w:r>
        <w:rPr>
          <w:spacing w:val="-2"/>
        </w:rPr>
        <w:t>combined</w:t>
      </w:r>
      <w:r>
        <w:rPr>
          <w:spacing w:val="-11"/>
        </w:rPr>
        <w:t> </w:t>
      </w:r>
      <w:r>
        <w:rPr>
          <w:spacing w:val="-2"/>
        </w:rPr>
        <w:t>both</w:t>
      </w:r>
      <w:r>
        <w:rPr>
          <w:spacing w:val="-11"/>
        </w:rPr>
        <w:t> </w:t>
      </w:r>
      <w:r>
        <w:rPr>
          <w:spacing w:val="-2"/>
        </w:rPr>
        <w:t>subjective</w:t>
      </w:r>
      <w:r>
        <w:rPr>
          <w:spacing w:val="-11"/>
        </w:rPr>
        <w:t> </w:t>
      </w:r>
      <w:r>
        <w:rPr>
          <w:spacing w:val="-2"/>
        </w:rPr>
        <w:t>and</w:t>
      </w:r>
      <w:r>
        <w:rPr>
          <w:spacing w:val="-11"/>
        </w:rPr>
        <w:t> </w:t>
      </w:r>
      <w:r>
        <w:rPr>
          <w:spacing w:val="-2"/>
        </w:rPr>
        <w:t>objective perspectives</w:t>
      </w:r>
      <w:r>
        <w:rPr>
          <w:spacing w:val="-4"/>
        </w:rPr>
        <w:t> </w:t>
      </w:r>
      <w:r>
        <w:rPr>
          <w:spacing w:val="-2"/>
        </w:rPr>
        <w:t>by</w:t>
      </w:r>
      <w:r>
        <w:rPr>
          <w:spacing w:val="-4"/>
        </w:rPr>
        <w:t> </w:t>
      </w:r>
      <w:r>
        <w:rPr>
          <w:spacing w:val="-2"/>
        </w:rPr>
        <w:t>using</w:t>
      </w:r>
      <w:r>
        <w:rPr>
          <w:spacing w:val="-4"/>
        </w:rPr>
        <w:t> </w:t>
      </w:r>
      <w:r>
        <w:rPr>
          <w:spacing w:val="-2"/>
        </w:rPr>
        <w:t>local,</w:t>
      </w:r>
      <w:r>
        <w:rPr>
          <w:spacing w:val="-4"/>
        </w:rPr>
        <w:t> </w:t>
      </w:r>
      <w:r>
        <w:rPr>
          <w:spacing w:val="-2"/>
        </w:rPr>
        <w:t>traditional</w:t>
      </w:r>
      <w:r>
        <w:rPr>
          <w:spacing w:val="-4"/>
        </w:rPr>
        <w:t> </w:t>
      </w:r>
      <w:r>
        <w:rPr>
          <w:spacing w:val="-2"/>
        </w:rPr>
        <w:t>(including</w:t>
      </w:r>
      <w:r>
        <w:rPr>
          <w:spacing w:val="-4"/>
        </w:rPr>
        <w:t> </w:t>
      </w:r>
      <w:r>
        <w:rPr>
          <w:spacing w:val="-2"/>
        </w:rPr>
        <w:t>First</w:t>
      </w:r>
      <w:r>
        <w:rPr>
          <w:spacing w:val="-4"/>
        </w:rPr>
        <w:t> </w:t>
      </w:r>
      <w:r>
        <w:rPr>
          <w:spacing w:val="-2"/>
        </w:rPr>
        <w:t>Nations) </w:t>
      </w:r>
      <w:r>
        <w:rPr/>
        <w:t>as well as ‘scientific’ knowledge.</w:t>
      </w:r>
    </w:p>
    <w:p>
      <w:pPr>
        <w:pStyle w:val="BodyText"/>
        <w:spacing w:line="302" w:lineRule="auto" w:before="110"/>
        <w:ind w:left="337" w:right="137"/>
      </w:pP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plan</w:t>
      </w:r>
      <w:r>
        <w:rPr>
          <w:spacing w:val="-10"/>
        </w:rPr>
        <w:t> </w:t>
      </w:r>
      <w:r>
        <w:rPr>
          <w:spacing w:val="-2"/>
        </w:rPr>
        <w:t>was</w:t>
      </w:r>
      <w:r>
        <w:rPr>
          <w:spacing w:val="-10"/>
        </w:rPr>
        <w:t> </w:t>
      </w:r>
      <w:r>
        <w:rPr>
          <w:spacing w:val="-2"/>
        </w:rPr>
        <w:t>co-designed</w:t>
      </w:r>
      <w:r>
        <w:rPr>
          <w:spacing w:val="-10"/>
        </w:rPr>
        <w:t> </w:t>
      </w:r>
      <w:r>
        <w:rPr>
          <w:spacing w:val="-2"/>
        </w:rPr>
        <w:t>with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wide</w:t>
      </w:r>
      <w:r>
        <w:rPr>
          <w:spacing w:val="-10"/>
        </w:rPr>
        <w:t> </w:t>
      </w:r>
      <w:r>
        <w:rPr>
          <w:spacing w:val="-2"/>
        </w:rPr>
        <w:t>range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10"/>
        </w:rPr>
        <w:t> </w:t>
      </w:r>
      <w:r>
        <w:rPr>
          <w:spacing w:val="-2"/>
        </w:rPr>
        <w:t>local</w:t>
      </w:r>
      <w:r>
        <w:rPr>
          <w:spacing w:val="-10"/>
        </w:rPr>
        <w:t> </w:t>
      </w:r>
      <w:r>
        <w:rPr>
          <w:spacing w:val="-2"/>
        </w:rPr>
        <w:t>partners </w:t>
      </w:r>
      <w:r>
        <w:rPr/>
        <w:t>and</w:t>
      </w:r>
      <w:r>
        <w:rPr>
          <w:spacing w:val="-8"/>
        </w:rPr>
        <w:t> </w:t>
      </w:r>
      <w:r>
        <w:rPr/>
        <w:t>stakeholders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included:</w:t>
      </w:r>
      <w:r>
        <w:rPr>
          <w:spacing w:val="-8"/>
        </w:rPr>
        <w:t> </w:t>
      </w:r>
      <w:r>
        <w:rPr/>
        <w:t>agricultural</w:t>
      </w:r>
      <w:r>
        <w:rPr>
          <w:spacing w:val="-8"/>
        </w:rPr>
        <w:t> </w:t>
      </w:r>
      <w:r>
        <w:rPr/>
        <w:t>businesses</w:t>
      </w:r>
      <w:r>
        <w:rPr>
          <w:spacing w:val="-8"/>
        </w:rPr>
        <w:t> </w:t>
      </w:r>
      <w:r>
        <w:rPr/>
        <w:t>and </w:t>
      </w:r>
      <w:r>
        <w:rPr>
          <w:w w:val="90"/>
        </w:rPr>
        <w:t>associations; RDA members; NRM groups; First Nations groups </w:t>
      </w:r>
      <w:r>
        <w:rPr>
          <w:spacing w:val="-2"/>
        </w:rPr>
        <w:t>and</w:t>
      </w:r>
      <w:r>
        <w:rPr>
          <w:spacing w:val="-14"/>
        </w:rPr>
        <w:t> </w:t>
      </w:r>
      <w:r>
        <w:rPr>
          <w:spacing w:val="-2"/>
        </w:rPr>
        <w:t>elders;</w:t>
      </w:r>
      <w:r>
        <w:rPr>
          <w:spacing w:val="-14"/>
        </w:rPr>
        <w:t> </w:t>
      </w:r>
      <w:r>
        <w:rPr>
          <w:spacing w:val="-2"/>
        </w:rPr>
        <w:t>QLD</w:t>
      </w:r>
      <w:r>
        <w:rPr>
          <w:spacing w:val="-14"/>
        </w:rPr>
        <w:t> </w:t>
      </w:r>
      <w:r>
        <w:rPr>
          <w:spacing w:val="-2"/>
        </w:rPr>
        <w:t>state</w:t>
      </w:r>
      <w:r>
        <w:rPr>
          <w:spacing w:val="-14"/>
        </w:rPr>
        <w:t> </w:t>
      </w:r>
      <w:r>
        <w:rPr>
          <w:spacing w:val="-2"/>
        </w:rPr>
        <w:t>government</w:t>
      </w:r>
      <w:r>
        <w:rPr>
          <w:spacing w:val="-14"/>
        </w:rPr>
        <w:t> </w:t>
      </w:r>
      <w:r>
        <w:rPr>
          <w:spacing w:val="-2"/>
        </w:rPr>
        <w:t>agencies;</w:t>
      </w:r>
      <w:r>
        <w:rPr>
          <w:spacing w:val="-14"/>
        </w:rPr>
        <w:t> </w:t>
      </w:r>
      <w:r>
        <w:rPr>
          <w:spacing w:val="-2"/>
        </w:rPr>
        <w:t>QFES;</w:t>
      </w:r>
      <w:r>
        <w:rPr>
          <w:spacing w:val="-14"/>
        </w:rPr>
        <w:t> </w:t>
      </w:r>
      <w:r>
        <w:rPr>
          <w:spacing w:val="-2"/>
        </w:rPr>
        <w:t>local </w:t>
      </w:r>
      <w:r>
        <w:rPr>
          <w:spacing w:val="-4"/>
        </w:rPr>
        <w:t>government</w:t>
      </w:r>
      <w:r>
        <w:rPr>
          <w:spacing w:val="-12"/>
        </w:rPr>
        <w:t> </w:t>
      </w:r>
      <w:r>
        <w:rPr>
          <w:spacing w:val="-4"/>
        </w:rPr>
        <w:t>(councils,</w:t>
      </w:r>
      <w:r>
        <w:rPr>
          <w:spacing w:val="-12"/>
        </w:rPr>
        <w:t> </w:t>
      </w:r>
      <w:r>
        <w:rPr>
          <w:spacing w:val="-4"/>
        </w:rPr>
        <w:t>mayors,</w:t>
      </w:r>
      <w:r>
        <w:rPr>
          <w:spacing w:val="-12"/>
        </w:rPr>
        <w:t> </w:t>
      </w:r>
      <w:r>
        <w:rPr>
          <w:spacing w:val="-4"/>
        </w:rPr>
        <w:t>staff</w:t>
      </w:r>
      <w:r>
        <w:rPr>
          <w:spacing w:val="-12"/>
        </w:rPr>
        <w:t> </w:t>
      </w:r>
      <w:r>
        <w:rPr>
          <w:spacing w:val="-4"/>
        </w:rPr>
        <w:t>and</w:t>
      </w:r>
      <w:r>
        <w:rPr>
          <w:spacing w:val="-12"/>
        </w:rPr>
        <w:t> </w:t>
      </w:r>
      <w:r>
        <w:rPr>
          <w:spacing w:val="-4"/>
        </w:rPr>
        <w:t>groups);</w:t>
      </w:r>
      <w:r>
        <w:rPr>
          <w:spacing w:val="-12"/>
        </w:rPr>
        <w:t> </w:t>
      </w:r>
      <w:r>
        <w:rPr>
          <w:spacing w:val="-4"/>
        </w:rPr>
        <w:t>CSOs,</w:t>
      </w:r>
      <w:r>
        <w:rPr>
          <w:spacing w:val="-12"/>
        </w:rPr>
        <w:t> </w:t>
      </w:r>
      <w:r>
        <w:rPr>
          <w:spacing w:val="-4"/>
        </w:rPr>
        <w:t>NFPs </w:t>
      </w:r>
      <w:r>
        <w:rPr>
          <w:spacing w:val="-2"/>
        </w:rPr>
        <w:t>and</w:t>
      </w:r>
      <w:r>
        <w:rPr>
          <w:spacing w:val="-9"/>
        </w:rPr>
        <w:t> </w:t>
      </w:r>
      <w:r>
        <w:rPr>
          <w:spacing w:val="-2"/>
        </w:rPr>
        <w:t>charities;</w:t>
      </w:r>
      <w:r>
        <w:rPr>
          <w:spacing w:val="-9"/>
        </w:rPr>
        <w:t> </w:t>
      </w:r>
      <w:r>
        <w:rPr>
          <w:spacing w:val="-2"/>
        </w:rPr>
        <w:t>local</w:t>
      </w:r>
      <w:r>
        <w:rPr>
          <w:spacing w:val="-9"/>
        </w:rPr>
        <w:t> </w:t>
      </w:r>
      <w:r>
        <w:rPr>
          <w:spacing w:val="-2"/>
        </w:rPr>
        <w:t>(town)</w:t>
      </w:r>
      <w:r>
        <w:rPr>
          <w:spacing w:val="-9"/>
        </w:rPr>
        <w:t> </w:t>
      </w:r>
      <w:r>
        <w:rPr>
          <w:spacing w:val="-2"/>
        </w:rPr>
        <w:t>businesses;</w:t>
      </w:r>
      <w:r>
        <w:rPr>
          <w:spacing w:val="-9"/>
        </w:rPr>
        <w:t> </w:t>
      </w:r>
      <w:r>
        <w:rPr>
          <w:spacing w:val="-2"/>
        </w:rPr>
        <w:t>educational</w:t>
      </w:r>
      <w:r>
        <w:rPr>
          <w:spacing w:val="-9"/>
        </w:rPr>
        <w:t> </w:t>
      </w:r>
      <w:r>
        <w:rPr>
          <w:spacing w:val="-2"/>
        </w:rPr>
        <w:t>providers; </w:t>
      </w:r>
      <w:r>
        <w:rPr/>
        <w:t>young</w:t>
      </w:r>
      <w:r>
        <w:rPr>
          <w:spacing w:val="-14"/>
        </w:rPr>
        <w:t> </w:t>
      </w:r>
      <w:r>
        <w:rPr/>
        <w:t>people;</w:t>
      </w:r>
      <w:r>
        <w:rPr>
          <w:spacing w:val="-14"/>
        </w:rPr>
        <w:t> </w:t>
      </w:r>
      <w:r>
        <w:rPr/>
        <w:t>health</w:t>
      </w:r>
      <w:r>
        <w:rPr>
          <w:spacing w:val="-14"/>
        </w:rPr>
        <w:t> </w:t>
      </w:r>
      <w:r>
        <w:rPr/>
        <w:t>providers;</w:t>
      </w:r>
      <w:r>
        <w:rPr>
          <w:spacing w:val="-14"/>
        </w:rPr>
        <w:t> </w:t>
      </w:r>
      <w:r>
        <w:rPr/>
        <w:t>banks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finance</w:t>
      </w:r>
      <w:r>
        <w:rPr>
          <w:spacing w:val="-14"/>
        </w:rPr>
        <w:t> </w:t>
      </w:r>
      <w:r>
        <w:rPr/>
        <w:t>advisers; religious</w:t>
      </w:r>
      <w:r>
        <w:rPr>
          <w:spacing w:val="-8"/>
        </w:rPr>
        <w:t> </w:t>
      </w:r>
      <w:r>
        <w:rPr/>
        <w:t>leaders;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consultants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advisers.</w:t>
      </w:r>
    </w:p>
    <w:p>
      <w:pPr>
        <w:pStyle w:val="BodyText"/>
        <w:spacing w:before="2"/>
      </w:pPr>
    </w:p>
    <w:p>
      <w:pPr>
        <w:pStyle w:val="Heading2"/>
        <w:spacing w:line="247" w:lineRule="auto" w:before="0"/>
        <w:ind w:left="337" w:right="147"/>
      </w:pPr>
      <w:r>
        <w:rPr>
          <w:color w:val="0C3B5D"/>
          <w:spacing w:val="-6"/>
          <w:w w:val="90"/>
        </w:rPr>
        <w:t>Key</w:t>
      </w:r>
      <w:r>
        <w:rPr>
          <w:color w:val="0C3B5D"/>
          <w:spacing w:val="-25"/>
          <w:w w:val="90"/>
        </w:rPr>
        <w:t> </w:t>
      </w:r>
      <w:r>
        <w:rPr>
          <w:color w:val="0C3B5D"/>
          <w:spacing w:val="-6"/>
          <w:w w:val="90"/>
        </w:rPr>
        <w:t>principles</w:t>
      </w:r>
      <w:r>
        <w:rPr>
          <w:color w:val="0C3B5D"/>
          <w:spacing w:val="-25"/>
          <w:w w:val="90"/>
        </w:rPr>
        <w:t> </w:t>
      </w:r>
      <w:r>
        <w:rPr>
          <w:color w:val="0C3B5D"/>
          <w:spacing w:val="-6"/>
          <w:w w:val="90"/>
        </w:rPr>
        <w:t>and</w:t>
      </w:r>
      <w:r>
        <w:rPr>
          <w:color w:val="0C3B5D"/>
          <w:spacing w:val="-25"/>
          <w:w w:val="90"/>
        </w:rPr>
        <w:t> </w:t>
      </w:r>
      <w:r>
        <w:rPr>
          <w:color w:val="0C3B5D"/>
          <w:spacing w:val="-6"/>
          <w:w w:val="90"/>
        </w:rPr>
        <w:t>concepts: </w:t>
      </w:r>
      <w:r>
        <w:rPr>
          <w:color w:val="0C3B5D"/>
          <w:spacing w:val="-8"/>
        </w:rPr>
        <w:t>drought</w:t>
      </w:r>
      <w:r>
        <w:rPr>
          <w:color w:val="0C3B5D"/>
          <w:spacing w:val="-38"/>
        </w:rPr>
        <w:t> </w:t>
      </w:r>
      <w:r>
        <w:rPr>
          <w:color w:val="0C3B5D"/>
          <w:spacing w:val="-8"/>
        </w:rPr>
        <w:t>and</w:t>
      </w:r>
      <w:r>
        <w:rPr>
          <w:color w:val="0C3B5D"/>
          <w:spacing w:val="-38"/>
        </w:rPr>
        <w:t> </w:t>
      </w:r>
      <w:r>
        <w:rPr>
          <w:color w:val="0C3B5D"/>
          <w:spacing w:val="-8"/>
        </w:rPr>
        <w:t>resilience</w:t>
      </w:r>
    </w:p>
    <w:p>
      <w:pPr>
        <w:pStyle w:val="BodyText"/>
        <w:spacing w:before="126"/>
        <w:ind w:left="337"/>
      </w:pPr>
      <w:r>
        <w:rPr>
          <w:spacing w:val="-2"/>
        </w:rPr>
        <w:t>Whilst</w:t>
      </w:r>
      <w:r>
        <w:rPr>
          <w:spacing w:val="-14"/>
        </w:rPr>
        <w:t> </w:t>
      </w:r>
      <w:r>
        <w:rPr>
          <w:spacing w:val="-2"/>
        </w:rPr>
        <w:t>there</w:t>
      </w:r>
      <w:r>
        <w:rPr>
          <w:spacing w:val="-14"/>
        </w:rPr>
        <w:t> </w:t>
      </w:r>
      <w:r>
        <w:rPr>
          <w:spacing w:val="-2"/>
        </w:rPr>
        <w:t>is</w:t>
      </w:r>
      <w:r>
        <w:rPr>
          <w:spacing w:val="-13"/>
        </w:rPr>
        <w:t> </w:t>
      </w:r>
      <w:r>
        <w:rPr>
          <w:spacing w:val="-2"/>
        </w:rPr>
        <w:t>no</w:t>
      </w:r>
      <w:r>
        <w:rPr>
          <w:spacing w:val="-14"/>
        </w:rPr>
        <w:t> </w:t>
      </w:r>
      <w:r>
        <w:rPr>
          <w:spacing w:val="-2"/>
        </w:rPr>
        <w:t>universally</w:t>
      </w:r>
      <w:r>
        <w:rPr>
          <w:spacing w:val="-13"/>
        </w:rPr>
        <w:t> </w:t>
      </w:r>
      <w:r>
        <w:rPr>
          <w:spacing w:val="-2"/>
        </w:rPr>
        <w:t>accepted</w:t>
      </w:r>
      <w:r>
        <w:rPr>
          <w:spacing w:val="-14"/>
        </w:rPr>
        <w:t> </w:t>
      </w:r>
      <w:r>
        <w:rPr>
          <w:spacing w:val="-2"/>
        </w:rPr>
        <w:t>definition</w:t>
      </w:r>
      <w:r>
        <w:rPr>
          <w:spacing w:val="-13"/>
        </w:rPr>
        <w:t> </w:t>
      </w:r>
      <w:r>
        <w:rPr>
          <w:spacing w:val="-2"/>
        </w:rPr>
        <w:t>of</w:t>
      </w:r>
      <w:r>
        <w:rPr>
          <w:spacing w:val="-14"/>
        </w:rPr>
        <w:t> </w:t>
      </w:r>
      <w:r>
        <w:rPr>
          <w:spacing w:val="-2"/>
        </w:rPr>
        <w:t>drought,</w:t>
      </w:r>
    </w:p>
    <w:p>
      <w:pPr>
        <w:pStyle w:val="BodyText"/>
        <w:spacing w:line="302" w:lineRule="auto" w:before="53"/>
        <w:ind w:left="337" w:right="137"/>
        <w:rPr>
          <w:sz w:val="10"/>
        </w:rPr>
      </w:pPr>
      <w:r>
        <w:rPr>
          <w:spacing w:val="-4"/>
        </w:rPr>
        <w:t>in</w:t>
      </w:r>
      <w:r>
        <w:rPr>
          <w:spacing w:val="-9"/>
        </w:rPr>
        <w:t> </w:t>
      </w:r>
      <w:r>
        <w:rPr>
          <w:spacing w:val="-4"/>
        </w:rPr>
        <w:t>Australia,</w:t>
      </w:r>
      <w:r>
        <w:rPr>
          <w:spacing w:val="-9"/>
        </w:rPr>
        <w:t> </w:t>
      </w:r>
      <w:r>
        <w:rPr>
          <w:spacing w:val="-4"/>
        </w:rPr>
        <w:t>the</w:t>
      </w:r>
      <w:r>
        <w:rPr>
          <w:spacing w:val="-9"/>
        </w:rPr>
        <w:t> </w:t>
      </w:r>
      <w:r>
        <w:rPr>
          <w:spacing w:val="-4"/>
        </w:rPr>
        <w:t>Bureau</w:t>
      </w:r>
      <w:r>
        <w:rPr>
          <w:spacing w:val="-9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Meteorology</w:t>
      </w:r>
      <w:r>
        <w:rPr>
          <w:spacing w:val="-9"/>
        </w:rPr>
        <w:t> </w:t>
      </w:r>
      <w:r>
        <w:rPr>
          <w:spacing w:val="-4"/>
        </w:rPr>
        <w:t>(BOM)</w:t>
      </w:r>
      <w:r>
        <w:rPr>
          <w:spacing w:val="-9"/>
        </w:rPr>
        <w:t> </w:t>
      </w:r>
      <w:r>
        <w:rPr>
          <w:spacing w:val="-4"/>
        </w:rPr>
        <w:t>states,</w:t>
      </w:r>
      <w:r>
        <w:rPr>
          <w:spacing w:val="-9"/>
        </w:rPr>
        <w:t> </w:t>
      </w:r>
      <w:r>
        <w:rPr>
          <w:spacing w:val="-4"/>
        </w:rPr>
        <w:t>“drought, </w:t>
      </w:r>
      <w:r>
        <w:rPr/>
        <w:t>in</w:t>
      </w:r>
      <w:r>
        <w:rPr>
          <w:spacing w:val="-4"/>
        </w:rPr>
        <w:t> </w:t>
      </w:r>
      <w:r>
        <w:rPr/>
        <w:t>general,</w:t>
      </w:r>
      <w:r>
        <w:rPr>
          <w:spacing w:val="-4"/>
        </w:rPr>
        <w:t> </w:t>
      </w:r>
      <w:r>
        <w:rPr/>
        <w:t>means</w:t>
      </w:r>
      <w:r>
        <w:rPr>
          <w:spacing w:val="-4"/>
        </w:rPr>
        <w:t> </w:t>
      </w:r>
      <w:r>
        <w:rPr/>
        <w:t>acute</w:t>
      </w:r>
      <w:r>
        <w:rPr>
          <w:spacing w:val="-4"/>
        </w:rPr>
        <w:t> </w:t>
      </w:r>
      <w:r>
        <w:rPr/>
        <w:t>water</w:t>
      </w:r>
      <w:r>
        <w:rPr>
          <w:spacing w:val="-4"/>
        </w:rPr>
        <w:t> </w:t>
      </w:r>
      <w:r>
        <w:rPr/>
        <w:t>shortage”.</w:t>
      </w:r>
      <w:r>
        <w:rPr>
          <w:position w:val="6"/>
          <w:sz w:val="10"/>
        </w:rPr>
        <w:t>6</w:t>
      </w:r>
    </w:p>
    <w:p>
      <w:pPr>
        <w:pStyle w:val="BodyText"/>
        <w:spacing w:line="302" w:lineRule="auto" w:before="112"/>
        <w:ind w:left="337" w:right="317"/>
      </w:pPr>
      <w:r>
        <w:rPr/>
        <w:t>In</w:t>
      </w:r>
      <w:r>
        <w:rPr>
          <w:spacing w:val="-14"/>
        </w:rPr>
        <w:t> </w:t>
      </w:r>
      <w:r>
        <w:rPr/>
        <w:t>Queensland,</w:t>
      </w:r>
      <w:r>
        <w:rPr>
          <w:spacing w:val="-14"/>
        </w:rPr>
        <w:t> </w:t>
      </w:r>
      <w:r>
        <w:rPr/>
        <w:t>drought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‘declared’</w:t>
      </w:r>
      <w:r>
        <w:rPr>
          <w:spacing w:val="-14"/>
        </w:rPr>
        <w:t> </w:t>
      </w:r>
      <w:r>
        <w:rPr/>
        <w:t>for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local</w:t>
      </w:r>
      <w:r>
        <w:rPr>
          <w:spacing w:val="-14"/>
        </w:rPr>
        <w:t> </w:t>
      </w:r>
      <w:r>
        <w:rPr/>
        <w:t>drought</w:t>
      </w:r>
      <w:r>
        <w:rPr>
          <w:spacing w:val="-14"/>
        </w:rPr>
        <w:t> </w:t>
      </w:r>
      <w:r>
        <w:rPr/>
        <w:t>area </w:t>
      </w:r>
      <w:r>
        <w:rPr>
          <w:spacing w:val="-2"/>
        </w:rPr>
        <w:t>and/or</w:t>
      </w:r>
      <w:r>
        <w:rPr>
          <w:spacing w:val="-13"/>
        </w:rPr>
        <w:t> </w:t>
      </w:r>
      <w:r>
        <w:rPr>
          <w:spacing w:val="-2"/>
        </w:rPr>
        <w:t>individual</w:t>
      </w:r>
      <w:r>
        <w:rPr>
          <w:spacing w:val="-12"/>
        </w:rPr>
        <w:t> </w:t>
      </w:r>
      <w:r>
        <w:rPr>
          <w:spacing w:val="-2"/>
        </w:rPr>
        <w:t>properties.</w:t>
      </w:r>
      <w:r>
        <w:rPr>
          <w:spacing w:val="-12"/>
        </w:rPr>
        <w:t> </w:t>
      </w:r>
      <w:r>
        <w:rPr>
          <w:spacing w:val="-2"/>
        </w:rPr>
        <w:t>Local</w:t>
      </w:r>
      <w:r>
        <w:rPr>
          <w:spacing w:val="-12"/>
        </w:rPr>
        <w:t> </w:t>
      </w:r>
      <w:r>
        <w:rPr>
          <w:spacing w:val="-2"/>
        </w:rPr>
        <w:t>drought</w:t>
      </w:r>
      <w:r>
        <w:rPr>
          <w:spacing w:val="-12"/>
        </w:rPr>
        <w:t> </w:t>
      </w:r>
      <w:r>
        <w:rPr>
          <w:spacing w:val="-2"/>
        </w:rPr>
        <w:t>areas</w:t>
      </w:r>
      <w:r>
        <w:rPr>
          <w:spacing w:val="-12"/>
        </w:rPr>
        <w:t> </w:t>
      </w:r>
      <w:r>
        <w:rPr>
          <w:spacing w:val="-2"/>
        </w:rPr>
        <w:t>are</w:t>
      </w:r>
      <w:r>
        <w:rPr>
          <w:spacing w:val="-12"/>
        </w:rPr>
        <w:t> </w:t>
      </w:r>
      <w:r>
        <w:rPr>
          <w:spacing w:val="-2"/>
        </w:rPr>
        <w:t>drought </w:t>
      </w:r>
      <w:r>
        <w:rPr/>
        <w:t>declared “when the rainfall recorded during the previous</w:t>
      </w:r>
    </w:p>
    <w:p>
      <w:pPr>
        <w:pStyle w:val="BodyText"/>
        <w:spacing w:line="302" w:lineRule="auto"/>
        <w:ind w:left="337" w:right="147"/>
      </w:pPr>
      <w:r>
        <w:rPr>
          <w:spacing w:val="-2"/>
        </w:rPr>
        <w:t>12</w:t>
      </w:r>
      <w:r>
        <w:rPr>
          <w:spacing w:val="-14"/>
        </w:rPr>
        <w:t> </w:t>
      </w:r>
      <w:r>
        <w:rPr>
          <w:spacing w:val="-2"/>
        </w:rPr>
        <w:t>months</w:t>
      </w:r>
      <w:r>
        <w:rPr>
          <w:spacing w:val="-14"/>
        </w:rPr>
        <w:t> </w:t>
      </w:r>
      <w:r>
        <w:rPr>
          <w:spacing w:val="-2"/>
        </w:rPr>
        <w:t>(minimum)</w:t>
      </w:r>
      <w:r>
        <w:rPr>
          <w:spacing w:val="-14"/>
        </w:rPr>
        <w:t> </w:t>
      </w:r>
      <w:r>
        <w:rPr>
          <w:spacing w:val="-2"/>
        </w:rPr>
        <w:t>is</w:t>
      </w:r>
      <w:r>
        <w:rPr>
          <w:spacing w:val="-14"/>
        </w:rPr>
        <w:t> </w:t>
      </w:r>
      <w:r>
        <w:rPr>
          <w:spacing w:val="-2"/>
        </w:rPr>
        <w:t>in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lowest</w:t>
      </w:r>
      <w:r>
        <w:rPr>
          <w:spacing w:val="-14"/>
        </w:rPr>
        <w:t> </w:t>
      </w:r>
      <w:r>
        <w:rPr>
          <w:spacing w:val="-2"/>
        </w:rPr>
        <w:t>(or</w:t>
      </w:r>
      <w:r>
        <w:rPr>
          <w:spacing w:val="-14"/>
        </w:rPr>
        <w:t> </w:t>
      </w:r>
      <w:r>
        <w:rPr>
          <w:spacing w:val="-2"/>
        </w:rPr>
        <w:t>driest)</w:t>
      </w:r>
      <w:r>
        <w:rPr>
          <w:spacing w:val="-14"/>
        </w:rPr>
        <w:t> </w:t>
      </w:r>
      <w:r>
        <w:rPr>
          <w:spacing w:val="-2"/>
        </w:rPr>
        <w:t>decile</w:t>
      </w:r>
      <w:r>
        <w:rPr>
          <w:spacing w:val="-14"/>
        </w:rPr>
        <w:t> </w:t>
      </w:r>
      <w:r>
        <w:rPr>
          <w:spacing w:val="-2"/>
        </w:rPr>
        <w:t>or</w:t>
      </w:r>
      <w:r>
        <w:rPr>
          <w:spacing w:val="-14"/>
        </w:rPr>
        <w:t> </w:t>
      </w:r>
      <w:r>
        <w:rPr>
          <w:spacing w:val="-2"/>
        </w:rPr>
        <w:t>below </w:t>
      </w:r>
      <w:r>
        <w:rPr/>
        <w:t>the</w:t>
      </w:r>
      <w:r>
        <w:rPr>
          <w:spacing w:val="-4"/>
        </w:rPr>
        <w:t> </w:t>
      </w:r>
      <w:r>
        <w:rPr/>
        <w:t>10</w:t>
      </w:r>
      <w:r>
        <w:rPr>
          <w:position w:val="6"/>
          <w:sz w:val="10"/>
        </w:rPr>
        <w:t>th</w:t>
      </w:r>
      <w:r>
        <w:rPr>
          <w:spacing w:val="18"/>
          <w:position w:val="6"/>
          <w:sz w:val="10"/>
        </w:rPr>
        <w:t> </w:t>
      </w:r>
      <w:r>
        <w:rPr/>
        <w:t>percentile</w:t>
      </w:r>
      <w:r>
        <w:rPr>
          <w:spacing w:val="-4"/>
        </w:rPr>
        <w:t> </w:t>
      </w:r>
      <w:r>
        <w:rPr/>
        <w:t>when</w:t>
      </w:r>
      <w:r>
        <w:rPr>
          <w:spacing w:val="-4"/>
        </w:rPr>
        <w:t> </w:t>
      </w:r>
      <w:r>
        <w:rPr/>
        <w:t>compared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long-term</w:t>
      </w:r>
      <w:r>
        <w:rPr>
          <w:spacing w:val="-4"/>
        </w:rPr>
        <w:t> </w:t>
      </w:r>
      <w:r>
        <w:rPr/>
        <w:t>historical rainfall”.</w:t>
      </w:r>
      <w:r>
        <w:rPr>
          <w:position w:val="6"/>
          <w:sz w:val="10"/>
        </w:rPr>
        <w:t>7</w:t>
      </w:r>
      <w:r>
        <w:rPr>
          <w:spacing w:val="24"/>
          <w:position w:val="6"/>
          <w:sz w:val="10"/>
        </w:rPr>
        <w:t> </w:t>
      </w:r>
      <w:r>
        <w:rPr/>
        <w:t>This is the technical definition of drought utilised</w:t>
      </w:r>
    </w:p>
    <w:p>
      <w:pPr>
        <w:pStyle w:val="BodyText"/>
        <w:spacing w:line="205" w:lineRule="exact"/>
        <w:ind w:left="337"/>
      </w:pPr>
      <w:r>
        <w:rPr/>
        <w:t>in</w:t>
      </w:r>
      <w:r>
        <w:rPr>
          <w:spacing w:val="-14"/>
        </w:rPr>
        <w:t> </w:t>
      </w:r>
      <w:r>
        <w:rPr/>
        <w:t>this</w:t>
      </w:r>
      <w:r>
        <w:rPr>
          <w:spacing w:val="-14"/>
        </w:rPr>
        <w:t> </w:t>
      </w:r>
      <w:r>
        <w:rPr>
          <w:spacing w:val="-2"/>
        </w:rPr>
        <w:t>plan.</w:t>
      </w:r>
    </w:p>
    <w:p>
      <w:pPr>
        <w:spacing w:line="302" w:lineRule="auto" w:before="164"/>
        <w:ind w:left="337" w:right="147" w:firstLine="0"/>
        <w:jc w:val="left"/>
        <w:rPr>
          <w:i/>
          <w:sz w:val="18"/>
        </w:rPr>
      </w:pPr>
      <w:r>
        <w:rPr>
          <w:sz w:val="18"/>
        </w:rPr>
        <w:t>‘Resilience’</w:t>
      </w:r>
      <w:r>
        <w:rPr>
          <w:spacing w:val="-14"/>
          <w:sz w:val="18"/>
        </w:rPr>
        <w:t> </w:t>
      </w:r>
      <w:r>
        <w:rPr>
          <w:sz w:val="18"/>
        </w:rPr>
        <w:t>is</w:t>
      </w:r>
      <w:r>
        <w:rPr>
          <w:spacing w:val="-14"/>
          <w:sz w:val="18"/>
        </w:rPr>
        <w:t> </w:t>
      </w:r>
      <w:r>
        <w:rPr>
          <w:sz w:val="18"/>
        </w:rPr>
        <w:t>harder</w:t>
      </w:r>
      <w:r>
        <w:rPr>
          <w:spacing w:val="-14"/>
          <w:sz w:val="18"/>
        </w:rPr>
        <w:t> </w:t>
      </w:r>
      <w:r>
        <w:rPr>
          <w:sz w:val="18"/>
        </w:rPr>
        <w:t>to</w:t>
      </w:r>
      <w:r>
        <w:rPr>
          <w:spacing w:val="-14"/>
          <w:sz w:val="18"/>
        </w:rPr>
        <w:t> </w:t>
      </w:r>
      <w:r>
        <w:rPr>
          <w:sz w:val="18"/>
        </w:rPr>
        <w:t>define.</w:t>
      </w:r>
      <w:r>
        <w:rPr>
          <w:spacing w:val="-14"/>
          <w:sz w:val="18"/>
        </w:rPr>
        <w:t> </w:t>
      </w:r>
      <w:r>
        <w:rPr>
          <w:sz w:val="18"/>
        </w:rPr>
        <w:t>The</w:t>
      </w:r>
      <w:r>
        <w:rPr>
          <w:spacing w:val="-14"/>
          <w:sz w:val="18"/>
        </w:rPr>
        <w:t> </w:t>
      </w:r>
      <w:r>
        <w:rPr>
          <w:sz w:val="18"/>
        </w:rPr>
        <w:t>World</w:t>
      </w:r>
      <w:r>
        <w:rPr>
          <w:spacing w:val="-14"/>
          <w:sz w:val="18"/>
        </w:rPr>
        <w:t> </w:t>
      </w:r>
      <w:r>
        <w:rPr>
          <w:sz w:val="18"/>
        </w:rPr>
        <w:t>Bank</w:t>
      </w:r>
      <w:r>
        <w:rPr>
          <w:spacing w:val="-14"/>
          <w:sz w:val="18"/>
        </w:rPr>
        <w:t> </w:t>
      </w:r>
      <w:r>
        <w:rPr>
          <w:sz w:val="18"/>
        </w:rPr>
        <w:t>has</w:t>
      </w:r>
      <w:r>
        <w:rPr>
          <w:spacing w:val="-14"/>
          <w:sz w:val="18"/>
        </w:rPr>
        <w:t> </w:t>
      </w:r>
      <w:r>
        <w:rPr>
          <w:sz w:val="18"/>
        </w:rPr>
        <w:t>defined </w:t>
      </w:r>
      <w:r>
        <w:rPr>
          <w:spacing w:val="-4"/>
          <w:sz w:val="18"/>
        </w:rPr>
        <w:t>resilience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as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the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ability</w:t>
      </w:r>
      <w:r>
        <w:rPr>
          <w:spacing w:val="-9"/>
          <w:sz w:val="18"/>
        </w:rPr>
        <w:t> </w:t>
      </w:r>
      <w:r>
        <w:rPr>
          <w:i/>
          <w:spacing w:val="-4"/>
          <w:sz w:val="18"/>
        </w:rPr>
        <w:t>“…</w:t>
      </w:r>
      <w:r>
        <w:rPr>
          <w:i/>
          <w:spacing w:val="-9"/>
          <w:sz w:val="18"/>
        </w:rPr>
        <w:t> </w:t>
      </w:r>
      <w:r>
        <w:rPr>
          <w:i/>
          <w:spacing w:val="-4"/>
          <w:sz w:val="18"/>
        </w:rPr>
        <w:t>to</w:t>
      </w:r>
      <w:r>
        <w:rPr>
          <w:i/>
          <w:spacing w:val="-9"/>
          <w:sz w:val="18"/>
        </w:rPr>
        <w:t> </w:t>
      </w:r>
      <w:r>
        <w:rPr>
          <w:i/>
          <w:spacing w:val="-4"/>
          <w:sz w:val="18"/>
        </w:rPr>
        <w:t>anticipate,</w:t>
      </w:r>
      <w:r>
        <w:rPr>
          <w:i/>
          <w:spacing w:val="-9"/>
          <w:sz w:val="18"/>
        </w:rPr>
        <w:t> </w:t>
      </w:r>
      <w:r>
        <w:rPr>
          <w:i/>
          <w:spacing w:val="-4"/>
          <w:sz w:val="18"/>
        </w:rPr>
        <w:t>absorb,</w:t>
      </w:r>
      <w:r>
        <w:rPr>
          <w:i/>
          <w:spacing w:val="-9"/>
          <w:sz w:val="18"/>
        </w:rPr>
        <w:t> </w:t>
      </w:r>
      <w:r>
        <w:rPr>
          <w:i/>
          <w:spacing w:val="-4"/>
          <w:sz w:val="18"/>
        </w:rPr>
        <w:t>accommodate </w:t>
      </w:r>
      <w:r>
        <w:rPr>
          <w:i/>
          <w:spacing w:val="-2"/>
          <w:sz w:val="18"/>
        </w:rPr>
        <w:t>or</w:t>
      </w:r>
      <w:r>
        <w:rPr>
          <w:i/>
          <w:spacing w:val="-13"/>
          <w:sz w:val="18"/>
        </w:rPr>
        <w:t> </w:t>
      </w:r>
      <w:r>
        <w:rPr>
          <w:i/>
          <w:spacing w:val="-2"/>
          <w:sz w:val="18"/>
        </w:rPr>
        <w:t>recover</w:t>
      </w:r>
      <w:r>
        <w:rPr>
          <w:i/>
          <w:spacing w:val="-13"/>
          <w:sz w:val="18"/>
        </w:rPr>
        <w:t> </w:t>
      </w:r>
      <w:r>
        <w:rPr>
          <w:i/>
          <w:spacing w:val="-2"/>
          <w:sz w:val="18"/>
        </w:rPr>
        <w:t>from</w:t>
      </w:r>
      <w:r>
        <w:rPr>
          <w:i/>
          <w:spacing w:val="-13"/>
          <w:sz w:val="18"/>
        </w:rPr>
        <w:t> </w:t>
      </w:r>
      <w:r>
        <w:rPr>
          <w:i/>
          <w:spacing w:val="-2"/>
          <w:sz w:val="18"/>
        </w:rPr>
        <w:t>the</w:t>
      </w:r>
      <w:r>
        <w:rPr>
          <w:i/>
          <w:spacing w:val="-13"/>
          <w:sz w:val="18"/>
        </w:rPr>
        <w:t> </w:t>
      </w:r>
      <w:r>
        <w:rPr>
          <w:i/>
          <w:spacing w:val="-2"/>
          <w:sz w:val="18"/>
        </w:rPr>
        <w:t>effects</w:t>
      </w:r>
      <w:r>
        <w:rPr>
          <w:i/>
          <w:spacing w:val="-13"/>
          <w:sz w:val="18"/>
        </w:rPr>
        <w:t> </w:t>
      </w:r>
      <w:r>
        <w:rPr>
          <w:i/>
          <w:spacing w:val="-2"/>
          <w:sz w:val="18"/>
        </w:rPr>
        <w:t>of</w:t>
      </w:r>
      <w:r>
        <w:rPr>
          <w:i/>
          <w:spacing w:val="-13"/>
          <w:sz w:val="18"/>
        </w:rPr>
        <w:t> </w:t>
      </w:r>
      <w:r>
        <w:rPr>
          <w:i/>
          <w:spacing w:val="-2"/>
          <w:sz w:val="18"/>
        </w:rPr>
        <w:t>a</w:t>
      </w:r>
      <w:r>
        <w:rPr>
          <w:i/>
          <w:spacing w:val="-13"/>
          <w:sz w:val="18"/>
        </w:rPr>
        <w:t> </w:t>
      </w:r>
      <w:r>
        <w:rPr>
          <w:i/>
          <w:spacing w:val="-2"/>
          <w:sz w:val="18"/>
        </w:rPr>
        <w:t>hazardous</w:t>
      </w:r>
      <w:r>
        <w:rPr>
          <w:i/>
          <w:spacing w:val="-13"/>
          <w:sz w:val="18"/>
        </w:rPr>
        <w:t> </w:t>
      </w:r>
      <w:r>
        <w:rPr>
          <w:i/>
          <w:spacing w:val="-2"/>
          <w:sz w:val="18"/>
        </w:rPr>
        <w:t>event</w:t>
      </w:r>
      <w:r>
        <w:rPr>
          <w:i/>
          <w:spacing w:val="-13"/>
          <w:sz w:val="18"/>
        </w:rPr>
        <w:t> </w:t>
      </w:r>
      <w:r>
        <w:rPr>
          <w:i/>
          <w:spacing w:val="-2"/>
          <w:sz w:val="18"/>
        </w:rPr>
        <w:t>in</w:t>
      </w:r>
      <w:r>
        <w:rPr>
          <w:i/>
          <w:spacing w:val="-13"/>
          <w:sz w:val="18"/>
        </w:rPr>
        <w:t> </w:t>
      </w:r>
      <w:r>
        <w:rPr>
          <w:i/>
          <w:spacing w:val="-2"/>
          <w:sz w:val="18"/>
        </w:rPr>
        <w:t>a</w:t>
      </w:r>
      <w:r>
        <w:rPr>
          <w:i/>
          <w:spacing w:val="-13"/>
          <w:sz w:val="18"/>
        </w:rPr>
        <w:t> </w:t>
      </w:r>
      <w:r>
        <w:rPr>
          <w:i/>
          <w:spacing w:val="-2"/>
          <w:sz w:val="18"/>
        </w:rPr>
        <w:t>timely</w:t>
      </w:r>
    </w:p>
    <w:p>
      <w:pPr>
        <w:spacing w:line="205" w:lineRule="exact" w:before="0"/>
        <w:ind w:left="337" w:right="0" w:firstLine="0"/>
        <w:jc w:val="left"/>
        <w:rPr>
          <w:sz w:val="10"/>
        </w:rPr>
      </w:pPr>
      <w:r>
        <w:rPr>
          <w:i/>
          <w:spacing w:val="-4"/>
          <w:sz w:val="18"/>
        </w:rPr>
        <w:t>and</w:t>
      </w:r>
      <w:r>
        <w:rPr>
          <w:i/>
          <w:spacing w:val="-6"/>
          <w:sz w:val="18"/>
        </w:rPr>
        <w:t> </w:t>
      </w:r>
      <w:r>
        <w:rPr>
          <w:i/>
          <w:spacing w:val="-4"/>
          <w:sz w:val="18"/>
        </w:rPr>
        <w:t>efficient</w:t>
      </w:r>
      <w:r>
        <w:rPr>
          <w:i/>
          <w:spacing w:val="-6"/>
          <w:sz w:val="18"/>
        </w:rPr>
        <w:t> </w:t>
      </w:r>
      <w:r>
        <w:rPr>
          <w:i/>
          <w:spacing w:val="-4"/>
          <w:sz w:val="18"/>
        </w:rPr>
        <w:t>manner”</w:t>
      </w:r>
      <w:r>
        <w:rPr>
          <w:i/>
          <w:spacing w:val="-29"/>
          <w:sz w:val="18"/>
        </w:rPr>
        <w:t> </w:t>
      </w:r>
      <w:r>
        <w:rPr>
          <w:spacing w:val="-5"/>
          <w:sz w:val="18"/>
        </w:rPr>
        <w:t>.</w:t>
      </w:r>
      <w:r>
        <w:rPr>
          <w:spacing w:val="-5"/>
          <w:position w:val="6"/>
          <w:sz w:val="10"/>
        </w:rPr>
        <w:t>8</w:t>
      </w:r>
    </w:p>
    <w:p>
      <w:pPr>
        <w:spacing w:after="0" w:line="205" w:lineRule="exact"/>
        <w:jc w:val="left"/>
        <w:rPr>
          <w:sz w:val="10"/>
        </w:rPr>
        <w:sectPr>
          <w:type w:val="continuous"/>
          <w:pgSz w:w="11910" w:h="16840"/>
          <w:pgMar w:header="0" w:footer="580" w:top="760" w:bottom="280" w:left="520" w:right="560"/>
          <w:cols w:num="2" w:equalWidth="0">
            <w:col w:w="5459" w:space="40"/>
            <w:col w:w="5331"/>
          </w:cols>
        </w:sectPr>
      </w:pPr>
    </w:p>
    <w:p>
      <w:pPr>
        <w:pStyle w:val="Heading7"/>
        <w:spacing w:before="84"/>
        <w:ind w:left="160"/>
      </w:pPr>
      <w:r>
        <w:rPr>
          <w:color w:val="0C3B5D"/>
          <w:w w:val="85"/>
        </w:rPr>
        <w:t>South</w:t>
      </w:r>
      <w:r>
        <w:rPr>
          <w:color w:val="0C3B5D"/>
          <w:spacing w:val="-12"/>
          <w:w w:val="85"/>
        </w:rPr>
        <w:t> </w:t>
      </w:r>
      <w:r>
        <w:rPr>
          <w:color w:val="0C3B5D"/>
          <w:w w:val="85"/>
        </w:rPr>
        <w:t>West</w:t>
      </w:r>
      <w:r>
        <w:rPr>
          <w:color w:val="0C3B5D"/>
          <w:spacing w:val="-12"/>
          <w:w w:val="85"/>
        </w:rPr>
        <w:t> </w:t>
      </w:r>
      <w:r>
        <w:rPr>
          <w:color w:val="0C3B5D"/>
          <w:spacing w:val="-2"/>
          <w:w w:val="85"/>
        </w:rPr>
        <w:t>Queensland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3"/>
        <w:rPr>
          <w:b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580" w:top="440" w:bottom="780" w:left="520" w:right="560"/>
        </w:sectPr>
      </w:pPr>
    </w:p>
    <w:p>
      <w:pPr>
        <w:pStyle w:val="BodyText"/>
        <w:spacing w:before="111"/>
        <w:ind w:left="153"/>
      </w:pPr>
      <w:r>
        <w:rPr>
          <w:w w:val="90"/>
        </w:rPr>
        <w:t>Australia’s</w:t>
      </w:r>
      <w:r>
        <w:rPr>
          <w:spacing w:val="10"/>
        </w:rPr>
        <w:t> </w:t>
      </w:r>
      <w:r>
        <w:rPr>
          <w:w w:val="90"/>
        </w:rPr>
        <w:t>CSIRO</w:t>
      </w:r>
      <w:r>
        <w:rPr>
          <w:spacing w:val="11"/>
        </w:rPr>
        <w:t> </w:t>
      </w:r>
      <w:r>
        <w:rPr>
          <w:w w:val="90"/>
        </w:rPr>
        <w:t>perhaps</w:t>
      </w:r>
      <w:r>
        <w:rPr>
          <w:spacing w:val="11"/>
        </w:rPr>
        <w:t> </w:t>
      </w:r>
      <w:r>
        <w:rPr>
          <w:w w:val="90"/>
        </w:rPr>
        <w:t>more</w:t>
      </w:r>
      <w:r>
        <w:rPr>
          <w:spacing w:val="11"/>
        </w:rPr>
        <w:t> </w:t>
      </w:r>
      <w:r>
        <w:rPr>
          <w:w w:val="90"/>
        </w:rPr>
        <w:t>specifically</w:t>
      </w:r>
      <w:r>
        <w:rPr>
          <w:spacing w:val="10"/>
        </w:rPr>
        <w:t> </w:t>
      </w:r>
      <w:r>
        <w:rPr>
          <w:spacing w:val="-2"/>
          <w:w w:val="90"/>
        </w:rPr>
        <w:t>states:</w:t>
      </w:r>
    </w:p>
    <w:p>
      <w:pPr>
        <w:pStyle w:val="Heading3"/>
        <w:spacing w:line="268" w:lineRule="auto" w:before="201"/>
      </w:pPr>
      <w:r>
        <w:rPr>
          <w:color w:val="8ABC3F"/>
          <w:spacing w:val="-6"/>
        </w:rPr>
        <w:t>“drought</w:t>
      </w:r>
      <w:r>
        <w:rPr>
          <w:color w:val="8ABC3F"/>
          <w:spacing w:val="-16"/>
        </w:rPr>
        <w:t> </w:t>
      </w:r>
      <w:r>
        <w:rPr>
          <w:color w:val="8ABC3F"/>
          <w:spacing w:val="-6"/>
        </w:rPr>
        <w:t>resilience</w:t>
      </w:r>
      <w:r>
        <w:rPr>
          <w:color w:val="8ABC3F"/>
          <w:spacing w:val="-16"/>
        </w:rPr>
        <w:t> </w:t>
      </w:r>
      <w:r>
        <w:rPr>
          <w:color w:val="8ABC3F"/>
          <w:spacing w:val="-6"/>
        </w:rPr>
        <w:t>will</w:t>
      </w:r>
      <w:r>
        <w:rPr>
          <w:color w:val="8ABC3F"/>
          <w:spacing w:val="-16"/>
        </w:rPr>
        <w:t> </w:t>
      </w:r>
      <w:r>
        <w:rPr>
          <w:color w:val="8ABC3F"/>
          <w:spacing w:val="-6"/>
        </w:rPr>
        <w:t>result</w:t>
      </w:r>
      <w:r>
        <w:rPr>
          <w:color w:val="8ABC3F"/>
          <w:spacing w:val="-16"/>
        </w:rPr>
        <w:t> </w:t>
      </w:r>
      <w:r>
        <w:rPr>
          <w:color w:val="8ABC3F"/>
          <w:spacing w:val="-6"/>
        </w:rPr>
        <w:t>in</w:t>
      </w:r>
      <w:r>
        <w:rPr>
          <w:color w:val="8ABC3F"/>
          <w:spacing w:val="-16"/>
        </w:rPr>
        <w:t> </w:t>
      </w:r>
      <w:r>
        <w:rPr>
          <w:color w:val="8ABC3F"/>
          <w:spacing w:val="-6"/>
        </w:rPr>
        <w:t>a</w:t>
      </w:r>
      <w:r>
        <w:rPr>
          <w:color w:val="8ABC3F"/>
          <w:spacing w:val="-16"/>
        </w:rPr>
        <w:t> </w:t>
      </w:r>
      <w:r>
        <w:rPr>
          <w:color w:val="8ABC3F"/>
          <w:spacing w:val="-6"/>
        </w:rPr>
        <w:t>regional </w:t>
      </w:r>
      <w:r>
        <w:rPr>
          <w:color w:val="8ABC3F"/>
          <w:spacing w:val="-2"/>
        </w:rPr>
        <w:t>Australia</w:t>
      </w:r>
      <w:r>
        <w:rPr>
          <w:color w:val="8ABC3F"/>
          <w:spacing w:val="-22"/>
        </w:rPr>
        <w:t> </w:t>
      </w:r>
      <w:r>
        <w:rPr>
          <w:color w:val="8ABC3F"/>
          <w:spacing w:val="-2"/>
        </w:rPr>
        <w:t>that</w:t>
      </w:r>
      <w:r>
        <w:rPr>
          <w:color w:val="8ABC3F"/>
          <w:spacing w:val="-22"/>
        </w:rPr>
        <w:t> </w:t>
      </w:r>
      <w:r>
        <w:rPr>
          <w:color w:val="8ABC3F"/>
          <w:spacing w:val="-2"/>
        </w:rPr>
        <w:t>can</w:t>
      </w:r>
      <w:r>
        <w:rPr>
          <w:color w:val="8ABC3F"/>
          <w:spacing w:val="-22"/>
        </w:rPr>
        <w:t> </w:t>
      </w:r>
      <w:r>
        <w:rPr>
          <w:color w:val="8ABC3F"/>
          <w:spacing w:val="-2"/>
        </w:rPr>
        <w:t>endure</w:t>
      </w:r>
      <w:r>
        <w:rPr>
          <w:color w:val="8ABC3F"/>
          <w:spacing w:val="-22"/>
        </w:rPr>
        <w:t> </w:t>
      </w:r>
      <w:r>
        <w:rPr>
          <w:color w:val="8ABC3F"/>
          <w:spacing w:val="-2"/>
        </w:rPr>
        <w:t>deeper,</w:t>
      </w:r>
    </w:p>
    <w:p>
      <w:pPr>
        <w:spacing w:line="268" w:lineRule="auto" w:before="0"/>
        <w:ind w:left="153" w:right="70" w:firstLine="0"/>
        <w:jc w:val="left"/>
        <w:rPr>
          <w:sz w:val="16"/>
        </w:rPr>
      </w:pPr>
      <w:r>
        <w:rPr>
          <w:color w:val="8ABC3F"/>
          <w:spacing w:val="-6"/>
          <w:sz w:val="28"/>
        </w:rPr>
        <w:t>longer</w:t>
      </w:r>
      <w:r>
        <w:rPr>
          <w:color w:val="8ABC3F"/>
          <w:spacing w:val="-24"/>
          <w:sz w:val="28"/>
        </w:rPr>
        <w:t> </w:t>
      </w:r>
      <w:r>
        <w:rPr>
          <w:color w:val="8ABC3F"/>
          <w:spacing w:val="-6"/>
          <w:sz w:val="28"/>
        </w:rPr>
        <w:t>droughts,</w:t>
      </w:r>
      <w:r>
        <w:rPr>
          <w:color w:val="8ABC3F"/>
          <w:spacing w:val="-22"/>
          <w:sz w:val="28"/>
        </w:rPr>
        <w:t> </w:t>
      </w:r>
      <w:r>
        <w:rPr>
          <w:color w:val="8ABC3F"/>
          <w:spacing w:val="-6"/>
          <w:sz w:val="28"/>
        </w:rPr>
        <w:t>and</w:t>
      </w:r>
      <w:r>
        <w:rPr>
          <w:color w:val="8ABC3F"/>
          <w:spacing w:val="-22"/>
          <w:sz w:val="28"/>
        </w:rPr>
        <w:t> </w:t>
      </w:r>
      <w:r>
        <w:rPr>
          <w:color w:val="8ABC3F"/>
          <w:spacing w:val="-6"/>
          <w:sz w:val="28"/>
        </w:rPr>
        <w:t>recover</w:t>
      </w:r>
      <w:r>
        <w:rPr>
          <w:color w:val="8ABC3F"/>
          <w:spacing w:val="-22"/>
          <w:sz w:val="28"/>
        </w:rPr>
        <w:t> </w:t>
      </w:r>
      <w:r>
        <w:rPr>
          <w:color w:val="8ABC3F"/>
          <w:spacing w:val="-6"/>
          <w:sz w:val="28"/>
        </w:rPr>
        <w:t>from</w:t>
      </w:r>
      <w:r>
        <w:rPr>
          <w:color w:val="8ABC3F"/>
          <w:spacing w:val="-22"/>
          <w:sz w:val="28"/>
        </w:rPr>
        <w:t> </w:t>
      </w:r>
      <w:r>
        <w:rPr>
          <w:color w:val="8ABC3F"/>
          <w:spacing w:val="-6"/>
          <w:sz w:val="28"/>
        </w:rPr>
        <w:t>them </w:t>
      </w:r>
      <w:r>
        <w:rPr>
          <w:color w:val="8ABC3F"/>
          <w:sz w:val="28"/>
        </w:rPr>
        <w:t>sooner.</w:t>
      </w:r>
      <w:r>
        <w:rPr>
          <w:color w:val="8ABC3F"/>
          <w:spacing w:val="-22"/>
          <w:sz w:val="28"/>
        </w:rPr>
        <w:t> </w:t>
      </w:r>
      <w:r>
        <w:rPr>
          <w:color w:val="8ABC3F"/>
          <w:sz w:val="28"/>
        </w:rPr>
        <w:t>This</w:t>
      </w:r>
      <w:r>
        <w:rPr>
          <w:color w:val="8ABC3F"/>
          <w:spacing w:val="-22"/>
          <w:sz w:val="28"/>
        </w:rPr>
        <w:t> </w:t>
      </w:r>
      <w:r>
        <w:rPr>
          <w:color w:val="8ABC3F"/>
          <w:sz w:val="28"/>
        </w:rPr>
        <w:t>will</w:t>
      </w:r>
      <w:r>
        <w:rPr>
          <w:color w:val="8ABC3F"/>
          <w:spacing w:val="-22"/>
          <w:sz w:val="28"/>
        </w:rPr>
        <w:t> </w:t>
      </w:r>
      <w:r>
        <w:rPr>
          <w:color w:val="8ABC3F"/>
          <w:sz w:val="28"/>
        </w:rPr>
        <w:t>allow</w:t>
      </w:r>
      <w:r>
        <w:rPr>
          <w:color w:val="8ABC3F"/>
          <w:spacing w:val="-22"/>
          <w:sz w:val="28"/>
        </w:rPr>
        <w:t> </w:t>
      </w:r>
      <w:r>
        <w:rPr>
          <w:color w:val="8ABC3F"/>
          <w:sz w:val="28"/>
        </w:rPr>
        <w:t>our</w:t>
      </w:r>
      <w:r>
        <w:rPr>
          <w:color w:val="8ABC3F"/>
          <w:spacing w:val="-22"/>
          <w:sz w:val="28"/>
        </w:rPr>
        <w:t> </w:t>
      </w:r>
      <w:r>
        <w:rPr>
          <w:color w:val="8ABC3F"/>
          <w:sz w:val="28"/>
        </w:rPr>
        <w:t>food</w:t>
      </w:r>
      <w:r>
        <w:rPr>
          <w:color w:val="8ABC3F"/>
          <w:spacing w:val="-22"/>
          <w:sz w:val="28"/>
        </w:rPr>
        <w:t> </w:t>
      </w:r>
      <w:r>
        <w:rPr>
          <w:color w:val="8ABC3F"/>
          <w:sz w:val="28"/>
        </w:rPr>
        <w:t>and </w:t>
      </w:r>
      <w:r>
        <w:rPr>
          <w:color w:val="8ABC3F"/>
          <w:spacing w:val="-2"/>
          <w:sz w:val="28"/>
        </w:rPr>
        <w:t>agribusinesses</w:t>
      </w:r>
      <w:r>
        <w:rPr>
          <w:color w:val="8ABC3F"/>
          <w:spacing w:val="-18"/>
          <w:sz w:val="28"/>
        </w:rPr>
        <w:t> </w:t>
      </w:r>
      <w:r>
        <w:rPr>
          <w:color w:val="8ABC3F"/>
          <w:spacing w:val="-2"/>
          <w:sz w:val="28"/>
        </w:rPr>
        <w:t>to</w:t>
      </w:r>
      <w:r>
        <w:rPr>
          <w:color w:val="8ABC3F"/>
          <w:spacing w:val="-18"/>
          <w:sz w:val="28"/>
        </w:rPr>
        <w:t> </w:t>
      </w:r>
      <w:r>
        <w:rPr>
          <w:color w:val="8ABC3F"/>
          <w:spacing w:val="-2"/>
          <w:sz w:val="28"/>
        </w:rPr>
        <w:t>boost</w:t>
      </w:r>
      <w:r>
        <w:rPr>
          <w:color w:val="8ABC3F"/>
          <w:spacing w:val="-18"/>
          <w:sz w:val="28"/>
        </w:rPr>
        <w:t> </w:t>
      </w:r>
      <w:r>
        <w:rPr>
          <w:color w:val="8ABC3F"/>
          <w:spacing w:val="-2"/>
          <w:sz w:val="28"/>
        </w:rPr>
        <w:t>national</w:t>
      </w:r>
      <w:r>
        <w:rPr>
          <w:color w:val="8ABC3F"/>
          <w:spacing w:val="-18"/>
          <w:sz w:val="28"/>
        </w:rPr>
        <w:t> </w:t>
      </w:r>
      <w:r>
        <w:rPr>
          <w:color w:val="8ABC3F"/>
          <w:spacing w:val="-2"/>
          <w:sz w:val="28"/>
        </w:rPr>
        <w:t>farm income,</w:t>
      </w:r>
      <w:r>
        <w:rPr>
          <w:color w:val="8ABC3F"/>
          <w:spacing w:val="-22"/>
          <w:sz w:val="28"/>
        </w:rPr>
        <w:t> </w:t>
      </w:r>
      <w:r>
        <w:rPr>
          <w:color w:val="8ABC3F"/>
          <w:spacing w:val="-2"/>
          <w:sz w:val="28"/>
        </w:rPr>
        <w:t>increase</w:t>
      </w:r>
      <w:r>
        <w:rPr>
          <w:color w:val="8ABC3F"/>
          <w:spacing w:val="-22"/>
          <w:sz w:val="28"/>
        </w:rPr>
        <w:t> </w:t>
      </w:r>
      <w:r>
        <w:rPr>
          <w:color w:val="8ABC3F"/>
          <w:spacing w:val="-2"/>
          <w:sz w:val="28"/>
        </w:rPr>
        <w:t>food</w:t>
      </w:r>
      <w:r>
        <w:rPr>
          <w:color w:val="8ABC3F"/>
          <w:spacing w:val="-22"/>
          <w:sz w:val="28"/>
        </w:rPr>
        <w:t> </w:t>
      </w:r>
      <w:r>
        <w:rPr>
          <w:color w:val="8ABC3F"/>
          <w:spacing w:val="-2"/>
          <w:sz w:val="28"/>
        </w:rPr>
        <w:t>security,</w:t>
      </w:r>
      <w:r>
        <w:rPr>
          <w:color w:val="8ABC3F"/>
          <w:spacing w:val="-22"/>
          <w:sz w:val="28"/>
        </w:rPr>
        <w:t> </w:t>
      </w:r>
      <w:r>
        <w:rPr>
          <w:color w:val="8ABC3F"/>
          <w:spacing w:val="-2"/>
          <w:sz w:val="28"/>
        </w:rPr>
        <w:t>and </w:t>
      </w:r>
      <w:r>
        <w:rPr>
          <w:color w:val="8ABC3F"/>
          <w:sz w:val="28"/>
        </w:rPr>
        <w:t>protect</w:t>
      </w:r>
      <w:r>
        <w:rPr>
          <w:color w:val="8ABC3F"/>
          <w:spacing w:val="-14"/>
          <w:sz w:val="28"/>
        </w:rPr>
        <w:t> </w:t>
      </w:r>
      <w:r>
        <w:rPr>
          <w:color w:val="8ABC3F"/>
          <w:sz w:val="28"/>
        </w:rPr>
        <w:t>the</w:t>
      </w:r>
      <w:r>
        <w:rPr>
          <w:color w:val="8ABC3F"/>
          <w:spacing w:val="-14"/>
          <w:sz w:val="28"/>
        </w:rPr>
        <w:t> </w:t>
      </w:r>
      <w:r>
        <w:rPr>
          <w:color w:val="8ABC3F"/>
          <w:sz w:val="28"/>
        </w:rPr>
        <w:t>regional</w:t>
      </w:r>
      <w:r>
        <w:rPr>
          <w:color w:val="8ABC3F"/>
          <w:spacing w:val="-14"/>
          <w:sz w:val="28"/>
        </w:rPr>
        <w:t> </w:t>
      </w:r>
      <w:r>
        <w:rPr>
          <w:color w:val="8ABC3F"/>
          <w:sz w:val="28"/>
        </w:rPr>
        <w:t>jobs</w:t>
      </w:r>
      <w:r>
        <w:rPr>
          <w:color w:val="8ABC3F"/>
          <w:spacing w:val="-14"/>
          <w:sz w:val="28"/>
        </w:rPr>
        <w:t> </w:t>
      </w:r>
      <w:r>
        <w:rPr>
          <w:color w:val="8ABC3F"/>
          <w:sz w:val="28"/>
        </w:rPr>
        <w:t>that</w:t>
      </w:r>
      <w:r>
        <w:rPr>
          <w:color w:val="8ABC3F"/>
          <w:spacing w:val="-14"/>
          <w:sz w:val="28"/>
        </w:rPr>
        <w:t> </w:t>
      </w:r>
      <w:r>
        <w:rPr>
          <w:color w:val="8ABC3F"/>
          <w:sz w:val="28"/>
        </w:rPr>
        <w:t>rely</w:t>
      </w:r>
      <w:r>
        <w:rPr>
          <w:color w:val="8ABC3F"/>
          <w:spacing w:val="-14"/>
          <w:sz w:val="28"/>
        </w:rPr>
        <w:t> </w:t>
      </w:r>
      <w:r>
        <w:rPr>
          <w:color w:val="8ABC3F"/>
          <w:sz w:val="28"/>
        </w:rPr>
        <w:t>on </w:t>
      </w:r>
      <w:r>
        <w:rPr>
          <w:color w:val="8ABC3F"/>
          <w:spacing w:val="-6"/>
          <w:sz w:val="28"/>
        </w:rPr>
        <w:t>agriculture.</w:t>
      </w:r>
      <w:r>
        <w:rPr>
          <w:color w:val="8ABC3F"/>
          <w:spacing w:val="-24"/>
          <w:sz w:val="28"/>
        </w:rPr>
        <w:t> </w:t>
      </w:r>
      <w:r>
        <w:rPr>
          <w:color w:val="8ABC3F"/>
          <w:spacing w:val="-6"/>
          <w:sz w:val="28"/>
        </w:rPr>
        <w:t>It</w:t>
      </w:r>
      <w:r>
        <w:rPr>
          <w:color w:val="8ABC3F"/>
          <w:spacing w:val="-22"/>
          <w:sz w:val="28"/>
        </w:rPr>
        <w:t> </w:t>
      </w:r>
      <w:r>
        <w:rPr>
          <w:color w:val="8ABC3F"/>
          <w:spacing w:val="-6"/>
          <w:sz w:val="28"/>
        </w:rPr>
        <w:t>will</w:t>
      </w:r>
      <w:r>
        <w:rPr>
          <w:color w:val="8ABC3F"/>
          <w:spacing w:val="-22"/>
          <w:sz w:val="28"/>
        </w:rPr>
        <w:t> </w:t>
      </w:r>
      <w:r>
        <w:rPr>
          <w:color w:val="8ABC3F"/>
          <w:spacing w:val="-6"/>
          <w:sz w:val="28"/>
        </w:rPr>
        <w:t>increase</w:t>
      </w:r>
      <w:r>
        <w:rPr>
          <w:color w:val="8ABC3F"/>
          <w:spacing w:val="-22"/>
          <w:sz w:val="28"/>
        </w:rPr>
        <w:t> </w:t>
      </w:r>
      <w:r>
        <w:rPr>
          <w:color w:val="8ABC3F"/>
          <w:spacing w:val="-6"/>
          <w:sz w:val="28"/>
        </w:rPr>
        <w:t>the</w:t>
      </w:r>
      <w:r>
        <w:rPr>
          <w:color w:val="8ABC3F"/>
          <w:spacing w:val="-22"/>
          <w:sz w:val="28"/>
        </w:rPr>
        <w:t> </w:t>
      </w:r>
      <w:r>
        <w:rPr>
          <w:color w:val="8ABC3F"/>
          <w:spacing w:val="-6"/>
          <w:sz w:val="28"/>
        </w:rPr>
        <w:t>resilience </w:t>
      </w:r>
      <w:r>
        <w:rPr>
          <w:color w:val="8ABC3F"/>
          <w:sz w:val="28"/>
        </w:rPr>
        <w:t>of</w:t>
      </w:r>
      <w:r>
        <w:rPr>
          <w:color w:val="8ABC3F"/>
          <w:spacing w:val="-18"/>
          <w:sz w:val="28"/>
        </w:rPr>
        <w:t> </w:t>
      </w:r>
      <w:r>
        <w:rPr>
          <w:color w:val="8ABC3F"/>
          <w:sz w:val="28"/>
        </w:rPr>
        <w:t>rural</w:t>
      </w:r>
      <w:r>
        <w:rPr>
          <w:color w:val="8ABC3F"/>
          <w:spacing w:val="-18"/>
          <w:sz w:val="28"/>
        </w:rPr>
        <w:t> </w:t>
      </w:r>
      <w:r>
        <w:rPr>
          <w:color w:val="8ABC3F"/>
          <w:sz w:val="28"/>
        </w:rPr>
        <w:t>and</w:t>
      </w:r>
      <w:r>
        <w:rPr>
          <w:color w:val="8ABC3F"/>
          <w:spacing w:val="-18"/>
          <w:sz w:val="28"/>
        </w:rPr>
        <w:t> </w:t>
      </w:r>
      <w:r>
        <w:rPr>
          <w:color w:val="8ABC3F"/>
          <w:sz w:val="28"/>
        </w:rPr>
        <w:t>regional</w:t>
      </w:r>
      <w:r>
        <w:rPr>
          <w:color w:val="8ABC3F"/>
          <w:spacing w:val="-18"/>
          <w:sz w:val="28"/>
        </w:rPr>
        <w:t> </w:t>
      </w:r>
      <w:r>
        <w:rPr>
          <w:color w:val="8ABC3F"/>
          <w:sz w:val="28"/>
        </w:rPr>
        <w:t>communities</w:t>
      </w:r>
      <w:r>
        <w:rPr>
          <w:color w:val="8ABC3F"/>
          <w:spacing w:val="-18"/>
          <w:sz w:val="28"/>
        </w:rPr>
        <w:t> </w:t>
      </w:r>
      <w:r>
        <w:rPr>
          <w:color w:val="8ABC3F"/>
          <w:sz w:val="28"/>
        </w:rPr>
        <w:t>that depend</w:t>
      </w:r>
      <w:r>
        <w:rPr>
          <w:color w:val="8ABC3F"/>
          <w:spacing w:val="-22"/>
          <w:sz w:val="28"/>
        </w:rPr>
        <w:t> </w:t>
      </w:r>
      <w:r>
        <w:rPr>
          <w:color w:val="8ABC3F"/>
          <w:sz w:val="28"/>
        </w:rPr>
        <w:t>on</w:t>
      </w:r>
      <w:r>
        <w:rPr>
          <w:color w:val="8ABC3F"/>
          <w:spacing w:val="-22"/>
          <w:sz w:val="28"/>
        </w:rPr>
        <w:t> </w:t>
      </w:r>
      <w:r>
        <w:rPr>
          <w:color w:val="8ABC3F"/>
          <w:sz w:val="28"/>
        </w:rPr>
        <w:t>agriculture</w:t>
      </w:r>
      <w:r>
        <w:rPr>
          <w:color w:val="8ABC3F"/>
          <w:spacing w:val="-22"/>
          <w:sz w:val="28"/>
        </w:rPr>
        <w:t> </w:t>
      </w:r>
      <w:r>
        <w:rPr>
          <w:color w:val="8ABC3F"/>
          <w:sz w:val="28"/>
        </w:rPr>
        <w:t>and</w:t>
      </w:r>
      <w:r>
        <w:rPr>
          <w:color w:val="8ABC3F"/>
          <w:spacing w:val="-22"/>
          <w:sz w:val="28"/>
        </w:rPr>
        <w:t> </w:t>
      </w:r>
      <w:r>
        <w:rPr>
          <w:color w:val="8ABC3F"/>
          <w:sz w:val="28"/>
        </w:rPr>
        <w:t>improve environmental</w:t>
      </w:r>
      <w:r>
        <w:rPr>
          <w:color w:val="8ABC3F"/>
          <w:spacing w:val="-7"/>
          <w:sz w:val="28"/>
        </w:rPr>
        <w:t> </w:t>
      </w:r>
      <w:r>
        <w:rPr>
          <w:color w:val="8ABC3F"/>
          <w:sz w:val="28"/>
        </w:rPr>
        <w:t>outcomes”.</w:t>
      </w:r>
      <w:r>
        <w:rPr>
          <w:color w:val="8ABC3F"/>
          <w:position w:val="9"/>
          <w:sz w:val="16"/>
        </w:rPr>
        <w:t>9</w:t>
      </w:r>
    </w:p>
    <w:p>
      <w:pPr>
        <w:spacing w:line="302" w:lineRule="auto" w:before="111"/>
        <w:ind w:left="173" w:right="65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This</w:t>
      </w:r>
      <w:r>
        <w:rPr>
          <w:spacing w:val="-4"/>
          <w:sz w:val="18"/>
        </w:rPr>
        <w:t> </w:t>
      </w:r>
      <w:r>
        <w:rPr>
          <w:sz w:val="18"/>
        </w:rPr>
        <w:t>plan</w:t>
      </w:r>
      <w:r>
        <w:rPr>
          <w:spacing w:val="-4"/>
          <w:sz w:val="18"/>
        </w:rPr>
        <w:t> </w:t>
      </w:r>
      <w:r>
        <w:rPr>
          <w:sz w:val="18"/>
        </w:rPr>
        <w:t>utilises</w:t>
      </w:r>
      <w:r>
        <w:rPr>
          <w:spacing w:val="-4"/>
          <w:sz w:val="18"/>
        </w:rPr>
        <w:t> </w:t>
      </w:r>
      <w:r>
        <w:rPr>
          <w:sz w:val="18"/>
        </w:rPr>
        <w:t>drought</w:t>
      </w:r>
      <w:r>
        <w:rPr>
          <w:spacing w:val="-4"/>
          <w:sz w:val="18"/>
        </w:rPr>
        <w:t> </w:t>
      </w:r>
      <w:r>
        <w:rPr>
          <w:sz w:val="18"/>
        </w:rPr>
        <w:t>resilience</w:t>
      </w:r>
      <w:r>
        <w:rPr>
          <w:spacing w:val="-4"/>
          <w:sz w:val="18"/>
        </w:rPr>
        <w:t> </w:t>
      </w:r>
      <w:r>
        <w:rPr>
          <w:sz w:val="18"/>
        </w:rPr>
        <w:t>objectives</w:t>
      </w:r>
      <w:r>
        <w:rPr>
          <w:spacing w:val="-4"/>
          <w:sz w:val="18"/>
        </w:rPr>
        <w:t> </w:t>
      </w:r>
      <w:r>
        <w:rPr>
          <w:sz w:val="18"/>
        </w:rPr>
        <w:t>that</w:t>
      </w:r>
      <w:r>
        <w:rPr>
          <w:spacing w:val="-4"/>
          <w:sz w:val="18"/>
        </w:rPr>
        <w:t> </w:t>
      </w:r>
      <w:r>
        <w:rPr>
          <w:sz w:val="18"/>
        </w:rPr>
        <w:t>broadly </w:t>
      </w:r>
      <w:r>
        <w:rPr>
          <w:spacing w:val="-2"/>
          <w:sz w:val="18"/>
        </w:rPr>
        <w:t>align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with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the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four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key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objectives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underpinning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the</w:t>
      </w:r>
      <w:r>
        <w:rPr>
          <w:spacing w:val="-14"/>
          <w:sz w:val="18"/>
        </w:rPr>
        <w:t> </w:t>
      </w:r>
      <w:r>
        <w:rPr>
          <w:i/>
          <w:spacing w:val="-2"/>
          <w:sz w:val="18"/>
        </w:rPr>
        <w:t>Queensland Strategy</w:t>
      </w:r>
      <w:r>
        <w:rPr>
          <w:i/>
          <w:spacing w:val="-10"/>
          <w:sz w:val="18"/>
        </w:rPr>
        <w:t> </w:t>
      </w:r>
      <w:r>
        <w:rPr>
          <w:i/>
          <w:spacing w:val="-2"/>
          <w:sz w:val="18"/>
        </w:rPr>
        <w:t>for</w:t>
      </w:r>
      <w:r>
        <w:rPr>
          <w:i/>
          <w:spacing w:val="-10"/>
          <w:sz w:val="18"/>
        </w:rPr>
        <w:t> </w:t>
      </w:r>
      <w:r>
        <w:rPr>
          <w:i/>
          <w:spacing w:val="-2"/>
          <w:sz w:val="18"/>
        </w:rPr>
        <w:t>Disaster</w:t>
      </w:r>
      <w:r>
        <w:rPr>
          <w:i/>
          <w:spacing w:val="-10"/>
          <w:sz w:val="18"/>
        </w:rPr>
        <w:t> </w:t>
      </w:r>
      <w:r>
        <w:rPr>
          <w:i/>
          <w:spacing w:val="-2"/>
          <w:sz w:val="18"/>
        </w:rPr>
        <w:t>Resilience</w:t>
      </w:r>
      <w:r>
        <w:rPr>
          <w:spacing w:val="-2"/>
          <w:sz w:val="18"/>
        </w:rPr>
        <w:t>.</w:t>
      </w:r>
    </w:p>
    <w:p>
      <w:pPr>
        <w:spacing w:line="261" w:lineRule="auto" w:before="70"/>
        <w:ind w:left="173" w:right="650" w:firstLine="0"/>
        <w:jc w:val="left"/>
        <w:rPr>
          <w:i/>
          <w:sz w:val="16"/>
        </w:rPr>
      </w:pPr>
      <w:r>
        <w:rPr>
          <w:b/>
          <w:color w:val="017688"/>
          <w:spacing w:val="-4"/>
          <w:sz w:val="16"/>
        </w:rPr>
        <w:t>Figure</w:t>
      </w:r>
      <w:r>
        <w:rPr>
          <w:b/>
          <w:color w:val="017688"/>
          <w:spacing w:val="-7"/>
          <w:sz w:val="16"/>
        </w:rPr>
        <w:t> </w:t>
      </w:r>
      <w:r>
        <w:rPr>
          <w:b/>
          <w:color w:val="017688"/>
          <w:spacing w:val="-4"/>
          <w:sz w:val="16"/>
        </w:rPr>
        <w:t>2:</w:t>
      </w:r>
      <w:r>
        <w:rPr>
          <w:b/>
          <w:color w:val="017688"/>
          <w:spacing w:val="-7"/>
          <w:sz w:val="16"/>
        </w:rPr>
        <w:t> </w:t>
      </w:r>
      <w:r>
        <w:rPr>
          <w:color w:val="017688"/>
          <w:spacing w:val="-4"/>
          <w:sz w:val="16"/>
        </w:rPr>
        <w:t>Four</w:t>
      </w:r>
      <w:r>
        <w:rPr>
          <w:color w:val="017688"/>
          <w:spacing w:val="-7"/>
          <w:sz w:val="16"/>
        </w:rPr>
        <w:t> </w:t>
      </w:r>
      <w:r>
        <w:rPr>
          <w:color w:val="017688"/>
          <w:spacing w:val="-4"/>
          <w:sz w:val="16"/>
        </w:rPr>
        <w:t>key</w:t>
      </w:r>
      <w:r>
        <w:rPr>
          <w:color w:val="017688"/>
          <w:spacing w:val="-7"/>
          <w:sz w:val="16"/>
        </w:rPr>
        <w:t> </w:t>
      </w:r>
      <w:r>
        <w:rPr>
          <w:color w:val="017688"/>
          <w:spacing w:val="-4"/>
          <w:sz w:val="16"/>
        </w:rPr>
        <w:t>objectives</w:t>
      </w:r>
      <w:r>
        <w:rPr>
          <w:color w:val="017688"/>
          <w:spacing w:val="-7"/>
          <w:sz w:val="16"/>
        </w:rPr>
        <w:t> </w:t>
      </w:r>
      <w:r>
        <w:rPr>
          <w:color w:val="017688"/>
          <w:spacing w:val="-4"/>
          <w:sz w:val="16"/>
        </w:rPr>
        <w:t>of</w:t>
      </w:r>
      <w:r>
        <w:rPr>
          <w:color w:val="017688"/>
          <w:spacing w:val="-7"/>
          <w:sz w:val="16"/>
        </w:rPr>
        <w:t> </w:t>
      </w:r>
      <w:r>
        <w:rPr>
          <w:color w:val="017688"/>
          <w:spacing w:val="-4"/>
          <w:sz w:val="16"/>
        </w:rPr>
        <w:t>the</w:t>
      </w:r>
      <w:r>
        <w:rPr>
          <w:color w:val="017688"/>
          <w:spacing w:val="-7"/>
          <w:sz w:val="16"/>
        </w:rPr>
        <w:t> </w:t>
      </w:r>
      <w:r>
        <w:rPr>
          <w:color w:val="017688"/>
          <w:spacing w:val="-4"/>
          <w:sz w:val="16"/>
        </w:rPr>
        <w:t>Queensland</w:t>
      </w:r>
      <w:r>
        <w:rPr>
          <w:color w:val="017688"/>
          <w:spacing w:val="-7"/>
          <w:sz w:val="16"/>
        </w:rPr>
        <w:t> </w:t>
      </w:r>
      <w:r>
        <w:rPr>
          <w:color w:val="017688"/>
          <w:spacing w:val="-4"/>
          <w:sz w:val="16"/>
        </w:rPr>
        <w:t>Strategy</w:t>
      </w:r>
      <w:r>
        <w:rPr>
          <w:color w:val="017688"/>
          <w:spacing w:val="-7"/>
          <w:sz w:val="16"/>
        </w:rPr>
        <w:t> </w:t>
      </w:r>
      <w:r>
        <w:rPr>
          <w:color w:val="017688"/>
          <w:spacing w:val="-4"/>
          <w:sz w:val="16"/>
        </w:rPr>
        <w:t>for</w:t>
      </w:r>
      <w:r>
        <w:rPr>
          <w:color w:val="017688"/>
          <w:spacing w:val="-7"/>
          <w:sz w:val="16"/>
        </w:rPr>
        <w:t> </w:t>
      </w:r>
      <w:r>
        <w:rPr>
          <w:color w:val="017688"/>
          <w:spacing w:val="-4"/>
          <w:sz w:val="16"/>
        </w:rPr>
        <w:t>Disaster </w:t>
      </w:r>
      <w:r>
        <w:rPr>
          <w:color w:val="017688"/>
          <w:w w:val="90"/>
          <w:sz w:val="16"/>
        </w:rPr>
        <w:t>Resilience 2022–2027. </w:t>
      </w:r>
      <w:r>
        <w:rPr>
          <w:i/>
          <w:color w:val="017688"/>
          <w:w w:val="90"/>
          <w:sz w:val="16"/>
        </w:rPr>
        <w:t>Source: Queensland Reconstruction Authority.</w:t>
      </w:r>
    </w:p>
    <w:p>
      <w:pPr>
        <w:pStyle w:val="BodyText"/>
        <w:spacing w:before="11"/>
        <w:rPr>
          <w:i/>
          <w:sz w:val="15"/>
        </w:rPr>
      </w:pP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3731298</wp:posOffset>
            </wp:positionH>
            <wp:positionV relativeFrom="paragraph">
              <wp:posOffset>131872</wp:posOffset>
            </wp:positionV>
            <wp:extent cx="3117889" cy="1923669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7889" cy="1923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16"/>
        </w:rPr>
      </w:pPr>
    </w:p>
    <w:p>
      <w:pPr>
        <w:pStyle w:val="BodyText"/>
        <w:spacing w:before="38"/>
        <w:rPr>
          <w:i/>
          <w:sz w:val="16"/>
        </w:rPr>
      </w:pPr>
    </w:p>
    <w:p>
      <w:pPr>
        <w:pStyle w:val="BodyText"/>
        <w:spacing w:line="302" w:lineRule="auto"/>
        <w:ind w:left="173" w:right="650"/>
      </w:pPr>
      <w:r>
        <w:rPr/>
        <w:t>Experience</w:t>
      </w:r>
      <w:r>
        <w:rPr>
          <w:spacing w:val="-14"/>
        </w:rPr>
        <w:t> </w:t>
      </w:r>
      <w:r>
        <w:rPr/>
        <w:t>from</w:t>
      </w:r>
      <w:r>
        <w:rPr>
          <w:spacing w:val="-14"/>
        </w:rPr>
        <w:t> </w:t>
      </w:r>
      <w:r>
        <w:rPr/>
        <w:t>earlier</w:t>
      </w:r>
      <w:r>
        <w:rPr>
          <w:spacing w:val="-14"/>
        </w:rPr>
        <w:t> </w:t>
      </w:r>
      <w:r>
        <w:rPr/>
        <w:t>works</w:t>
      </w:r>
      <w:r>
        <w:rPr>
          <w:spacing w:val="-14"/>
        </w:rPr>
        <w:t> </w:t>
      </w:r>
      <w:r>
        <w:rPr/>
        <w:t>on</w:t>
      </w:r>
      <w:r>
        <w:rPr>
          <w:spacing w:val="-14"/>
        </w:rPr>
        <w:t> </w:t>
      </w:r>
      <w:r>
        <w:rPr/>
        <w:t>resilience</w:t>
      </w:r>
      <w:r>
        <w:rPr>
          <w:spacing w:val="-14"/>
        </w:rPr>
        <w:t> </w:t>
      </w:r>
      <w:r>
        <w:rPr/>
        <w:t>has</w:t>
      </w:r>
      <w:r>
        <w:rPr>
          <w:spacing w:val="-14"/>
        </w:rPr>
        <w:t> </w:t>
      </w:r>
      <w:r>
        <w:rPr/>
        <w:t>highlighted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crucial</w:t>
      </w:r>
      <w:r>
        <w:rPr>
          <w:spacing w:val="-12"/>
        </w:rPr>
        <w:t> </w:t>
      </w:r>
      <w:r>
        <w:rPr>
          <w:spacing w:val="-2"/>
        </w:rPr>
        <w:t>importance</w:t>
      </w:r>
      <w:r>
        <w:rPr>
          <w:spacing w:val="-13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community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regional</w:t>
      </w:r>
      <w:r>
        <w:rPr>
          <w:spacing w:val="-12"/>
        </w:rPr>
        <w:t> </w:t>
      </w:r>
      <w:r>
        <w:rPr>
          <w:spacing w:val="-2"/>
        </w:rPr>
        <w:t>resilience, </w:t>
      </w:r>
      <w:r>
        <w:rPr/>
        <w:t>sometimes</w:t>
      </w:r>
      <w:r>
        <w:rPr>
          <w:spacing w:val="-13"/>
        </w:rPr>
        <w:t> </w:t>
      </w:r>
      <w:r>
        <w:rPr/>
        <w:t>referred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as</w:t>
      </w:r>
      <w:r>
        <w:rPr>
          <w:spacing w:val="-13"/>
        </w:rPr>
        <w:t> </w:t>
      </w:r>
      <w:r>
        <w:rPr/>
        <w:t>‘societal’</w:t>
      </w:r>
      <w:r>
        <w:rPr>
          <w:spacing w:val="-13"/>
        </w:rPr>
        <w:t> </w:t>
      </w:r>
      <w:r>
        <w:rPr/>
        <w:t>resilience.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instance,</w:t>
      </w:r>
    </w:p>
    <w:p>
      <w:pPr>
        <w:pStyle w:val="BodyText"/>
        <w:spacing w:line="302" w:lineRule="auto"/>
        <w:ind w:left="173" w:right="401"/>
      </w:pPr>
      <w:r>
        <w:rPr>
          <w:spacing w:val="-2"/>
        </w:rPr>
        <w:t>work</w:t>
      </w:r>
      <w:r>
        <w:rPr>
          <w:spacing w:val="-14"/>
        </w:rPr>
        <w:t> </w:t>
      </w:r>
      <w:r>
        <w:rPr>
          <w:spacing w:val="-2"/>
        </w:rPr>
        <w:t>by</w:t>
      </w:r>
      <w:r>
        <w:rPr>
          <w:spacing w:val="-14"/>
        </w:rPr>
        <w:t> </w:t>
      </w:r>
      <w:r>
        <w:rPr>
          <w:spacing w:val="-2"/>
        </w:rPr>
        <w:t>QRA</w:t>
      </w:r>
      <w:r>
        <w:rPr>
          <w:spacing w:val="-14"/>
        </w:rPr>
        <w:t> </w:t>
      </w:r>
      <w:r>
        <w:rPr>
          <w:spacing w:val="-2"/>
        </w:rPr>
        <w:t>has</w:t>
      </w:r>
      <w:r>
        <w:rPr>
          <w:spacing w:val="-14"/>
        </w:rPr>
        <w:t> </w:t>
      </w:r>
      <w:r>
        <w:rPr>
          <w:spacing w:val="-2"/>
        </w:rPr>
        <w:t>revealed</w:t>
      </w:r>
      <w:r>
        <w:rPr>
          <w:spacing w:val="-14"/>
        </w:rPr>
        <w:t> </w:t>
      </w:r>
      <w:r>
        <w:rPr>
          <w:spacing w:val="-2"/>
        </w:rPr>
        <w:t>that</w:t>
      </w:r>
      <w:r>
        <w:rPr>
          <w:spacing w:val="-14"/>
        </w:rPr>
        <w:t> </w:t>
      </w:r>
      <w:r>
        <w:rPr>
          <w:spacing w:val="-2"/>
        </w:rPr>
        <w:t>community</w:t>
      </w:r>
      <w:r>
        <w:rPr>
          <w:spacing w:val="-14"/>
        </w:rPr>
        <w:t> </w:t>
      </w:r>
      <w:r>
        <w:rPr>
          <w:spacing w:val="-2"/>
        </w:rPr>
        <w:t>stakeholders</w:t>
      </w:r>
      <w:r>
        <w:rPr>
          <w:spacing w:val="-14"/>
        </w:rPr>
        <w:t> </w:t>
      </w:r>
      <w:r>
        <w:rPr>
          <w:spacing w:val="-2"/>
        </w:rPr>
        <w:t>report that</w:t>
      </w:r>
      <w:r>
        <w:rPr>
          <w:spacing w:val="-9"/>
        </w:rPr>
        <w:t> </w:t>
      </w:r>
      <w:r>
        <w:rPr>
          <w:spacing w:val="-2"/>
        </w:rPr>
        <w:t>their</w:t>
      </w:r>
      <w:r>
        <w:rPr>
          <w:spacing w:val="-9"/>
        </w:rPr>
        <w:t> </w:t>
      </w:r>
      <w:r>
        <w:rPr>
          <w:spacing w:val="-2"/>
        </w:rPr>
        <w:t>‘societal</w:t>
      </w:r>
      <w:r>
        <w:rPr>
          <w:spacing w:val="-9"/>
        </w:rPr>
        <w:t> </w:t>
      </w:r>
      <w:r>
        <w:rPr>
          <w:spacing w:val="-2"/>
        </w:rPr>
        <w:t>resilience’</w:t>
      </w:r>
      <w:r>
        <w:rPr>
          <w:spacing w:val="-9"/>
        </w:rPr>
        <w:t> </w:t>
      </w:r>
      <w:r>
        <w:rPr>
          <w:spacing w:val="-2"/>
        </w:rPr>
        <w:t>is</w:t>
      </w:r>
      <w:r>
        <w:rPr>
          <w:spacing w:val="-9"/>
        </w:rPr>
        <w:t> </w:t>
      </w:r>
      <w:r>
        <w:rPr>
          <w:spacing w:val="-2"/>
        </w:rPr>
        <w:t>significantly</w:t>
      </w:r>
      <w:r>
        <w:rPr>
          <w:spacing w:val="-9"/>
        </w:rPr>
        <w:t> </w:t>
      </w:r>
      <w:r>
        <w:rPr>
          <w:spacing w:val="-2"/>
        </w:rPr>
        <w:t>affected</w:t>
      </w:r>
      <w:r>
        <w:rPr>
          <w:spacing w:val="-9"/>
        </w:rPr>
        <w:t> </w:t>
      </w:r>
      <w:r>
        <w:rPr>
          <w:spacing w:val="-2"/>
        </w:rPr>
        <w:t>by</w:t>
      </w:r>
      <w:r>
        <w:rPr>
          <w:spacing w:val="-9"/>
        </w:rPr>
        <w:t> </w:t>
      </w:r>
      <w:r>
        <w:rPr>
          <w:spacing w:val="-2"/>
        </w:rPr>
        <w:t>chronic and</w:t>
      </w:r>
      <w:r>
        <w:rPr>
          <w:spacing w:val="-6"/>
        </w:rPr>
        <w:t> </w:t>
      </w:r>
      <w:r>
        <w:rPr>
          <w:spacing w:val="-2"/>
        </w:rPr>
        <w:t>enduring</w:t>
      </w:r>
      <w:r>
        <w:rPr>
          <w:spacing w:val="-6"/>
        </w:rPr>
        <w:t> </w:t>
      </w:r>
      <w:r>
        <w:rPr>
          <w:spacing w:val="-2"/>
        </w:rPr>
        <w:t>stresses</w:t>
      </w:r>
      <w:r>
        <w:rPr>
          <w:spacing w:val="-6"/>
        </w:rPr>
        <w:t> </w:t>
      </w:r>
      <w:r>
        <w:rPr>
          <w:spacing w:val="-2"/>
        </w:rPr>
        <w:t>(long-term</w:t>
      </w:r>
      <w:r>
        <w:rPr>
          <w:spacing w:val="-6"/>
        </w:rPr>
        <w:t> </w:t>
      </w:r>
      <w:r>
        <w:rPr>
          <w:spacing w:val="-2"/>
        </w:rPr>
        <w:t>megatrends</w:t>
      </w:r>
      <w:r>
        <w:rPr>
          <w:spacing w:val="-6"/>
        </w:rPr>
        <w:t> </w:t>
      </w:r>
      <w:r>
        <w:rPr>
          <w:spacing w:val="-2"/>
        </w:rPr>
        <w:t>such</w:t>
      </w:r>
      <w:r>
        <w:rPr>
          <w:spacing w:val="-6"/>
        </w:rPr>
        <w:t> </w:t>
      </w:r>
      <w:r>
        <w:rPr>
          <w:spacing w:val="-2"/>
        </w:rPr>
        <w:t>as</w:t>
      </w:r>
      <w:r>
        <w:rPr>
          <w:spacing w:val="-6"/>
        </w:rPr>
        <w:t> </w:t>
      </w:r>
      <w:r>
        <w:rPr>
          <w:spacing w:val="-2"/>
        </w:rPr>
        <w:t>ageing </w:t>
      </w:r>
      <w:r>
        <w:rPr/>
        <w:t>populations,</w:t>
      </w:r>
      <w:r>
        <w:rPr>
          <w:spacing w:val="-5"/>
        </w:rPr>
        <w:t> </w:t>
      </w:r>
      <w:r>
        <w:rPr/>
        <w:t>fluctuating</w:t>
      </w:r>
      <w:r>
        <w:rPr>
          <w:spacing w:val="-5"/>
        </w:rPr>
        <w:t> </w:t>
      </w:r>
      <w:r>
        <w:rPr/>
        <w:t>commodity</w:t>
      </w:r>
      <w:r>
        <w:rPr>
          <w:spacing w:val="-5"/>
        </w:rPr>
        <w:t> </w:t>
      </w:r>
      <w:r>
        <w:rPr/>
        <w:t>prices),</w:t>
      </w:r>
      <w:r>
        <w:rPr>
          <w:spacing w:val="-5"/>
        </w:rPr>
        <w:t> </w:t>
      </w:r>
      <w:r>
        <w:rPr/>
        <w:t>periodic</w:t>
      </w:r>
      <w:r>
        <w:rPr>
          <w:spacing w:val="-5"/>
        </w:rPr>
        <w:t> </w:t>
      </w:r>
      <w:r>
        <w:rPr/>
        <w:t>stresses (such</w:t>
      </w:r>
      <w:r>
        <w:rPr>
          <w:spacing w:val="-14"/>
        </w:rPr>
        <w:t> </w:t>
      </w:r>
      <w:r>
        <w:rPr/>
        <w:t>as</w:t>
      </w:r>
      <w:r>
        <w:rPr>
          <w:spacing w:val="-14"/>
        </w:rPr>
        <w:t> </w:t>
      </w:r>
      <w:r>
        <w:rPr/>
        <w:t>drought)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are</w:t>
      </w:r>
      <w:r>
        <w:rPr>
          <w:spacing w:val="-14"/>
        </w:rPr>
        <w:t> </w:t>
      </w:r>
      <w:r>
        <w:rPr/>
        <w:t>often</w:t>
      </w:r>
      <w:r>
        <w:rPr>
          <w:spacing w:val="-14"/>
        </w:rPr>
        <w:t> </w:t>
      </w:r>
      <w:r>
        <w:rPr/>
        <w:t>cyclical,</w:t>
      </w:r>
      <w:r>
        <w:rPr>
          <w:spacing w:val="-14"/>
        </w:rPr>
        <w:t> </w:t>
      </w:r>
      <w:r>
        <w:rPr/>
        <w:t>acute</w:t>
      </w:r>
      <w:r>
        <w:rPr>
          <w:spacing w:val="-14"/>
        </w:rPr>
        <w:t> </w:t>
      </w:r>
      <w:r>
        <w:rPr/>
        <w:t>shocks</w:t>
      </w:r>
      <w:r>
        <w:rPr>
          <w:spacing w:val="-14"/>
        </w:rPr>
        <w:t> </w:t>
      </w:r>
      <w:r>
        <w:rPr/>
        <w:t>(such</w:t>
      </w:r>
    </w:p>
    <w:p>
      <w:pPr>
        <w:pStyle w:val="BodyText"/>
        <w:spacing w:line="302" w:lineRule="auto"/>
        <w:ind w:left="173" w:right="650"/>
      </w:pPr>
      <w:r>
        <w:rPr/>
        <w:t>as</w:t>
      </w:r>
      <w:r>
        <w:rPr>
          <w:spacing w:val="-14"/>
        </w:rPr>
        <w:t> </w:t>
      </w:r>
      <w:r>
        <w:rPr/>
        <w:t>rapid-onset</w:t>
      </w:r>
      <w:r>
        <w:rPr>
          <w:spacing w:val="-14"/>
        </w:rPr>
        <w:t> </w:t>
      </w:r>
      <w:r>
        <w:rPr/>
        <w:t>disasters),</w:t>
      </w:r>
      <w:r>
        <w:rPr>
          <w:spacing w:val="-14"/>
        </w:rPr>
        <w:t> </w:t>
      </w:r>
      <w:r>
        <w:rPr/>
        <w:t>cumulative</w:t>
      </w:r>
      <w:r>
        <w:rPr>
          <w:spacing w:val="-14"/>
        </w:rPr>
        <w:t> </w:t>
      </w:r>
      <w:r>
        <w:rPr/>
        <w:t>shocks</w:t>
      </w:r>
      <w:r>
        <w:rPr>
          <w:spacing w:val="-14"/>
        </w:rPr>
        <w:t> </w:t>
      </w:r>
      <w:r>
        <w:rPr/>
        <w:t>(often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rapid </w:t>
      </w:r>
      <w:r>
        <w:rPr>
          <w:spacing w:val="-4"/>
        </w:rPr>
        <w:t>succession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10"/>
        </w:rPr>
        <w:t> </w:t>
      </w:r>
      <w:r>
        <w:rPr>
          <w:spacing w:val="-4"/>
        </w:rPr>
        <w:t>shocks</w:t>
      </w:r>
      <w:r>
        <w:rPr>
          <w:spacing w:val="-10"/>
        </w:rPr>
        <w:t> </w:t>
      </w:r>
      <w:r>
        <w:rPr>
          <w:spacing w:val="-4"/>
        </w:rPr>
        <w:t>or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increased</w:t>
      </w:r>
      <w:r>
        <w:rPr>
          <w:spacing w:val="-10"/>
        </w:rPr>
        <w:t> </w:t>
      </w:r>
      <w:r>
        <w:rPr>
          <w:spacing w:val="-4"/>
        </w:rPr>
        <w:t>impacts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combined </w:t>
      </w:r>
      <w:r>
        <w:rPr/>
        <w:t>stresses and shocks).</w:t>
      </w:r>
    </w:p>
    <w:p>
      <w:pPr>
        <w:spacing w:after="0" w:line="302" w:lineRule="auto"/>
        <w:sectPr>
          <w:type w:val="continuous"/>
          <w:pgSz w:w="11910" w:h="16840"/>
          <w:pgMar w:header="0" w:footer="580" w:top="760" w:bottom="280" w:left="520" w:right="560"/>
          <w:cols w:num="2" w:equalWidth="0">
            <w:col w:w="5040" w:space="163"/>
            <w:col w:w="5627"/>
          </w:cols>
        </w:sectPr>
      </w:pPr>
    </w:p>
    <w:p>
      <w:pPr>
        <w:tabs>
          <w:tab w:pos="7178" w:val="left" w:leader="none"/>
        </w:tabs>
        <w:spacing w:before="84"/>
        <w:ind w:left="613" w:right="0" w:firstLine="0"/>
        <w:jc w:val="left"/>
        <w:rPr>
          <w:sz w:val="20"/>
        </w:rPr>
      </w:pPr>
      <w:r>
        <w:rPr>
          <w:b/>
          <w:color w:val="8389A0"/>
          <w:spacing w:val="-2"/>
          <w:sz w:val="20"/>
        </w:rPr>
        <w:t>Introduction</w:t>
      </w:r>
      <w:r>
        <w:rPr>
          <w:b/>
          <w:color w:val="8389A0"/>
          <w:sz w:val="20"/>
        </w:rPr>
        <w:tab/>
      </w:r>
      <w:r>
        <w:rPr>
          <w:color w:val="0C3B5D"/>
          <w:spacing w:val="-2"/>
          <w:w w:val="90"/>
          <w:sz w:val="20"/>
        </w:rPr>
        <w:t>Regional</w:t>
      </w:r>
      <w:r>
        <w:rPr>
          <w:color w:val="0C3B5D"/>
          <w:spacing w:val="-12"/>
          <w:w w:val="90"/>
          <w:sz w:val="20"/>
        </w:rPr>
        <w:t> </w:t>
      </w:r>
      <w:r>
        <w:rPr>
          <w:color w:val="0C3B5D"/>
          <w:spacing w:val="-2"/>
          <w:w w:val="90"/>
          <w:sz w:val="20"/>
        </w:rPr>
        <w:t>Drought</w:t>
      </w:r>
      <w:r>
        <w:rPr>
          <w:color w:val="0C3B5D"/>
          <w:spacing w:val="-12"/>
          <w:w w:val="90"/>
          <w:sz w:val="20"/>
        </w:rPr>
        <w:t> </w:t>
      </w:r>
      <w:r>
        <w:rPr>
          <w:color w:val="0C3B5D"/>
          <w:spacing w:val="-2"/>
          <w:w w:val="90"/>
          <w:sz w:val="20"/>
        </w:rPr>
        <w:t>Resilience</w:t>
      </w:r>
      <w:r>
        <w:rPr>
          <w:color w:val="0C3B5D"/>
          <w:spacing w:val="-12"/>
          <w:w w:val="90"/>
          <w:sz w:val="20"/>
        </w:rPr>
        <w:t> </w:t>
      </w:r>
      <w:r>
        <w:rPr>
          <w:color w:val="0C3B5D"/>
          <w:spacing w:val="-2"/>
          <w:w w:val="90"/>
          <w:sz w:val="20"/>
        </w:rPr>
        <w:t>Plan</w:t>
      </w:r>
      <w:r>
        <w:rPr>
          <w:color w:val="0C3B5D"/>
          <w:spacing w:val="-12"/>
          <w:w w:val="90"/>
          <w:sz w:val="20"/>
        </w:rPr>
        <w:t> </w:t>
      </w:r>
      <w:r>
        <w:rPr>
          <w:color w:val="0C3B5D"/>
          <w:spacing w:val="-2"/>
          <w:w w:val="90"/>
          <w:sz w:val="20"/>
        </w:rPr>
        <w:t>2022–2030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63"/>
        <w:rPr>
          <w:sz w:val="16"/>
        </w:rPr>
      </w:pPr>
    </w:p>
    <w:p>
      <w:pPr>
        <w:spacing w:before="0"/>
        <w:ind w:left="613" w:right="0" w:firstLine="0"/>
        <w:jc w:val="left"/>
        <w:rPr>
          <w:i/>
          <w:sz w:val="16"/>
        </w:rPr>
      </w:pPr>
      <w:r>
        <w:rPr>
          <w:b/>
          <w:color w:val="017688"/>
          <w:w w:val="90"/>
          <w:sz w:val="16"/>
        </w:rPr>
        <w:t>Figure</w:t>
      </w:r>
      <w:r>
        <w:rPr>
          <w:b/>
          <w:color w:val="017688"/>
          <w:spacing w:val="4"/>
          <w:sz w:val="16"/>
        </w:rPr>
        <w:t> </w:t>
      </w:r>
      <w:r>
        <w:rPr>
          <w:b/>
          <w:color w:val="017688"/>
          <w:w w:val="90"/>
          <w:sz w:val="16"/>
        </w:rPr>
        <w:t>3:</w:t>
      </w:r>
      <w:r>
        <w:rPr>
          <w:b/>
          <w:color w:val="017688"/>
          <w:spacing w:val="5"/>
          <w:sz w:val="16"/>
        </w:rPr>
        <w:t> </w:t>
      </w:r>
      <w:r>
        <w:rPr>
          <w:color w:val="017688"/>
          <w:w w:val="90"/>
          <w:sz w:val="16"/>
        </w:rPr>
        <w:t>How</w:t>
      </w:r>
      <w:r>
        <w:rPr>
          <w:color w:val="017688"/>
          <w:spacing w:val="5"/>
          <w:sz w:val="16"/>
        </w:rPr>
        <w:t> </w:t>
      </w:r>
      <w:r>
        <w:rPr>
          <w:color w:val="017688"/>
          <w:w w:val="90"/>
          <w:sz w:val="16"/>
        </w:rPr>
        <w:t>resilience</w:t>
      </w:r>
      <w:r>
        <w:rPr>
          <w:color w:val="017688"/>
          <w:spacing w:val="5"/>
          <w:sz w:val="16"/>
        </w:rPr>
        <w:t> </w:t>
      </w:r>
      <w:r>
        <w:rPr>
          <w:color w:val="017688"/>
          <w:w w:val="90"/>
          <w:sz w:val="16"/>
        </w:rPr>
        <w:t>is</w:t>
      </w:r>
      <w:r>
        <w:rPr>
          <w:color w:val="017688"/>
          <w:spacing w:val="5"/>
          <w:sz w:val="16"/>
        </w:rPr>
        <w:t> </w:t>
      </w:r>
      <w:r>
        <w:rPr>
          <w:color w:val="017688"/>
          <w:w w:val="90"/>
          <w:sz w:val="16"/>
        </w:rPr>
        <w:t>affected</w:t>
      </w:r>
      <w:r>
        <w:rPr>
          <w:color w:val="017688"/>
          <w:spacing w:val="5"/>
          <w:sz w:val="16"/>
        </w:rPr>
        <w:t> </w:t>
      </w:r>
      <w:r>
        <w:rPr>
          <w:color w:val="017688"/>
          <w:w w:val="90"/>
          <w:sz w:val="16"/>
        </w:rPr>
        <w:t>by</w:t>
      </w:r>
      <w:r>
        <w:rPr>
          <w:color w:val="017688"/>
          <w:spacing w:val="5"/>
          <w:sz w:val="16"/>
        </w:rPr>
        <w:t> </w:t>
      </w:r>
      <w:r>
        <w:rPr>
          <w:color w:val="017688"/>
          <w:w w:val="90"/>
          <w:sz w:val="16"/>
        </w:rPr>
        <w:t>stresses</w:t>
      </w:r>
      <w:r>
        <w:rPr>
          <w:color w:val="017688"/>
          <w:spacing w:val="5"/>
          <w:sz w:val="16"/>
        </w:rPr>
        <w:t> </w:t>
      </w:r>
      <w:r>
        <w:rPr>
          <w:color w:val="017688"/>
          <w:w w:val="90"/>
          <w:sz w:val="16"/>
        </w:rPr>
        <w:t>and</w:t>
      </w:r>
      <w:r>
        <w:rPr>
          <w:color w:val="017688"/>
          <w:spacing w:val="5"/>
          <w:sz w:val="16"/>
        </w:rPr>
        <w:t> </w:t>
      </w:r>
      <w:r>
        <w:rPr>
          <w:color w:val="017688"/>
          <w:w w:val="90"/>
          <w:sz w:val="16"/>
        </w:rPr>
        <w:t>shocks.</w:t>
      </w:r>
      <w:r>
        <w:rPr>
          <w:color w:val="017688"/>
          <w:spacing w:val="5"/>
          <w:sz w:val="16"/>
        </w:rPr>
        <w:t> </w:t>
      </w:r>
      <w:r>
        <w:rPr>
          <w:i/>
          <w:color w:val="017688"/>
          <w:w w:val="90"/>
          <w:sz w:val="16"/>
        </w:rPr>
        <w:t>Source:</w:t>
      </w:r>
      <w:r>
        <w:rPr>
          <w:i/>
          <w:color w:val="017688"/>
          <w:spacing w:val="5"/>
          <w:sz w:val="16"/>
        </w:rPr>
        <w:t> </w:t>
      </w:r>
      <w:r>
        <w:rPr>
          <w:i/>
          <w:color w:val="017688"/>
          <w:w w:val="90"/>
          <w:sz w:val="16"/>
        </w:rPr>
        <w:t>Queensland</w:t>
      </w:r>
      <w:r>
        <w:rPr>
          <w:i/>
          <w:color w:val="017688"/>
          <w:spacing w:val="5"/>
          <w:sz w:val="16"/>
        </w:rPr>
        <w:t> </w:t>
      </w:r>
      <w:r>
        <w:rPr>
          <w:i/>
          <w:color w:val="017688"/>
          <w:w w:val="90"/>
          <w:sz w:val="16"/>
        </w:rPr>
        <w:t>Reconstruction</w:t>
      </w:r>
      <w:r>
        <w:rPr>
          <w:i/>
          <w:color w:val="017688"/>
          <w:spacing w:val="5"/>
          <w:sz w:val="16"/>
        </w:rPr>
        <w:t> </w:t>
      </w:r>
      <w:r>
        <w:rPr>
          <w:i/>
          <w:color w:val="017688"/>
          <w:spacing w:val="-2"/>
          <w:w w:val="90"/>
          <w:sz w:val="16"/>
        </w:rPr>
        <w:t>Authority.</w:t>
      </w:r>
    </w:p>
    <w:p>
      <w:pPr>
        <w:pStyle w:val="BodyText"/>
        <w:spacing w:before="9"/>
        <w:rPr>
          <w:i/>
          <w:sz w:val="9"/>
        </w:rPr>
      </w:pPr>
      <w:r>
        <w:rPr/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710793</wp:posOffset>
            </wp:positionH>
            <wp:positionV relativeFrom="paragraph">
              <wp:posOffset>87241</wp:posOffset>
            </wp:positionV>
            <wp:extent cx="5352525" cy="2597372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2525" cy="2597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7"/>
        <w:rPr>
          <w:i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580" w:top="440" w:bottom="780" w:left="520" w:right="560"/>
        </w:sectPr>
      </w:pPr>
    </w:p>
    <w:p>
      <w:pPr>
        <w:pStyle w:val="BodyText"/>
        <w:spacing w:line="302" w:lineRule="auto" w:before="111"/>
        <w:ind w:left="61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6904804</wp:posOffset>
                </wp:positionH>
                <wp:positionV relativeFrom="page">
                  <wp:posOffset>8110269</wp:posOffset>
                </wp:positionV>
                <wp:extent cx="60325" cy="114300"/>
                <wp:effectExtent l="0" t="0" r="0" b="0"/>
                <wp:wrapNone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 rot="4560000">
                          <a:off x="0" y="0"/>
                          <a:ext cx="6032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18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3.685425pt;margin-top:638.603882pt;width:4.75pt;height:9pt;mso-position-horizontal-relative:page;mso-position-vertical-relative:page;z-index:15776256;rotation:76" type="#_x0000_t136" fillcolor="#ffffff" stroked="f">
                <o:extrusion v:ext="view" autorotationcenter="t"/>
                <v:textpath style="font-family:&quot;Arial&quot;;font-size:9pt;v-text-kern:t;mso-text-shadow:auto;font-weight:bold" string="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6915192</wp:posOffset>
                </wp:positionH>
                <wp:positionV relativeFrom="page">
                  <wp:posOffset>8167459</wp:posOffset>
                </wp:positionV>
                <wp:extent cx="65405" cy="114300"/>
                <wp:effectExtent l="0" t="0" r="0" b="0"/>
                <wp:wrapNone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 rot="4680000">
                          <a:off x="0" y="0"/>
                          <a:ext cx="6540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18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4.503308pt;margin-top:643.107043pt;width:5.15pt;height:9pt;mso-position-horizontal-relative:page;mso-position-vertical-relative:page;z-index:15777280;rotation:78" type="#_x0000_t136" fillcolor="#ffffff" stroked="f">
                <o:extrusion v:ext="view" autorotationcenter="t"/>
                <v:textpath style="font-family:&quot;Arial&quot;;font-size:9pt;v-text-kern:t;mso-text-shadow:auto;font-weight:bold" string="n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6935469</wp:posOffset>
                </wp:positionH>
                <wp:positionV relativeFrom="page">
                  <wp:posOffset>8217118</wp:posOffset>
                </wp:positionV>
                <wp:extent cx="43180" cy="114300"/>
                <wp:effectExtent l="0" t="0" r="0" b="0"/>
                <wp:wrapNone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 rot="4800000">
                          <a:off x="0" y="0"/>
                          <a:ext cx="4318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110"/>
                                <w:sz w:val="18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099988pt;margin-top:647.0172pt;width:3.4pt;height:9pt;mso-position-horizontal-relative:page;mso-position-vertical-relative:page;z-index:15778304;rotation:80" type="#_x0000_t136" fillcolor="#ffffff" stroked="f">
                <o:extrusion v:ext="view" autorotationcenter="t"/>
                <v:textpath style="font-family:&quot;Arial&quot;;font-size:9pt;v-text-kern:t;mso-text-shadow:auto;font-weight:bold" string="t"/>
                <w10:wrap type="none"/>
              </v:shape>
            </w:pict>
          </mc:Fallback>
        </mc:AlternateContent>
      </w:r>
      <w:r>
        <w:rPr/>
        <w:t>Whilst</w:t>
      </w:r>
      <w:r>
        <w:rPr>
          <w:spacing w:val="-8"/>
        </w:rPr>
        <w:t> </w:t>
      </w:r>
      <w:r>
        <w:rPr/>
        <w:t>drought</w:t>
      </w:r>
      <w:r>
        <w:rPr>
          <w:spacing w:val="-8"/>
        </w:rPr>
        <w:t> </w:t>
      </w:r>
      <w:r>
        <w:rPr/>
        <w:t>has</w:t>
      </w:r>
      <w:r>
        <w:rPr>
          <w:spacing w:val="-8"/>
        </w:rPr>
        <w:t> </w:t>
      </w:r>
      <w:r>
        <w:rPr/>
        <w:t>been</w:t>
      </w:r>
      <w:r>
        <w:rPr>
          <w:spacing w:val="-8"/>
        </w:rPr>
        <w:t> </w:t>
      </w:r>
      <w:r>
        <w:rPr/>
        <w:t>often</w:t>
      </w:r>
      <w:r>
        <w:rPr>
          <w:spacing w:val="-8"/>
        </w:rPr>
        <w:t> </w:t>
      </w:r>
      <w:r>
        <w:rPr/>
        <w:t>referred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“an</w:t>
      </w:r>
      <w:r>
        <w:rPr>
          <w:spacing w:val="-8"/>
        </w:rPr>
        <w:t> </w:t>
      </w:r>
      <w:r>
        <w:rPr/>
        <w:t>enduring feature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Australian</w:t>
      </w:r>
      <w:r>
        <w:rPr>
          <w:spacing w:val="-8"/>
        </w:rPr>
        <w:t> </w:t>
      </w:r>
      <w:r>
        <w:rPr/>
        <w:t>landscape”,</w:t>
      </w:r>
      <w:r>
        <w:rPr>
          <w:spacing w:val="-8"/>
        </w:rPr>
        <w:t> </w:t>
      </w:r>
      <w:r>
        <w:rPr/>
        <w:t>when</w:t>
      </w:r>
      <w:r>
        <w:rPr>
          <w:spacing w:val="-8"/>
        </w:rPr>
        <w:t> </w:t>
      </w:r>
      <w:r>
        <w:rPr/>
        <w:t>viewed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this context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community</w:t>
      </w:r>
      <w:r>
        <w:rPr>
          <w:spacing w:val="-5"/>
        </w:rPr>
        <w:t> </w:t>
      </w:r>
      <w:r>
        <w:rPr/>
        <w:t>resilience,</w:t>
      </w:r>
      <w:r>
        <w:rPr>
          <w:spacing w:val="-5"/>
        </w:rPr>
        <w:t> </w:t>
      </w:r>
      <w:r>
        <w:rPr/>
        <w:t>drought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also</w:t>
      </w:r>
      <w:r>
        <w:rPr>
          <w:spacing w:val="-5"/>
        </w:rPr>
        <w:t> </w:t>
      </w:r>
      <w:r>
        <w:rPr/>
        <w:t>understood as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periodic</w:t>
      </w:r>
      <w:r>
        <w:rPr>
          <w:spacing w:val="-14"/>
        </w:rPr>
        <w:t> </w:t>
      </w:r>
      <w:r>
        <w:rPr/>
        <w:t>stress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comes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goes.</w:t>
      </w:r>
      <w:r>
        <w:rPr>
          <w:spacing w:val="-14"/>
        </w:rPr>
        <w:t> </w:t>
      </w:r>
      <w:r>
        <w:rPr/>
        <w:t>However,</w:t>
      </w:r>
      <w:r>
        <w:rPr>
          <w:spacing w:val="-14"/>
        </w:rPr>
        <w:t> </w:t>
      </w:r>
      <w:r>
        <w:rPr/>
        <w:t>it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now </w:t>
      </w:r>
      <w:r>
        <w:rPr>
          <w:spacing w:val="-4"/>
        </w:rPr>
        <w:t>evident</w:t>
      </w:r>
      <w:r>
        <w:rPr>
          <w:spacing w:val="-10"/>
        </w:rPr>
        <w:t> </w:t>
      </w:r>
      <w:r>
        <w:rPr>
          <w:spacing w:val="-4"/>
        </w:rPr>
        <w:t>that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warming</w:t>
      </w:r>
      <w:r>
        <w:rPr>
          <w:spacing w:val="-10"/>
        </w:rPr>
        <w:t> </w:t>
      </w:r>
      <w:r>
        <w:rPr>
          <w:spacing w:val="-4"/>
        </w:rPr>
        <w:t>caused</w:t>
      </w:r>
      <w:r>
        <w:rPr>
          <w:spacing w:val="-10"/>
        </w:rPr>
        <w:t> </w:t>
      </w:r>
      <w:r>
        <w:rPr>
          <w:spacing w:val="-4"/>
        </w:rPr>
        <w:t>by</w:t>
      </w:r>
      <w:r>
        <w:rPr>
          <w:spacing w:val="-10"/>
        </w:rPr>
        <w:t> </w:t>
      </w:r>
      <w:r>
        <w:rPr>
          <w:spacing w:val="-4"/>
        </w:rPr>
        <w:t>climate</w:t>
      </w:r>
      <w:r>
        <w:rPr>
          <w:spacing w:val="-10"/>
        </w:rPr>
        <w:t> </w:t>
      </w:r>
      <w:r>
        <w:rPr>
          <w:spacing w:val="-4"/>
        </w:rPr>
        <w:t>change</w:t>
      </w:r>
      <w:r>
        <w:rPr>
          <w:spacing w:val="-10"/>
        </w:rPr>
        <w:t> </w:t>
      </w:r>
      <w:r>
        <w:rPr>
          <w:spacing w:val="-4"/>
        </w:rPr>
        <w:t>has</w:t>
      </w:r>
      <w:r>
        <w:rPr>
          <w:spacing w:val="-10"/>
        </w:rPr>
        <w:t> </w:t>
      </w:r>
      <w:r>
        <w:rPr>
          <w:spacing w:val="-4"/>
        </w:rPr>
        <w:t>added </w:t>
      </w:r>
      <w:r>
        <w:rPr/>
        <w:t>to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variability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Queensland’s</w:t>
      </w:r>
      <w:r>
        <w:rPr>
          <w:spacing w:val="-14"/>
        </w:rPr>
        <w:t> </w:t>
      </w:r>
      <w:r>
        <w:rPr/>
        <w:t>weather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“increased</w:t>
      </w:r>
      <w:r>
        <w:rPr>
          <w:spacing w:val="-14"/>
        </w:rPr>
        <w:t> </w:t>
      </w:r>
      <w:r>
        <w:rPr/>
        <w:t>the</w:t>
      </w:r>
    </w:p>
    <w:p>
      <w:pPr>
        <w:pStyle w:val="BodyText"/>
        <w:spacing w:line="302" w:lineRule="auto"/>
        <w:ind w:left="613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4289843</wp:posOffset>
                </wp:positionH>
                <wp:positionV relativeFrom="paragraph">
                  <wp:posOffset>318073</wp:posOffset>
                </wp:positionV>
                <wp:extent cx="66040" cy="113664"/>
                <wp:effectExtent l="0" t="0" r="0" b="0"/>
                <wp:wrapNone/>
                <wp:docPr id="61" name="Textbox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Textbox 61"/>
                      <wps:cNvSpPr txBox="1"/>
                      <wps:spPr>
                        <a:xfrm rot="17700000">
                          <a:off x="0" y="0"/>
                          <a:ext cx="66040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18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7.782959pt;margin-top:25.045134pt;width:5.2pt;height:8.950pt;mso-position-horizontal-relative:page;mso-position-vertical-relative:paragraph;z-index:15780352;rotation:295" type="#_x0000_t136" fillcolor="#ffffff" stroked="f">
                <o:extrusion v:ext="view" autorotationcenter="t"/>
                <v:textpath style="font-family:&quot;Arial&quot;;font-size:9pt;v-text-kern:t;mso-text-shadow:auto;font-weight:bold" string="p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4325200</wp:posOffset>
                </wp:positionH>
                <wp:positionV relativeFrom="paragraph">
                  <wp:posOffset>277287</wp:posOffset>
                </wp:positionV>
                <wp:extent cx="33655" cy="113664"/>
                <wp:effectExtent l="0" t="0" r="0" b="0"/>
                <wp:wrapNone/>
                <wp:docPr id="62" name="Textbox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 rot="17820000">
                          <a:off x="0" y="0"/>
                          <a:ext cx="33655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8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0.566962pt;margin-top:21.833625pt;width:2.65pt;height:8.950pt;mso-position-horizontal-relative:page;mso-position-vertical-relative:paragraph;z-index:15780864;rotation:297" type="#_x0000_t136" fillcolor="#ffffff" stroked="f">
                <o:extrusion v:ext="view" autorotationcenter="t"/>
                <v:textpath style="font-family:&quot;Arial&quot;;font-size:9pt;v-text-kern:t;mso-text-shadow:auto;font-weight:bold" string="l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4331935</wp:posOffset>
                </wp:positionH>
                <wp:positionV relativeFrom="paragraph">
                  <wp:posOffset>239592</wp:posOffset>
                </wp:positionV>
                <wp:extent cx="58419" cy="113664"/>
                <wp:effectExtent l="0" t="0" r="0" b="0"/>
                <wp:wrapNone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 rot="17880000">
                          <a:off x="0" y="0"/>
                          <a:ext cx="58419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18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1.097272pt;margin-top:18.865525pt;width:4.6pt;height:8.950pt;mso-position-horizontal-relative:page;mso-position-vertical-relative:paragraph;z-index:15781376;rotation:298" type="#_x0000_t136" fillcolor="#ffffff" stroked="f">
                <o:extrusion v:ext="view" autorotationcenter="t"/>
                <v:textpath style="font-family:&quot;Arial&quot;;font-size:9pt;v-text-kern:t;mso-text-shadow:auto;font-weight:bold" string="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4365167</wp:posOffset>
                </wp:positionH>
                <wp:positionV relativeFrom="paragraph">
                  <wp:posOffset>202447</wp:posOffset>
                </wp:positionV>
                <wp:extent cx="32384" cy="113664"/>
                <wp:effectExtent l="0" t="0" r="0" b="0"/>
                <wp:wrapNone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 rot="18000000">
                          <a:off x="0" y="0"/>
                          <a:ext cx="32384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8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714008pt;margin-top:15.940774pt;width:2.550pt;height:8.950pt;mso-position-horizontal-relative:page;mso-position-vertical-relative:paragraph;z-index:15781888;rotation:300" type="#_x0000_t136" fillcolor="#ffffff" stroked="f">
                <o:extrusion v:ext="view" autorotationcenter="t"/>
                <v:textpath style="font-family:&quot;Arial&quot;;font-size:9pt;v-text-kern:t;mso-text-shadow:auto;font-weight:bold" string=",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4384562</wp:posOffset>
                </wp:positionH>
                <wp:positionV relativeFrom="paragraph">
                  <wp:posOffset>151125</wp:posOffset>
                </wp:positionV>
                <wp:extent cx="55244" cy="113664"/>
                <wp:effectExtent l="0" t="0" r="0" b="0"/>
                <wp:wrapNone/>
                <wp:docPr id="65" name="Textbox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Textbox 65"/>
                      <wps:cNvSpPr txBox="1"/>
                      <wps:spPr>
                        <a:xfrm rot="18180000">
                          <a:off x="0" y="0"/>
                          <a:ext cx="55244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85"/>
                                <w:sz w:val="18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5.241132pt;margin-top:11.899676pt;width:4.350pt;height:8.950pt;mso-position-horizontal-relative:page;mso-position-vertical-relative:paragraph;z-index:15782400;rotation:303" type="#_x0000_t136" fillcolor="#ffffff" stroked="f">
                <o:extrusion v:ext="view" autorotationcenter="t"/>
                <v:textpath style="font-family:&quot;Arial&quot;;font-size:9pt;v-text-kern:t;mso-text-shadow:auto;font-weight:bold" string="c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4409783</wp:posOffset>
                </wp:positionH>
                <wp:positionV relativeFrom="paragraph">
                  <wp:posOffset>104839</wp:posOffset>
                </wp:positionV>
                <wp:extent cx="65405" cy="113664"/>
                <wp:effectExtent l="0" t="0" r="0" b="0"/>
                <wp:wrapNone/>
                <wp:docPr id="66" name="Textbox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 rot="18300000">
                          <a:off x="0" y="0"/>
                          <a:ext cx="65405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18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7.227026pt;margin-top:8.25508pt;width:5.15pt;height:8.950pt;mso-position-horizontal-relative:page;mso-position-vertical-relative:paragraph;z-index:15782912;rotation:305" type="#_x0000_t136" fillcolor="#ffffff" stroked="f">
                <o:extrusion v:ext="view" autorotationcenter="t"/>
                <v:textpath style="font-family:&quot;Arial&quot;;font-size:9pt;v-text-kern:t;mso-text-shadow:auto;font-weight:bold" string="u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4451384</wp:posOffset>
                </wp:positionH>
                <wp:positionV relativeFrom="paragraph">
                  <wp:posOffset>68321</wp:posOffset>
                </wp:positionV>
                <wp:extent cx="33655" cy="113664"/>
                <wp:effectExtent l="0" t="0" r="0" b="0"/>
                <wp:wrapNone/>
                <wp:docPr id="67" name="Textbox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Textbox 67"/>
                      <wps:cNvSpPr txBox="1"/>
                      <wps:spPr>
                        <a:xfrm rot="18420000">
                          <a:off x="0" y="0"/>
                          <a:ext cx="33655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8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0.502753pt;margin-top:5.379656pt;width:2.65pt;height:8.950pt;mso-position-horizontal-relative:page;mso-position-vertical-relative:paragraph;z-index:15783424;rotation:307" type="#_x0000_t136" fillcolor="#ffffff" stroked="f">
                <o:extrusion v:ext="view" autorotationcenter="t"/>
                <v:textpath style="font-family:&quot;Arial&quot;;font-size:9pt;v-text-kern:t;mso-text-shadow:auto;font-weight:bold" string="l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4467242</wp:posOffset>
                </wp:positionH>
                <wp:positionV relativeFrom="paragraph">
                  <wp:posOffset>41046</wp:posOffset>
                </wp:positionV>
                <wp:extent cx="42544" cy="113664"/>
                <wp:effectExtent l="0" t="0" r="0" b="0"/>
                <wp:wrapNone/>
                <wp:docPr id="68" name="Textbox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 rot="18480000">
                          <a:off x="0" y="0"/>
                          <a:ext cx="42545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105"/>
                                <w:sz w:val="18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1.751355pt;margin-top:3.231979pt;width:3.35pt;height:8.950pt;mso-position-horizontal-relative:page;mso-position-vertical-relative:paragraph;z-index:15783936;rotation:308" type="#_x0000_t136" fillcolor="#ffffff" stroked="f">
                <o:extrusion v:ext="view" autorotationcenter="t"/>
                <v:textpath style="font-family:&quot;Arial&quot;;font-size:9pt;v-text-kern:t;mso-text-shadow:auto;font-weight:bold" string="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4487650</wp:posOffset>
                </wp:positionH>
                <wp:positionV relativeFrom="paragraph">
                  <wp:posOffset>1775</wp:posOffset>
                </wp:positionV>
                <wp:extent cx="64135" cy="113664"/>
                <wp:effectExtent l="0" t="0" r="0" b="0"/>
                <wp:wrapNone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 rot="18600000">
                          <a:off x="0" y="0"/>
                          <a:ext cx="64135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18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3.358325pt;margin-top:.139775pt;width:5.05pt;height:8.950pt;mso-position-horizontal-relative:page;mso-position-vertical-relative:paragraph;z-index:15784960;rotation:310" type="#_x0000_t136" fillcolor="#ffffff" stroked="f">
                <o:extrusion v:ext="view" autorotationcenter="t"/>
                <v:textpath style="font-family:&quot;Arial&quot;;font-size:9pt;v-text-kern:t;mso-text-shadow:auto;font-weight:bold" string="u"/>
                <w10:wrap type="none"/>
              </v:shape>
            </w:pict>
          </mc:Fallback>
        </mc:AlternateContent>
      </w:r>
      <w:r>
        <w:rPr>
          <w:spacing w:val="-2"/>
        </w:rPr>
        <w:t>severity</w:t>
      </w:r>
      <w:r>
        <w:rPr>
          <w:spacing w:val="-14"/>
        </w:rPr>
        <w:t> </w:t>
      </w:r>
      <w:r>
        <w:rPr>
          <w:spacing w:val="-2"/>
        </w:rPr>
        <w:t>of</w:t>
      </w:r>
      <w:r>
        <w:rPr>
          <w:spacing w:val="-14"/>
        </w:rPr>
        <w:t> </w:t>
      </w:r>
      <w:r>
        <w:rPr>
          <w:spacing w:val="-2"/>
        </w:rPr>
        <w:t>drought</w:t>
      </w:r>
      <w:r>
        <w:rPr>
          <w:spacing w:val="-14"/>
        </w:rPr>
        <w:t> </w:t>
      </w:r>
      <w:r>
        <w:rPr>
          <w:spacing w:val="-2"/>
        </w:rPr>
        <w:t>conditions</w:t>
      </w:r>
      <w:r>
        <w:rPr>
          <w:spacing w:val="-14"/>
        </w:rPr>
        <w:t> </w:t>
      </w:r>
      <w:r>
        <w:rPr>
          <w:spacing w:val="-2"/>
        </w:rPr>
        <w:t>during</w:t>
      </w:r>
      <w:r>
        <w:rPr>
          <w:spacing w:val="-14"/>
        </w:rPr>
        <w:t> </w:t>
      </w:r>
      <w:r>
        <w:rPr>
          <w:spacing w:val="-2"/>
        </w:rPr>
        <w:t>periods</w:t>
      </w:r>
      <w:r>
        <w:rPr>
          <w:spacing w:val="-14"/>
        </w:rPr>
        <w:t> </w:t>
      </w:r>
      <w:r>
        <w:rPr>
          <w:spacing w:val="-2"/>
        </w:rPr>
        <w:t>of</w:t>
      </w:r>
      <w:r>
        <w:rPr>
          <w:spacing w:val="-14"/>
        </w:rPr>
        <w:t> </w:t>
      </w:r>
      <w:r>
        <w:rPr>
          <w:spacing w:val="-2"/>
        </w:rPr>
        <w:t>below-average rainfall”.</w:t>
      </w:r>
      <w:r>
        <w:rPr>
          <w:spacing w:val="-2"/>
          <w:position w:val="6"/>
          <w:sz w:val="10"/>
        </w:rPr>
        <w:t>10</w:t>
      </w:r>
    </w:p>
    <w:p>
      <w:pPr>
        <w:pStyle w:val="BodyText"/>
        <w:spacing w:line="302" w:lineRule="auto" w:before="107"/>
        <w:ind w:left="61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5299284</wp:posOffset>
                </wp:positionH>
                <wp:positionV relativeFrom="paragraph">
                  <wp:posOffset>1943807</wp:posOffset>
                </wp:positionV>
                <wp:extent cx="43815" cy="114300"/>
                <wp:effectExtent l="0" t="0" r="0" b="0"/>
                <wp:wrapNone/>
                <wp:docPr id="70" name="Textbox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 rot="600000">
                          <a:off x="0" y="0"/>
                          <a:ext cx="4381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110"/>
                                <w:sz w:val="18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7.266479pt;margin-top:153.055695pt;width:3.45pt;height:9pt;mso-position-horizontal-relative:page;mso-position-vertical-relative:paragraph;z-index:15741440;rotation:10" type="#_x0000_t136" fillcolor="#ffffff" stroked="f">
                <o:extrusion v:ext="view" autorotationcenter="t"/>
                <v:textpath style="font-family:&quot;Arial&quot;;font-size:9pt;v-text-kern:t;mso-text-shadow:auto;font-weight:bold" string="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5238054</wp:posOffset>
                </wp:positionH>
                <wp:positionV relativeFrom="paragraph">
                  <wp:posOffset>1933384</wp:posOffset>
                </wp:positionV>
                <wp:extent cx="66675" cy="114300"/>
                <wp:effectExtent l="0" t="0" r="0" b="0"/>
                <wp:wrapNone/>
                <wp:docPr id="71" name="Textbox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Textbox 71"/>
                      <wps:cNvSpPr txBox="1"/>
                      <wps:spPr>
                        <a:xfrm rot="720000">
                          <a:off x="0" y="0"/>
                          <a:ext cx="6667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6"/>
                                <w:sz w:val="18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2.445221pt;margin-top:152.23497pt;width:5.25pt;height:9pt;mso-position-horizontal-relative:page;mso-position-vertical-relative:paragraph;z-index:15743488;rotation:12" type="#_x0000_t136" fillcolor="#ffffff" stroked="f">
                <o:extrusion v:ext="view" autorotationcenter="t"/>
                <v:textpath style="font-family:&quot;Arial&quot;;font-size:9pt;v-text-kern:t;mso-text-shadow:auto;font-weight:bold" string="n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5184060</wp:posOffset>
                </wp:positionH>
                <wp:positionV relativeFrom="paragraph">
                  <wp:posOffset>1918587</wp:posOffset>
                </wp:positionV>
                <wp:extent cx="59055" cy="114300"/>
                <wp:effectExtent l="0" t="0" r="0" b="0"/>
                <wp:wrapNone/>
                <wp:docPr id="72" name="Textbox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Textbox 72"/>
                      <wps:cNvSpPr txBox="1"/>
                      <wps:spPr>
                        <a:xfrm rot="900000">
                          <a:off x="0" y="0"/>
                          <a:ext cx="5905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18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8.193726pt;margin-top:151.069855pt;width:4.650pt;height:9pt;mso-position-horizontal-relative:page;mso-position-vertical-relative:paragraph;z-index:15746048;rotation:15" type="#_x0000_t136" fillcolor="#ffffff" stroked="f">
                <o:extrusion v:ext="view" autorotationcenter="t"/>
                <v:textpath style="font-family:&quot;Arial&quot;;font-size:9pt;v-text-kern:t;mso-text-shadow:auto;font-weight:bold" string="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5092146</wp:posOffset>
                </wp:positionH>
                <wp:positionV relativeFrom="paragraph">
                  <wp:posOffset>1896565</wp:posOffset>
                </wp:positionV>
                <wp:extent cx="97790" cy="114300"/>
                <wp:effectExtent l="0" t="0" r="0" b="0"/>
                <wp:wrapNone/>
                <wp:docPr id="73" name="Textbox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Textbox 73"/>
                      <wps:cNvSpPr txBox="1"/>
                      <wps:spPr>
                        <a:xfrm rot="1080000">
                          <a:off x="0" y="0"/>
                          <a:ext cx="9779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8"/>
                                <w:sz w:val="18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0.956451pt;margin-top:149.335831pt;width:7.7pt;height:9pt;mso-position-horizontal-relative:page;mso-position-vertical-relative:paragraph;z-index:15749120;rotation:18" type="#_x0000_t136" fillcolor="#ffffff" stroked="f">
                <o:extrusion v:ext="view" autorotationcenter="t"/>
                <v:textpath style="font-family:&quot;Arial&quot;;font-size:9pt;v-text-kern:t;mso-text-shadow:auto;font-weight:bold" string="m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5033905</wp:posOffset>
                </wp:positionH>
                <wp:positionV relativeFrom="paragraph">
                  <wp:posOffset>1869434</wp:posOffset>
                </wp:positionV>
                <wp:extent cx="66040" cy="114300"/>
                <wp:effectExtent l="0" t="0" r="0" b="0"/>
                <wp:wrapNone/>
                <wp:docPr id="74" name="Textbox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 rot="1260000">
                          <a:off x="0" y="0"/>
                          <a:ext cx="6604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18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6.370483pt;margin-top:147.199539pt;width:5.2pt;height:9pt;mso-position-horizontal-relative:page;mso-position-vertical-relative:paragraph;z-index:15750656;rotation:21" type="#_x0000_t136" fillcolor="#ffffff" stroked="f">
                <o:extrusion v:ext="view" autorotationcenter="t"/>
                <v:textpath style="font-family:&quot;Arial&quot;;font-size:9pt;v-text-kern:t;mso-text-shadow:auto;font-weight:bold" string="n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4978236</wp:posOffset>
                </wp:positionH>
                <wp:positionV relativeFrom="paragraph">
                  <wp:posOffset>1845168</wp:posOffset>
                </wp:positionV>
                <wp:extent cx="63500" cy="114300"/>
                <wp:effectExtent l="0" t="0" r="0" b="0"/>
                <wp:wrapNone/>
                <wp:docPr id="75" name="Textbox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Textbox 75"/>
                      <wps:cNvSpPr txBox="1"/>
                      <wps:spPr>
                        <a:xfrm rot="1440000">
                          <a:off x="0" y="0"/>
                          <a:ext cx="6350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18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1.987091pt;margin-top:145.288879pt;width:5pt;height:9pt;mso-position-horizontal-relative:page;mso-position-vertical-relative:paragraph;z-index:15753216;rotation:24" type="#_x0000_t136" fillcolor="#ffffff" stroked="f">
                <o:extrusion v:ext="view" autorotationcenter="t"/>
                <v:textpath style="font-family:&quot;Arial&quot;;font-size:9pt;v-text-kern:t;mso-text-shadow:auto;font-weight:bold" string="o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4943154</wp:posOffset>
                </wp:positionH>
                <wp:positionV relativeFrom="paragraph">
                  <wp:posOffset>1823942</wp:posOffset>
                </wp:positionV>
                <wp:extent cx="43180" cy="114300"/>
                <wp:effectExtent l="0" t="0" r="0" b="0"/>
                <wp:wrapNone/>
                <wp:docPr id="76" name="Textbox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Textbox 76"/>
                      <wps:cNvSpPr txBox="1"/>
                      <wps:spPr>
                        <a:xfrm rot="1560000">
                          <a:off x="0" y="0"/>
                          <a:ext cx="4318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4"/>
                                <w:sz w:val="18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9.224731pt;margin-top:143.617538pt;width:3.4pt;height:9pt;mso-position-horizontal-relative:page;mso-position-vertical-relative:paragraph;z-index:15754240;rotation:26" type="#_x0000_t136" fillcolor="#ffffff" stroked="f">
                <o:extrusion v:ext="view" autorotationcenter="t"/>
                <v:textpath style="font-family:&quot;Arial&quot;;font-size:9pt;v-text-kern:t;mso-text-shadow:auto;font-weight:bold" string="r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4918012</wp:posOffset>
                </wp:positionH>
                <wp:positionV relativeFrom="paragraph">
                  <wp:posOffset>1808300</wp:posOffset>
                </wp:positionV>
                <wp:extent cx="31750" cy="114300"/>
                <wp:effectExtent l="0" t="0" r="0" b="0"/>
                <wp:wrapNone/>
                <wp:docPr id="77" name="Textbox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Textbox 77"/>
                      <wps:cNvSpPr txBox="1"/>
                      <wps:spPr>
                        <a:xfrm rot="1620000">
                          <a:off x="0" y="0"/>
                          <a:ext cx="3175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2"/>
                                <w:sz w:val="18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245087pt;margin-top:142.385864pt;width:2.5pt;height:9pt;mso-position-horizontal-relative:page;mso-position-vertical-relative:paragraph;z-index:15754752;rotation:27" type="#_x0000_t136" fillcolor="#ffffff" stroked="f">
                <o:extrusion v:ext="view" autorotationcenter="t"/>
                <v:textpath style="font-family:&quot;Arial&quot;;font-size:9pt;v-text-kern:t;mso-text-shadow:auto;font-weight:bold" string="i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4868533</wp:posOffset>
                </wp:positionH>
                <wp:positionV relativeFrom="paragraph">
                  <wp:posOffset>1788465</wp:posOffset>
                </wp:positionV>
                <wp:extent cx="57785" cy="114300"/>
                <wp:effectExtent l="0" t="0" r="0" b="0"/>
                <wp:wrapNone/>
                <wp:docPr id="78" name="Textbox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 rot="1740000">
                          <a:off x="0" y="0"/>
                          <a:ext cx="5778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18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3.34906pt;margin-top:140.824020pt;width:4.55pt;height:9pt;mso-position-horizontal-relative:page;mso-position-vertical-relative:paragraph;z-index:15756288;rotation:29" type="#_x0000_t136" fillcolor="#ffffff" stroked="f">
                <o:extrusion v:ext="view" autorotationcenter="t"/>
                <v:textpath style="font-family:&quot;Arial&quot;;font-size:9pt;v-text-kern:t;mso-text-shadow:auto;font-weight:bold" string="v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4813615</wp:posOffset>
                </wp:positionH>
                <wp:positionV relativeFrom="paragraph">
                  <wp:posOffset>1758792</wp:posOffset>
                </wp:positionV>
                <wp:extent cx="66040" cy="114300"/>
                <wp:effectExtent l="0" t="0" r="0" b="0"/>
                <wp:wrapNone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 rot="1860000">
                          <a:off x="0" y="0"/>
                          <a:ext cx="6604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18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9.024841pt;margin-top:138.487625pt;width:5.2pt;height:9pt;mso-position-horizontal-relative:page;mso-position-vertical-relative:paragraph;z-index:15757312;rotation:31" type="#_x0000_t136" fillcolor="#ffffff" stroked="f">
                <o:extrusion v:ext="view" autorotationcenter="t"/>
                <v:textpath style="font-family:&quot;Arial&quot;;font-size:9pt;v-text-kern:t;mso-text-shadow:auto;font-weight:bold" string="n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4767589</wp:posOffset>
                </wp:positionH>
                <wp:positionV relativeFrom="paragraph">
                  <wp:posOffset>1726404</wp:posOffset>
                </wp:positionV>
                <wp:extent cx="58419" cy="114300"/>
                <wp:effectExtent l="0" t="0" r="0" b="0"/>
                <wp:wrapNone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 rot="2040000">
                          <a:off x="0" y="0"/>
                          <a:ext cx="58419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18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5.400757pt;margin-top:135.937347pt;width:4.6pt;height:9pt;mso-position-horizontal-relative:page;mso-position-vertical-relative:paragraph;z-index:15758336;rotation:34" type="#_x0000_t136" fillcolor="#ffffff" stroked="f">
                <o:extrusion v:ext="view" autorotationcenter="t"/>
                <v:textpath style="font-family:&quot;Arial&quot;;font-size:9pt;v-text-kern:t;mso-text-shadow:auto;font-weight:bold" string="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4728403</wp:posOffset>
                </wp:positionH>
                <wp:positionV relativeFrom="paragraph">
                  <wp:posOffset>1689746</wp:posOffset>
                </wp:positionV>
                <wp:extent cx="33020" cy="114300"/>
                <wp:effectExtent l="0" t="0" r="0" b="0"/>
                <wp:wrapNone/>
                <wp:docPr id="81" name="Textbox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Textbox 81"/>
                      <wps:cNvSpPr txBox="1"/>
                      <wps:spPr>
                        <a:xfrm rot="2160000">
                          <a:off x="0" y="0"/>
                          <a:ext cx="3302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8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2.315216pt;margin-top:133.050903pt;width:2.6pt;height:9pt;mso-position-horizontal-relative:page;mso-position-vertical-relative:paragraph;z-index:15759360;rotation:36" type="#_x0000_t136" fillcolor="#ffffff" stroked="f">
                <o:extrusion v:ext="view" autorotationcenter="t"/>
                <v:textpath style="font-family:&quot;Arial&quot;;font-size:9pt;v-text-kern:t;mso-text-shadow:auto;font-weight:bold" string="l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4680415</wp:posOffset>
                </wp:positionH>
                <wp:positionV relativeFrom="paragraph">
                  <wp:posOffset>1663422</wp:posOffset>
                </wp:positionV>
                <wp:extent cx="60325" cy="114300"/>
                <wp:effectExtent l="0" t="0" r="0" b="0"/>
                <wp:wrapNone/>
                <wp:docPr id="82" name="Textbox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 rot="2280000">
                          <a:off x="0" y="0"/>
                          <a:ext cx="6032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18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8.536682pt;margin-top:130.97818pt;width:4.75pt;height:9pt;mso-position-horizontal-relative:page;mso-position-vertical-relative:paragraph;z-index:15759872;rotation:38" type="#_x0000_t136" fillcolor="#ffffff" stroked="f">
                <o:extrusion v:ext="view" autorotationcenter="t"/>
                <v:textpath style="font-family:&quot;Arial&quot;;font-size:9pt;v-text-kern:t;mso-text-shadow:auto;font-weight:bold" string="a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4652996</wp:posOffset>
                </wp:positionH>
                <wp:positionV relativeFrom="paragraph">
                  <wp:posOffset>1634128</wp:posOffset>
                </wp:positionV>
                <wp:extent cx="43180" cy="114300"/>
                <wp:effectExtent l="0" t="0" r="0" b="0"/>
                <wp:wrapNone/>
                <wp:docPr id="83" name="Textbox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Textbox 83"/>
                      <wps:cNvSpPr txBox="1"/>
                      <wps:spPr>
                        <a:xfrm rot="2400000">
                          <a:off x="0" y="0"/>
                          <a:ext cx="4318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4"/>
                                <w:sz w:val="18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6.377716pt;margin-top:128.671509pt;width:3.4pt;height:9pt;mso-position-horizontal-relative:page;mso-position-vertical-relative:paragraph;z-index:15760896;rotation:40" type="#_x0000_t136" fillcolor="#ffffff" stroked="f">
                <o:extrusion v:ext="view" autorotationcenter="t"/>
                <v:textpath style="font-family:&quot;Arial&quot;;font-size:9pt;v-text-kern:t;mso-text-shadow:auto;font-weight:bold" string="r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4603662</wp:posOffset>
                </wp:positionH>
                <wp:positionV relativeFrom="paragraph">
                  <wp:posOffset>1600162</wp:posOffset>
                </wp:positionV>
                <wp:extent cx="64769" cy="114300"/>
                <wp:effectExtent l="0" t="0" r="0" b="0"/>
                <wp:wrapNone/>
                <wp:docPr id="84" name="Textbox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 rot="2520000">
                          <a:off x="0" y="0"/>
                          <a:ext cx="64769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18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2.493073pt;margin-top:125.997032pt;width:5.1pt;height:9pt;mso-position-horizontal-relative:page;mso-position-vertical-relative:paragraph;z-index:15761920;rotation:42" type="#_x0000_t136" fillcolor="#ffffff" stroked="f">
                <o:extrusion v:ext="view" autorotationcenter="t"/>
                <v:textpath style="font-family:&quot;Arial&quot;;font-size:9pt;v-text-kern:t;mso-text-shadow:auto;font-weight:bold" string="u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4577734</wp:posOffset>
                </wp:positionH>
                <wp:positionV relativeFrom="paragraph">
                  <wp:posOffset>1565303</wp:posOffset>
                </wp:positionV>
                <wp:extent cx="42545" cy="114300"/>
                <wp:effectExtent l="0" t="0" r="0" b="0"/>
                <wp:wrapNone/>
                <wp:docPr id="85" name="Textbox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Textbox 85"/>
                      <wps:cNvSpPr txBox="1"/>
                      <wps:spPr>
                        <a:xfrm rot="2640000">
                          <a:off x="0" y="0"/>
                          <a:ext cx="4254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110"/>
                                <w:sz w:val="18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0.451538pt;margin-top:123.252281pt;width:3.35pt;height:9pt;mso-position-horizontal-relative:page;mso-position-vertical-relative:paragraph;z-index:15762944;rotation:44" type="#_x0000_t136" fillcolor="#ffffff" stroked="f">
                <o:extrusion v:ext="view" autorotationcenter="t"/>
                <v:textpath style="font-family:&quot;Arial&quot;;font-size:9pt;v-text-kern:t;mso-text-shadow:auto;font-weight:bold" string="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4536263</wp:posOffset>
                </wp:positionH>
                <wp:positionV relativeFrom="paragraph">
                  <wp:posOffset>1532091</wp:posOffset>
                </wp:positionV>
                <wp:extent cx="59690" cy="114300"/>
                <wp:effectExtent l="0" t="0" r="0" b="0"/>
                <wp:wrapNone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 rot="2760000">
                          <a:off x="0" y="0"/>
                          <a:ext cx="5969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18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186133pt;margin-top:120.637148pt;width:4.7pt;height:9pt;mso-position-horizontal-relative:page;mso-position-vertical-relative:paragraph;z-index:15763456;rotation:46" type="#_x0000_t136" fillcolor="#ffffff" stroked="f">
                <o:extrusion v:ext="view" autorotationcenter="t"/>
                <v:textpath style="font-family:&quot;Arial&quot;;font-size:9pt;v-text-kern:t;mso-text-shadow:auto;font-weight:bold" string="a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4492419</wp:posOffset>
                </wp:positionH>
                <wp:positionV relativeFrom="paragraph">
                  <wp:posOffset>1488008</wp:posOffset>
                </wp:positionV>
                <wp:extent cx="66040" cy="114300"/>
                <wp:effectExtent l="0" t="0" r="0" b="0"/>
                <wp:wrapNone/>
                <wp:docPr id="87" name="Textbox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Textbox 87"/>
                      <wps:cNvSpPr txBox="1"/>
                      <wps:spPr>
                        <a:xfrm rot="2880000">
                          <a:off x="0" y="0"/>
                          <a:ext cx="6604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18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3.733832pt;margin-top:117.166063pt;width:5.2pt;height:9pt;mso-position-horizontal-relative:page;mso-position-vertical-relative:paragraph;z-index:15764480;rotation:48" type="#_x0000_t136" fillcolor="#ffffff" stroked="f">
                <o:extrusion v:ext="view" autorotationcenter="t"/>
                <v:textpath style="font-family:&quot;Arial&quot;;font-size:9pt;v-text-kern:t;mso-text-shadow:auto;font-weight:bold" string="n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4439783</wp:posOffset>
                </wp:positionH>
                <wp:positionV relativeFrom="paragraph">
                  <wp:posOffset>1423362</wp:posOffset>
                </wp:positionV>
                <wp:extent cx="64769" cy="114300"/>
                <wp:effectExtent l="0" t="0" r="0" b="0"/>
                <wp:wrapNone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 rot="3120000">
                          <a:off x="0" y="0"/>
                          <a:ext cx="64769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18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9.589252pt;margin-top:112.075749pt;width:5.1pt;height:9pt;mso-position-horizontal-relative:page;mso-position-vertical-relative:paragraph;z-index:15766016;rotation:52" type="#_x0000_t136" fillcolor="#ffffff" stroked="f">
                <o:extrusion v:ext="view" autorotationcenter="t"/>
                <v:textpath style="font-family:&quot;Arial&quot;;font-size:9pt;v-text-kern:t;mso-text-shadow:auto;font-weight:bold" string="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4401675</wp:posOffset>
                </wp:positionH>
                <wp:positionV relativeFrom="paragraph">
                  <wp:posOffset>1373314</wp:posOffset>
                </wp:positionV>
                <wp:extent cx="66040" cy="114300"/>
                <wp:effectExtent l="0" t="0" r="0" b="0"/>
                <wp:wrapNone/>
                <wp:docPr id="89" name="Textbox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Textbox 89"/>
                      <wps:cNvSpPr txBox="1"/>
                      <wps:spPr>
                        <a:xfrm rot="3240000">
                          <a:off x="0" y="0"/>
                          <a:ext cx="6604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18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58866pt;margin-top:108.135019pt;width:5.2pt;height:9pt;mso-position-horizontal-relative:page;mso-position-vertical-relative:paragraph;z-index:15767552;rotation:54" type="#_x0000_t136" fillcolor="#ffffff" stroked="f">
                <o:extrusion v:ext="view" autorotationcenter="t"/>
                <v:textpath style="font-family:&quot;Arial&quot;;font-size:9pt;v-text-kern:t;mso-text-shadow:auto;font-weight:bold" string="n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4371119</wp:posOffset>
                </wp:positionH>
                <wp:positionV relativeFrom="paragraph">
                  <wp:posOffset>1323344</wp:posOffset>
                </wp:positionV>
                <wp:extent cx="59690" cy="114300"/>
                <wp:effectExtent l="0" t="0" r="0" b="0"/>
                <wp:wrapNone/>
                <wp:docPr id="90" name="Textbox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Textbox 90"/>
                      <wps:cNvSpPr txBox="1"/>
                      <wps:spPr>
                        <a:xfrm rot="3420000">
                          <a:off x="0" y="0"/>
                          <a:ext cx="5969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18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182654pt;margin-top:104.200342pt;width:4.7pt;height:9pt;mso-position-horizontal-relative:page;mso-position-vertical-relative:paragraph;z-index:15768576;rotation:57" type="#_x0000_t136" fillcolor="#ffffff" stroked="f">
                <o:extrusion v:ext="view" autorotationcenter="t"/>
                <v:textpath style="font-family:&quot;Arial&quot;;font-size:9pt;v-text-kern:t;mso-text-shadow:auto;font-weight:bold" string="a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4331049</wp:posOffset>
                </wp:positionH>
                <wp:positionV relativeFrom="paragraph">
                  <wp:posOffset>1256972</wp:posOffset>
                </wp:positionV>
                <wp:extent cx="59055" cy="114300"/>
                <wp:effectExtent l="0" t="0" r="0" b="0"/>
                <wp:wrapNone/>
                <wp:docPr id="91" name="Textbox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Textbox 91"/>
                      <wps:cNvSpPr txBox="1"/>
                      <wps:spPr>
                        <a:xfrm rot="3600000">
                          <a:off x="0" y="0"/>
                          <a:ext cx="5905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18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1.027509pt;margin-top:98.974246pt;width:4.650pt;height:9pt;mso-position-horizontal-relative:page;mso-position-vertical-relative:paragraph;z-index:15769600;rotation:60" type="#_x0000_t136" fillcolor="#ffffff" stroked="f">
                <o:extrusion v:ext="view" autorotationcenter="t"/>
                <v:textpath style="font-family:&quot;Arial&quot;;font-size:9pt;v-text-kern:t;mso-text-shadow:auto;font-weight:bold" string="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4298743</wp:posOffset>
                </wp:positionH>
                <wp:positionV relativeFrom="paragraph">
                  <wp:posOffset>1204720</wp:posOffset>
                </wp:positionV>
                <wp:extent cx="66675" cy="114300"/>
                <wp:effectExtent l="0" t="0" r="0" b="0"/>
                <wp:wrapNone/>
                <wp:docPr id="92" name="Textbox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 rot="3720000">
                          <a:off x="0" y="0"/>
                          <a:ext cx="6667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6"/>
                                <w:sz w:val="18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483734pt;margin-top:94.859879pt;width:5.25pt;height:9pt;mso-position-horizontal-relative:page;mso-position-vertical-relative:paragraph;z-index:15770624;rotation:62" type="#_x0000_t136" fillcolor="#ffffff" stroked="f">
                <o:extrusion v:ext="view" autorotationcenter="t"/>
                <v:textpath style="font-family:&quot;Arial&quot;;font-size:9pt;v-text-kern:t;mso-text-shadow:auto;font-weight:bold" string="p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4275767</wp:posOffset>
                </wp:positionH>
                <wp:positionV relativeFrom="paragraph">
                  <wp:posOffset>1150215</wp:posOffset>
                </wp:positionV>
                <wp:extent cx="59690" cy="114300"/>
                <wp:effectExtent l="0" t="0" r="0" b="0"/>
                <wp:wrapNone/>
                <wp:docPr id="93" name="Textbox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Textbox 93"/>
                      <wps:cNvSpPr txBox="1"/>
                      <wps:spPr>
                        <a:xfrm rot="3900000">
                          <a:off x="0" y="0"/>
                          <a:ext cx="5969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18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6.674628pt;margin-top:90.568163pt;width:4.7pt;height:9pt;mso-position-horizontal-relative:page;mso-position-vertical-relative:paragraph;z-index:15772160;rotation:65" type="#_x0000_t136" fillcolor="#ffffff" stroked="f">
                <o:extrusion v:ext="view" autorotationcenter="t"/>
                <v:textpath style="font-family:&quot;Arial&quot;;font-size:9pt;v-text-kern:t;mso-text-shadow:auto;font-weight:bold" string="a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4257221</wp:posOffset>
                </wp:positionH>
                <wp:positionV relativeFrom="paragraph">
                  <wp:posOffset>1101634</wp:posOffset>
                </wp:positionV>
                <wp:extent cx="53975" cy="114300"/>
                <wp:effectExtent l="0" t="0" r="0" b="0"/>
                <wp:wrapNone/>
                <wp:docPr id="94" name="Textbox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Textbox 94"/>
                      <wps:cNvSpPr txBox="1"/>
                      <wps:spPr>
                        <a:xfrm rot="4020000">
                          <a:off x="0" y="0"/>
                          <a:ext cx="5397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80"/>
                                <w:sz w:val="18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5.214294pt;margin-top:86.742889pt;width:4.25pt;height:9pt;mso-position-horizontal-relative:page;mso-position-vertical-relative:paragraph;z-index:15773184;rotation:67" type="#_x0000_t136" fillcolor="#ffffff" stroked="f">
                <o:extrusion v:ext="view" autorotationcenter="t"/>
                <v:textpath style="font-family:&quot;Arial&quot;;font-size:9pt;v-text-kern:t;mso-text-shadow:auto;font-weight:bold" string="c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4240850</wp:posOffset>
                </wp:positionH>
                <wp:positionV relativeFrom="paragraph">
                  <wp:posOffset>1055427</wp:posOffset>
                </wp:positionV>
                <wp:extent cx="50165" cy="114300"/>
                <wp:effectExtent l="0" t="0" r="0" b="0"/>
                <wp:wrapNone/>
                <wp:docPr id="95" name="Textbox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Textbox 95"/>
                      <wps:cNvSpPr txBox="1"/>
                      <wps:spPr>
                        <a:xfrm rot="4140000">
                          <a:off x="0" y="0"/>
                          <a:ext cx="5016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75"/>
                                <w:sz w:val="18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3.925238pt;margin-top:83.104562pt;width:3.95pt;height:9pt;mso-position-horizontal-relative:page;mso-position-vertical-relative:paragraph;z-index:15774208;rotation:69" type="#_x0000_t136" fillcolor="#ffffff" stroked="f">
                <o:extrusion v:ext="view" autorotationcenter="t"/>
                <v:textpath style="font-family:&quot;Arial&quot;;font-size:9pt;v-text-kern:t;mso-text-shadow:auto;font-weight:bold" string="s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4214373</wp:posOffset>
                </wp:positionH>
                <wp:positionV relativeFrom="paragraph">
                  <wp:posOffset>1003487</wp:posOffset>
                </wp:positionV>
                <wp:extent cx="66040" cy="114300"/>
                <wp:effectExtent l="0" t="0" r="0" b="0"/>
                <wp:wrapNone/>
                <wp:docPr id="96" name="Textbox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Textbox 96"/>
                      <wps:cNvSpPr txBox="1"/>
                      <wps:spPr>
                        <a:xfrm rot="4260000">
                          <a:off x="0" y="0"/>
                          <a:ext cx="6604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18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1.840430pt;margin-top:79.014803pt;width:5.2pt;height:9pt;mso-position-horizontal-relative:page;mso-position-vertical-relative:paragraph;z-index:15774720;rotation:71" type="#_x0000_t136" fillcolor="#ffffff" stroked="f">
                <o:extrusion v:ext="view" autorotationcenter="t"/>
                <v:textpath style="font-family:&quot;Arial&quot;;font-size:9pt;v-text-kern:t;mso-text-shadow:auto;font-weight:bold" string="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4196902</wp:posOffset>
                </wp:positionH>
                <wp:positionV relativeFrom="paragraph">
                  <wp:posOffset>943346</wp:posOffset>
                </wp:positionV>
                <wp:extent cx="64135" cy="114300"/>
                <wp:effectExtent l="0" t="0" r="0" b="0"/>
                <wp:wrapNone/>
                <wp:docPr id="97" name="Textbox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Textbox 97"/>
                      <wps:cNvSpPr txBox="1"/>
                      <wps:spPr>
                        <a:xfrm rot="4440000">
                          <a:off x="0" y="0"/>
                          <a:ext cx="6413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18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464746pt;margin-top:74.279272pt;width:5.05pt;height:9pt;mso-position-horizontal-relative:page;mso-position-vertical-relative:paragraph;z-index:15775744;rotation:74" type="#_x0000_t136" fillcolor="#ffffff" stroked="f">
                <o:extrusion v:ext="view" autorotationcenter="t"/>
                <v:textpath style="font-family:&quot;Arial&quot;;font-size:9pt;v-text-kern:t;mso-text-shadow:auto;font-weight:bold" string="n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4183128</wp:posOffset>
                </wp:positionH>
                <wp:positionV relativeFrom="paragraph">
                  <wp:posOffset>885470</wp:posOffset>
                </wp:positionV>
                <wp:extent cx="60960" cy="114300"/>
                <wp:effectExtent l="0" t="0" r="0" b="0"/>
                <wp:wrapNone/>
                <wp:docPr id="98" name="Textbox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Textbox 98"/>
                      <wps:cNvSpPr txBox="1"/>
                      <wps:spPr>
                        <a:xfrm rot="4560000">
                          <a:off x="0" y="0"/>
                          <a:ext cx="6096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6"/>
                                <w:sz w:val="18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380182pt;margin-top:69.722121pt;width:4.8pt;height:9pt;mso-position-horizontal-relative:page;mso-position-vertical-relative:paragraph;z-index:15776768;rotation:76" type="#_x0000_t136" fillcolor="#ffffff" stroked="f">
                <o:extrusion v:ext="view" autorotationcenter="t"/>
                <v:textpath style="font-family:&quot;Arial&quot;;font-size:9pt;v-text-kern:t;mso-text-shadow:auto;font-weight:bold" string="a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4171672</wp:posOffset>
                </wp:positionH>
                <wp:positionV relativeFrom="paragraph">
                  <wp:posOffset>830624</wp:posOffset>
                </wp:positionV>
                <wp:extent cx="59690" cy="114300"/>
                <wp:effectExtent l="0" t="0" r="0" b="0"/>
                <wp:wrapNone/>
                <wp:docPr id="99" name="Textbox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Textbox 99"/>
                      <wps:cNvSpPr txBox="1"/>
                      <wps:spPr>
                        <a:xfrm rot="4680000">
                          <a:off x="0" y="0"/>
                          <a:ext cx="5969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85"/>
                                <w:sz w:val="18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8.478125pt;margin-top:65.403474pt;width:4.7pt;height:9pt;mso-position-horizontal-relative:page;mso-position-vertical-relative:paragraph;z-index:15777792;rotation:78" type="#_x0000_t136" fillcolor="#ffffff" stroked="f">
                <o:extrusion v:ext="view" autorotationcenter="t"/>
                <v:textpath style="font-family:&quot;Arial&quot;;font-size:9pt;v-text-kern:t;mso-text-shadow:auto;font-weight:bold" string="L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4226443</wp:posOffset>
                </wp:positionH>
                <wp:positionV relativeFrom="paragraph">
                  <wp:posOffset>151564</wp:posOffset>
                </wp:positionV>
                <wp:extent cx="69215" cy="113664"/>
                <wp:effectExtent l="0" t="0" r="0" b="0"/>
                <wp:wrapNone/>
                <wp:docPr id="100" name="Textbox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Textbox 100"/>
                      <wps:cNvSpPr txBox="1"/>
                      <wps:spPr>
                        <a:xfrm rot="17280000">
                          <a:off x="0" y="0"/>
                          <a:ext cx="69215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18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790863pt;margin-top:11.934244pt;width:5.45pt;height:8.950pt;mso-position-horizontal-relative:page;mso-position-vertical-relative:paragraph;z-index:15778816;rotation:288" type="#_x0000_t136" fillcolor="#ffffff" stroked="f">
                <o:extrusion v:ext="view" autorotationcenter="t"/>
                <v:textpath style="font-family:&quot;Arial&quot;;font-size:9pt;v-text-kern:t;mso-text-shadow:auto;font-weight:bold" string="P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4248967</wp:posOffset>
                </wp:positionH>
                <wp:positionV relativeFrom="paragraph">
                  <wp:posOffset>97095</wp:posOffset>
                </wp:positionV>
                <wp:extent cx="59690" cy="113664"/>
                <wp:effectExtent l="0" t="0" r="0" b="0"/>
                <wp:wrapNone/>
                <wp:docPr id="101" name="Textbox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Textbox 101"/>
                      <wps:cNvSpPr txBox="1"/>
                      <wps:spPr>
                        <a:xfrm rot="17400000">
                          <a:off x="0" y="0"/>
                          <a:ext cx="59690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18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4.564331pt;margin-top:7.645314pt;width:4.7pt;height:8.950pt;mso-position-horizontal-relative:page;mso-position-vertical-relative:paragraph;z-index:15779328;rotation:290" type="#_x0000_t136" fillcolor="#ffffff" stroked="f">
                <o:extrusion v:ext="view" autorotationcenter="t"/>
                <v:textpath style="font-family:&quot;Arial&quot;;font-size:9pt;v-text-kern:t;mso-text-shadow:auto;font-weight:bold" string="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4267234</wp:posOffset>
                </wp:positionH>
                <wp:positionV relativeFrom="paragraph">
                  <wp:posOffset>43055</wp:posOffset>
                </wp:positionV>
                <wp:extent cx="63500" cy="113664"/>
                <wp:effectExtent l="0" t="0" r="0" b="0"/>
                <wp:wrapNone/>
                <wp:docPr id="102" name="Textbox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Textbox 102"/>
                      <wps:cNvSpPr txBox="1"/>
                      <wps:spPr>
                        <a:xfrm rot="17520000">
                          <a:off x="0" y="0"/>
                          <a:ext cx="63500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18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6.002679pt;margin-top:3.390159pt;width:5pt;height:8.950pt;mso-position-horizontal-relative:page;mso-position-vertical-relative:paragraph;z-index:15779840;rotation:292" type="#_x0000_t136" fillcolor="#ffffff" stroked="f">
                <o:extrusion v:ext="view" autorotationcenter="t"/>
                <v:textpath style="font-family:&quot;Arial&quot;;font-size:9pt;v-text-kern:t;mso-text-shadow:auto;font-weight:bold" string="o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6685539</wp:posOffset>
                </wp:positionH>
                <wp:positionV relativeFrom="paragraph">
                  <wp:posOffset>1408580</wp:posOffset>
                </wp:positionV>
                <wp:extent cx="59055" cy="114300"/>
                <wp:effectExtent l="0" t="0" r="0" b="0"/>
                <wp:wrapNone/>
                <wp:docPr id="103" name="Textbox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Textbox 103"/>
                      <wps:cNvSpPr txBox="1"/>
                      <wps:spPr>
                        <a:xfrm rot="18480000">
                          <a:off x="0" y="0"/>
                          <a:ext cx="5905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18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6.420422pt;margin-top:110.911823pt;width:4.650pt;height:9pt;mso-position-horizontal-relative:page;mso-position-vertical-relative:paragraph;z-index:15784448;rotation:308" type="#_x0000_t136" fillcolor="#ffffff" stroked="f">
                <o:extrusion v:ext="view" autorotationcenter="t"/>
                <v:textpath style="font-family:&quot;Arial&quot;;font-size:9pt;v-text-kern:t;mso-text-shadow:auto;font-weight:bold" string="y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6618780</wp:posOffset>
                </wp:positionH>
                <wp:positionV relativeFrom="paragraph">
                  <wp:posOffset>1467559</wp:posOffset>
                </wp:positionV>
                <wp:extent cx="99060" cy="114300"/>
                <wp:effectExtent l="0" t="0" r="0" b="0"/>
                <wp:wrapNone/>
                <wp:docPr id="104" name="Textbox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Textbox 104"/>
                      <wps:cNvSpPr txBox="1"/>
                      <wps:spPr>
                        <a:xfrm rot="18660000">
                          <a:off x="0" y="0"/>
                          <a:ext cx="9906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6"/>
                                <w:sz w:val="18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163782pt;margin-top:115.555861pt;width:7.8pt;height:9pt;mso-position-horizontal-relative:page;mso-position-vertical-relative:paragraph;z-index:15785472;rotation:311" type="#_x0000_t136" fillcolor="#ffffff" stroked="f">
                <o:extrusion v:ext="view" autorotationcenter="t"/>
                <v:textpath style="font-family:&quot;Arial&quot;;font-size:9pt;v-text-kern:t;mso-text-shadow:auto;font-weight:bold" string="m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6583637</wp:posOffset>
                </wp:positionH>
                <wp:positionV relativeFrom="paragraph">
                  <wp:posOffset>1525829</wp:posOffset>
                </wp:positionV>
                <wp:extent cx="64769" cy="114300"/>
                <wp:effectExtent l="0" t="0" r="0" b="0"/>
                <wp:wrapNone/>
                <wp:docPr id="105" name="Textbox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Textbox 105"/>
                      <wps:cNvSpPr txBox="1"/>
                      <wps:spPr>
                        <a:xfrm rot="18840000">
                          <a:off x="0" y="0"/>
                          <a:ext cx="64769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18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8.396655pt;margin-top:120.144048pt;width:5.1pt;height:9pt;mso-position-horizontal-relative:page;mso-position-vertical-relative:paragraph;z-index:15787008;rotation:314" type="#_x0000_t136" fillcolor="#ffffff" stroked="f">
                <o:extrusion v:ext="view" autorotationcenter="t"/>
                <v:textpath style="font-family:&quot;Arial&quot;;font-size:9pt;v-text-kern:t;mso-text-shadow:auto;font-weight:bold" string="o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6540300</wp:posOffset>
                </wp:positionH>
                <wp:positionV relativeFrom="paragraph">
                  <wp:posOffset>1569737</wp:posOffset>
                </wp:positionV>
                <wp:extent cx="64769" cy="114300"/>
                <wp:effectExtent l="0" t="0" r="0" b="0"/>
                <wp:wrapNone/>
                <wp:docPr id="106" name="Textbox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Textbox 106"/>
                      <wps:cNvSpPr txBox="1"/>
                      <wps:spPr>
                        <a:xfrm rot="18960000">
                          <a:off x="0" y="0"/>
                          <a:ext cx="64769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18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4.984314pt;margin-top:123.601372pt;width:5.1pt;height:9pt;mso-position-horizontal-relative:page;mso-position-vertical-relative:paragraph;z-index:15787520;rotation:316" type="#_x0000_t136" fillcolor="#ffffff" stroked="f">
                <o:extrusion v:ext="view" autorotationcenter="t"/>
                <v:textpath style="font-family:&quot;Arial&quot;;font-size:9pt;v-text-kern:t;mso-text-shadow:auto;font-weight:bold" string="n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6494920</wp:posOffset>
                </wp:positionH>
                <wp:positionV relativeFrom="paragraph">
                  <wp:posOffset>1612102</wp:posOffset>
                </wp:positionV>
                <wp:extent cx="64769" cy="114300"/>
                <wp:effectExtent l="0" t="0" r="0" b="0"/>
                <wp:wrapNone/>
                <wp:docPr id="107" name="Textbox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Textbox 107"/>
                      <wps:cNvSpPr txBox="1"/>
                      <wps:spPr>
                        <a:xfrm rot="19140000">
                          <a:off x="0" y="0"/>
                          <a:ext cx="64769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18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1.411041pt;margin-top:126.937225pt;width:5.1pt;height:9pt;mso-position-horizontal-relative:page;mso-position-vertical-relative:paragraph;z-index:15788544;rotation:319" type="#_x0000_t136" fillcolor="#ffffff" stroked="f">
                <o:extrusion v:ext="view" autorotationcenter="t"/>
                <v:textpath style="font-family:&quot;Arial&quot;;font-size:9pt;v-text-kern:t;mso-text-shadow:auto;font-weight:bold" string="o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6459454</wp:posOffset>
                </wp:positionH>
                <wp:positionV relativeFrom="paragraph">
                  <wp:posOffset>1646860</wp:posOffset>
                </wp:positionV>
                <wp:extent cx="54610" cy="114300"/>
                <wp:effectExtent l="0" t="0" r="0" b="0"/>
                <wp:wrapNone/>
                <wp:docPr id="108" name="Textbox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Textbox 108"/>
                      <wps:cNvSpPr txBox="1"/>
                      <wps:spPr>
                        <a:xfrm rot="19260000">
                          <a:off x="0" y="0"/>
                          <a:ext cx="5461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85"/>
                                <w:sz w:val="18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8.618439pt;margin-top:129.674088pt;width:4.3pt;height:9pt;mso-position-horizontal-relative:page;mso-position-vertical-relative:paragraph;z-index:15789568;rotation:321" type="#_x0000_t136" fillcolor="#ffffff" stroked="f">
                <o:extrusion v:ext="view" autorotationcenter="t"/>
                <v:textpath style="font-family:&quot;Arial&quot;;font-size:9pt;v-text-kern:t;mso-text-shadow:auto;font-weight:bold" string="c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6412734</wp:posOffset>
                </wp:positionH>
                <wp:positionV relativeFrom="paragraph">
                  <wp:posOffset>1680651</wp:posOffset>
                </wp:positionV>
                <wp:extent cx="62230" cy="114300"/>
                <wp:effectExtent l="0" t="0" r="0" b="0"/>
                <wp:wrapNone/>
                <wp:docPr id="109" name="Textbox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Textbox 109"/>
                      <wps:cNvSpPr txBox="1"/>
                      <wps:spPr>
                        <a:xfrm rot="19380000">
                          <a:off x="0" y="0"/>
                          <a:ext cx="6223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80"/>
                                <w:sz w:val="18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4.939728pt;margin-top:132.334793pt;width:4.9pt;height:9pt;mso-position-horizontal-relative:page;mso-position-vertical-relative:paragraph;z-index:15790592;rotation:323" type="#_x0000_t136" fillcolor="#ffffff" stroked="f">
                <o:extrusion v:ext="view" autorotationcenter="t"/>
                <v:textpath style="font-family:&quot;Arial&quot;;font-size:9pt;v-text-kern:t;mso-text-shadow:auto;font-weight:bold" string="E"/>
                <w10:wrap type="none"/>
              </v:shape>
            </w:pict>
          </mc:Fallback>
        </mc:AlternateContent>
      </w:r>
      <w:r>
        <w:rPr/>
        <w:t>Importantly,</w:t>
      </w:r>
      <w:r>
        <w:rPr>
          <w:spacing w:val="-9"/>
        </w:rPr>
        <w:t> </w:t>
      </w:r>
      <w:r>
        <w:rPr/>
        <w:t>our</w:t>
      </w:r>
      <w:r>
        <w:rPr>
          <w:spacing w:val="-9"/>
        </w:rPr>
        <w:t> </w:t>
      </w:r>
      <w:r>
        <w:rPr/>
        <w:t>approach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engagement</w:t>
      </w:r>
      <w:r>
        <w:rPr>
          <w:spacing w:val="-9"/>
        </w:rPr>
        <w:t> </w:t>
      </w:r>
      <w:r>
        <w:rPr/>
        <w:t>processes </w:t>
      </w:r>
      <w:r>
        <w:rPr>
          <w:spacing w:val="-2"/>
        </w:rPr>
        <w:t>encouraged</w:t>
      </w:r>
      <w:r>
        <w:rPr>
          <w:spacing w:val="-13"/>
        </w:rPr>
        <w:t> </w:t>
      </w:r>
      <w:r>
        <w:rPr>
          <w:spacing w:val="-2"/>
        </w:rPr>
        <w:t>community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regional</w:t>
      </w:r>
      <w:r>
        <w:rPr>
          <w:spacing w:val="-13"/>
        </w:rPr>
        <w:t> </w:t>
      </w:r>
      <w:r>
        <w:rPr>
          <w:spacing w:val="-2"/>
        </w:rPr>
        <w:t>stakeholders</w:t>
      </w:r>
      <w:r>
        <w:rPr>
          <w:spacing w:val="-13"/>
        </w:rPr>
        <w:t> </w:t>
      </w:r>
      <w:r>
        <w:rPr>
          <w:spacing w:val="-2"/>
        </w:rPr>
        <w:t>to</w:t>
      </w:r>
      <w:r>
        <w:rPr>
          <w:spacing w:val="-13"/>
        </w:rPr>
        <w:t> </w:t>
      </w:r>
      <w:r>
        <w:rPr>
          <w:spacing w:val="-2"/>
        </w:rPr>
        <w:t>express </w:t>
      </w:r>
      <w:r>
        <w:rPr/>
        <w:t>their</w:t>
      </w:r>
      <w:r>
        <w:rPr>
          <w:spacing w:val="-14"/>
        </w:rPr>
        <w:t> </w:t>
      </w:r>
      <w:r>
        <w:rPr/>
        <w:t>own</w:t>
      </w:r>
      <w:r>
        <w:rPr>
          <w:spacing w:val="-14"/>
        </w:rPr>
        <w:t> </w:t>
      </w:r>
      <w:r>
        <w:rPr/>
        <w:t>observations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‘drought’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‘resilience’.</w:t>
      </w:r>
      <w:r>
        <w:rPr>
          <w:spacing w:val="-14"/>
        </w:rPr>
        <w:t> </w:t>
      </w:r>
      <w:r>
        <w:rPr/>
        <w:t>We</w:t>
      </w:r>
      <w:r>
        <w:rPr>
          <w:spacing w:val="-14"/>
        </w:rPr>
        <w:t> </w:t>
      </w:r>
      <w:r>
        <w:rPr/>
        <w:t>have combined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‘local’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‘outside’</w:t>
      </w:r>
      <w:r>
        <w:rPr>
          <w:spacing w:val="-5"/>
        </w:rPr>
        <w:t> </w:t>
      </w:r>
      <w:r>
        <w:rPr/>
        <w:t>definitions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produce</w:t>
      </w:r>
      <w:r>
        <w:rPr>
          <w:spacing w:val="-5"/>
        </w:rPr>
        <w:t> </w:t>
      </w:r>
      <w:r>
        <w:rPr/>
        <w:t>the </w:t>
      </w:r>
      <w:r>
        <w:rPr>
          <w:spacing w:val="-2"/>
        </w:rPr>
        <w:t>regional</w:t>
      </w:r>
      <w:r>
        <w:rPr>
          <w:spacing w:val="-9"/>
        </w:rPr>
        <w:t> </w:t>
      </w:r>
      <w:r>
        <w:rPr>
          <w:spacing w:val="-2"/>
        </w:rPr>
        <w:t>understanding</w:t>
      </w:r>
      <w:r>
        <w:rPr>
          <w:spacing w:val="-9"/>
        </w:rPr>
        <w:t> </w:t>
      </w:r>
      <w:r>
        <w:rPr>
          <w:spacing w:val="-2"/>
        </w:rPr>
        <w:t>that</w:t>
      </w:r>
      <w:r>
        <w:rPr>
          <w:spacing w:val="-9"/>
        </w:rPr>
        <w:t> </w:t>
      </w:r>
      <w:r>
        <w:rPr>
          <w:spacing w:val="-2"/>
        </w:rPr>
        <w:t>underpins</w:t>
      </w:r>
      <w:r>
        <w:rPr>
          <w:spacing w:val="-9"/>
        </w:rPr>
        <w:t> </w:t>
      </w:r>
      <w:r>
        <w:rPr>
          <w:spacing w:val="-2"/>
        </w:rPr>
        <w:t>this</w:t>
      </w:r>
      <w:r>
        <w:rPr>
          <w:spacing w:val="-9"/>
        </w:rPr>
        <w:t> </w:t>
      </w:r>
      <w:r>
        <w:rPr>
          <w:spacing w:val="-2"/>
        </w:rPr>
        <w:t>plan</w:t>
      </w:r>
      <w:r>
        <w:rPr>
          <w:spacing w:val="-9"/>
        </w:rPr>
        <w:t> </w:t>
      </w:r>
      <w:r>
        <w:rPr>
          <w:spacing w:val="-2"/>
        </w:rPr>
        <w:t>and</w:t>
      </w:r>
      <w:r>
        <w:rPr>
          <w:spacing w:val="-9"/>
        </w:rPr>
        <w:t> </w:t>
      </w:r>
      <w:r>
        <w:rPr>
          <w:spacing w:val="-2"/>
        </w:rPr>
        <w:t>identifies </w:t>
      </w:r>
      <w:r>
        <w:rPr/>
        <w:t>drought</w:t>
      </w:r>
      <w:r>
        <w:rPr>
          <w:spacing w:val="-4"/>
        </w:rPr>
        <w:t> </w:t>
      </w:r>
      <w:r>
        <w:rPr/>
        <w:t>impacts,</w:t>
      </w:r>
      <w:r>
        <w:rPr>
          <w:spacing w:val="-4"/>
        </w:rPr>
        <w:t> </w:t>
      </w:r>
      <w:r>
        <w:rPr/>
        <w:t>risks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pathways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resilience.</w:t>
      </w:r>
    </w:p>
    <w:p>
      <w:pPr>
        <w:spacing w:before="130"/>
        <w:ind w:left="402" w:right="0" w:firstLine="0"/>
        <w:jc w:val="left"/>
        <w:rPr>
          <w:sz w:val="16"/>
        </w:rPr>
      </w:pPr>
      <w:r>
        <w:rPr/>
        <w:br w:type="column"/>
      </w:r>
      <w:r>
        <w:rPr>
          <w:b/>
          <w:color w:val="017688"/>
          <w:w w:val="90"/>
          <w:sz w:val="16"/>
        </w:rPr>
        <w:t>Figure</w:t>
      </w:r>
      <w:r>
        <w:rPr>
          <w:b/>
          <w:color w:val="017688"/>
          <w:spacing w:val="6"/>
          <w:sz w:val="16"/>
        </w:rPr>
        <w:t> </w:t>
      </w:r>
      <w:r>
        <w:rPr>
          <w:b/>
          <w:color w:val="017688"/>
          <w:w w:val="90"/>
          <w:sz w:val="16"/>
        </w:rPr>
        <w:t>4:</w:t>
      </w:r>
      <w:r>
        <w:rPr>
          <w:b/>
          <w:color w:val="017688"/>
          <w:spacing w:val="7"/>
          <w:sz w:val="16"/>
        </w:rPr>
        <w:t> </w:t>
      </w:r>
      <w:r>
        <w:rPr>
          <w:color w:val="017688"/>
          <w:w w:val="90"/>
          <w:sz w:val="16"/>
        </w:rPr>
        <w:t>Queensland</w:t>
      </w:r>
      <w:r>
        <w:rPr>
          <w:color w:val="017688"/>
          <w:spacing w:val="7"/>
          <w:sz w:val="16"/>
        </w:rPr>
        <w:t> </w:t>
      </w:r>
      <w:r>
        <w:rPr>
          <w:color w:val="017688"/>
          <w:w w:val="90"/>
          <w:sz w:val="16"/>
        </w:rPr>
        <w:t>RDRP</w:t>
      </w:r>
      <w:r>
        <w:rPr>
          <w:color w:val="017688"/>
          <w:spacing w:val="7"/>
          <w:sz w:val="16"/>
        </w:rPr>
        <w:t> </w:t>
      </w:r>
      <w:r>
        <w:rPr>
          <w:color w:val="017688"/>
          <w:w w:val="90"/>
          <w:sz w:val="16"/>
        </w:rPr>
        <w:t>elements</w:t>
      </w:r>
      <w:r>
        <w:rPr>
          <w:color w:val="017688"/>
          <w:spacing w:val="7"/>
          <w:sz w:val="16"/>
        </w:rPr>
        <w:t> </w:t>
      </w:r>
      <w:r>
        <w:rPr>
          <w:color w:val="017688"/>
          <w:w w:val="90"/>
          <w:sz w:val="16"/>
        </w:rPr>
        <w:t>of</w:t>
      </w:r>
      <w:r>
        <w:rPr>
          <w:color w:val="017688"/>
          <w:spacing w:val="7"/>
          <w:sz w:val="16"/>
        </w:rPr>
        <w:t> </w:t>
      </w:r>
      <w:r>
        <w:rPr>
          <w:color w:val="017688"/>
          <w:w w:val="90"/>
          <w:sz w:val="16"/>
        </w:rPr>
        <w:t>drought</w:t>
      </w:r>
      <w:r>
        <w:rPr>
          <w:color w:val="017688"/>
          <w:spacing w:val="7"/>
          <w:sz w:val="16"/>
        </w:rPr>
        <w:t> </w:t>
      </w:r>
      <w:r>
        <w:rPr>
          <w:color w:val="017688"/>
          <w:spacing w:val="-2"/>
          <w:w w:val="90"/>
          <w:sz w:val="16"/>
        </w:rPr>
        <w:t>resilience.</w:t>
      </w:r>
    </w:p>
    <w:p>
      <w:pPr>
        <w:spacing w:before="16"/>
        <w:ind w:left="402" w:right="0" w:firstLine="0"/>
        <w:jc w:val="left"/>
        <w:rPr>
          <w:i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4043296</wp:posOffset>
                </wp:positionH>
                <wp:positionV relativeFrom="paragraph">
                  <wp:posOffset>263713</wp:posOffset>
                </wp:positionV>
                <wp:extent cx="3089275" cy="3089275"/>
                <wp:effectExtent l="0" t="0" r="0" b="0"/>
                <wp:wrapNone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3089275" cy="3089275"/>
                          <a:chExt cx="3089275" cy="3089275"/>
                        </a:xfrm>
                      </wpg:grpSpPr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249" cy="30892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Textbox 112"/>
                        <wps:cNvSpPr txBox="1"/>
                        <wps:spPr>
                          <a:xfrm>
                            <a:off x="1513285" y="373681"/>
                            <a:ext cx="64769" cy="4324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C3B5D"/>
                                  <w:spacing w:val="-10"/>
                                  <w:sz w:val="18"/>
                                </w:rPr>
                                <w:t>r</w:t>
                              </w:r>
                            </w:p>
                            <w:p>
                              <w:pPr>
                                <w:spacing w:line="240" w:lineRule="auto" w:before="15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4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C3B5D"/>
                                  <w:spacing w:val="-10"/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1350046" y="1384769"/>
                            <a:ext cx="400050" cy="31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6" w:lineRule="auto" w:before="10"/>
                                <w:ind w:left="11" w:right="18" w:hanging="12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90"/>
                                  <w:sz w:val="18"/>
                                </w:rPr>
                                <w:t>Drought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90"/>
                                  <w:sz w:val="18"/>
                                </w:rPr>
                                <w:t>impacts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1504302" y="903613"/>
                            <a:ext cx="68580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"/>
                                <w:ind w:left="2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C3B5D"/>
                                  <w:spacing w:val="-10"/>
                                  <w:w w:val="110"/>
                                  <w:sz w:val="18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8.369812pt;margin-top:20.764864pt;width:243.25pt;height:243.25pt;mso-position-horizontal-relative:page;mso-position-vertical-relative:paragraph;z-index:15735808" id="docshapegroup51" coordorigin="6367,415" coordsize="4865,4865">
                <v:shape style="position:absolute;left:6367;top:415;width:4865;height:4865" type="#_x0000_t75" id="docshape52" stroked="false">
                  <v:imagedata r:id="rId39" o:title=""/>
                </v:shape>
                <v:shape style="position:absolute;left:8750;top:1003;width:102;height:681" type="#_x0000_t202" id="docshape53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C3B5D"/>
                            <w:spacing w:val="-10"/>
                            <w:sz w:val="18"/>
                          </w:rPr>
                          <w:t>r</w:t>
                        </w:r>
                      </w:p>
                      <w:p>
                        <w:pPr>
                          <w:spacing w:line="240" w:lineRule="auto" w:before="15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14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C3B5D"/>
                            <w:spacing w:val="-10"/>
                            <w:sz w:val="18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8493;top:2596;width:630;height:491" type="#_x0000_t202" id="docshape54" filled="false" stroked="false">
                  <v:textbox inset="0,0,0,0">
                    <w:txbxContent>
                      <w:p>
                        <w:pPr>
                          <w:spacing w:line="276" w:lineRule="auto" w:before="10"/>
                          <w:ind w:left="11" w:right="18" w:hanging="12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w w:val="90"/>
                            <w:sz w:val="18"/>
                          </w:rPr>
                          <w:t>Drought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90"/>
                            <w:sz w:val="18"/>
                          </w:rPr>
                          <w:t>impacts</w:t>
                        </w:r>
                      </w:p>
                    </w:txbxContent>
                  </v:textbox>
                  <w10:wrap type="none"/>
                </v:shape>
                <v:shape style="position:absolute;left:8736;top:1838;width:108;height:293" type="#_x0000_t202" id="docshape55" filled="false" stroked="false">
                  <v:textbox inset="0,0,0,0">
                    <w:txbxContent>
                      <w:p>
                        <w:pPr>
                          <w:spacing w:before="31"/>
                          <w:ind w:left="2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C3B5D"/>
                            <w:spacing w:val="-10"/>
                            <w:w w:val="110"/>
                            <w:sz w:val="18"/>
                          </w:rPr>
                          <w:t>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5595497</wp:posOffset>
                </wp:positionH>
                <wp:positionV relativeFrom="paragraph">
                  <wp:posOffset>672636</wp:posOffset>
                </wp:positionV>
                <wp:extent cx="60960" cy="114300"/>
                <wp:effectExtent l="0" t="0" r="0" b="0"/>
                <wp:wrapNone/>
                <wp:docPr id="115" name="Textbox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Textbox 115"/>
                      <wps:cNvSpPr txBox="1"/>
                      <wps:spPr>
                        <a:xfrm rot="60000">
                          <a:off x="0" y="0"/>
                          <a:ext cx="6096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C3B5D"/>
                                <w:spacing w:val="-16"/>
                                <w:sz w:val="18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0.590393pt;margin-top:52.963501pt;width:4.8pt;height:9pt;mso-position-horizontal-relative:page;mso-position-vertical-relative:paragraph;z-index:15736320;rotation:1" type="#_x0000_t136" fillcolor="#0c3b5d" stroked="f">
                <o:extrusion v:ext="view" autorotationcenter="t"/>
                <v:textpath style="font-family:&quot;Arial&quot;;font-size:9pt;v-text-kern:t;mso-text-shadow:auto;font-weight:bold" string="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5651533</wp:posOffset>
                </wp:positionH>
                <wp:positionV relativeFrom="paragraph">
                  <wp:posOffset>675547</wp:posOffset>
                </wp:positionV>
                <wp:extent cx="51435" cy="114300"/>
                <wp:effectExtent l="0" t="0" r="0" b="0"/>
                <wp:wrapNone/>
                <wp:docPr id="116" name="Textbox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Textbox 116"/>
                      <wps:cNvSpPr txBox="1"/>
                      <wps:spPr>
                        <a:xfrm rot="240000">
                          <a:off x="0" y="0"/>
                          <a:ext cx="5143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C3B5D"/>
                                <w:spacing w:val="-10"/>
                                <w:w w:val="80"/>
                                <w:sz w:val="18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5.002655pt;margin-top:53.192684pt;width:4.05pt;height:9pt;mso-position-horizontal-relative:page;mso-position-vertical-relative:paragraph;z-index:15736832;rotation:4" type="#_x0000_t136" fillcolor="#0c3b5d" stroked="f">
                <o:extrusion v:ext="view" autorotationcenter="t"/>
                <v:textpath style="font-family:&quot;Arial&quot;;font-size:9pt;v-text-kern:t;mso-text-shadow:auto;font-weight:bold" string="s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5605195</wp:posOffset>
                </wp:positionH>
                <wp:positionV relativeFrom="paragraph">
                  <wp:posOffset>947208</wp:posOffset>
                </wp:positionV>
                <wp:extent cx="98425" cy="114300"/>
                <wp:effectExtent l="0" t="0" r="0" b="0"/>
                <wp:wrapNone/>
                <wp:docPr id="117" name="Textbox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Textbox 117"/>
                      <wps:cNvSpPr txBox="1"/>
                      <wps:spPr>
                        <a:xfrm rot="240000">
                          <a:off x="0" y="0"/>
                          <a:ext cx="9842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2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C3B5D"/>
                                <w:spacing w:val="-17"/>
                                <w:sz w:val="18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1.353943pt;margin-top:74.583328pt;width:7.75pt;height:9pt;mso-position-horizontal-relative:page;mso-position-vertical-relative:paragraph;z-index:15737344;rotation:4" type="#_x0000_t136" fillcolor="#0c3b5d" stroked="f">
                <o:extrusion v:ext="view" autorotationcenter="t"/>
                <v:textpath style="font-family:&quot;Arial&quot;;font-size:9pt;v-text-kern:t;mso-text-shadow:auto;font-weight:bold" string="m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5598015</wp:posOffset>
                </wp:positionH>
                <wp:positionV relativeFrom="paragraph">
                  <wp:posOffset>1215977</wp:posOffset>
                </wp:positionV>
                <wp:extent cx="59690" cy="114300"/>
                <wp:effectExtent l="0" t="0" r="0" b="0"/>
                <wp:wrapNone/>
                <wp:docPr id="118" name="Textbox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Textbox 118"/>
                      <wps:cNvSpPr txBox="1"/>
                      <wps:spPr>
                        <a:xfrm rot="240000">
                          <a:off x="0" y="0"/>
                          <a:ext cx="5969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C3B5D"/>
                                <w:spacing w:val="-10"/>
                                <w:w w:val="90"/>
                                <w:sz w:val="18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0.788605pt;margin-top:95.746239pt;width:4.7pt;height:9pt;mso-position-horizontal-relative:page;mso-position-vertical-relative:paragraph;z-index:15737856;rotation:4" type="#_x0000_t136" fillcolor="#0c3b5d" stroked="f">
                <o:extrusion v:ext="view" autorotationcenter="t"/>
                <v:textpath style="font-family:&quot;Arial&quot;;font-size:9pt;v-text-kern:t;mso-text-shadow:auto;font-weight:bold" string="a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5698336</wp:posOffset>
                </wp:positionH>
                <wp:positionV relativeFrom="paragraph">
                  <wp:posOffset>679213</wp:posOffset>
                </wp:positionV>
                <wp:extent cx="32384" cy="114300"/>
                <wp:effectExtent l="0" t="0" r="0" b="0"/>
                <wp:wrapNone/>
                <wp:docPr id="119" name="Textbox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Textbox 119"/>
                      <wps:cNvSpPr txBox="1"/>
                      <wps:spPr>
                        <a:xfrm rot="360000">
                          <a:off x="0" y="0"/>
                          <a:ext cx="32384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C3B5D"/>
                                <w:spacing w:val="-10"/>
                                <w:sz w:val="18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8.687897pt;margin-top:53.481354pt;width:2.550pt;height:9pt;mso-position-horizontal-relative:page;mso-position-vertical-relative:paragraph;z-index:15738368;rotation:6" type="#_x0000_t136" fillcolor="#0c3b5d" stroked="f">
                <o:extrusion v:ext="view" autorotationcenter="t"/>
                <v:textpath style="font-family:&quot;Arial&quot;;font-size:9pt;v-text-kern:t;mso-text-shadow:auto;font-weight:bold" string="i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5726540</wp:posOffset>
                </wp:positionH>
                <wp:positionV relativeFrom="paragraph">
                  <wp:posOffset>682832</wp:posOffset>
                </wp:positionV>
                <wp:extent cx="31750" cy="114300"/>
                <wp:effectExtent l="0" t="0" r="0" b="0"/>
                <wp:wrapNone/>
                <wp:docPr id="120" name="Textbox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Textbox 120"/>
                      <wps:cNvSpPr txBox="1"/>
                      <wps:spPr>
                        <a:xfrm rot="480000">
                          <a:off x="0" y="0"/>
                          <a:ext cx="3175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C3B5D"/>
                                <w:spacing w:val="-12"/>
                                <w:sz w:val="18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0.908722pt;margin-top:53.766331pt;width:2.5pt;height:9pt;mso-position-horizontal-relative:page;mso-position-vertical-relative:paragraph;z-index:15738880;rotation:8" type="#_x0000_t136" fillcolor="#0c3b5d" stroked="f">
                <o:extrusion v:ext="view" autorotationcenter="t"/>
                <v:textpath style="font-family:&quot;Arial&quot;;font-size:9pt;v-text-kern:t;mso-text-shadow:auto;font-weight:bold" string="l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5754139</wp:posOffset>
                </wp:positionH>
                <wp:positionV relativeFrom="paragraph">
                  <wp:posOffset>687279</wp:posOffset>
                </wp:positionV>
                <wp:extent cx="32384" cy="114300"/>
                <wp:effectExtent l="0" t="0" r="0" b="0"/>
                <wp:wrapNone/>
                <wp:docPr id="121" name="Textbox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Textbox 121"/>
                      <wps:cNvSpPr txBox="1"/>
                      <wps:spPr>
                        <a:xfrm rot="540000">
                          <a:off x="0" y="0"/>
                          <a:ext cx="32384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C3B5D"/>
                                <w:spacing w:val="-10"/>
                                <w:sz w:val="18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3.081879pt;margin-top:54.116505pt;width:2.550pt;height:9pt;mso-position-horizontal-relative:page;mso-position-vertical-relative:paragraph;z-index:15739392;rotation:9" type="#_x0000_t136" fillcolor="#0c3b5d" stroked="f">
                <o:extrusion v:ext="view" autorotationcenter="t"/>
                <v:textpath style="font-family:&quot;Arial&quot;;font-size:9pt;v-text-kern:t;mso-text-shadow:auto;font-weight:bold" string="i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5652734</wp:posOffset>
                </wp:positionH>
                <wp:positionV relativeFrom="paragraph">
                  <wp:posOffset>1221367</wp:posOffset>
                </wp:positionV>
                <wp:extent cx="41910" cy="114300"/>
                <wp:effectExtent l="0" t="0" r="0" b="0"/>
                <wp:wrapNone/>
                <wp:docPr id="122" name="Textbox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Textbox 122"/>
                      <wps:cNvSpPr txBox="1"/>
                      <wps:spPr>
                        <a:xfrm rot="540000">
                          <a:off x="0" y="0"/>
                          <a:ext cx="4191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C3B5D"/>
                                <w:spacing w:val="-10"/>
                                <w:w w:val="110"/>
                                <w:sz w:val="18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5.097198pt;margin-top:96.170677pt;width:3.3pt;height:9pt;mso-position-horizontal-relative:page;mso-position-vertical-relative:paragraph;z-index:15739904;rotation:9" type="#_x0000_t136" fillcolor="#0c3b5d" stroked="f">
                <o:extrusion v:ext="view" autorotationcenter="t"/>
                <v:textpath style="font-family:&quot;Arial&quot;;font-size:9pt;v-text-kern:t;mso-text-shadow:auto;font-weight:bold" string="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5832756</wp:posOffset>
                </wp:positionH>
                <wp:positionV relativeFrom="paragraph">
                  <wp:posOffset>388625</wp:posOffset>
                </wp:positionV>
                <wp:extent cx="34925" cy="114300"/>
                <wp:effectExtent l="0" t="0" r="0" b="0"/>
                <wp:wrapNone/>
                <wp:docPr id="123" name="Textbox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Textbox 123"/>
                      <wps:cNvSpPr txBox="1"/>
                      <wps:spPr>
                        <a:xfrm rot="600000">
                          <a:off x="0" y="0"/>
                          <a:ext cx="3492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8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9.272186pt;margin-top:30.600412pt;width:2.75pt;height:9pt;mso-position-horizontal-relative:page;mso-position-vertical-relative:paragraph;z-index:15740416;rotation:10" type="#_x0000_t136" fillcolor="#ffffff" stroked="f">
                <o:extrusion v:ext="view" autorotationcenter="t"/>
                <v:textpath style="font-family:&quot;Arial&quot;;font-size:9pt;v-text-kern:t;mso-text-shadow:auto;font-weight:bold" string="I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5699536</wp:posOffset>
                </wp:positionH>
                <wp:positionV relativeFrom="paragraph">
                  <wp:posOffset>956673</wp:posOffset>
                </wp:positionV>
                <wp:extent cx="59690" cy="114300"/>
                <wp:effectExtent l="0" t="0" r="0" b="0"/>
                <wp:wrapNone/>
                <wp:docPr id="124" name="Textbox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Textbox 124"/>
                      <wps:cNvSpPr txBox="1"/>
                      <wps:spPr>
                        <a:xfrm rot="600000">
                          <a:off x="0" y="0"/>
                          <a:ext cx="5969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C3B5D"/>
                                <w:spacing w:val="-10"/>
                                <w:w w:val="90"/>
                                <w:sz w:val="18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8.78244pt;margin-top:75.328651pt;width:4.7pt;height:9pt;mso-position-horizontal-relative:page;mso-position-vertical-relative:paragraph;z-index:15740928;rotation:10" type="#_x0000_t136" fillcolor="#0c3b5d" stroked="f">
                <o:extrusion v:ext="view" autorotationcenter="t"/>
                <v:textpath style="font-family:&quot;Arial&quot;;font-size:9pt;v-text-kern:t;mso-text-shadow:auto;font-weight:bold" string="a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5780899</wp:posOffset>
                </wp:positionH>
                <wp:positionV relativeFrom="paragraph">
                  <wp:posOffset>695305</wp:posOffset>
                </wp:positionV>
                <wp:extent cx="60960" cy="114300"/>
                <wp:effectExtent l="0" t="0" r="0" b="0"/>
                <wp:wrapNone/>
                <wp:docPr id="125" name="Textbox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Textbox 125"/>
                      <wps:cNvSpPr txBox="1"/>
                      <wps:spPr>
                        <a:xfrm rot="660000">
                          <a:off x="0" y="0"/>
                          <a:ext cx="6096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C3B5D"/>
                                <w:spacing w:val="-16"/>
                                <w:sz w:val="18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188934pt;margin-top:54.748466pt;width:4.8pt;height:9pt;mso-position-horizontal-relative:page;mso-position-vertical-relative:paragraph;z-index:15741952;rotation:11" type="#_x0000_t136" fillcolor="#0c3b5d" stroked="f">
                <o:extrusion v:ext="view" autorotationcenter="t"/>
                <v:textpath style="font-family:&quot;Arial&quot;;font-size:9pt;v-text-kern:t;mso-text-shadow:auto;font-weight:bold" string="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5861777</wp:posOffset>
                </wp:positionH>
                <wp:positionV relativeFrom="paragraph">
                  <wp:posOffset>398131</wp:posOffset>
                </wp:positionV>
                <wp:extent cx="66675" cy="114300"/>
                <wp:effectExtent l="0" t="0" r="0" b="0"/>
                <wp:wrapNone/>
                <wp:docPr id="126" name="Textbox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Textbox 126"/>
                      <wps:cNvSpPr txBox="1"/>
                      <wps:spPr>
                        <a:xfrm rot="720000">
                          <a:off x="0" y="0"/>
                          <a:ext cx="6667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6"/>
                                <w:sz w:val="18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1.557281pt;margin-top:31.348913pt;width:5.25pt;height:9pt;mso-position-horizontal-relative:page;mso-position-vertical-relative:paragraph;z-index:15742464;rotation:12" type="#_x0000_t136" fillcolor="#ffffff" stroked="f">
                <o:extrusion v:ext="view" autorotationcenter="t"/>
                <v:textpath style="font-family:&quot;Arial&quot;;font-size:9pt;v-text-kern:t;mso-text-shadow:auto;font-weight:bold" string="n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5690739</wp:posOffset>
                </wp:positionH>
                <wp:positionV relativeFrom="paragraph">
                  <wp:posOffset>1227931</wp:posOffset>
                </wp:positionV>
                <wp:extent cx="32384" cy="114300"/>
                <wp:effectExtent l="0" t="0" r="0" b="0"/>
                <wp:wrapNone/>
                <wp:docPr id="127" name="Textbox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Textbox 127"/>
                      <wps:cNvSpPr txBox="1"/>
                      <wps:spPr>
                        <a:xfrm rot="720000">
                          <a:off x="0" y="0"/>
                          <a:ext cx="32384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C3B5D"/>
                                <w:spacing w:val="-10"/>
                                <w:sz w:val="18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8.089752pt;margin-top:96.687546pt;width:2.550pt;height:9pt;mso-position-horizontal-relative:page;mso-position-vertical-relative:paragraph;z-index:15742976;rotation:12" type="#_x0000_t136" fillcolor="#0c3b5d" stroked="f">
                <o:extrusion v:ext="view" autorotationcenter="t"/>
                <v:textpath style="font-family:&quot;Arial&quot;;font-size:9pt;v-text-kern:t;mso-text-shadow:auto;font-weight:bold" string="i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5753465</wp:posOffset>
                </wp:positionH>
                <wp:positionV relativeFrom="paragraph">
                  <wp:posOffset>966212</wp:posOffset>
                </wp:positionV>
                <wp:extent cx="42545" cy="114300"/>
                <wp:effectExtent l="0" t="0" r="0" b="0"/>
                <wp:wrapNone/>
                <wp:docPr id="128" name="Textbox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Textbox 128"/>
                      <wps:cNvSpPr txBox="1"/>
                      <wps:spPr>
                        <a:xfrm rot="780000">
                          <a:off x="0" y="0"/>
                          <a:ext cx="4254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C3B5D"/>
                                <w:spacing w:val="-10"/>
                                <w:w w:val="110"/>
                                <w:sz w:val="18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3.028809pt;margin-top:76.079735pt;width:3.35pt;height:9pt;mso-position-horizontal-relative:page;mso-position-vertical-relative:paragraph;z-index:15744000;rotation:13" type="#_x0000_t136" fillcolor="#0c3b5d" stroked="f">
                <o:extrusion v:ext="view" autorotationcenter="t"/>
                <v:textpath style="font-family:&quot;Arial&quot;;font-size:9pt;v-text-kern:t;mso-text-shadow:auto;font-weight:bold" string="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5922527</wp:posOffset>
                </wp:positionH>
                <wp:positionV relativeFrom="paragraph">
                  <wp:posOffset>409576</wp:posOffset>
                </wp:positionV>
                <wp:extent cx="38735" cy="114300"/>
                <wp:effectExtent l="0" t="0" r="0" b="0"/>
                <wp:wrapNone/>
                <wp:docPr id="129" name="Textbox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Textbox 129"/>
                      <wps:cNvSpPr txBox="1"/>
                      <wps:spPr>
                        <a:xfrm rot="840000">
                          <a:off x="0" y="0"/>
                          <a:ext cx="3873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8"/>
                              </w:rPr>
                              <w:t>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6.340759pt;margin-top:32.250111pt;width:3.05pt;height:9pt;mso-position-horizontal-relative:page;mso-position-vertical-relative:paragraph;z-index:15744512;rotation:14" type="#_x0000_t136" fillcolor="#ffffff" stroked="f">
                <o:extrusion v:ext="view" autorotationcenter="t"/>
                <v:textpath style="font-family:&quot;Arial&quot;;font-size:9pt;v-text-kern:t;mso-text-shadow:auto;font-weight:bold" string="f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5836335</wp:posOffset>
                </wp:positionH>
                <wp:positionV relativeFrom="paragraph">
                  <wp:posOffset>708904</wp:posOffset>
                </wp:positionV>
                <wp:extent cx="64769" cy="114300"/>
                <wp:effectExtent l="0" t="0" r="0" b="0"/>
                <wp:wrapNone/>
                <wp:docPr id="130" name="Textbox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Textbox 130"/>
                      <wps:cNvSpPr txBox="1"/>
                      <wps:spPr>
                        <a:xfrm rot="900000">
                          <a:off x="0" y="0"/>
                          <a:ext cx="64769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C3B5D"/>
                                <w:spacing w:val="-10"/>
                                <w:w w:val="90"/>
                                <w:sz w:val="18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9.553986pt;margin-top:55.81926pt;width:5.1pt;height:9pt;mso-position-horizontal-relative:page;mso-position-vertical-relative:paragraph;z-index:15745024;rotation:15" type="#_x0000_t136" fillcolor="#0c3b5d" stroked="f">
                <o:extrusion v:ext="view" autorotationcenter="t"/>
                <v:textpath style="font-family:&quot;Arial&quot;;font-size:9pt;v-text-kern:t;mso-text-shadow:auto;font-weight:bold" string="n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5790898</wp:posOffset>
                </wp:positionH>
                <wp:positionV relativeFrom="paragraph">
                  <wp:posOffset>974672</wp:posOffset>
                </wp:positionV>
                <wp:extent cx="32384" cy="114300"/>
                <wp:effectExtent l="0" t="0" r="0" b="0"/>
                <wp:wrapNone/>
                <wp:docPr id="131" name="Textbox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Textbox 131"/>
                      <wps:cNvSpPr txBox="1"/>
                      <wps:spPr>
                        <a:xfrm rot="900000">
                          <a:off x="0" y="0"/>
                          <a:ext cx="32384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C3B5D"/>
                                <w:spacing w:val="-10"/>
                                <w:sz w:val="18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76227pt;margin-top:76.745888pt;width:2.550pt;height:9pt;mso-position-horizontal-relative:page;mso-position-vertical-relative:paragraph;z-index:15745536;rotation:15" type="#_x0000_t136" fillcolor="#0c3b5d" stroked="f">
                <o:extrusion v:ext="view" autorotationcenter="t"/>
                <v:textpath style="font-family:&quot;Arial&quot;;font-size:9pt;v-text-kern:t;mso-text-shadow:auto;font-weight:bold" string="i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5955708</wp:posOffset>
                </wp:positionH>
                <wp:positionV relativeFrom="paragraph">
                  <wp:posOffset>419468</wp:posOffset>
                </wp:positionV>
                <wp:extent cx="43815" cy="114300"/>
                <wp:effectExtent l="0" t="0" r="0" b="0"/>
                <wp:wrapNone/>
                <wp:docPr id="132" name="Textbox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Textbox 132"/>
                      <wps:cNvSpPr txBox="1"/>
                      <wps:spPr>
                        <a:xfrm rot="960000">
                          <a:off x="0" y="0"/>
                          <a:ext cx="4381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3"/>
                                <w:sz w:val="18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8.9534pt;margin-top:33.02903pt;width:3.45pt;height:9pt;mso-position-horizontal-relative:page;mso-position-vertical-relative:paragraph;z-index:15746560;rotation:16" type="#_x0000_t136" fillcolor="#ffffff" stroked="f">
                <o:extrusion v:ext="view" autorotationcenter="t"/>
                <v:textpath style="font-family:&quot;Arial&quot;;font-size:9pt;v-text-kern:t;mso-text-shadow:auto;font-weight:bold" string="r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5717471</wp:posOffset>
                </wp:positionH>
                <wp:positionV relativeFrom="paragraph">
                  <wp:posOffset>1239665</wp:posOffset>
                </wp:positionV>
                <wp:extent cx="64769" cy="114300"/>
                <wp:effectExtent l="0" t="0" r="0" b="0"/>
                <wp:wrapNone/>
                <wp:docPr id="133" name="Textbox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Textbox 133"/>
                      <wps:cNvSpPr txBox="1"/>
                      <wps:spPr>
                        <a:xfrm rot="1020000">
                          <a:off x="0" y="0"/>
                          <a:ext cx="64769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C3B5D"/>
                                <w:spacing w:val="-10"/>
                                <w:w w:val="90"/>
                                <w:sz w:val="18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0.194641pt;margin-top:97.61142pt;width:5.1pt;height:9pt;mso-position-horizontal-relative:page;mso-position-vertical-relative:paragraph;z-index:15747072;rotation:17" type="#_x0000_t136" fillcolor="#0c3b5d" stroked="f">
                <o:extrusion v:ext="view" autorotationcenter="t"/>
                <v:textpath style="font-family:&quot;Arial&quot;;font-size:9pt;v-text-kern:t;mso-text-shadow:auto;font-weight:bold" string="o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5991131</wp:posOffset>
                </wp:positionH>
                <wp:positionV relativeFrom="paragraph">
                  <wp:posOffset>432993</wp:posOffset>
                </wp:positionV>
                <wp:extent cx="59690" cy="114300"/>
                <wp:effectExtent l="0" t="0" r="0" b="0"/>
                <wp:wrapNone/>
                <wp:docPr id="134" name="Textbox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Textbox 134"/>
                      <wps:cNvSpPr txBox="1"/>
                      <wps:spPr>
                        <a:xfrm rot="1080000">
                          <a:off x="0" y="0"/>
                          <a:ext cx="5969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18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1.742645pt;margin-top:34.093979pt;width:4.7pt;height:9pt;mso-position-horizontal-relative:page;mso-position-vertical-relative:paragraph;z-index:15747584;rotation:18" type="#_x0000_t136" fillcolor="#ffffff" stroked="f">
                <o:extrusion v:ext="view" autorotationcenter="t"/>
                <v:textpath style="font-family:&quot;Arial&quot;;font-size:9pt;v-text-kern:t;mso-text-shadow:auto;font-weight:bold" string="a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5895697</wp:posOffset>
                </wp:positionH>
                <wp:positionV relativeFrom="paragraph">
                  <wp:posOffset>724954</wp:posOffset>
                </wp:positionV>
                <wp:extent cx="53340" cy="114300"/>
                <wp:effectExtent l="0" t="0" r="0" b="0"/>
                <wp:wrapNone/>
                <wp:docPr id="135" name="Textbox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Textbox 135"/>
                      <wps:cNvSpPr txBox="1"/>
                      <wps:spPr>
                        <a:xfrm rot="1080000">
                          <a:off x="0" y="0"/>
                          <a:ext cx="5334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C3B5D"/>
                                <w:spacing w:val="-10"/>
                                <w:w w:val="80"/>
                                <w:sz w:val="18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22818pt;margin-top:57.083008pt;width:4.2pt;height:9pt;mso-position-horizontal-relative:page;mso-position-vertical-relative:paragraph;z-index:15748096;rotation:18" type="#_x0000_t136" fillcolor="#0c3b5d" stroked="f">
                <o:extrusion v:ext="view" autorotationcenter="t"/>
                <v:textpath style="font-family:&quot;Arial&quot;;font-size:9pt;v-text-kern:t;mso-text-shadow:auto;font-weight:bold" string="c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5816491</wp:posOffset>
                </wp:positionH>
                <wp:positionV relativeFrom="paragraph">
                  <wp:posOffset>988067</wp:posOffset>
                </wp:positionV>
                <wp:extent cx="65405" cy="114300"/>
                <wp:effectExtent l="0" t="0" r="0" b="0"/>
                <wp:wrapNone/>
                <wp:docPr id="136" name="Textbox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Textbox 136"/>
                      <wps:cNvSpPr txBox="1"/>
                      <wps:spPr>
                        <a:xfrm rot="1080000">
                          <a:off x="0" y="0"/>
                          <a:ext cx="6540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C3B5D"/>
                                <w:spacing w:val="-10"/>
                                <w:w w:val="90"/>
                                <w:sz w:val="18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7.991455pt;margin-top:77.800583pt;width:5.15pt;height:9pt;mso-position-horizontal-relative:page;mso-position-vertical-relative:paragraph;z-index:15748608;rotation:18" type="#_x0000_t136" fillcolor="#0c3b5d" stroked="f">
                <o:extrusion v:ext="view" autorotationcenter="t"/>
                <v:textpath style="font-family:&quot;Arial&quot;;font-size:9pt;v-text-kern:t;mso-text-shadow:auto;font-weight:bold" string="o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6044603</wp:posOffset>
                </wp:positionH>
                <wp:positionV relativeFrom="paragraph">
                  <wp:posOffset>450094</wp:posOffset>
                </wp:positionV>
                <wp:extent cx="50165" cy="114300"/>
                <wp:effectExtent l="0" t="0" r="0" b="0"/>
                <wp:wrapNone/>
                <wp:docPr id="137" name="Textbox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Textbox 137"/>
                      <wps:cNvSpPr txBox="1"/>
                      <wps:spPr>
                        <a:xfrm rot="1200000">
                          <a:off x="0" y="0"/>
                          <a:ext cx="5016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75"/>
                                <w:sz w:val="18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5.953003pt;margin-top:35.440506pt;width:3.95pt;height:9pt;mso-position-horizontal-relative:page;mso-position-vertical-relative:paragraph;z-index:15749632;rotation:20" type="#_x0000_t136" fillcolor="#ffffff" stroked="f">
                <o:extrusion v:ext="view" autorotationcenter="t"/>
                <v:textpath style="font-family:&quot;Arial&quot;;font-size:9pt;v-text-kern:t;mso-text-shadow:auto;font-weight:bold" string="s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5939976</wp:posOffset>
                </wp:positionH>
                <wp:positionV relativeFrom="paragraph">
                  <wp:posOffset>742052</wp:posOffset>
                </wp:positionV>
                <wp:extent cx="60325" cy="114300"/>
                <wp:effectExtent l="0" t="0" r="0" b="0"/>
                <wp:wrapNone/>
                <wp:docPr id="138" name="Textbox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Textbox 138"/>
                      <wps:cNvSpPr txBox="1"/>
                      <wps:spPr>
                        <a:xfrm rot="1200000">
                          <a:off x="0" y="0"/>
                          <a:ext cx="6032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C3B5D"/>
                                <w:spacing w:val="-10"/>
                                <w:w w:val="90"/>
                                <w:sz w:val="18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7.714722pt;margin-top:58.429295pt;width:4.75pt;height:9pt;mso-position-horizontal-relative:page;mso-position-vertical-relative:paragraph;z-index:15750144;rotation:20" type="#_x0000_t136" fillcolor="#0c3b5d" stroked="f">
                <o:extrusion v:ext="view" autorotationcenter="t"/>
                <v:textpath style="font-family:&quot;Arial&quot;;font-size:9pt;v-text-kern:t;mso-text-shadow:auto;font-weight:bold" string="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6087160</wp:posOffset>
                </wp:positionH>
                <wp:positionV relativeFrom="paragraph">
                  <wp:posOffset>464830</wp:posOffset>
                </wp:positionV>
                <wp:extent cx="41910" cy="114300"/>
                <wp:effectExtent l="0" t="0" r="0" b="0"/>
                <wp:wrapNone/>
                <wp:docPr id="139" name="Textbox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Textbox 139"/>
                      <wps:cNvSpPr txBox="1"/>
                      <wps:spPr>
                        <a:xfrm rot="1320000">
                          <a:off x="0" y="0"/>
                          <a:ext cx="4191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110"/>
                                <w:sz w:val="18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9.303986pt;margin-top:36.600842pt;width:3.3pt;height:9pt;mso-position-horizontal-relative:page;mso-position-vertical-relative:paragraph;z-index:15751168;rotation:22" type="#_x0000_t136" fillcolor="#ffffff" stroked="f">
                <o:extrusion v:ext="view" autorotationcenter="t"/>
                <v:textpath style="font-family:&quot;Arial&quot;;font-size:9pt;v-text-kern:t;mso-text-shadow:auto;font-weight:bold" string="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6122382</wp:posOffset>
                </wp:positionH>
                <wp:positionV relativeFrom="paragraph">
                  <wp:posOffset>480472</wp:posOffset>
                </wp:positionV>
                <wp:extent cx="45085" cy="114300"/>
                <wp:effectExtent l="0" t="0" r="0" b="0"/>
                <wp:wrapNone/>
                <wp:docPr id="140" name="Textbox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Textbox 140"/>
                      <wps:cNvSpPr txBox="1"/>
                      <wps:spPr>
                        <a:xfrm rot="1380000">
                          <a:off x="0" y="0"/>
                          <a:ext cx="4508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8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2.077393pt;margin-top:37.832451pt;width:3.55pt;height:9pt;mso-position-horizontal-relative:page;mso-position-vertical-relative:paragraph;z-index:15751680;rotation:23" type="#_x0000_t136" fillcolor="#ffffff" stroked="f">
                <o:extrusion v:ext="view" autorotationcenter="t"/>
                <v:textpath style="font-family:&quot;Arial&quot;;font-size:9pt;v-text-kern:t;mso-text-shadow:auto;font-weight:bold" string="r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5873986</wp:posOffset>
                </wp:positionH>
                <wp:positionV relativeFrom="paragraph">
                  <wp:posOffset>1010071</wp:posOffset>
                </wp:positionV>
                <wp:extent cx="65405" cy="114300"/>
                <wp:effectExtent l="0" t="0" r="0" b="0"/>
                <wp:wrapNone/>
                <wp:docPr id="141" name="Textbox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Textbox 141"/>
                      <wps:cNvSpPr txBox="1"/>
                      <wps:spPr>
                        <a:xfrm rot="1380000">
                          <a:off x="0" y="0"/>
                          <a:ext cx="6540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C3B5D"/>
                                <w:spacing w:val="-10"/>
                                <w:w w:val="90"/>
                                <w:sz w:val="18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2.518646pt;margin-top:79.533218pt;width:5.15pt;height:9pt;mso-position-horizontal-relative:page;mso-position-vertical-relative:paragraph;z-index:15752192;rotation:23" type="#_x0000_t136" fillcolor="#0c3b5d" stroked="f">
                <o:extrusion v:ext="view" autorotationcenter="t"/>
                <v:textpath style="font-family:&quot;Arial&quot;;font-size:9pt;v-text-kern:t;mso-text-shadow:auto;font-weight:bold" string="n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5774799</wp:posOffset>
                </wp:positionH>
                <wp:positionV relativeFrom="paragraph">
                  <wp:posOffset>1261494</wp:posOffset>
                </wp:positionV>
                <wp:extent cx="64769" cy="114300"/>
                <wp:effectExtent l="0" t="0" r="0" b="0"/>
                <wp:wrapNone/>
                <wp:docPr id="142" name="Textbox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Textbox 142"/>
                      <wps:cNvSpPr txBox="1"/>
                      <wps:spPr>
                        <a:xfrm rot="1440000">
                          <a:off x="0" y="0"/>
                          <a:ext cx="64769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C3B5D"/>
                                <w:spacing w:val="-10"/>
                                <w:w w:val="90"/>
                                <w:sz w:val="18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4.708588pt;margin-top:99.330238pt;width:5.1pt;height:9pt;mso-position-horizontal-relative:page;mso-position-vertical-relative:paragraph;z-index:15752704;rotation:24" type="#_x0000_t136" fillcolor="#0c3b5d" stroked="f">
                <o:extrusion v:ext="view" autorotationcenter="t"/>
                <v:textpath style="font-family:&quot;Arial&quot;;font-size:9pt;v-text-kern:t;mso-text-shadow:auto;font-weight:bold" string="n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6157907</wp:posOffset>
                </wp:positionH>
                <wp:positionV relativeFrom="paragraph">
                  <wp:posOffset>501801</wp:posOffset>
                </wp:positionV>
                <wp:extent cx="66040" cy="114300"/>
                <wp:effectExtent l="0" t="0" r="0" b="0"/>
                <wp:wrapNone/>
                <wp:docPr id="143" name="Textbox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Textbox 143"/>
                      <wps:cNvSpPr txBox="1"/>
                      <wps:spPr>
                        <a:xfrm rot="1500000">
                          <a:off x="0" y="0"/>
                          <a:ext cx="6604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18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874603pt;margin-top:39.511963pt;width:5.2pt;height:9pt;mso-position-horizontal-relative:page;mso-position-vertical-relative:paragraph;z-index:15753728;rotation:25" type="#_x0000_t136" fillcolor="#ffffff" stroked="f">
                <o:extrusion v:ext="view" autorotationcenter="t"/>
                <v:textpath style="font-family:&quot;Arial&quot;;font-size:9pt;v-text-kern:t;mso-text-shadow:auto;font-weight:bold" string="u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6214064</wp:posOffset>
                </wp:positionH>
                <wp:positionV relativeFrom="paragraph">
                  <wp:posOffset>526885</wp:posOffset>
                </wp:positionV>
                <wp:extent cx="53340" cy="114300"/>
                <wp:effectExtent l="0" t="0" r="0" b="0"/>
                <wp:wrapNone/>
                <wp:docPr id="144" name="Textbox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Textbox 144"/>
                      <wps:cNvSpPr txBox="1"/>
                      <wps:spPr>
                        <a:xfrm rot="1680000">
                          <a:off x="0" y="0"/>
                          <a:ext cx="5334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80"/>
                                <w:sz w:val="18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9.296417pt;margin-top:41.487072pt;width:4.2pt;height:9pt;mso-position-horizontal-relative:page;mso-position-vertical-relative:paragraph;z-index:15755264;rotation:28" type="#_x0000_t136" fillcolor="#ffffff" stroked="f">
                <o:extrusion v:ext="view" autorotationcenter="t"/>
                <v:textpath style="font-family:&quot;Arial&quot;;font-size:9pt;v-text-kern:t;mso-text-shadow:auto;font-weight:bold" string="c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6257017</wp:posOffset>
                </wp:positionH>
                <wp:positionV relativeFrom="paragraph">
                  <wp:posOffset>548257</wp:posOffset>
                </wp:positionV>
                <wp:extent cx="43815" cy="114300"/>
                <wp:effectExtent l="0" t="0" r="0" b="0"/>
                <wp:wrapNone/>
                <wp:docPr id="145" name="Textbox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Textbox 145"/>
                      <wps:cNvSpPr txBox="1"/>
                      <wps:spPr>
                        <a:xfrm rot="1740000">
                          <a:off x="0" y="0"/>
                          <a:ext cx="4381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110"/>
                                <w:sz w:val="18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2.678558pt;margin-top:43.169868pt;width:3.45pt;height:9pt;mso-position-horizontal-relative:page;mso-position-vertical-relative:paragraph;z-index:15755776;rotation:29" type="#_x0000_t136" fillcolor="#ffffff" stroked="f">
                <o:extrusion v:ext="view" autorotationcenter="t"/>
                <v:textpath style="font-family:&quot;Arial&quot;;font-size:9pt;v-text-kern:t;mso-text-shadow:auto;font-weight:bold" string="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6288831</wp:posOffset>
                </wp:positionH>
                <wp:positionV relativeFrom="paragraph">
                  <wp:posOffset>574105</wp:posOffset>
                </wp:positionV>
                <wp:extent cx="66040" cy="114300"/>
                <wp:effectExtent l="0" t="0" r="0" b="0"/>
                <wp:wrapNone/>
                <wp:docPr id="146" name="Textbox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Textbox 146"/>
                      <wps:cNvSpPr txBox="1"/>
                      <wps:spPr>
                        <a:xfrm rot="1860000">
                          <a:off x="0" y="0"/>
                          <a:ext cx="6604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18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5.183594pt;margin-top:45.205151pt;width:5.2pt;height:9pt;mso-position-horizontal-relative:page;mso-position-vertical-relative:paragraph;z-index:15756800;rotation:31" type="#_x0000_t136" fillcolor="#ffffff" stroked="f">
                <o:extrusion v:ext="view" autorotationcenter="t"/>
                <v:textpath style="font-family:&quot;Arial&quot;;font-size:9pt;v-text-kern:t;mso-text-shadow:auto;font-weight:bold" string="u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6343063</wp:posOffset>
                </wp:positionH>
                <wp:positionV relativeFrom="paragraph">
                  <wp:posOffset>601404</wp:posOffset>
                </wp:positionV>
                <wp:extent cx="43180" cy="114300"/>
                <wp:effectExtent l="0" t="0" r="0" b="0"/>
                <wp:wrapNone/>
                <wp:docPr id="147" name="Textbox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Textbox 147"/>
                      <wps:cNvSpPr txBox="1"/>
                      <wps:spPr>
                        <a:xfrm rot="2040000">
                          <a:off x="0" y="0"/>
                          <a:ext cx="4318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4"/>
                                <w:sz w:val="18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453857pt;margin-top:47.354668pt;width:3.4pt;height:9pt;mso-position-horizontal-relative:page;mso-position-vertical-relative:paragraph;z-index:15757824;rotation:34" type="#_x0000_t136" fillcolor="#ffffff" stroked="f">
                <o:extrusion v:ext="view" autorotationcenter="t"/>
                <v:textpath style="font-family:&quot;Arial&quot;;font-size:9pt;v-text-kern:t;mso-text-shadow:auto;font-weight:bold" string="r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6372722</wp:posOffset>
                </wp:positionH>
                <wp:positionV relativeFrom="paragraph">
                  <wp:posOffset>628680</wp:posOffset>
                </wp:positionV>
                <wp:extent cx="60960" cy="114300"/>
                <wp:effectExtent l="0" t="0" r="0" b="0"/>
                <wp:wrapNone/>
                <wp:docPr id="148" name="Textbox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Textbox 148"/>
                      <wps:cNvSpPr txBox="1"/>
                      <wps:spPr>
                        <a:xfrm rot="2100000">
                          <a:off x="0" y="0"/>
                          <a:ext cx="6096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6"/>
                                <w:sz w:val="18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1.789154pt;margin-top:49.502365pt;width:4.8pt;height:9pt;mso-position-horizontal-relative:page;mso-position-vertical-relative:paragraph;z-index:15758848;rotation:35" type="#_x0000_t136" fillcolor="#ffffff" stroked="f">
                <o:extrusion v:ext="view" autorotationcenter="t"/>
                <v:textpath style="font-family:&quot;Arial&quot;;font-size:9pt;v-text-kern:t;mso-text-shadow:auto;font-weight:bold" string="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6434278</wp:posOffset>
                </wp:positionH>
                <wp:positionV relativeFrom="paragraph">
                  <wp:posOffset>675191</wp:posOffset>
                </wp:positionV>
                <wp:extent cx="59690" cy="114300"/>
                <wp:effectExtent l="0" t="0" r="0" b="0"/>
                <wp:wrapNone/>
                <wp:docPr id="149" name="Textbox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Textbox 149"/>
                      <wps:cNvSpPr txBox="1"/>
                      <wps:spPr>
                        <a:xfrm rot="2340000">
                          <a:off x="0" y="0"/>
                          <a:ext cx="5969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18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6.636139pt;margin-top:53.164684pt;width:4.7pt;height:9pt;mso-position-horizontal-relative:page;mso-position-vertical-relative:paragraph;z-index:15760384;rotation:39" type="#_x0000_t136" fillcolor="#ffffff" stroked="f">
                <o:extrusion v:ext="view" autorotationcenter="t"/>
                <v:textpath style="font-family:&quot;Arial&quot;;font-size:9pt;v-text-kern:t;mso-text-shadow:auto;font-weight:bold" string="a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6476453</wp:posOffset>
                </wp:positionH>
                <wp:positionV relativeFrom="paragraph">
                  <wp:posOffset>713827</wp:posOffset>
                </wp:positionV>
                <wp:extent cx="65405" cy="114300"/>
                <wp:effectExtent l="0" t="0" r="0" b="0"/>
                <wp:wrapNone/>
                <wp:docPr id="150" name="Textbox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Textbox 150"/>
                      <wps:cNvSpPr txBox="1"/>
                      <wps:spPr>
                        <a:xfrm rot="2460000">
                          <a:off x="0" y="0"/>
                          <a:ext cx="6540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18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9.957001pt;margin-top:56.206871pt;width:5.15pt;height:9pt;mso-position-horizontal-relative:page;mso-position-vertical-relative:paragraph;z-index:15761408;rotation:41" type="#_x0000_t136" fillcolor="#ffffff" stroked="f">
                <o:extrusion v:ext="view" autorotationcenter="t"/>
                <v:textpath style="font-family:&quot;Arial&quot;;font-size:9pt;v-text-kern:t;mso-text-shadow:auto;font-weight:bold" string="n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6522252</wp:posOffset>
                </wp:positionH>
                <wp:positionV relativeFrom="paragraph">
                  <wp:posOffset>755745</wp:posOffset>
                </wp:positionV>
                <wp:extent cx="64769" cy="114300"/>
                <wp:effectExtent l="0" t="0" r="0" b="0"/>
                <wp:wrapNone/>
                <wp:docPr id="151" name="Textbox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Textbox 151"/>
                      <wps:cNvSpPr txBox="1"/>
                      <wps:spPr>
                        <a:xfrm rot="2640000">
                          <a:off x="0" y="0"/>
                          <a:ext cx="64769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18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63171pt;margin-top:59.507538pt;width:5.1pt;height:9pt;mso-position-horizontal-relative:page;mso-position-vertical-relative:paragraph;z-index:15762432;rotation:44" type="#_x0000_t136" fillcolor="#ffffff" stroked="f">
                <o:extrusion v:ext="view" autorotationcenter="t"/>
                <v:textpath style="font-family:&quot;Arial&quot;;font-size:9pt;v-text-kern:t;mso-text-shadow:auto;font-weight:bold" string="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6579457</wp:posOffset>
                </wp:positionH>
                <wp:positionV relativeFrom="paragraph">
                  <wp:posOffset>815442</wp:posOffset>
                </wp:positionV>
                <wp:extent cx="66040" cy="114300"/>
                <wp:effectExtent l="0" t="0" r="0" b="0"/>
                <wp:wrapNone/>
                <wp:docPr id="152" name="Textbox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Textbox 152"/>
                      <wps:cNvSpPr txBox="1"/>
                      <wps:spPr>
                        <a:xfrm rot="2820000">
                          <a:off x="0" y="0"/>
                          <a:ext cx="6604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18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8.067480pt;margin-top:64.20804pt;width:5.2pt;height:9pt;mso-position-horizontal-relative:page;mso-position-vertical-relative:paragraph;z-index:15763968;rotation:47" type="#_x0000_t136" fillcolor="#ffffff" stroked="f">
                <o:extrusion v:ext="view" autorotationcenter="t"/>
                <v:textpath style="font-family:&quot;Arial&quot;;font-size:9pt;v-text-kern:t;mso-text-shadow:auto;font-weight:bold" string="b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6620924</wp:posOffset>
                </wp:positionH>
                <wp:positionV relativeFrom="paragraph">
                  <wp:posOffset>861603</wp:posOffset>
                </wp:positionV>
                <wp:extent cx="64135" cy="114300"/>
                <wp:effectExtent l="0" t="0" r="0" b="0"/>
                <wp:wrapNone/>
                <wp:docPr id="153" name="Textbox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Textbox 153"/>
                      <wps:cNvSpPr txBox="1"/>
                      <wps:spPr>
                        <a:xfrm rot="3000000">
                          <a:off x="0" y="0"/>
                          <a:ext cx="6413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18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332666pt;margin-top:67.842772pt;width:5.05pt;height:9pt;mso-position-horizontal-relative:page;mso-position-vertical-relative:paragraph;z-index:15764992;rotation:50" type="#_x0000_t136" fillcolor="#ffffff" stroked="f">
                <o:extrusion v:ext="view" autorotationcenter="t"/>
                <v:textpath style="font-family:&quot;Arial&quot;;font-size:9pt;v-text-kern:t;mso-text-shadow:auto;font-weight:bold" string="u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6664681</wp:posOffset>
                </wp:positionH>
                <wp:positionV relativeFrom="paragraph">
                  <wp:posOffset>896609</wp:posOffset>
                </wp:positionV>
                <wp:extent cx="33019" cy="114300"/>
                <wp:effectExtent l="0" t="0" r="0" b="0"/>
                <wp:wrapNone/>
                <wp:docPr id="154" name="Textbox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Textbox 154"/>
                      <wps:cNvSpPr txBox="1"/>
                      <wps:spPr>
                        <a:xfrm rot="3060000">
                          <a:off x="0" y="0"/>
                          <a:ext cx="3302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8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778064pt;margin-top:70.599194pt;width:2.6pt;height:9pt;mso-position-horizontal-relative:page;mso-position-vertical-relative:paragraph;z-index:15765504;rotation:51" type="#_x0000_t136" fillcolor="#ffffff" stroked="f">
                <o:extrusion v:ext="view" autorotationcenter="t"/>
                <v:textpath style="font-family:&quot;Arial&quot;;font-size:9pt;v-text-kern:t;mso-text-shadow:auto;font-weight:bold" string="i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6682308</wp:posOffset>
                </wp:positionH>
                <wp:positionV relativeFrom="paragraph">
                  <wp:posOffset>918630</wp:posOffset>
                </wp:positionV>
                <wp:extent cx="31750" cy="114300"/>
                <wp:effectExtent l="0" t="0" r="0" b="0"/>
                <wp:wrapNone/>
                <wp:docPr id="155" name="Textbox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Textbox 155"/>
                      <wps:cNvSpPr txBox="1"/>
                      <wps:spPr>
                        <a:xfrm rot="3180000">
                          <a:off x="0" y="0"/>
                          <a:ext cx="3175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2"/>
                                <w:sz w:val="18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6.166016pt;margin-top:72.333138pt;width:2.5pt;height:9pt;mso-position-horizontal-relative:page;mso-position-vertical-relative:paragraph;z-index:15766528;rotation:53" type="#_x0000_t136" fillcolor="#ffffff" stroked="f">
                <o:extrusion v:ext="view" autorotationcenter="t"/>
                <v:textpath style="font-family:&quot;Arial&quot;;font-size:9pt;v-text-kern:t;mso-text-shadow:auto;font-weight:bold" string="l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6696561</wp:posOffset>
                </wp:positionH>
                <wp:positionV relativeFrom="paragraph">
                  <wp:posOffset>946073</wp:posOffset>
                </wp:positionV>
                <wp:extent cx="43180" cy="114300"/>
                <wp:effectExtent l="0" t="0" r="0" b="0"/>
                <wp:wrapNone/>
                <wp:docPr id="156" name="Textbox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Textbox 156"/>
                      <wps:cNvSpPr txBox="1"/>
                      <wps:spPr>
                        <a:xfrm rot="3240000">
                          <a:off x="0" y="0"/>
                          <a:ext cx="4318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110"/>
                                <w:sz w:val="18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7.288342pt;margin-top:74.493938pt;width:3.4pt;height:9pt;mso-position-horizontal-relative:page;mso-position-vertical-relative:paragraph;z-index:15767040;rotation:54" type="#_x0000_t136" fillcolor="#ffffff" stroked="f">
                <o:extrusion v:ext="view" autorotationcenter="t"/>
                <v:textpath style="font-family:&quot;Arial&quot;;font-size:9pt;v-text-kern:t;mso-text-shadow:auto;font-weight:bold" string="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6726802</wp:posOffset>
                </wp:positionH>
                <wp:positionV relativeFrom="paragraph">
                  <wp:posOffset>1002354</wp:posOffset>
                </wp:positionV>
                <wp:extent cx="59055" cy="114300"/>
                <wp:effectExtent l="0" t="0" r="0" b="0"/>
                <wp:wrapNone/>
                <wp:docPr id="157" name="Textbox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Textbox 157"/>
                      <wps:cNvSpPr txBox="1"/>
                      <wps:spPr>
                        <a:xfrm rot="3420000">
                          <a:off x="0" y="0"/>
                          <a:ext cx="5905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18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669507pt;margin-top:78.925571pt;width:4.650pt;height:9pt;mso-position-horizontal-relative:page;mso-position-vertical-relative:paragraph;z-index:15768064;rotation:57" type="#_x0000_t136" fillcolor="#ffffff" stroked="f">
                <o:extrusion v:ext="view" autorotationcenter="t"/>
                <v:textpath style="font-family:&quot;Arial&quot;;font-size:9pt;v-text-kern:t;mso-text-shadow:auto;font-weight:bold" string="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6753656</wp:posOffset>
                </wp:positionH>
                <wp:positionV relativeFrom="paragraph">
                  <wp:posOffset>1052949</wp:posOffset>
                </wp:positionV>
                <wp:extent cx="66675" cy="114300"/>
                <wp:effectExtent l="0" t="0" r="0" b="0"/>
                <wp:wrapNone/>
                <wp:docPr id="158" name="Textbox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Textbox 158"/>
                      <wps:cNvSpPr txBox="1"/>
                      <wps:spPr>
                        <a:xfrm rot="3540000">
                          <a:off x="0" y="0"/>
                          <a:ext cx="6667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6"/>
                                <w:sz w:val="18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1.783997pt;margin-top:82.909409pt;width:5.25pt;height:9pt;mso-position-horizontal-relative:page;mso-position-vertical-relative:paragraph;z-index:15769088;rotation:59" type="#_x0000_t136" fillcolor="#ffffff" stroked="f">
                <o:extrusion v:ext="view" autorotationcenter="t"/>
                <v:textpath style="font-family:&quot;Arial&quot;;font-size:9pt;v-text-kern:t;mso-text-shadow:auto;font-weight:bold" string="n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6786567</wp:posOffset>
                </wp:positionH>
                <wp:positionV relativeFrom="paragraph">
                  <wp:posOffset>1103154</wp:posOffset>
                </wp:positionV>
                <wp:extent cx="57150" cy="114300"/>
                <wp:effectExtent l="0" t="0" r="0" b="0"/>
                <wp:wrapNone/>
                <wp:docPr id="159" name="Textbox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Textbox 159"/>
                      <wps:cNvSpPr txBox="1"/>
                      <wps:spPr>
                        <a:xfrm rot="3720000">
                          <a:off x="0" y="0"/>
                          <a:ext cx="5715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85"/>
                                <w:sz w:val="18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4.375366pt;margin-top:86.862595pt;width:4.5pt;height:9pt;mso-position-horizontal-relative:page;mso-position-vertical-relative:paragraph;z-index:15770112;rotation:62" type="#_x0000_t136" fillcolor="#ffffff" stroked="f">
                <o:extrusion v:ext="view" autorotationcenter="t"/>
                <v:textpath style="font-family:&quot;Arial&quot;;font-size:9pt;v-text-kern:t;mso-text-shadow:auto;font-weight:bold" string="v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6817188</wp:posOffset>
                </wp:positionH>
                <wp:positionV relativeFrom="paragraph">
                  <wp:posOffset>1140053</wp:posOffset>
                </wp:positionV>
                <wp:extent cx="33019" cy="114300"/>
                <wp:effectExtent l="0" t="0" r="0" b="0"/>
                <wp:wrapNone/>
                <wp:docPr id="160" name="Textbox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Textbox 160"/>
                      <wps:cNvSpPr txBox="1"/>
                      <wps:spPr>
                        <a:xfrm rot="3780000">
                          <a:off x="0" y="0"/>
                          <a:ext cx="3302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8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6.786487pt;margin-top:89.768002pt;width:2.6pt;height:9pt;mso-position-horizontal-relative:page;mso-position-vertical-relative:paragraph;z-index:15771136;rotation:63" type="#_x0000_t136" fillcolor="#ffffff" stroked="f">
                <o:extrusion v:ext="view" autorotationcenter="t"/>
                <v:textpath style="font-family:&quot;Arial&quot;;font-size:9pt;v-text-kern:t;mso-text-shadow:auto;font-weight:bold" string="i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6826389</wp:posOffset>
                </wp:positionH>
                <wp:positionV relativeFrom="paragraph">
                  <wp:posOffset>1170582</wp:posOffset>
                </wp:positionV>
                <wp:extent cx="43815" cy="114300"/>
                <wp:effectExtent l="0" t="0" r="0" b="0"/>
                <wp:wrapNone/>
                <wp:docPr id="161" name="Textbox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Textbox 161"/>
                      <wps:cNvSpPr txBox="1"/>
                      <wps:spPr>
                        <a:xfrm rot="3900000">
                          <a:off x="0" y="0"/>
                          <a:ext cx="4381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3"/>
                                <w:sz w:val="18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7.511023pt;margin-top:92.171815pt;width:3.45pt;height:9pt;mso-position-horizontal-relative:page;mso-position-vertical-relative:paragraph;z-index:15771648;rotation:65" type="#_x0000_t136" fillcolor="#ffffff" stroked="f">
                <o:extrusion v:ext="view" autorotationcenter="t"/>
                <v:textpath style="font-family:&quot;Arial&quot;;font-size:9pt;v-text-kern:t;mso-text-shadow:auto;font-weight:bold" string="r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6836036</wp:posOffset>
                </wp:positionH>
                <wp:positionV relativeFrom="paragraph">
                  <wp:posOffset>1215954</wp:posOffset>
                </wp:positionV>
                <wp:extent cx="64135" cy="114300"/>
                <wp:effectExtent l="0" t="0" r="0" b="0"/>
                <wp:wrapNone/>
                <wp:docPr id="162" name="Textbox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Textbox 162"/>
                      <wps:cNvSpPr txBox="1"/>
                      <wps:spPr>
                        <a:xfrm rot="4020000">
                          <a:off x="0" y="0"/>
                          <a:ext cx="6413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18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70593pt;margin-top:95.744475pt;width:5.05pt;height:9pt;mso-position-horizontal-relative:page;mso-position-vertical-relative:paragraph;z-index:15772672;rotation:67" type="#_x0000_t136" fillcolor="#ffffff" stroked="f">
                <o:extrusion v:ext="view" autorotationcenter="t"/>
                <v:textpath style="font-family:&quot;Arial&quot;;font-size:9pt;v-text-kern:t;mso-text-shadow:auto;font-weight:bold" string="o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6856974</wp:posOffset>
                </wp:positionH>
                <wp:positionV relativeFrom="paragraph">
                  <wp:posOffset>1273046</wp:posOffset>
                </wp:positionV>
                <wp:extent cx="66675" cy="114300"/>
                <wp:effectExtent l="0" t="0" r="0" b="0"/>
                <wp:wrapNone/>
                <wp:docPr id="163" name="Textbox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Textbox 163"/>
                      <wps:cNvSpPr txBox="1"/>
                      <wps:spPr>
                        <a:xfrm rot="4140000">
                          <a:off x="0" y="0"/>
                          <a:ext cx="6667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6"/>
                                <w:sz w:val="18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9.91925pt;margin-top:100.239876pt;width:5.25pt;height:9pt;mso-position-horizontal-relative:page;mso-position-vertical-relative:paragraph;z-index:15773696;rotation:69" type="#_x0000_t136" fillcolor="#ffffff" stroked="f">
                <o:extrusion v:ext="view" autorotationcenter="t"/>
                <v:textpath style="font-family:&quot;Arial&quot;;font-size:9pt;v-text-kern:t;mso-text-shadow:auto;font-weight:bold" string="n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6866895</wp:posOffset>
                </wp:positionH>
                <wp:positionV relativeFrom="paragraph">
                  <wp:posOffset>1346548</wp:posOffset>
                </wp:positionV>
                <wp:extent cx="96520" cy="114300"/>
                <wp:effectExtent l="0" t="0" r="0" b="0"/>
                <wp:wrapNone/>
                <wp:docPr id="164" name="Textbox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Textbox 164"/>
                      <wps:cNvSpPr txBox="1"/>
                      <wps:spPr>
                        <a:xfrm rot="4380000">
                          <a:off x="0" y="0"/>
                          <a:ext cx="9652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18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0.700427pt;margin-top:106.027455pt;width:7.6pt;height:9pt;mso-position-horizontal-relative:page;mso-position-vertical-relative:paragraph;z-index:15775232;rotation:73" type="#_x0000_t136" fillcolor="#ffffff" stroked="f">
                <o:extrusion v:ext="view" autorotationcenter="t"/>
                <v:textpath style="font-family:&quot;Arial&quot;;font-size:9pt;v-text-kern:t;mso-text-shadow:auto;font-weight:bold" string="m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4530868</wp:posOffset>
                </wp:positionH>
                <wp:positionV relativeFrom="paragraph">
                  <wp:posOffset>828285</wp:posOffset>
                </wp:positionV>
                <wp:extent cx="43180" cy="113664"/>
                <wp:effectExtent l="0" t="0" r="0" b="0"/>
                <wp:wrapNone/>
                <wp:docPr id="165" name="Textbox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Textbox 165"/>
                      <wps:cNvSpPr txBox="1"/>
                      <wps:spPr>
                        <a:xfrm rot="18720000">
                          <a:off x="0" y="0"/>
                          <a:ext cx="43180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4"/>
                                <w:sz w:val="18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6.761328pt;margin-top:65.219347pt;width:3.4pt;height:8.950pt;mso-position-horizontal-relative:page;mso-position-vertical-relative:paragraph;z-index:15785984;rotation:312" type="#_x0000_t136" fillcolor="#ffffff" stroked="f">
                <o:extrusion v:ext="view" autorotationcenter="t"/>
                <v:textpath style="font-family:&quot;Arial&quot;;font-size:9pt;v-text-kern:t;mso-text-shadow:auto;font-weight:bold" string="r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4554600</wp:posOffset>
                </wp:positionH>
                <wp:positionV relativeFrom="paragraph">
                  <wp:posOffset>794184</wp:posOffset>
                </wp:positionV>
                <wp:extent cx="59055" cy="113664"/>
                <wp:effectExtent l="0" t="0" r="0" b="0"/>
                <wp:wrapNone/>
                <wp:docPr id="166" name="Textbox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Textbox 166"/>
                      <wps:cNvSpPr txBox="1"/>
                      <wps:spPr>
                        <a:xfrm rot="18840000">
                          <a:off x="0" y="0"/>
                          <a:ext cx="59055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18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8.62995pt;margin-top:62.534196pt;width:4.650pt;height:8.950pt;mso-position-horizontal-relative:page;mso-position-vertical-relative:paragraph;z-index:15786496;rotation:314" type="#_x0000_t136" fillcolor="#ffffff" stroked="f">
                <o:extrusion v:ext="view" autorotationcenter="t"/>
                <v:textpath style="font-family:&quot;Arial&quot;;font-size:9pt;v-text-kern:t;mso-text-shadow:auto;font-weight:bold" string="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4608537</wp:posOffset>
                </wp:positionH>
                <wp:positionV relativeFrom="paragraph">
                  <wp:posOffset>740220</wp:posOffset>
                </wp:positionV>
                <wp:extent cx="59690" cy="113664"/>
                <wp:effectExtent l="0" t="0" r="0" b="0"/>
                <wp:wrapNone/>
                <wp:docPr id="167" name="Textbox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Textbox 167"/>
                      <wps:cNvSpPr txBox="1"/>
                      <wps:spPr>
                        <a:xfrm rot="19020000">
                          <a:off x="0" y="0"/>
                          <a:ext cx="59690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18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2.876984pt;margin-top:58.285061pt;width:4.7pt;height:8.950pt;mso-position-horizontal-relative:page;mso-position-vertical-relative:paragraph;z-index:15788032;rotation:317" type="#_x0000_t136" fillcolor="#ffffff" stroked="f">
                <o:extrusion v:ext="view" autorotationcenter="t"/>
                <v:textpath style="font-family:&quot;Arial&quot;;font-size:9pt;v-text-kern:t;mso-text-shadow:auto;font-weight:bold" string="a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4648910</wp:posOffset>
                </wp:positionH>
                <wp:positionV relativeFrom="paragraph">
                  <wp:posOffset>701067</wp:posOffset>
                </wp:positionV>
                <wp:extent cx="66040" cy="113664"/>
                <wp:effectExtent l="0" t="0" r="0" b="0"/>
                <wp:wrapNone/>
                <wp:docPr id="168" name="Textbox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Textbox 168"/>
                      <wps:cNvSpPr txBox="1"/>
                      <wps:spPr>
                        <a:xfrm rot="19200000">
                          <a:off x="0" y="0"/>
                          <a:ext cx="66040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18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6.055969pt;margin-top:55.202133pt;width:5.2pt;height:8.950pt;mso-position-horizontal-relative:page;mso-position-vertical-relative:paragraph;z-index:15789056;rotation:320" type="#_x0000_t136" fillcolor="#ffffff" stroked="f">
                <o:extrusion v:ext="view" autorotationcenter="t"/>
                <v:textpath style="font-family:&quot;Arial&quot;;font-size:9pt;v-text-kern:t;mso-text-shadow:auto;font-weight:bold" string="n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4696925</wp:posOffset>
                </wp:positionH>
                <wp:positionV relativeFrom="paragraph">
                  <wp:posOffset>661690</wp:posOffset>
                </wp:positionV>
                <wp:extent cx="64769" cy="113664"/>
                <wp:effectExtent l="0" t="0" r="0" b="0"/>
                <wp:wrapNone/>
                <wp:docPr id="169" name="Textbox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Textbox 169"/>
                      <wps:cNvSpPr txBox="1"/>
                      <wps:spPr>
                        <a:xfrm rot="19320000">
                          <a:off x="0" y="0"/>
                          <a:ext cx="64769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18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9.836639pt;margin-top:52.101601pt;width:5.1pt;height:8.950pt;mso-position-horizontal-relative:page;mso-position-vertical-relative:paragraph;z-index:15790080;rotation:322" type="#_x0000_t136" fillcolor="#ffffff" stroked="f">
                <o:extrusion v:ext="view" autorotationcenter="t"/>
                <v:textpath style="font-family:&quot;Arial&quot;;font-size:9pt;v-text-kern:t;mso-text-shadow:auto;font-weight:bold" string="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104">
                <wp:simplePos x="0" y="0"/>
                <wp:positionH relativeFrom="page">
                  <wp:posOffset>4764398</wp:posOffset>
                </wp:positionH>
                <wp:positionV relativeFrom="paragraph">
                  <wp:posOffset>615881</wp:posOffset>
                </wp:positionV>
                <wp:extent cx="52705" cy="113664"/>
                <wp:effectExtent l="0" t="0" r="0" b="0"/>
                <wp:wrapNone/>
                <wp:docPr id="170" name="Textbox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Textbox 170"/>
                      <wps:cNvSpPr txBox="1"/>
                      <wps:spPr>
                        <a:xfrm rot="19500000">
                          <a:off x="0" y="0"/>
                          <a:ext cx="52705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80"/>
                                <w:sz w:val="18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5.149475pt;margin-top:48.494637pt;width:4.150pt;height:8.950pt;mso-position-horizontal-relative:page;mso-position-vertical-relative:paragraph;z-index:15791104;rotation:325" type="#_x0000_t136" fillcolor="#ffffff" stroked="f">
                <o:extrusion v:ext="view" autorotationcenter="t"/>
                <v:textpath style="font-family:&quot;Arial&quot;;font-size:9pt;v-text-kern:t;mso-text-shadow:auto;font-weight:bold" string="c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4801891</wp:posOffset>
                </wp:positionH>
                <wp:positionV relativeFrom="paragraph">
                  <wp:posOffset>586775</wp:posOffset>
                </wp:positionV>
                <wp:extent cx="64769" cy="113664"/>
                <wp:effectExtent l="0" t="0" r="0" b="0"/>
                <wp:wrapNone/>
                <wp:docPr id="171" name="Textbox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Textbox 171"/>
                      <wps:cNvSpPr txBox="1"/>
                      <wps:spPr>
                        <a:xfrm rot="19680000">
                          <a:off x="0" y="0"/>
                          <a:ext cx="64769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18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8.101685pt;margin-top:46.202827pt;width:5.1pt;height:8.950pt;mso-position-horizontal-relative:page;mso-position-vertical-relative:paragraph;z-index:15791616;rotation:328" type="#_x0000_t136" fillcolor="#ffffff" stroked="f">
                <o:extrusion v:ext="view" autorotationcenter="t"/>
                <v:textpath style="font-family:&quot;Arial&quot;;font-size:9pt;v-text-kern:t;mso-text-shadow:auto;font-weight:bold" string="o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4851182</wp:posOffset>
                </wp:positionH>
                <wp:positionV relativeFrom="paragraph">
                  <wp:posOffset>546919</wp:posOffset>
                </wp:positionV>
                <wp:extent cx="97790" cy="113664"/>
                <wp:effectExtent l="0" t="0" r="0" b="0"/>
                <wp:wrapNone/>
                <wp:docPr id="172" name="Textbox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Textbox 172"/>
                      <wps:cNvSpPr txBox="1"/>
                      <wps:spPr>
                        <a:xfrm rot="19860000">
                          <a:off x="0" y="0"/>
                          <a:ext cx="97790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8"/>
                                <w:sz w:val="18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1.98291pt;margin-top:43.064548pt;width:7.7pt;height:8.950pt;mso-position-horizontal-relative:page;mso-position-vertical-relative:paragraph;z-index:15792128;rotation:331" type="#_x0000_t136" fillcolor="#ffffff" stroked="f">
                <o:extrusion v:ext="view" autorotationcenter="t"/>
                <v:textpath style="font-family:&quot;Arial&quot;;font-size:9pt;v-text-kern:t;mso-text-shadow:auto;font-weight:bold" string="m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4933769</wp:posOffset>
                </wp:positionH>
                <wp:positionV relativeFrom="paragraph">
                  <wp:posOffset>503410</wp:posOffset>
                </wp:positionV>
                <wp:extent cx="97790" cy="113664"/>
                <wp:effectExtent l="0" t="0" r="0" b="0"/>
                <wp:wrapNone/>
                <wp:docPr id="173" name="Textbox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Textbox 173"/>
                      <wps:cNvSpPr txBox="1"/>
                      <wps:spPr>
                        <a:xfrm rot="20100000">
                          <a:off x="0" y="0"/>
                          <a:ext cx="97790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8"/>
                                <w:sz w:val="18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8.485779pt;margin-top:39.63863pt;width:7.7pt;height:8.950pt;mso-position-horizontal-relative:page;mso-position-vertical-relative:paragraph;z-index:15792640;rotation:335" type="#_x0000_t136" fillcolor="#ffffff" stroked="f">
                <o:extrusion v:ext="view" autorotationcenter="t"/>
                <v:textpath style="font-family:&quot;Arial&quot;;font-size:9pt;v-text-kern:t;mso-text-shadow:auto;font-weight:bold" string="m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5326988</wp:posOffset>
                </wp:positionH>
                <wp:positionV relativeFrom="paragraph">
                  <wp:posOffset>1265645</wp:posOffset>
                </wp:positionV>
                <wp:extent cx="64135" cy="114300"/>
                <wp:effectExtent l="0" t="0" r="0" b="0"/>
                <wp:wrapNone/>
                <wp:docPr id="174" name="Textbox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Textbox 174"/>
                      <wps:cNvSpPr txBox="1"/>
                      <wps:spPr>
                        <a:xfrm rot="20100000">
                          <a:off x="0" y="0"/>
                          <a:ext cx="6413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C3B5D"/>
                                <w:spacing w:val="-10"/>
                                <w:w w:val="75"/>
                                <w:sz w:val="18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9.447906pt;margin-top:99.657097pt;width:5.05pt;height:9pt;mso-position-horizontal-relative:page;mso-position-vertical-relative:paragraph;z-index:15793152;rotation:335" type="#_x0000_t136" fillcolor="#0c3b5d" stroked="f">
                <o:extrusion v:ext="view" autorotationcenter="t"/>
                <v:textpath style="font-family:&quot;Arial&quot;;font-size:9pt;v-text-kern:t;mso-text-shadow:auto;font-weight:bold" string="A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5222771</wp:posOffset>
                </wp:positionH>
                <wp:positionV relativeFrom="paragraph">
                  <wp:posOffset>1016422</wp:posOffset>
                </wp:positionV>
                <wp:extent cx="63500" cy="114300"/>
                <wp:effectExtent l="0" t="0" r="0" b="0"/>
                <wp:wrapNone/>
                <wp:docPr id="175" name="Textbox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Textbox 175"/>
                      <wps:cNvSpPr txBox="1"/>
                      <wps:spPr>
                        <a:xfrm rot="20160000">
                          <a:off x="0" y="0"/>
                          <a:ext cx="6350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C3B5D"/>
                                <w:spacing w:val="-10"/>
                                <w:w w:val="90"/>
                                <w:sz w:val="18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41821pt;margin-top:80.033287pt;width:5pt;height:9pt;mso-position-horizontal-relative:page;mso-position-vertical-relative:paragraph;z-index:15793664;rotation:336" type="#_x0000_t136" fillcolor="#0c3b5d" stroked="f">
                <o:extrusion v:ext="view" autorotationcenter="t"/>
                <v:textpath style="font-family:&quot;Arial&quot;;font-size:9pt;v-text-kern:t;mso-text-shadow:auto;font-weight:bold" string="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5020500</wp:posOffset>
                </wp:positionH>
                <wp:positionV relativeFrom="paragraph">
                  <wp:posOffset>471675</wp:posOffset>
                </wp:positionV>
                <wp:extent cx="64769" cy="113664"/>
                <wp:effectExtent l="0" t="0" r="0" b="0"/>
                <wp:wrapNone/>
                <wp:docPr id="176" name="Textbox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Textbox 176"/>
                      <wps:cNvSpPr txBox="1"/>
                      <wps:spPr>
                        <a:xfrm rot="20280000">
                          <a:off x="0" y="0"/>
                          <a:ext cx="64769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18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5.315002pt;margin-top:37.139771pt;width:5.1pt;height:8.950pt;mso-position-horizontal-relative:page;mso-position-vertical-relative:paragraph;z-index:15794176;rotation:338" type="#_x0000_t136" fillcolor="#ffffff" stroked="f">
                <o:extrusion v:ext="view" autorotationcenter="t"/>
                <v:textpath style="font-family:&quot;Arial&quot;;font-size:9pt;v-text-kern:t;mso-text-shadow:auto;font-weight:bold" string="u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5156773</wp:posOffset>
                </wp:positionH>
                <wp:positionV relativeFrom="paragraph">
                  <wp:posOffset>746772</wp:posOffset>
                </wp:positionV>
                <wp:extent cx="73025" cy="114300"/>
                <wp:effectExtent l="0" t="0" r="0" b="0"/>
                <wp:wrapNone/>
                <wp:docPr id="177" name="Textbox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Textbox 177"/>
                      <wps:cNvSpPr txBox="1"/>
                      <wps:spPr>
                        <a:xfrm rot="20340000">
                          <a:off x="0" y="0"/>
                          <a:ext cx="7302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C3B5D"/>
                                <w:spacing w:val="-10"/>
                                <w:w w:val="85"/>
                                <w:sz w:val="18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6.045197pt;margin-top:58.801006pt;width:5.75pt;height:9pt;mso-position-horizontal-relative:page;mso-position-vertical-relative:paragraph;z-index:15794688;rotation:339" type="#_x0000_t136" fillcolor="#0c3b5d" stroked="f">
                <o:extrusion v:ext="view" autorotationcenter="t"/>
                <v:textpath style="font-family:&quot;Arial&quot;;font-size:9pt;v-text-kern:t;mso-text-shadow:auto;font-weight:bold" string="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5200">
                <wp:simplePos x="0" y="0"/>
                <wp:positionH relativeFrom="page">
                  <wp:posOffset>5274809</wp:posOffset>
                </wp:positionH>
                <wp:positionV relativeFrom="paragraph">
                  <wp:posOffset>998781</wp:posOffset>
                </wp:positionV>
                <wp:extent cx="43180" cy="114300"/>
                <wp:effectExtent l="0" t="0" r="0" b="0"/>
                <wp:wrapNone/>
                <wp:docPr id="178" name="Textbox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Textbox 178"/>
                      <wps:cNvSpPr txBox="1"/>
                      <wps:spPr>
                        <a:xfrm rot="20340000">
                          <a:off x="0" y="0"/>
                          <a:ext cx="4318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C3B5D"/>
                                <w:spacing w:val="-14"/>
                                <w:sz w:val="18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5.339325pt;margin-top:78.644188pt;width:3.4pt;height:9pt;mso-position-horizontal-relative:page;mso-position-vertical-relative:paragraph;z-index:15795200;rotation:339" type="#_x0000_t136" fillcolor="#0c3b5d" stroked="f">
                <o:extrusion v:ext="view" autorotationcenter="t"/>
                <v:textpath style="font-family:&quot;Arial&quot;;font-size:9pt;v-text-kern:t;mso-text-shadow:auto;font-weight:bold" string="r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5712">
                <wp:simplePos x="0" y="0"/>
                <wp:positionH relativeFrom="page">
                  <wp:posOffset>5078086</wp:posOffset>
                </wp:positionH>
                <wp:positionV relativeFrom="paragraph">
                  <wp:posOffset>449204</wp:posOffset>
                </wp:positionV>
                <wp:extent cx="64135" cy="113664"/>
                <wp:effectExtent l="0" t="0" r="0" b="0"/>
                <wp:wrapNone/>
                <wp:docPr id="179" name="Textbox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Textbox 179"/>
                      <wps:cNvSpPr txBox="1"/>
                      <wps:spPr>
                        <a:xfrm rot="20400000">
                          <a:off x="0" y="0"/>
                          <a:ext cx="64135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18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9.849304pt;margin-top:35.370415pt;width:5.05pt;height:8.950pt;mso-position-horizontal-relative:page;mso-position-vertical-relative:paragraph;z-index:15795712;rotation:340" type="#_x0000_t136" fillcolor="#ffffff" stroked="f">
                <o:extrusion v:ext="view" autorotationcenter="t"/>
                <v:textpath style="font-family:&quot;Arial&quot;;font-size:9pt;v-text-kern:t;mso-text-shadow:auto;font-weight:bold" string="n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224">
                <wp:simplePos x="0" y="0"/>
                <wp:positionH relativeFrom="page">
                  <wp:posOffset>5136849</wp:posOffset>
                </wp:positionH>
                <wp:positionV relativeFrom="paragraph">
                  <wp:posOffset>434556</wp:posOffset>
                </wp:positionV>
                <wp:extent cx="30480" cy="113664"/>
                <wp:effectExtent l="0" t="0" r="0" b="0"/>
                <wp:wrapNone/>
                <wp:docPr id="180" name="Textbox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Textbox 180"/>
                      <wps:cNvSpPr txBox="1"/>
                      <wps:spPr>
                        <a:xfrm rot="20520000">
                          <a:off x="0" y="0"/>
                          <a:ext cx="30480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4"/>
                                <w:sz w:val="18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4.476318pt;margin-top:34.217075pt;width:2.4pt;height:8.950pt;mso-position-horizontal-relative:page;mso-position-vertical-relative:paragraph;z-index:15796224;rotation:342" type="#_x0000_t136" fillcolor="#ffffff" stroked="f">
                <o:extrusion v:ext="view" autorotationcenter="t"/>
                <v:textpath style="font-family:&quot;Arial&quot;;font-size:9pt;v-text-kern:t;mso-text-shadow:auto;font-weight:bold" string="i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736">
                <wp:simplePos x="0" y="0"/>
                <wp:positionH relativeFrom="page">
                  <wp:posOffset>5222695</wp:posOffset>
                </wp:positionH>
                <wp:positionV relativeFrom="paragraph">
                  <wp:posOffset>727950</wp:posOffset>
                </wp:positionV>
                <wp:extent cx="44450" cy="114300"/>
                <wp:effectExtent l="0" t="0" r="0" b="0"/>
                <wp:wrapNone/>
                <wp:docPr id="181" name="Textbox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Textbox 181"/>
                      <wps:cNvSpPr txBox="1"/>
                      <wps:spPr>
                        <a:xfrm rot="20520000">
                          <a:off x="0" y="0"/>
                          <a:ext cx="4445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C3B5D"/>
                                <w:spacing w:val="-12"/>
                                <w:sz w:val="18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3587pt;margin-top:57.318954pt;width:3.5pt;height:9pt;mso-position-horizontal-relative:page;mso-position-vertical-relative:paragraph;z-index:15796736;rotation:342" type="#_x0000_t136" fillcolor="#0c3b5d" stroked="f">
                <o:extrusion v:ext="view" autorotationcenter="t"/>
                <v:textpath style="font-family:&quot;Arial&quot;;font-size:9pt;v-text-kern:t;mso-text-shadow:auto;font-weight:bold" string="r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248">
                <wp:simplePos x="0" y="0"/>
                <wp:positionH relativeFrom="page">
                  <wp:posOffset>5383994</wp:posOffset>
                </wp:positionH>
                <wp:positionV relativeFrom="paragraph">
                  <wp:posOffset>1242551</wp:posOffset>
                </wp:positionV>
                <wp:extent cx="66040" cy="114300"/>
                <wp:effectExtent l="0" t="0" r="0" b="0"/>
                <wp:wrapNone/>
                <wp:docPr id="182" name="Textbox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Textbox 182"/>
                      <wps:cNvSpPr txBox="1"/>
                      <wps:spPr>
                        <a:xfrm rot="20520000">
                          <a:off x="0" y="0"/>
                          <a:ext cx="6604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C3B5D"/>
                                <w:spacing w:val="-10"/>
                                <w:w w:val="90"/>
                                <w:sz w:val="18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936554pt;margin-top:97.838684pt;width:5.2pt;height:9pt;mso-position-horizontal-relative:page;mso-position-vertical-relative:paragraph;z-index:15797248;rotation:342" type="#_x0000_t136" fillcolor="#0c3b5d" stroked="f">
                <o:extrusion v:ext="view" autorotationcenter="t"/>
                <v:textpath style="font-family:&quot;Arial&quot;;font-size:9pt;v-text-kern:t;mso-text-shadow:auto;font-weight:bold" string="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760">
                <wp:simplePos x="0" y="0"/>
                <wp:positionH relativeFrom="page">
                  <wp:posOffset>5308871</wp:posOffset>
                </wp:positionH>
                <wp:positionV relativeFrom="paragraph">
                  <wp:posOffset>983668</wp:posOffset>
                </wp:positionV>
                <wp:extent cx="61594" cy="114300"/>
                <wp:effectExtent l="0" t="0" r="0" b="0"/>
                <wp:wrapNone/>
                <wp:docPr id="183" name="Textbox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Textbox 183"/>
                      <wps:cNvSpPr txBox="1"/>
                      <wps:spPr>
                        <a:xfrm rot="20580000">
                          <a:off x="0" y="0"/>
                          <a:ext cx="61594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C3B5D"/>
                                <w:spacing w:val="-15"/>
                                <w:sz w:val="18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8.021393pt;margin-top:77.454185pt;width:4.850pt;height:9pt;mso-position-horizontal-relative:page;mso-position-vertical-relative:paragraph;z-index:15797760;rotation:343" type="#_x0000_t136" fillcolor="#0c3b5d" stroked="f">
                <o:extrusion v:ext="view" autorotationcenter="t"/>
                <v:textpath style="font-family:&quot;Arial&quot;;font-size:9pt;v-text-kern:t;mso-text-shadow:auto;font-weight:bold" string="a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272">
                <wp:simplePos x="0" y="0"/>
                <wp:positionH relativeFrom="page">
                  <wp:posOffset>5161951</wp:posOffset>
                </wp:positionH>
                <wp:positionV relativeFrom="paragraph">
                  <wp:posOffset>424699</wp:posOffset>
                </wp:positionV>
                <wp:extent cx="43815" cy="113664"/>
                <wp:effectExtent l="0" t="0" r="0" b="0"/>
                <wp:wrapNone/>
                <wp:docPr id="184" name="Textbox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Textbox 184"/>
                      <wps:cNvSpPr txBox="1"/>
                      <wps:spPr>
                        <a:xfrm rot="20640000">
                          <a:off x="0" y="0"/>
                          <a:ext cx="43815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105"/>
                                <w:sz w:val="18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6.45285pt;margin-top:33.440868pt;width:3.45pt;height:8.950pt;mso-position-horizontal-relative:page;mso-position-vertical-relative:paragraph;z-index:15798272;rotation:344" type="#_x0000_t136" fillcolor="#ffffff" stroked="f">
                <o:extrusion v:ext="view" autorotationcenter="t"/>
                <v:textpath style="font-family:&quot;Arial&quot;;font-size:9pt;v-text-kern:t;mso-text-shadow:auto;font-weight:bold" string="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784">
                <wp:simplePos x="0" y="0"/>
                <wp:positionH relativeFrom="page">
                  <wp:posOffset>5199953</wp:posOffset>
                </wp:positionH>
                <wp:positionV relativeFrom="paragraph">
                  <wp:posOffset>411847</wp:posOffset>
                </wp:positionV>
                <wp:extent cx="56515" cy="113664"/>
                <wp:effectExtent l="0" t="0" r="0" b="0"/>
                <wp:wrapNone/>
                <wp:docPr id="185" name="Textbox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Textbox 185"/>
                      <wps:cNvSpPr txBox="1"/>
                      <wps:spPr>
                        <a:xfrm rot="20700000">
                          <a:off x="0" y="0"/>
                          <a:ext cx="56515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85"/>
                                <w:sz w:val="18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9.445129pt;margin-top:32.428963pt;width:4.45pt;height:8.950pt;mso-position-horizontal-relative:page;mso-position-vertical-relative:paragraph;z-index:15798784;rotation:345" type="#_x0000_t136" fillcolor="#ffffff" stroked="f">
                <o:extrusion v:ext="view" autorotationcenter="t"/>
                <v:textpath style="font-family:&quot;Arial&quot;;font-size:9pt;v-text-kern:t;mso-text-shadow:auto;font-weight:bold" string="y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5259229</wp:posOffset>
                </wp:positionH>
                <wp:positionV relativeFrom="paragraph">
                  <wp:posOffset>713531</wp:posOffset>
                </wp:positionV>
                <wp:extent cx="65405" cy="114300"/>
                <wp:effectExtent l="0" t="0" r="0" b="0"/>
                <wp:wrapNone/>
                <wp:docPr id="186" name="Textbox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Textbox 186"/>
                      <wps:cNvSpPr txBox="1"/>
                      <wps:spPr>
                        <a:xfrm rot="20700000">
                          <a:off x="0" y="0"/>
                          <a:ext cx="6540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C3B5D"/>
                                <w:spacing w:val="-10"/>
                                <w:w w:val="90"/>
                                <w:sz w:val="18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4.112549pt;margin-top:56.183567pt;width:5.15pt;height:9pt;mso-position-horizontal-relative:page;mso-position-vertical-relative:paragraph;z-index:15799296;rotation:345" type="#_x0000_t136" fillcolor="#0c3b5d" stroked="f">
                <o:extrusion v:ext="view" autorotationcenter="t"/>
                <v:textpath style="font-family:&quot;Arial&quot;;font-size:9pt;v-text-kern:t;mso-text-shadow:auto;font-weight:bold" string="o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808">
                <wp:simplePos x="0" y="0"/>
                <wp:positionH relativeFrom="page">
                  <wp:posOffset>5363620</wp:posOffset>
                </wp:positionH>
                <wp:positionV relativeFrom="paragraph">
                  <wp:posOffset>967486</wp:posOffset>
                </wp:positionV>
                <wp:extent cx="66040" cy="114300"/>
                <wp:effectExtent l="0" t="0" r="0" b="0"/>
                <wp:wrapNone/>
                <wp:docPr id="187" name="Textbox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Textbox 187"/>
                      <wps:cNvSpPr txBox="1"/>
                      <wps:spPr>
                        <a:xfrm rot="20820000">
                          <a:off x="0" y="0"/>
                          <a:ext cx="6604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C3B5D"/>
                                <w:spacing w:val="-10"/>
                                <w:w w:val="90"/>
                                <w:sz w:val="18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2.332336pt;margin-top:76.180054pt;width:5.2pt;height:9pt;mso-position-horizontal-relative:page;mso-position-vertical-relative:paragraph;z-index:15799808;rotation:347" type="#_x0000_t136" fillcolor="#0c3b5d" stroked="f">
                <o:extrusion v:ext="view" autorotationcenter="t"/>
                <v:textpath style="font-family:&quot;Arial&quot;;font-size:9pt;v-text-kern:t;mso-text-shadow:auto;font-weight:bold" string="n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320">
                <wp:simplePos x="0" y="0"/>
                <wp:positionH relativeFrom="page">
                  <wp:posOffset>5318326</wp:posOffset>
                </wp:positionH>
                <wp:positionV relativeFrom="paragraph">
                  <wp:posOffset>698380</wp:posOffset>
                </wp:positionV>
                <wp:extent cx="65405" cy="114300"/>
                <wp:effectExtent l="0" t="0" r="0" b="0"/>
                <wp:wrapNone/>
                <wp:docPr id="188" name="Textbox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Textbox 188"/>
                      <wps:cNvSpPr txBox="1"/>
                      <wps:spPr>
                        <a:xfrm rot="20880000">
                          <a:off x="0" y="0"/>
                          <a:ext cx="6540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C3B5D"/>
                                <w:spacing w:val="-10"/>
                                <w:w w:val="90"/>
                                <w:sz w:val="18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8.765869pt;margin-top:54.990597pt;width:5.15pt;height:9pt;mso-position-horizontal-relative:page;mso-position-vertical-relative:paragraph;z-index:15800320;rotation:348" type="#_x0000_t136" fillcolor="#0c3b5d" stroked="f">
                <o:extrusion v:ext="view" autorotationcenter="t"/>
                <v:textpath style="font-family:&quot;Arial&quot;;font-size:9pt;v-text-kern:t;mso-text-shadow:auto;font-weight:bold" string="u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832">
                <wp:simplePos x="0" y="0"/>
                <wp:positionH relativeFrom="page">
                  <wp:posOffset>5445017</wp:posOffset>
                </wp:positionH>
                <wp:positionV relativeFrom="paragraph">
                  <wp:posOffset>1226579</wp:posOffset>
                </wp:positionV>
                <wp:extent cx="59690" cy="114300"/>
                <wp:effectExtent l="0" t="0" r="0" b="0"/>
                <wp:wrapNone/>
                <wp:docPr id="189" name="Textbox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Textbox 189"/>
                      <wps:cNvSpPr txBox="1"/>
                      <wps:spPr>
                        <a:xfrm rot="20880000">
                          <a:off x="0" y="0"/>
                          <a:ext cx="5969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C3B5D"/>
                                <w:spacing w:val="-10"/>
                                <w:w w:val="90"/>
                                <w:sz w:val="18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8.741516pt;margin-top:96.581024pt;width:4.7pt;height:9pt;mso-position-horizontal-relative:page;mso-position-vertical-relative:paragraph;z-index:15800832;rotation:348" type="#_x0000_t136" fillcolor="#0c3b5d" stroked="f">
                <o:extrusion v:ext="view" autorotationcenter="t"/>
                <v:textpath style="font-family:&quot;Arial&quot;;font-size:9pt;v-text-kern:t;mso-text-shadow:auto;font-weight:bold" string="a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344">
                <wp:simplePos x="0" y="0"/>
                <wp:positionH relativeFrom="page">
                  <wp:posOffset>5378521</wp:posOffset>
                </wp:positionH>
                <wp:positionV relativeFrom="paragraph">
                  <wp:posOffset>686934</wp:posOffset>
                </wp:positionV>
                <wp:extent cx="60960" cy="114300"/>
                <wp:effectExtent l="0" t="0" r="0" b="0"/>
                <wp:wrapNone/>
                <wp:docPr id="190" name="Textbox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Textbox 190"/>
                      <wps:cNvSpPr txBox="1"/>
                      <wps:spPr>
                        <a:xfrm rot="21060000">
                          <a:off x="0" y="0"/>
                          <a:ext cx="6096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C3B5D"/>
                                <w:spacing w:val="-10"/>
                                <w:w w:val="85"/>
                                <w:sz w:val="18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505615pt;margin-top:54.08934pt;width:4.8pt;height:9pt;mso-position-horizontal-relative:page;mso-position-vertical-relative:paragraph;z-index:15801344;rotation:351" type="#_x0000_t136" fillcolor="#0c3b5d" stroked="f">
                <o:extrusion v:ext="view" autorotationcenter="t"/>
                <v:textpath style="font-family:&quot;Arial&quot;;font-size:9pt;v-text-kern:t;mso-text-shadow:auto;font-weight:bold" string="g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856">
                <wp:simplePos x="0" y="0"/>
                <wp:positionH relativeFrom="page">
                  <wp:posOffset>5424022</wp:posOffset>
                </wp:positionH>
                <wp:positionV relativeFrom="paragraph">
                  <wp:posOffset>956361</wp:posOffset>
                </wp:positionV>
                <wp:extent cx="52069" cy="114300"/>
                <wp:effectExtent l="0" t="0" r="0" b="0"/>
                <wp:wrapNone/>
                <wp:docPr id="191" name="Textbox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Textbox 191"/>
                      <wps:cNvSpPr txBox="1"/>
                      <wps:spPr>
                        <a:xfrm rot="21060000">
                          <a:off x="0" y="0"/>
                          <a:ext cx="52069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C3B5D"/>
                                <w:spacing w:val="-10"/>
                                <w:w w:val="80"/>
                                <w:sz w:val="18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7.088348pt;margin-top:75.304054pt;width:4.1pt;height:9pt;mso-position-horizontal-relative:page;mso-position-vertical-relative:paragraph;z-index:15801856;rotation:351" type="#_x0000_t136" fillcolor="#0c3b5d" stroked="f">
                <o:extrusion v:ext="view" autorotationcenter="t"/>
                <v:textpath style="font-family:&quot;Arial&quot;;font-size:9pt;v-text-kern:t;mso-text-shadow:auto;font-weight:bold" string="s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2368">
                <wp:simplePos x="0" y="0"/>
                <wp:positionH relativeFrom="page">
                  <wp:posOffset>5435563</wp:posOffset>
                </wp:positionH>
                <wp:positionV relativeFrom="paragraph">
                  <wp:posOffset>678628</wp:posOffset>
                </wp:positionV>
                <wp:extent cx="64769" cy="114300"/>
                <wp:effectExtent l="0" t="0" r="0" b="0"/>
                <wp:wrapNone/>
                <wp:docPr id="192" name="Textbox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Textbox 192"/>
                      <wps:cNvSpPr txBox="1"/>
                      <wps:spPr>
                        <a:xfrm rot="21240000">
                          <a:off x="0" y="0"/>
                          <a:ext cx="64769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C3B5D"/>
                                <w:spacing w:val="-10"/>
                                <w:w w:val="90"/>
                                <w:sz w:val="18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7.997131pt;margin-top:53.435314pt;width:5.1pt;height:9pt;mso-position-horizontal-relative:page;mso-position-vertical-relative:paragraph;z-index:15802368;rotation:354" type="#_x0000_t136" fillcolor="#0c3b5d" stroked="f">
                <o:extrusion v:ext="view" autorotationcenter="t"/>
                <v:textpath style="font-family:&quot;Arial&quot;;font-size:9pt;v-text-kern:t;mso-text-shadow:auto;font-weight:bold" string="h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2880">
                <wp:simplePos x="0" y="0"/>
                <wp:positionH relativeFrom="page">
                  <wp:posOffset>5470421</wp:posOffset>
                </wp:positionH>
                <wp:positionV relativeFrom="paragraph">
                  <wp:posOffset>950382</wp:posOffset>
                </wp:positionV>
                <wp:extent cx="39370" cy="114300"/>
                <wp:effectExtent l="0" t="0" r="0" b="0"/>
                <wp:wrapNone/>
                <wp:docPr id="193" name="Textbox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Textbox 193"/>
                      <wps:cNvSpPr txBox="1"/>
                      <wps:spPr>
                        <a:xfrm rot="21240000">
                          <a:off x="0" y="0"/>
                          <a:ext cx="3937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C3B5D"/>
                                <w:spacing w:val="-10"/>
                                <w:sz w:val="18"/>
                              </w:rPr>
                              <w:t>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0.741852pt;margin-top:74.833275pt;width:3.1pt;height:9pt;mso-position-horizontal-relative:page;mso-position-vertical-relative:paragraph;z-index:15802880;rotation:354" type="#_x0000_t136" fillcolor="#0c3b5d" stroked="f">
                <o:extrusion v:ext="view" autorotationcenter="t"/>
                <v:textpath style="font-family:&quot;Arial&quot;;font-size:9pt;v-text-kern:t;mso-text-shadow:auto;font-weight:bold" string="f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392">
                <wp:simplePos x="0" y="0"/>
                <wp:positionH relativeFrom="page">
                  <wp:posOffset>5500079</wp:posOffset>
                </wp:positionH>
                <wp:positionV relativeFrom="paragraph">
                  <wp:posOffset>1217456</wp:posOffset>
                </wp:positionV>
                <wp:extent cx="66675" cy="114300"/>
                <wp:effectExtent l="0" t="0" r="0" b="0"/>
                <wp:wrapNone/>
                <wp:docPr id="194" name="Textbox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Textbox 194"/>
                      <wps:cNvSpPr txBox="1"/>
                      <wps:spPr>
                        <a:xfrm rot="21300000">
                          <a:off x="0" y="0"/>
                          <a:ext cx="6667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C3B5D"/>
                                <w:spacing w:val="-16"/>
                                <w:sz w:val="18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3.077087pt;margin-top:95.862747pt;width:5.25pt;height:9pt;mso-position-horizontal-relative:page;mso-position-vertical-relative:paragraph;z-index:15803392;rotation:355" type="#_x0000_t136" fillcolor="#0c3b5d" stroked="f">
                <o:extrusion v:ext="view" autorotationcenter="t"/>
                <v:textpath style="font-family:&quot;Arial&quot;;font-size:9pt;v-text-kern:t;mso-text-shadow:auto;font-weight:bold" string="p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904">
                <wp:simplePos x="0" y="0"/>
                <wp:positionH relativeFrom="page">
                  <wp:posOffset>5496372</wp:posOffset>
                </wp:positionH>
                <wp:positionV relativeFrom="paragraph">
                  <wp:posOffset>674192</wp:posOffset>
                </wp:positionV>
                <wp:extent cx="43815" cy="114300"/>
                <wp:effectExtent l="0" t="0" r="0" b="0"/>
                <wp:wrapNone/>
                <wp:docPr id="195" name="Textbox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Textbox 195"/>
                      <wps:cNvSpPr txBox="1"/>
                      <wps:spPr>
                        <a:xfrm rot="21420000">
                          <a:off x="0" y="0"/>
                          <a:ext cx="4381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C3B5D"/>
                                <w:spacing w:val="-10"/>
                                <w:w w:val="110"/>
                                <w:sz w:val="18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2.785248pt;margin-top:53.085991pt;width:3.45pt;height:9pt;mso-position-horizontal-relative:page;mso-position-vertical-relative:paragraph;z-index:15803904;rotation:357" type="#_x0000_t136" fillcolor="#0c3b5d" stroked="f">
                <o:extrusion v:ext="view" autorotationcenter="t"/>
                <v:textpath style="font-family:&quot;Arial&quot;;font-size:9pt;v-text-kern:t;mso-text-shadow:auto;font-weight:bold" string="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4416">
                <wp:simplePos x="0" y="0"/>
                <wp:positionH relativeFrom="page">
                  <wp:posOffset>5503841</wp:posOffset>
                </wp:positionH>
                <wp:positionV relativeFrom="paragraph">
                  <wp:posOffset>946085</wp:posOffset>
                </wp:positionV>
                <wp:extent cx="64769" cy="114300"/>
                <wp:effectExtent l="0" t="0" r="0" b="0"/>
                <wp:wrapNone/>
                <wp:docPr id="196" name="Textbox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Textbox 196"/>
                      <wps:cNvSpPr txBox="1"/>
                      <wps:spPr>
                        <a:xfrm rot="21420000">
                          <a:off x="0" y="0"/>
                          <a:ext cx="64769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C3B5D"/>
                                <w:spacing w:val="-10"/>
                                <w:w w:val="90"/>
                                <w:sz w:val="18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3.373383pt;margin-top:74.494904pt;width:5.1pt;height:9pt;mso-position-horizontal-relative:page;mso-position-vertical-relative:paragraph;z-index:15804416;rotation:357" type="#_x0000_t136" fillcolor="#0c3b5d" stroked="f">
                <o:extrusion v:ext="view" autorotationcenter="t"/>
                <v:textpath style="font-family:&quot;Arial&quot;;font-size:9pt;v-text-kern:t;mso-text-shadow:auto;font-weight:bold" string="o"/>
                <w10:wrap type="none"/>
              </v:shape>
            </w:pict>
          </mc:Fallback>
        </mc:AlternateContent>
      </w:r>
      <w:r>
        <w:rPr>
          <w:i/>
          <w:color w:val="017688"/>
          <w:w w:val="90"/>
          <w:sz w:val="16"/>
        </w:rPr>
        <w:t>Source:</w:t>
      </w:r>
      <w:r>
        <w:rPr>
          <w:i/>
          <w:color w:val="017688"/>
          <w:spacing w:val="-2"/>
          <w:w w:val="90"/>
          <w:sz w:val="16"/>
        </w:rPr>
        <w:t> </w:t>
      </w:r>
      <w:r>
        <w:rPr>
          <w:i/>
          <w:color w:val="017688"/>
          <w:w w:val="90"/>
          <w:sz w:val="16"/>
        </w:rPr>
        <w:t>Queensland</w:t>
      </w:r>
      <w:r>
        <w:rPr>
          <w:i/>
          <w:color w:val="017688"/>
          <w:spacing w:val="-1"/>
          <w:w w:val="90"/>
          <w:sz w:val="16"/>
        </w:rPr>
        <w:t> </w:t>
      </w:r>
      <w:r>
        <w:rPr>
          <w:i/>
          <w:color w:val="017688"/>
          <w:w w:val="90"/>
          <w:sz w:val="16"/>
        </w:rPr>
        <w:t>Regional</w:t>
      </w:r>
      <w:r>
        <w:rPr>
          <w:i/>
          <w:color w:val="017688"/>
          <w:spacing w:val="-1"/>
          <w:w w:val="90"/>
          <w:sz w:val="16"/>
        </w:rPr>
        <w:t> </w:t>
      </w:r>
      <w:r>
        <w:rPr>
          <w:i/>
          <w:color w:val="017688"/>
          <w:w w:val="90"/>
          <w:sz w:val="16"/>
        </w:rPr>
        <w:t>Drought</w:t>
      </w:r>
      <w:r>
        <w:rPr>
          <w:i/>
          <w:color w:val="017688"/>
          <w:spacing w:val="-1"/>
          <w:w w:val="90"/>
          <w:sz w:val="16"/>
        </w:rPr>
        <w:t> </w:t>
      </w:r>
      <w:r>
        <w:rPr>
          <w:i/>
          <w:color w:val="017688"/>
          <w:w w:val="90"/>
          <w:sz w:val="16"/>
        </w:rPr>
        <w:t>Resilience</w:t>
      </w:r>
      <w:r>
        <w:rPr>
          <w:i/>
          <w:color w:val="017688"/>
          <w:spacing w:val="-1"/>
          <w:w w:val="90"/>
          <w:sz w:val="16"/>
        </w:rPr>
        <w:t> </w:t>
      </w:r>
      <w:r>
        <w:rPr>
          <w:i/>
          <w:color w:val="017688"/>
          <w:spacing w:val="-2"/>
          <w:w w:val="90"/>
          <w:sz w:val="16"/>
        </w:rPr>
        <w:t>Planning.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580" w:top="760" w:bottom="280" w:left="520" w:right="560"/>
          <w:cols w:num="2" w:equalWidth="0">
            <w:col w:w="5405" w:space="40"/>
            <w:col w:w="5385"/>
          </w:cols>
        </w:sectPr>
      </w:pPr>
    </w:p>
    <w:p>
      <w:pPr>
        <w:pStyle w:val="BodyText"/>
        <w:rPr>
          <w:i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49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2232025"/>
                <wp:effectExtent l="0" t="0" r="0" b="0"/>
                <wp:wrapNone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7560309" cy="2232025"/>
                          <a:chExt cx="7560309" cy="2232025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0" y="0"/>
                            <a:ext cx="7560309" cy="223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232025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31999"/>
                                </a:lnTo>
                                <a:lnTo>
                                  <a:pt x="7560005" y="2231999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8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431999" y="336275"/>
                            <a:ext cx="125412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C3B5D"/>
                                  <w:w w:val="85"/>
                                  <w:sz w:val="20"/>
                                </w:rPr>
                                <w:t>South</w:t>
                              </w:r>
                              <w:r>
                                <w:rPr>
                                  <w:b/>
                                  <w:color w:val="0C3B5D"/>
                                  <w:spacing w:val="-12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C3B5D"/>
                                  <w:w w:val="85"/>
                                  <w:sz w:val="20"/>
                                </w:rPr>
                                <w:t>West</w:t>
                              </w:r>
                              <w:r>
                                <w:rPr>
                                  <w:b/>
                                  <w:color w:val="0C3B5D"/>
                                  <w:spacing w:val="-12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C3B5D"/>
                                  <w:spacing w:val="-2"/>
                                  <w:w w:val="85"/>
                                  <w:sz w:val="20"/>
                                </w:rPr>
                                <w:t>Queensland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406599" y="1367120"/>
                            <a:ext cx="3673475" cy="604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2"/>
                                <w:ind w:left="0" w:right="0" w:firstLine="0"/>
                                <w:jc w:val="left"/>
                                <w:rPr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b/>
                                  <w:color w:val="0C3B5D"/>
                                  <w:w w:val="90"/>
                                  <w:sz w:val="68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0C3B5D"/>
                                  <w:spacing w:val="-58"/>
                                  <w:w w:val="90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C3B5D"/>
                                  <w:w w:val="90"/>
                                  <w:sz w:val="6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0C3B5D"/>
                                  <w:spacing w:val="-58"/>
                                  <w:w w:val="90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C3B5D"/>
                                  <w:w w:val="90"/>
                                  <w:sz w:val="68"/>
                                </w:rPr>
                                <w:t>use</w:t>
                              </w:r>
                              <w:r>
                                <w:rPr>
                                  <w:b/>
                                  <w:color w:val="0C3B5D"/>
                                  <w:spacing w:val="-58"/>
                                  <w:w w:val="90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C3B5D"/>
                                  <w:w w:val="90"/>
                                  <w:sz w:val="68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0C3B5D"/>
                                  <w:spacing w:val="-58"/>
                                  <w:w w:val="90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C3B5D"/>
                                  <w:spacing w:val="-4"/>
                                  <w:w w:val="90"/>
                                  <w:sz w:val="68"/>
                                </w:rPr>
                                <w:t>plan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0pt;width:595.3pt;height:175.75pt;mso-position-horizontal-relative:page;mso-position-vertical-relative:page;z-index:15804928" id="docshapegroup56" coordorigin="0,0" coordsize="11906,3515">
                <v:rect style="position:absolute;left:0;top:0;width:11906;height:3515" id="docshape57" filled="true" fillcolor="#cbe8ee" stroked="false">
                  <v:fill type="solid"/>
                </v:rect>
                <v:shape style="position:absolute;left:680;top:529;width:1975;height:280" type="#_x0000_t202" id="docshape58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C3B5D"/>
                            <w:w w:val="85"/>
                            <w:sz w:val="20"/>
                          </w:rPr>
                          <w:t>South</w:t>
                        </w:r>
                        <w:r>
                          <w:rPr>
                            <w:b/>
                            <w:color w:val="0C3B5D"/>
                            <w:spacing w:val="-12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0C3B5D"/>
                            <w:w w:val="85"/>
                            <w:sz w:val="20"/>
                          </w:rPr>
                          <w:t>West</w:t>
                        </w:r>
                        <w:r>
                          <w:rPr>
                            <w:b/>
                            <w:color w:val="0C3B5D"/>
                            <w:spacing w:val="-12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0C3B5D"/>
                            <w:spacing w:val="-2"/>
                            <w:w w:val="85"/>
                            <w:sz w:val="20"/>
                          </w:rPr>
                          <w:t>Queensland</w:t>
                        </w:r>
                      </w:p>
                    </w:txbxContent>
                  </v:textbox>
                  <w10:wrap type="none"/>
                </v:shape>
                <v:shape style="position:absolute;left:640;top:2152;width:5785;height:952" type="#_x0000_t202" id="docshape59" filled="false" stroked="false">
                  <v:textbox inset="0,0,0,0">
                    <w:txbxContent>
                      <w:p>
                        <w:pPr>
                          <w:spacing w:before="42"/>
                          <w:ind w:left="0" w:right="0" w:firstLine="0"/>
                          <w:jc w:val="left"/>
                          <w:rPr>
                            <w:b/>
                            <w:sz w:val="68"/>
                          </w:rPr>
                        </w:pPr>
                        <w:r>
                          <w:rPr>
                            <w:b/>
                            <w:color w:val="0C3B5D"/>
                            <w:w w:val="90"/>
                            <w:sz w:val="68"/>
                          </w:rPr>
                          <w:t>How</w:t>
                        </w:r>
                        <w:r>
                          <w:rPr>
                            <w:b/>
                            <w:color w:val="0C3B5D"/>
                            <w:spacing w:val="-58"/>
                            <w:w w:val="90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0C3B5D"/>
                            <w:w w:val="90"/>
                            <w:sz w:val="68"/>
                          </w:rPr>
                          <w:t>to</w:t>
                        </w:r>
                        <w:r>
                          <w:rPr>
                            <w:b/>
                            <w:color w:val="0C3B5D"/>
                            <w:spacing w:val="-58"/>
                            <w:w w:val="90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0C3B5D"/>
                            <w:w w:val="90"/>
                            <w:sz w:val="68"/>
                          </w:rPr>
                          <w:t>use</w:t>
                        </w:r>
                        <w:r>
                          <w:rPr>
                            <w:b/>
                            <w:color w:val="0C3B5D"/>
                            <w:spacing w:val="-58"/>
                            <w:w w:val="90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0C3B5D"/>
                            <w:w w:val="90"/>
                            <w:sz w:val="68"/>
                          </w:rPr>
                          <w:t>this</w:t>
                        </w:r>
                        <w:r>
                          <w:rPr>
                            <w:b/>
                            <w:color w:val="0C3B5D"/>
                            <w:spacing w:val="-58"/>
                            <w:w w:val="90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0C3B5D"/>
                            <w:spacing w:val="-4"/>
                            <w:w w:val="90"/>
                            <w:sz w:val="68"/>
                          </w:rPr>
                          <w:t>plan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i/>
          <w:sz w:val="32"/>
        </w:rPr>
      </w:pPr>
    </w:p>
    <w:p>
      <w:pPr>
        <w:pStyle w:val="BodyText"/>
        <w:rPr>
          <w:i/>
          <w:sz w:val="32"/>
        </w:rPr>
      </w:pPr>
    </w:p>
    <w:p>
      <w:pPr>
        <w:pStyle w:val="BodyText"/>
        <w:rPr>
          <w:i/>
          <w:sz w:val="32"/>
        </w:rPr>
      </w:pPr>
    </w:p>
    <w:p>
      <w:pPr>
        <w:pStyle w:val="BodyText"/>
        <w:rPr>
          <w:i/>
          <w:sz w:val="32"/>
        </w:rPr>
      </w:pPr>
    </w:p>
    <w:p>
      <w:pPr>
        <w:pStyle w:val="BodyText"/>
        <w:rPr>
          <w:i/>
          <w:sz w:val="32"/>
        </w:rPr>
      </w:pPr>
    </w:p>
    <w:p>
      <w:pPr>
        <w:pStyle w:val="BodyText"/>
        <w:rPr>
          <w:i/>
          <w:sz w:val="32"/>
        </w:rPr>
      </w:pPr>
    </w:p>
    <w:p>
      <w:pPr>
        <w:pStyle w:val="BodyText"/>
        <w:rPr>
          <w:i/>
          <w:sz w:val="32"/>
        </w:rPr>
      </w:pPr>
    </w:p>
    <w:p>
      <w:pPr>
        <w:pStyle w:val="BodyText"/>
        <w:rPr>
          <w:i/>
          <w:sz w:val="32"/>
        </w:rPr>
      </w:pPr>
    </w:p>
    <w:p>
      <w:pPr>
        <w:pStyle w:val="BodyText"/>
        <w:rPr>
          <w:i/>
          <w:sz w:val="32"/>
        </w:rPr>
      </w:pPr>
    </w:p>
    <w:p>
      <w:pPr>
        <w:pStyle w:val="BodyText"/>
        <w:rPr>
          <w:i/>
          <w:sz w:val="32"/>
        </w:rPr>
      </w:pPr>
    </w:p>
    <w:p>
      <w:pPr>
        <w:pStyle w:val="BodyText"/>
        <w:spacing w:before="28"/>
        <w:rPr>
          <w:i/>
          <w:sz w:val="32"/>
        </w:rPr>
      </w:pPr>
    </w:p>
    <w:p>
      <w:pPr>
        <w:pStyle w:val="Heading2"/>
        <w:spacing w:before="1"/>
        <w:ind w:left="5383"/>
      </w:pPr>
      <w:bookmarkStart w:name="How to use this plan" w:id="8"/>
      <w:bookmarkEnd w:id="8"/>
      <w:r>
        <w:rPr>
          <w:b w:val="0"/>
        </w:rPr>
      </w:r>
      <w:bookmarkStart w:name="_bookmark2" w:id="9"/>
      <w:bookmarkEnd w:id="9"/>
      <w:r>
        <w:rPr>
          <w:b w:val="0"/>
        </w:rPr>
      </w:r>
      <w:r>
        <w:rPr>
          <w:color w:val="0C3B5D"/>
          <w:w w:val="90"/>
        </w:rPr>
        <w:t>The</w:t>
      </w:r>
      <w:r>
        <w:rPr>
          <w:color w:val="0C3B5D"/>
          <w:spacing w:val="-28"/>
          <w:w w:val="90"/>
        </w:rPr>
        <w:t> </w:t>
      </w:r>
      <w:r>
        <w:rPr>
          <w:color w:val="0C3B5D"/>
          <w:w w:val="90"/>
        </w:rPr>
        <w:t>purpose</w:t>
      </w:r>
      <w:r>
        <w:rPr>
          <w:color w:val="0C3B5D"/>
          <w:spacing w:val="-28"/>
          <w:w w:val="90"/>
        </w:rPr>
        <w:t> </w:t>
      </w:r>
      <w:r>
        <w:rPr>
          <w:color w:val="0C3B5D"/>
          <w:w w:val="90"/>
        </w:rPr>
        <w:t>of</w:t>
      </w:r>
      <w:r>
        <w:rPr>
          <w:color w:val="0C3B5D"/>
          <w:spacing w:val="-28"/>
          <w:w w:val="90"/>
        </w:rPr>
        <w:t> </w:t>
      </w:r>
      <w:r>
        <w:rPr>
          <w:color w:val="0C3B5D"/>
          <w:w w:val="90"/>
        </w:rPr>
        <w:t>the</w:t>
      </w:r>
      <w:r>
        <w:rPr>
          <w:color w:val="0C3B5D"/>
          <w:spacing w:val="-27"/>
          <w:w w:val="90"/>
        </w:rPr>
        <w:t> </w:t>
      </w:r>
      <w:r>
        <w:rPr>
          <w:color w:val="0C3B5D"/>
          <w:spacing w:val="-4"/>
          <w:w w:val="90"/>
        </w:rPr>
        <w:t>plan</w:t>
      </w:r>
    </w:p>
    <w:p>
      <w:pPr>
        <w:pStyle w:val="BodyText"/>
        <w:spacing w:line="302" w:lineRule="auto" w:before="136"/>
        <w:ind w:left="5383" w:right="579"/>
      </w:pP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South</w:t>
      </w:r>
      <w:r>
        <w:rPr>
          <w:spacing w:val="-10"/>
        </w:rPr>
        <w:t> </w:t>
      </w:r>
      <w:r>
        <w:rPr>
          <w:spacing w:val="-4"/>
        </w:rPr>
        <w:t>West</w:t>
      </w:r>
      <w:r>
        <w:rPr>
          <w:spacing w:val="-10"/>
        </w:rPr>
        <w:t> </w:t>
      </w:r>
      <w:r>
        <w:rPr>
          <w:spacing w:val="-4"/>
        </w:rPr>
        <w:t>Queensland</w:t>
      </w:r>
      <w:r>
        <w:rPr>
          <w:spacing w:val="-10"/>
        </w:rPr>
        <w:t> </w:t>
      </w:r>
      <w:r>
        <w:rPr>
          <w:spacing w:val="-4"/>
        </w:rPr>
        <w:t>Regional</w:t>
      </w:r>
      <w:r>
        <w:rPr>
          <w:spacing w:val="-10"/>
        </w:rPr>
        <w:t> </w:t>
      </w:r>
      <w:r>
        <w:rPr>
          <w:spacing w:val="-4"/>
        </w:rPr>
        <w:t>Drought</w:t>
      </w:r>
      <w:r>
        <w:rPr>
          <w:spacing w:val="-10"/>
        </w:rPr>
        <w:t> </w:t>
      </w:r>
      <w:r>
        <w:rPr>
          <w:spacing w:val="-4"/>
        </w:rPr>
        <w:t>Resilience</w:t>
      </w:r>
      <w:r>
        <w:rPr>
          <w:spacing w:val="-10"/>
        </w:rPr>
        <w:t> </w:t>
      </w:r>
      <w:r>
        <w:rPr>
          <w:spacing w:val="-4"/>
        </w:rPr>
        <w:t>Plan </w:t>
      </w:r>
      <w:r>
        <w:rPr>
          <w:spacing w:val="-2"/>
        </w:rPr>
        <w:t>(RDRP)</w:t>
      </w:r>
      <w:r>
        <w:rPr>
          <w:spacing w:val="-14"/>
        </w:rPr>
        <w:t> </w:t>
      </w:r>
      <w:r>
        <w:rPr>
          <w:spacing w:val="-2"/>
        </w:rPr>
        <w:t>has</w:t>
      </w:r>
      <w:r>
        <w:rPr>
          <w:spacing w:val="-14"/>
        </w:rPr>
        <w:t> </w:t>
      </w:r>
      <w:r>
        <w:rPr>
          <w:spacing w:val="-2"/>
        </w:rPr>
        <w:t>been</w:t>
      </w:r>
      <w:r>
        <w:rPr>
          <w:spacing w:val="-14"/>
        </w:rPr>
        <w:t> </w:t>
      </w:r>
      <w:r>
        <w:rPr>
          <w:spacing w:val="-2"/>
        </w:rPr>
        <w:t>developed</w:t>
      </w:r>
      <w:r>
        <w:rPr>
          <w:spacing w:val="-14"/>
        </w:rPr>
        <w:t> </w:t>
      </w:r>
      <w:r>
        <w:rPr>
          <w:spacing w:val="-2"/>
        </w:rPr>
        <w:t>in</w:t>
      </w:r>
      <w:r>
        <w:rPr>
          <w:spacing w:val="-14"/>
        </w:rPr>
        <w:t> </w:t>
      </w:r>
      <w:r>
        <w:rPr>
          <w:spacing w:val="-2"/>
        </w:rPr>
        <w:t>accordance</w:t>
      </w:r>
      <w:r>
        <w:rPr>
          <w:spacing w:val="-14"/>
        </w:rPr>
        <w:t> </w:t>
      </w:r>
      <w:r>
        <w:rPr>
          <w:spacing w:val="-2"/>
        </w:rPr>
        <w:t>with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guidelines </w:t>
      </w:r>
      <w:r>
        <w:rPr/>
        <w:t>distributed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Australian</w:t>
      </w:r>
      <w:r>
        <w:rPr>
          <w:spacing w:val="-5"/>
        </w:rPr>
        <w:t> </w:t>
      </w:r>
      <w:r>
        <w:rPr/>
        <w:t>Government’s</w:t>
      </w:r>
      <w:r>
        <w:rPr>
          <w:spacing w:val="-5"/>
        </w:rPr>
        <w:t> </w:t>
      </w:r>
      <w:r>
        <w:rPr/>
        <w:t>Future</w:t>
      </w:r>
      <w:r>
        <w:rPr>
          <w:spacing w:val="-5"/>
        </w:rPr>
        <w:t> </w:t>
      </w:r>
      <w:r>
        <w:rPr/>
        <w:t>Drought </w:t>
      </w:r>
      <w:r>
        <w:rPr>
          <w:spacing w:val="-4"/>
        </w:rPr>
        <w:t>Fund</w:t>
      </w:r>
      <w:r>
        <w:rPr>
          <w:spacing w:val="-14"/>
        </w:rPr>
        <w:t> </w:t>
      </w:r>
      <w:r>
        <w:rPr>
          <w:spacing w:val="-4"/>
        </w:rPr>
        <w:t>(FDF)</w:t>
      </w:r>
      <w:r>
        <w:rPr>
          <w:spacing w:val="-14"/>
        </w:rPr>
        <w:t> </w:t>
      </w:r>
      <w:r>
        <w:rPr>
          <w:spacing w:val="-4"/>
        </w:rPr>
        <w:t>program.</w:t>
      </w:r>
      <w:r>
        <w:rPr>
          <w:spacing w:val="-14"/>
        </w:rPr>
        <w:t> </w:t>
      </w:r>
      <w:r>
        <w:rPr>
          <w:spacing w:val="-4"/>
        </w:rPr>
        <w:t>It</w:t>
      </w:r>
      <w:r>
        <w:rPr>
          <w:spacing w:val="-14"/>
        </w:rPr>
        <w:t> </w:t>
      </w:r>
      <w:r>
        <w:rPr>
          <w:spacing w:val="-4"/>
        </w:rPr>
        <w:t>also</w:t>
      </w:r>
      <w:r>
        <w:rPr>
          <w:spacing w:val="-14"/>
        </w:rPr>
        <w:t> </w:t>
      </w:r>
      <w:r>
        <w:rPr>
          <w:spacing w:val="-4"/>
        </w:rPr>
        <w:t>has</w:t>
      </w:r>
      <w:r>
        <w:rPr>
          <w:spacing w:val="-14"/>
        </w:rPr>
        <w:t> </w:t>
      </w:r>
      <w:r>
        <w:rPr>
          <w:spacing w:val="-4"/>
        </w:rPr>
        <w:t>been</w:t>
      </w:r>
      <w:r>
        <w:rPr>
          <w:spacing w:val="-14"/>
        </w:rPr>
        <w:t> </w:t>
      </w:r>
      <w:r>
        <w:rPr>
          <w:spacing w:val="-4"/>
        </w:rPr>
        <w:t>shaped</w:t>
      </w:r>
      <w:r>
        <w:rPr>
          <w:spacing w:val="-14"/>
        </w:rPr>
        <w:t> </w:t>
      </w:r>
      <w:r>
        <w:rPr>
          <w:spacing w:val="-4"/>
        </w:rPr>
        <w:t>by</w:t>
      </w:r>
      <w:r>
        <w:rPr>
          <w:spacing w:val="-14"/>
        </w:rPr>
        <w:t> </w:t>
      </w:r>
      <w:r>
        <w:rPr>
          <w:spacing w:val="-4"/>
        </w:rPr>
        <w:t>the</w:t>
      </w:r>
      <w:r>
        <w:rPr>
          <w:spacing w:val="-14"/>
        </w:rPr>
        <w:t> </w:t>
      </w:r>
      <w:r>
        <w:rPr>
          <w:spacing w:val="-4"/>
        </w:rPr>
        <w:t>inputs</w:t>
      </w:r>
      <w:r>
        <w:rPr>
          <w:spacing w:val="-14"/>
        </w:rPr>
        <w:t> </w:t>
      </w:r>
      <w:r>
        <w:rPr>
          <w:spacing w:val="-4"/>
        </w:rPr>
        <w:t>from </w:t>
      </w:r>
      <w:r>
        <w:rPr>
          <w:spacing w:val="-2"/>
        </w:rPr>
        <w:t>key</w:t>
      </w:r>
      <w:r>
        <w:rPr>
          <w:spacing w:val="-7"/>
        </w:rPr>
        <w:t> </w:t>
      </w:r>
      <w:r>
        <w:rPr>
          <w:spacing w:val="-2"/>
        </w:rPr>
        <w:t>stakeholders</w:t>
      </w:r>
      <w:r>
        <w:rPr>
          <w:spacing w:val="-7"/>
        </w:rPr>
        <w:t> </w:t>
      </w:r>
      <w:r>
        <w:rPr>
          <w:spacing w:val="-2"/>
        </w:rPr>
        <w:t>along</w:t>
      </w:r>
      <w:r>
        <w:rPr>
          <w:spacing w:val="-7"/>
        </w:rPr>
        <w:t> </w:t>
      </w:r>
      <w:r>
        <w:rPr>
          <w:spacing w:val="-2"/>
        </w:rPr>
        <w:t>with</w:t>
      </w:r>
      <w:r>
        <w:rPr>
          <w:spacing w:val="-7"/>
        </w:rPr>
        <w:t> </w:t>
      </w:r>
      <w:r>
        <w:rPr>
          <w:spacing w:val="-2"/>
        </w:rPr>
        <w:t>the</w:t>
      </w:r>
      <w:r>
        <w:rPr>
          <w:spacing w:val="-7"/>
        </w:rPr>
        <w:t> </w:t>
      </w:r>
      <w:r>
        <w:rPr>
          <w:spacing w:val="-2"/>
        </w:rPr>
        <w:t>voices</w:t>
      </w:r>
      <w:r>
        <w:rPr>
          <w:spacing w:val="-7"/>
        </w:rPr>
        <w:t> </w:t>
      </w:r>
      <w:r>
        <w:rPr>
          <w:spacing w:val="-2"/>
        </w:rPr>
        <w:t>and</w:t>
      </w:r>
      <w:r>
        <w:rPr>
          <w:spacing w:val="-7"/>
        </w:rPr>
        <w:t> </w:t>
      </w:r>
      <w:r>
        <w:rPr>
          <w:spacing w:val="-2"/>
        </w:rPr>
        <w:t>experiences</w:t>
      </w:r>
      <w:r>
        <w:rPr>
          <w:spacing w:val="-7"/>
        </w:rPr>
        <w:t> </w:t>
      </w:r>
      <w:r>
        <w:rPr>
          <w:spacing w:val="-2"/>
        </w:rPr>
        <w:t>of</w:t>
      </w:r>
      <w:r>
        <w:rPr>
          <w:spacing w:val="-7"/>
        </w:rPr>
        <w:t> </w:t>
      </w:r>
      <w:r>
        <w:rPr>
          <w:spacing w:val="-2"/>
        </w:rPr>
        <w:t>the </w:t>
      </w:r>
      <w:r>
        <w:rPr/>
        <w:t>region’s</w:t>
      </w:r>
      <w:r>
        <w:rPr>
          <w:spacing w:val="-14"/>
        </w:rPr>
        <w:t> </w:t>
      </w:r>
      <w:r>
        <w:rPr/>
        <w:t>people.</w:t>
      </w:r>
    </w:p>
    <w:p>
      <w:pPr>
        <w:pStyle w:val="BodyText"/>
        <w:spacing w:line="302" w:lineRule="auto" w:before="109"/>
        <w:ind w:left="5383" w:right="579"/>
      </w:pPr>
      <w:r>
        <w:rPr>
          <w:spacing w:val="-4"/>
        </w:rPr>
        <w:t>Accordingly,</w:t>
      </w:r>
      <w:r>
        <w:rPr>
          <w:spacing w:val="-11"/>
        </w:rPr>
        <w:t> </w:t>
      </w:r>
      <w:r>
        <w:rPr>
          <w:spacing w:val="-4"/>
        </w:rPr>
        <w:t>the</w:t>
      </w:r>
      <w:r>
        <w:rPr>
          <w:spacing w:val="-11"/>
        </w:rPr>
        <w:t> </w:t>
      </w:r>
      <w:r>
        <w:rPr>
          <w:spacing w:val="-4"/>
        </w:rPr>
        <w:t>purpose</w:t>
      </w:r>
      <w:r>
        <w:rPr>
          <w:spacing w:val="-11"/>
        </w:rPr>
        <w:t> </w:t>
      </w:r>
      <w:r>
        <w:rPr>
          <w:spacing w:val="-4"/>
        </w:rPr>
        <w:t>of</w:t>
      </w:r>
      <w:r>
        <w:rPr>
          <w:spacing w:val="-11"/>
        </w:rPr>
        <w:t> </w:t>
      </w:r>
      <w:r>
        <w:rPr>
          <w:spacing w:val="-4"/>
        </w:rPr>
        <w:t>this</w:t>
      </w:r>
      <w:r>
        <w:rPr>
          <w:spacing w:val="-11"/>
        </w:rPr>
        <w:t> </w:t>
      </w:r>
      <w:r>
        <w:rPr>
          <w:spacing w:val="-4"/>
        </w:rPr>
        <w:t>RDRP</w:t>
      </w:r>
      <w:r>
        <w:rPr>
          <w:spacing w:val="-11"/>
        </w:rPr>
        <w:t> </w:t>
      </w:r>
      <w:r>
        <w:rPr>
          <w:spacing w:val="-4"/>
        </w:rPr>
        <w:t>is</w:t>
      </w:r>
      <w:r>
        <w:rPr>
          <w:spacing w:val="-11"/>
        </w:rPr>
        <w:t> </w:t>
      </w:r>
      <w:r>
        <w:rPr>
          <w:spacing w:val="-4"/>
        </w:rPr>
        <w:t>to</w:t>
      </w:r>
      <w:r>
        <w:rPr>
          <w:spacing w:val="-11"/>
        </w:rPr>
        <w:t> </w:t>
      </w:r>
      <w:r>
        <w:rPr>
          <w:spacing w:val="-4"/>
        </w:rPr>
        <w:t>contribute</w:t>
      </w:r>
      <w:r>
        <w:rPr>
          <w:spacing w:val="-11"/>
        </w:rPr>
        <w:t> </w:t>
      </w:r>
      <w:r>
        <w:rPr>
          <w:spacing w:val="-4"/>
        </w:rPr>
        <w:t>towards </w:t>
      </w:r>
      <w:r>
        <w:rPr/>
        <w:t>the following objectives:</w:t>
      </w:r>
    </w:p>
    <w:p>
      <w:pPr>
        <w:pStyle w:val="ListParagraph"/>
        <w:numPr>
          <w:ilvl w:val="0"/>
          <w:numId w:val="1"/>
        </w:numPr>
        <w:tabs>
          <w:tab w:pos="5551" w:val="left" w:leader="none"/>
          <w:tab w:pos="5553" w:val="left" w:leader="none"/>
        </w:tabs>
        <w:spacing w:line="302" w:lineRule="auto" w:before="27" w:after="0"/>
        <w:ind w:left="5553" w:right="979" w:hanging="171"/>
        <w:jc w:val="left"/>
        <w:rPr>
          <w:sz w:val="18"/>
        </w:rPr>
      </w:pPr>
      <w:r>
        <w:rPr>
          <w:spacing w:val="-2"/>
          <w:sz w:val="18"/>
        </w:rPr>
        <w:t>Growing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the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self-reliance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and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performance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(productivity </w:t>
      </w:r>
      <w:r>
        <w:rPr>
          <w:sz w:val="18"/>
        </w:rPr>
        <w:t>and profitability) of the agricultural sector.</w:t>
      </w:r>
    </w:p>
    <w:p>
      <w:pPr>
        <w:pStyle w:val="ListParagraph"/>
        <w:numPr>
          <w:ilvl w:val="0"/>
          <w:numId w:val="1"/>
        </w:numPr>
        <w:tabs>
          <w:tab w:pos="5551" w:val="left" w:leader="none"/>
          <w:tab w:pos="5553" w:val="left" w:leader="none"/>
        </w:tabs>
        <w:spacing w:line="302" w:lineRule="auto" w:before="55" w:after="0"/>
        <w:ind w:left="5553" w:right="1657" w:hanging="171"/>
        <w:jc w:val="left"/>
        <w:rPr>
          <w:sz w:val="18"/>
        </w:rPr>
      </w:pPr>
      <w:r>
        <w:rPr>
          <w:sz w:val="18"/>
        </w:rPr>
        <w:t>Improving</w:t>
      </w:r>
      <w:r>
        <w:rPr>
          <w:spacing w:val="-14"/>
          <w:sz w:val="18"/>
        </w:rPr>
        <w:t> </w:t>
      </w:r>
      <w:r>
        <w:rPr>
          <w:sz w:val="18"/>
        </w:rPr>
        <w:t>the</w:t>
      </w:r>
      <w:r>
        <w:rPr>
          <w:spacing w:val="-14"/>
          <w:sz w:val="18"/>
        </w:rPr>
        <w:t> </w:t>
      </w:r>
      <w:r>
        <w:rPr>
          <w:sz w:val="18"/>
        </w:rPr>
        <w:t>natural</w:t>
      </w:r>
      <w:r>
        <w:rPr>
          <w:spacing w:val="-14"/>
          <w:sz w:val="18"/>
        </w:rPr>
        <w:t> </w:t>
      </w:r>
      <w:r>
        <w:rPr>
          <w:sz w:val="18"/>
        </w:rPr>
        <w:t>capital</w:t>
      </w:r>
      <w:r>
        <w:rPr>
          <w:spacing w:val="-14"/>
          <w:sz w:val="18"/>
        </w:rPr>
        <w:t> </w:t>
      </w:r>
      <w:r>
        <w:rPr>
          <w:sz w:val="18"/>
        </w:rPr>
        <w:t>of</w:t>
      </w:r>
      <w:r>
        <w:rPr>
          <w:spacing w:val="-14"/>
          <w:sz w:val="18"/>
        </w:rPr>
        <w:t> </w:t>
      </w:r>
      <w:r>
        <w:rPr>
          <w:sz w:val="18"/>
        </w:rPr>
        <w:t>the</w:t>
      </w:r>
      <w:r>
        <w:rPr>
          <w:spacing w:val="-14"/>
          <w:sz w:val="18"/>
        </w:rPr>
        <w:t> </w:t>
      </w:r>
      <w:r>
        <w:rPr>
          <w:sz w:val="18"/>
        </w:rPr>
        <w:t>agricultural landscape</w:t>
      </w:r>
      <w:r>
        <w:rPr>
          <w:spacing w:val="-14"/>
          <w:sz w:val="18"/>
        </w:rPr>
        <w:t> </w:t>
      </w:r>
      <w:r>
        <w:rPr>
          <w:sz w:val="18"/>
        </w:rPr>
        <w:t>for</w:t>
      </w:r>
      <w:r>
        <w:rPr>
          <w:spacing w:val="-14"/>
          <w:sz w:val="18"/>
        </w:rPr>
        <w:t> </w:t>
      </w:r>
      <w:r>
        <w:rPr>
          <w:sz w:val="18"/>
        </w:rPr>
        <w:t>better</w:t>
      </w:r>
      <w:r>
        <w:rPr>
          <w:spacing w:val="-14"/>
          <w:sz w:val="18"/>
        </w:rPr>
        <w:t> </w:t>
      </w:r>
      <w:r>
        <w:rPr>
          <w:sz w:val="18"/>
        </w:rPr>
        <w:t>environmental</w:t>
      </w:r>
      <w:r>
        <w:rPr>
          <w:spacing w:val="-15"/>
          <w:sz w:val="18"/>
        </w:rPr>
        <w:t> </w:t>
      </w:r>
      <w:r>
        <w:rPr>
          <w:sz w:val="18"/>
        </w:rPr>
        <w:t>outcomes.</w:t>
      </w:r>
    </w:p>
    <w:p>
      <w:pPr>
        <w:pStyle w:val="ListParagraph"/>
        <w:numPr>
          <w:ilvl w:val="0"/>
          <w:numId w:val="1"/>
        </w:numPr>
        <w:tabs>
          <w:tab w:pos="5551" w:val="left" w:leader="none"/>
          <w:tab w:pos="5553" w:val="left" w:leader="none"/>
        </w:tabs>
        <w:spacing w:line="302" w:lineRule="auto" w:before="55" w:after="0"/>
        <w:ind w:left="5553" w:right="1339" w:hanging="171"/>
        <w:jc w:val="left"/>
        <w:rPr>
          <w:sz w:val="18"/>
        </w:rPr>
      </w:pPr>
      <w:r>
        <w:rPr>
          <w:spacing w:val="-2"/>
          <w:sz w:val="18"/>
        </w:rPr>
        <w:t>Strengthen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the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wellbeing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and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social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capital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of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rural, </w:t>
      </w:r>
      <w:r>
        <w:rPr>
          <w:sz w:val="18"/>
        </w:rPr>
        <w:t>regional and remote communities.</w:t>
      </w:r>
    </w:p>
    <w:p>
      <w:pPr>
        <w:pStyle w:val="ListParagraph"/>
        <w:numPr>
          <w:ilvl w:val="0"/>
          <w:numId w:val="1"/>
        </w:numPr>
        <w:tabs>
          <w:tab w:pos="5551" w:val="left" w:leader="none"/>
          <w:tab w:pos="5553" w:val="left" w:leader="none"/>
        </w:tabs>
        <w:spacing w:line="302" w:lineRule="auto" w:before="55" w:after="0"/>
        <w:ind w:left="5553" w:right="1169" w:hanging="171"/>
        <w:jc w:val="left"/>
        <w:rPr>
          <w:sz w:val="18"/>
        </w:rPr>
      </w:pPr>
      <w:r>
        <w:rPr>
          <w:sz w:val="18"/>
        </w:rPr>
        <w:t>Specify</w:t>
      </w:r>
      <w:r>
        <w:rPr>
          <w:spacing w:val="-9"/>
          <w:sz w:val="18"/>
        </w:rPr>
        <w:t> </w:t>
      </w:r>
      <w:r>
        <w:rPr>
          <w:sz w:val="18"/>
        </w:rPr>
        <w:t>key</w:t>
      </w:r>
      <w:r>
        <w:rPr>
          <w:spacing w:val="-9"/>
          <w:sz w:val="18"/>
        </w:rPr>
        <w:t> </w:t>
      </w:r>
      <w:r>
        <w:rPr>
          <w:sz w:val="18"/>
        </w:rPr>
        <w:t>actions</w:t>
      </w:r>
      <w:r>
        <w:rPr>
          <w:spacing w:val="-9"/>
          <w:sz w:val="18"/>
        </w:rPr>
        <w:t> </w:t>
      </w:r>
      <w:r>
        <w:rPr>
          <w:sz w:val="18"/>
        </w:rPr>
        <w:t>(regional</w:t>
      </w:r>
      <w:r>
        <w:rPr>
          <w:spacing w:val="-9"/>
          <w:sz w:val="18"/>
        </w:rPr>
        <w:t> </w:t>
      </w:r>
      <w:r>
        <w:rPr>
          <w:sz w:val="18"/>
        </w:rPr>
        <w:t>and</w:t>
      </w:r>
      <w:r>
        <w:rPr>
          <w:spacing w:val="-9"/>
          <w:sz w:val="18"/>
        </w:rPr>
        <w:t> </w:t>
      </w:r>
      <w:r>
        <w:rPr>
          <w:sz w:val="18"/>
        </w:rPr>
        <w:t>local)</w:t>
      </w:r>
      <w:r>
        <w:rPr>
          <w:spacing w:val="-9"/>
          <w:sz w:val="18"/>
        </w:rPr>
        <w:t> </w:t>
      </w:r>
      <w:r>
        <w:rPr>
          <w:sz w:val="18"/>
        </w:rPr>
        <w:t>that</w:t>
      </w:r>
      <w:r>
        <w:rPr>
          <w:spacing w:val="-9"/>
          <w:sz w:val="18"/>
        </w:rPr>
        <w:t> </w:t>
      </w:r>
      <w:r>
        <w:rPr>
          <w:sz w:val="18"/>
        </w:rPr>
        <w:t>can</w:t>
      </w:r>
      <w:r>
        <w:rPr>
          <w:spacing w:val="-9"/>
          <w:sz w:val="18"/>
        </w:rPr>
        <w:t> </w:t>
      </w:r>
      <w:r>
        <w:rPr>
          <w:sz w:val="18"/>
        </w:rPr>
        <w:t>be </w:t>
      </w:r>
      <w:r>
        <w:rPr>
          <w:spacing w:val="-2"/>
          <w:sz w:val="18"/>
        </w:rPr>
        <w:t>implemented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to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build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drought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resilience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in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the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region.</w:t>
      </w:r>
    </w:p>
    <w:p>
      <w:pPr>
        <w:pStyle w:val="BodyText"/>
        <w:spacing w:line="302" w:lineRule="auto" w:before="112"/>
        <w:ind w:left="5383" w:right="579"/>
      </w:pP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RDRP</w:t>
      </w:r>
      <w:r>
        <w:rPr>
          <w:spacing w:val="-13"/>
        </w:rPr>
        <w:t> </w:t>
      </w:r>
      <w:r>
        <w:rPr>
          <w:spacing w:val="-4"/>
        </w:rPr>
        <w:t>process</w:t>
      </w:r>
      <w:r>
        <w:rPr>
          <w:spacing w:val="-13"/>
        </w:rPr>
        <w:t> </w:t>
      </w:r>
      <w:r>
        <w:rPr>
          <w:spacing w:val="-4"/>
        </w:rPr>
        <w:t>is</w:t>
      </w:r>
      <w:r>
        <w:rPr>
          <w:spacing w:val="-13"/>
        </w:rPr>
        <w:t> </w:t>
      </w:r>
      <w:r>
        <w:rPr>
          <w:spacing w:val="-4"/>
        </w:rPr>
        <w:t>intended</w:t>
      </w:r>
      <w:r>
        <w:rPr>
          <w:spacing w:val="-13"/>
        </w:rPr>
        <w:t> </w:t>
      </w:r>
      <w:r>
        <w:rPr>
          <w:spacing w:val="-4"/>
        </w:rPr>
        <w:t>to</w:t>
      </w:r>
      <w:r>
        <w:rPr>
          <w:spacing w:val="-13"/>
        </w:rPr>
        <w:t> </w:t>
      </w:r>
      <w:r>
        <w:rPr>
          <w:spacing w:val="-4"/>
        </w:rPr>
        <w:t>be</w:t>
      </w:r>
      <w:r>
        <w:rPr>
          <w:spacing w:val="-13"/>
        </w:rPr>
        <w:t> </w:t>
      </w:r>
      <w:r>
        <w:rPr>
          <w:spacing w:val="-4"/>
        </w:rPr>
        <w:t>practical,</w:t>
      </w:r>
      <w:r>
        <w:rPr>
          <w:spacing w:val="-13"/>
        </w:rPr>
        <w:t> </w:t>
      </w:r>
      <w:r>
        <w:rPr>
          <w:spacing w:val="-4"/>
        </w:rPr>
        <w:t>implementable </w:t>
      </w:r>
      <w:r>
        <w:rPr>
          <w:spacing w:val="-2"/>
        </w:rPr>
        <w:t>and</w:t>
      </w:r>
      <w:r>
        <w:rPr>
          <w:spacing w:val="-14"/>
        </w:rPr>
        <w:t> </w:t>
      </w:r>
      <w:r>
        <w:rPr>
          <w:spacing w:val="-2"/>
        </w:rPr>
        <w:t>ongoing.</w:t>
      </w:r>
      <w:r>
        <w:rPr>
          <w:spacing w:val="-14"/>
        </w:rPr>
        <w:t> </w:t>
      </w:r>
      <w:r>
        <w:rPr>
          <w:spacing w:val="-2"/>
        </w:rPr>
        <w:t>As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region</w:t>
      </w:r>
      <w:r>
        <w:rPr>
          <w:spacing w:val="-14"/>
        </w:rPr>
        <w:t> </w:t>
      </w:r>
      <w:r>
        <w:rPr>
          <w:spacing w:val="-2"/>
        </w:rPr>
        <w:t>undertakes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specified</w:t>
      </w:r>
      <w:r>
        <w:rPr>
          <w:spacing w:val="-14"/>
        </w:rPr>
        <w:t> </w:t>
      </w:r>
      <w:r>
        <w:rPr>
          <w:spacing w:val="-2"/>
        </w:rPr>
        <w:t>actions, </w:t>
      </w:r>
      <w:r>
        <w:rPr/>
        <w:t>this plan will assist with monitoring progress and future </w:t>
      </w:r>
      <w:r>
        <w:rPr>
          <w:spacing w:val="-2"/>
        </w:rPr>
        <w:t>learning.</w:t>
      </w:r>
    </w:p>
    <w:p>
      <w:pPr>
        <w:spacing w:after="0" w:line="302" w:lineRule="auto"/>
        <w:sectPr>
          <w:pgSz w:w="11910" w:h="16840"/>
          <w:pgMar w:header="0" w:footer="580" w:top="0" w:bottom="780" w:left="52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4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580" w:top="0" w:bottom="780" w:left="520" w:right="56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4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2232025"/>
                <wp:effectExtent l="0" t="0" r="0" b="0"/>
                <wp:wrapNone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7560309" cy="2232025"/>
                          <a:chExt cx="7560309" cy="2232025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0" y="0"/>
                            <a:ext cx="7560309" cy="223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232025">
                                <a:moveTo>
                                  <a:pt x="0" y="2231999"/>
                                </a:moveTo>
                                <a:lnTo>
                                  <a:pt x="7560005" y="2231999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1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8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4888492" y="336275"/>
                            <a:ext cx="224155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C3B5D"/>
                                  <w:spacing w:val="-2"/>
                                  <w:w w:val="90"/>
                                  <w:sz w:val="20"/>
                                </w:rPr>
                                <w:t>Regional</w:t>
                              </w:r>
                              <w:r>
                                <w:rPr>
                                  <w:color w:val="0C3B5D"/>
                                  <w:spacing w:val="-1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C3B5D"/>
                                  <w:spacing w:val="-2"/>
                                  <w:w w:val="90"/>
                                  <w:sz w:val="20"/>
                                </w:rPr>
                                <w:t>Drought</w:t>
                              </w:r>
                              <w:r>
                                <w:rPr>
                                  <w:color w:val="0C3B5D"/>
                                  <w:spacing w:val="-1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C3B5D"/>
                                  <w:spacing w:val="-2"/>
                                  <w:w w:val="90"/>
                                  <w:sz w:val="20"/>
                                </w:rPr>
                                <w:t>Resilience</w:t>
                              </w:r>
                              <w:r>
                                <w:rPr>
                                  <w:color w:val="0C3B5D"/>
                                  <w:spacing w:val="-1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C3B5D"/>
                                  <w:spacing w:val="-2"/>
                                  <w:w w:val="90"/>
                                  <w:sz w:val="20"/>
                                </w:rPr>
                                <w:t>Plan</w:t>
                              </w:r>
                              <w:r>
                                <w:rPr>
                                  <w:color w:val="0C3B5D"/>
                                  <w:spacing w:val="-1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C3B5D"/>
                                  <w:spacing w:val="-2"/>
                                  <w:w w:val="90"/>
                                  <w:sz w:val="20"/>
                                </w:rPr>
                                <w:t>2022–2030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175.75pt;mso-position-horizontal-relative:page;mso-position-vertical-relative:page;z-index:15805440" id="docshapegroup60" coordorigin="0,0" coordsize="11906,3515">
                <v:rect style="position:absolute;left:0;top:0;width:11906;height:3515" id="docshape61" filled="true" fillcolor="#cbe8ee" stroked="false">
                  <v:fill type="solid"/>
                </v:rect>
                <v:shape style="position:absolute;left:7698;top:529;width:3530;height:280" type="#_x0000_t202" id="docshape62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0C3B5D"/>
                            <w:spacing w:val="-2"/>
                            <w:w w:val="90"/>
                            <w:sz w:val="20"/>
                          </w:rPr>
                          <w:t>Regional</w:t>
                        </w:r>
                        <w:r>
                          <w:rPr>
                            <w:color w:val="0C3B5D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0C3B5D"/>
                            <w:spacing w:val="-2"/>
                            <w:w w:val="90"/>
                            <w:sz w:val="20"/>
                          </w:rPr>
                          <w:t>Drought</w:t>
                        </w:r>
                        <w:r>
                          <w:rPr>
                            <w:color w:val="0C3B5D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0C3B5D"/>
                            <w:spacing w:val="-2"/>
                            <w:w w:val="90"/>
                            <w:sz w:val="20"/>
                          </w:rPr>
                          <w:t>Resilience</w:t>
                        </w:r>
                        <w:r>
                          <w:rPr>
                            <w:color w:val="0C3B5D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0C3B5D"/>
                            <w:spacing w:val="-2"/>
                            <w:w w:val="90"/>
                            <w:sz w:val="20"/>
                          </w:rPr>
                          <w:t>Plan</w:t>
                        </w:r>
                        <w:r>
                          <w:rPr>
                            <w:color w:val="0C3B5D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0C3B5D"/>
                            <w:spacing w:val="-2"/>
                            <w:w w:val="90"/>
                            <w:sz w:val="20"/>
                          </w:rPr>
                          <w:t>2022–2030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C3B5D"/>
          <w:w w:val="85"/>
        </w:rPr>
        <w:t>Key</w:t>
      </w:r>
      <w:r>
        <w:rPr>
          <w:color w:val="0C3B5D"/>
          <w:spacing w:val="-18"/>
          <w:w w:val="85"/>
        </w:rPr>
        <w:t> </w:t>
      </w:r>
      <w:r>
        <w:rPr>
          <w:color w:val="0C3B5D"/>
          <w:spacing w:val="-2"/>
          <w:w w:val="95"/>
        </w:rPr>
        <w:t>inputs</w:t>
      </w:r>
    </w:p>
    <w:p>
      <w:pPr>
        <w:pStyle w:val="BodyText"/>
        <w:spacing w:line="302" w:lineRule="auto" w:before="136"/>
        <w:ind w:left="613"/>
      </w:pPr>
      <w:r>
        <w:rPr>
          <w:spacing w:val="-4"/>
        </w:rPr>
        <w:t>This</w:t>
      </w:r>
      <w:r>
        <w:rPr>
          <w:spacing w:val="-7"/>
        </w:rPr>
        <w:t> </w:t>
      </w:r>
      <w:r>
        <w:rPr>
          <w:spacing w:val="-4"/>
        </w:rPr>
        <w:t>plan</w:t>
      </w:r>
      <w:r>
        <w:rPr>
          <w:spacing w:val="-7"/>
        </w:rPr>
        <w:t> </w:t>
      </w:r>
      <w:r>
        <w:rPr>
          <w:spacing w:val="-4"/>
        </w:rPr>
        <w:t>draws</w:t>
      </w:r>
      <w:r>
        <w:rPr>
          <w:spacing w:val="-7"/>
        </w:rPr>
        <w:t> </w:t>
      </w:r>
      <w:r>
        <w:rPr>
          <w:spacing w:val="-4"/>
        </w:rPr>
        <w:t>from,</w:t>
      </w:r>
      <w:r>
        <w:rPr>
          <w:spacing w:val="-7"/>
        </w:rPr>
        <w:t> </w:t>
      </w:r>
      <w:r>
        <w:rPr>
          <w:spacing w:val="-4"/>
        </w:rPr>
        <w:t>complements</w:t>
      </w:r>
      <w:r>
        <w:rPr>
          <w:spacing w:val="-7"/>
        </w:rPr>
        <w:t> </w:t>
      </w:r>
      <w:r>
        <w:rPr>
          <w:spacing w:val="-4"/>
        </w:rPr>
        <w:t>and</w:t>
      </w:r>
      <w:r>
        <w:rPr>
          <w:spacing w:val="-7"/>
        </w:rPr>
        <w:t> </w:t>
      </w:r>
      <w:r>
        <w:rPr>
          <w:spacing w:val="-4"/>
        </w:rPr>
        <w:t>builds</w:t>
      </w:r>
      <w:r>
        <w:rPr>
          <w:spacing w:val="-7"/>
        </w:rPr>
        <w:t> </w:t>
      </w:r>
      <w:r>
        <w:rPr>
          <w:spacing w:val="-4"/>
        </w:rPr>
        <w:t>upon</w:t>
      </w:r>
      <w:r>
        <w:rPr>
          <w:spacing w:val="-7"/>
        </w:rPr>
        <w:t> </w:t>
      </w:r>
      <w:r>
        <w:rPr>
          <w:spacing w:val="-4"/>
        </w:rPr>
        <w:t>many </w:t>
      </w:r>
      <w:r>
        <w:rPr/>
        <w:t>important works, such as:</w:t>
      </w:r>
    </w:p>
    <w:p>
      <w:pPr>
        <w:pStyle w:val="ListParagraph"/>
        <w:numPr>
          <w:ilvl w:val="0"/>
          <w:numId w:val="2"/>
        </w:numPr>
        <w:tabs>
          <w:tab w:pos="782" w:val="left" w:leader="none"/>
        </w:tabs>
        <w:spacing w:line="240" w:lineRule="auto" w:before="27" w:after="0"/>
        <w:ind w:left="782" w:right="0" w:hanging="169"/>
        <w:jc w:val="left"/>
        <w:rPr>
          <w:sz w:val="18"/>
        </w:rPr>
      </w:pPr>
      <w:r>
        <w:rPr>
          <w:w w:val="90"/>
          <w:sz w:val="18"/>
        </w:rPr>
        <w:t>Queensland</w:t>
      </w:r>
      <w:r>
        <w:rPr>
          <w:spacing w:val="17"/>
          <w:sz w:val="18"/>
        </w:rPr>
        <w:t> </w:t>
      </w:r>
      <w:r>
        <w:rPr>
          <w:w w:val="90"/>
          <w:sz w:val="18"/>
        </w:rPr>
        <w:t>Strategy</w:t>
      </w:r>
      <w:r>
        <w:rPr>
          <w:spacing w:val="17"/>
          <w:sz w:val="18"/>
        </w:rPr>
        <w:t> </w:t>
      </w:r>
      <w:r>
        <w:rPr>
          <w:w w:val="90"/>
          <w:sz w:val="18"/>
        </w:rPr>
        <w:t>for</w:t>
      </w:r>
      <w:r>
        <w:rPr>
          <w:spacing w:val="17"/>
          <w:sz w:val="18"/>
        </w:rPr>
        <w:t> </w:t>
      </w:r>
      <w:r>
        <w:rPr>
          <w:w w:val="90"/>
          <w:sz w:val="18"/>
        </w:rPr>
        <w:t>Disaster</w:t>
      </w:r>
      <w:r>
        <w:rPr>
          <w:spacing w:val="17"/>
          <w:sz w:val="18"/>
        </w:rPr>
        <w:t> </w:t>
      </w:r>
      <w:r>
        <w:rPr>
          <w:spacing w:val="-2"/>
          <w:w w:val="90"/>
          <w:sz w:val="18"/>
        </w:rPr>
        <w:t>Resilience</w:t>
      </w:r>
    </w:p>
    <w:p>
      <w:pPr>
        <w:pStyle w:val="ListParagraph"/>
        <w:numPr>
          <w:ilvl w:val="0"/>
          <w:numId w:val="2"/>
        </w:numPr>
        <w:tabs>
          <w:tab w:pos="782" w:val="left" w:leader="none"/>
        </w:tabs>
        <w:spacing w:line="240" w:lineRule="auto" w:before="110" w:after="0"/>
        <w:ind w:left="782" w:right="0" w:hanging="169"/>
        <w:jc w:val="left"/>
        <w:rPr>
          <w:sz w:val="18"/>
        </w:rPr>
      </w:pPr>
      <w:r>
        <w:rPr>
          <w:w w:val="90"/>
          <w:sz w:val="18"/>
        </w:rPr>
        <w:t>Resilient</w:t>
      </w:r>
      <w:r>
        <w:rPr>
          <w:spacing w:val="16"/>
          <w:sz w:val="18"/>
        </w:rPr>
        <w:t> </w:t>
      </w:r>
      <w:r>
        <w:rPr>
          <w:spacing w:val="-2"/>
          <w:sz w:val="18"/>
        </w:rPr>
        <w:t>Queensland</w:t>
      </w:r>
    </w:p>
    <w:p>
      <w:pPr>
        <w:pStyle w:val="ListParagraph"/>
        <w:numPr>
          <w:ilvl w:val="0"/>
          <w:numId w:val="2"/>
        </w:numPr>
        <w:tabs>
          <w:tab w:pos="782" w:val="left" w:leader="none"/>
        </w:tabs>
        <w:spacing w:line="240" w:lineRule="auto" w:before="109" w:after="0"/>
        <w:ind w:left="782" w:right="0" w:hanging="169"/>
        <w:jc w:val="left"/>
        <w:rPr>
          <w:sz w:val="18"/>
        </w:rPr>
      </w:pPr>
      <w:r>
        <w:rPr>
          <w:w w:val="90"/>
          <w:sz w:val="18"/>
        </w:rPr>
        <w:t>Darling</w:t>
      </w:r>
      <w:r>
        <w:rPr>
          <w:spacing w:val="6"/>
          <w:sz w:val="18"/>
        </w:rPr>
        <w:t> </w:t>
      </w:r>
      <w:r>
        <w:rPr>
          <w:w w:val="90"/>
          <w:sz w:val="18"/>
        </w:rPr>
        <w:t>Downs</w:t>
      </w:r>
      <w:r>
        <w:rPr>
          <w:spacing w:val="7"/>
          <w:sz w:val="18"/>
        </w:rPr>
        <w:t> </w:t>
      </w:r>
      <w:r>
        <w:rPr>
          <w:w w:val="90"/>
          <w:sz w:val="18"/>
        </w:rPr>
        <w:t>Regional</w:t>
      </w:r>
      <w:r>
        <w:rPr>
          <w:spacing w:val="7"/>
          <w:sz w:val="18"/>
        </w:rPr>
        <w:t> </w:t>
      </w:r>
      <w:r>
        <w:rPr>
          <w:w w:val="90"/>
          <w:sz w:val="18"/>
        </w:rPr>
        <w:t>Resilience</w:t>
      </w:r>
      <w:r>
        <w:rPr>
          <w:spacing w:val="6"/>
          <w:sz w:val="18"/>
        </w:rPr>
        <w:t> </w:t>
      </w:r>
      <w:r>
        <w:rPr>
          <w:spacing w:val="-2"/>
          <w:w w:val="90"/>
          <w:sz w:val="18"/>
        </w:rPr>
        <w:t>Strategy</w:t>
      </w:r>
    </w:p>
    <w:p>
      <w:pPr>
        <w:pStyle w:val="ListParagraph"/>
        <w:numPr>
          <w:ilvl w:val="0"/>
          <w:numId w:val="2"/>
        </w:numPr>
        <w:tabs>
          <w:tab w:pos="782" w:val="left" w:leader="none"/>
        </w:tabs>
        <w:spacing w:line="240" w:lineRule="auto" w:before="110" w:after="0"/>
        <w:ind w:left="782" w:right="0" w:hanging="169"/>
        <w:jc w:val="left"/>
        <w:rPr>
          <w:sz w:val="18"/>
        </w:rPr>
      </w:pPr>
      <w:r>
        <w:rPr>
          <w:w w:val="90"/>
          <w:sz w:val="18"/>
        </w:rPr>
        <w:t>South</w:t>
      </w:r>
      <w:r>
        <w:rPr>
          <w:spacing w:val="4"/>
          <w:sz w:val="18"/>
        </w:rPr>
        <w:t> </w:t>
      </w:r>
      <w:r>
        <w:rPr>
          <w:w w:val="90"/>
          <w:sz w:val="18"/>
        </w:rPr>
        <w:t>Queensland</w:t>
      </w:r>
      <w:r>
        <w:rPr>
          <w:spacing w:val="5"/>
          <w:sz w:val="18"/>
        </w:rPr>
        <w:t> </w:t>
      </w:r>
      <w:r>
        <w:rPr>
          <w:w w:val="90"/>
          <w:sz w:val="18"/>
        </w:rPr>
        <w:t>Landscapes</w:t>
      </w:r>
      <w:r>
        <w:rPr>
          <w:spacing w:val="5"/>
          <w:sz w:val="18"/>
        </w:rPr>
        <w:t> </w:t>
      </w:r>
      <w:r>
        <w:rPr>
          <w:w w:val="90"/>
          <w:sz w:val="18"/>
        </w:rPr>
        <w:t>NRM</w:t>
      </w:r>
      <w:r>
        <w:rPr>
          <w:spacing w:val="4"/>
          <w:sz w:val="18"/>
        </w:rPr>
        <w:t> </w:t>
      </w:r>
      <w:r>
        <w:rPr>
          <w:spacing w:val="-2"/>
          <w:w w:val="90"/>
          <w:sz w:val="18"/>
        </w:rPr>
        <w:t>Strategy</w:t>
      </w:r>
    </w:p>
    <w:p>
      <w:pPr>
        <w:pStyle w:val="ListParagraph"/>
        <w:numPr>
          <w:ilvl w:val="0"/>
          <w:numId w:val="2"/>
        </w:numPr>
        <w:tabs>
          <w:tab w:pos="782" w:val="left" w:leader="none"/>
        </w:tabs>
        <w:spacing w:line="240" w:lineRule="auto" w:before="110" w:after="0"/>
        <w:ind w:left="782" w:right="0" w:hanging="169"/>
        <w:jc w:val="left"/>
        <w:rPr>
          <w:sz w:val="18"/>
        </w:rPr>
      </w:pPr>
      <w:r>
        <w:rPr>
          <w:w w:val="90"/>
          <w:sz w:val="18"/>
        </w:rPr>
        <w:t>Murray</w:t>
      </w:r>
      <w:r>
        <w:rPr>
          <w:spacing w:val="8"/>
          <w:sz w:val="18"/>
        </w:rPr>
        <w:t> </w:t>
      </w:r>
      <w:r>
        <w:rPr>
          <w:w w:val="90"/>
          <w:sz w:val="18"/>
        </w:rPr>
        <w:t>Darling</w:t>
      </w:r>
      <w:r>
        <w:rPr>
          <w:spacing w:val="9"/>
          <w:sz w:val="18"/>
        </w:rPr>
        <w:t> </w:t>
      </w:r>
      <w:r>
        <w:rPr>
          <w:w w:val="90"/>
          <w:sz w:val="18"/>
        </w:rPr>
        <w:t>Basin</w:t>
      </w:r>
      <w:r>
        <w:rPr>
          <w:spacing w:val="8"/>
          <w:sz w:val="18"/>
        </w:rPr>
        <w:t> </w:t>
      </w:r>
      <w:r>
        <w:rPr>
          <w:w w:val="90"/>
          <w:sz w:val="18"/>
        </w:rPr>
        <w:t>Plan</w:t>
      </w:r>
      <w:r>
        <w:rPr>
          <w:spacing w:val="9"/>
          <w:sz w:val="18"/>
        </w:rPr>
        <w:t> </w:t>
      </w:r>
      <w:r>
        <w:rPr>
          <w:w w:val="90"/>
          <w:sz w:val="18"/>
        </w:rPr>
        <w:t>and</w:t>
      </w:r>
      <w:r>
        <w:rPr>
          <w:spacing w:val="8"/>
          <w:sz w:val="18"/>
        </w:rPr>
        <w:t> </w:t>
      </w:r>
      <w:r>
        <w:rPr>
          <w:w w:val="90"/>
          <w:sz w:val="18"/>
        </w:rPr>
        <w:t>associated</w:t>
      </w:r>
      <w:r>
        <w:rPr>
          <w:spacing w:val="9"/>
          <w:sz w:val="18"/>
        </w:rPr>
        <w:t> </w:t>
      </w:r>
      <w:r>
        <w:rPr>
          <w:spacing w:val="-2"/>
          <w:w w:val="90"/>
          <w:sz w:val="18"/>
        </w:rPr>
        <w:t>documents</w:t>
      </w:r>
    </w:p>
    <w:p>
      <w:pPr>
        <w:pStyle w:val="ListParagraph"/>
        <w:numPr>
          <w:ilvl w:val="0"/>
          <w:numId w:val="2"/>
        </w:numPr>
        <w:tabs>
          <w:tab w:pos="781" w:val="left" w:leader="none"/>
          <w:tab w:pos="783" w:val="left" w:leader="none"/>
        </w:tabs>
        <w:spacing w:line="302" w:lineRule="auto" w:before="110" w:after="0"/>
        <w:ind w:left="783" w:right="847" w:hanging="171"/>
        <w:jc w:val="left"/>
        <w:rPr>
          <w:sz w:val="18"/>
        </w:rPr>
      </w:pPr>
      <w:r>
        <w:rPr>
          <w:spacing w:val="-4"/>
          <w:sz w:val="18"/>
        </w:rPr>
        <w:t>Rural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and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Remote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Health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and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Wellbeing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Strategy </w:t>
      </w:r>
      <w:r>
        <w:rPr>
          <w:spacing w:val="-2"/>
          <w:sz w:val="18"/>
        </w:rPr>
        <w:t>2022–2027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(Queensland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Government)</w:t>
      </w:r>
    </w:p>
    <w:p>
      <w:pPr>
        <w:pStyle w:val="ListParagraph"/>
        <w:numPr>
          <w:ilvl w:val="0"/>
          <w:numId w:val="2"/>
        </w:numPr>
        <w:tabs>
          <w:tab w:pos="782" w:val="left" w:leader="none"/>
        </w:tabs>
        <w:spacing w:line="240" w:lineRule="auto" w:before="55" w:after="0"/>
        <w:ind w:left="782" w:right="0" w:hanging="169"/>
        <w:jc w:val="left"/>
        <w:rPr>
          <w:sz w:val="18"/>
        </w:rPr>
      </w:pPr>
      <w:r>
        <w:rPr>
          <w:w w:val="90"/>
          <w:sz w:val="18"/>
        </w:rPr>
        <w:t>University</w:t>
      </w:r>
      <w:r>
        <w:rPr>
          <w:spacing w:val="17"/>
          <w:sz w:val="18"/>
        </w:rPr>
        <w:t> </w:t>
      </w:r>
      <w:r>
        <w:rPr>
          <w:w w:val="90"/>
          <w:sz w:val="18"/>
        </w:rPr>
        <w:t>of</w:t>
      </w:r>
      <w:r>
        <w:rPr>
          <w:spacing w:val="17"/>
          <w:sz w:val="18"/>
        </w:rPr>
        <w:t> </w:t>
      </w:r>
      <w:r>
        <w:rPr>
          <w:w w:val="90"/>
          <w:sz w:val="18"/>
        </w:rPr>
        <w:t>Canberra</w:t>
      </w:r>
      <w:r>
        <w:rPr>
          <w:spacing w:val="18"/>
          <w:sz w:val="18"/>
        </w:rPr>
        <w:t> </w:t>
      </w:r>
      <w:r>
        <w:rPr>
          <w:w w:val="90"/>
          <w:sz w:val="18"/>
        </w:rPr>
        <w:t>Wellbeing</w:t>
      </w:r>
      <w:r>
        <w:rPr>
          <w:spacing w:val="17"/>
          <w:sz w:val="18"/>
        </w:rPr>
        <w:t> </w:t>
      </w:r>
      <w:r>
        <w:rPr>
          <w:w w:val="90"/>
          <w:sz w:val="18"/>
        </w:rPr>
        <w:t>Survey</w:t>
      </w:r>
      <w:r>
        <w:rPr>
          <w:spacing w:val="17"/>
          <w:sz w:val="18"/>
        </w:rPr>
        <w:t> </w:t>
      </w:r>
      <w:r>
        <w:rPr>
          <w:spacing w:val="-2"/>
          <w:w w:val="90"/>
          <w:sz w:val="18"/>
        </w:rPr>
        <w:t>2013–20</w:t>
      </w:r>
    </w:p>
    <w:p>
      <w:pPr>
        <w:pStyle w:val="ListParagraph"/>
        <w:numPr>
          <w:ilvl w:val="0"/>
          <w:numId w:val="2"/>
        </w:numPr>
        <w:tabs>
          <w:tab w:pos="782" w:val="left" w:leader="none"/>
        </w:tabs>
        <w:spacing w:line="240" w:lineRule="auto" w:before="109" w:after="0"/>
        <w:ind w:left="782" w:right="0" w:hanging="169"/>
        <w:jc w:val="left"/>
        <w:rPr>
          <w:sz w:val="18"/>
        </w:rPr>
      </w:pPr>
      <w:r>
        <w:rPr>
          <w:w w:val="90"/>
          <w:sz w:val="18"/>
        </w:rPr>
        <w:t>Native</w:t>
      </w:r>
      <w:r>
        <w:rPr>
          <w:spacing w:val="7"/>
          <w:sz w:val="18"/>
        </w:rPr>
        <w:t> </w:t>
      </w:r>
      <w:r>
        <w:rPr>
          <w:w w:val="90"/>
          <w:sz w:val="18"/>
        </w:rPr>
        <w:t>Fish</w:t>
      </w:r>
      <w:r>
        <w:rPr>
          <w:spacing w:val="7"/>
          <w:sz w:val="18"/>
        </w:rPr>
        <w:t> </w:t>
      </w:r>
      <w:r>
        <w:rPr>
          <w:w w:val="90"/>
          <w:sz w:val="18"/>
        </w:rPr>
        <w:t>Management</w:t>
      </w:r>
      <w:r>
        <w:rPr>
          <w:spacing w:val="8"/>
          <w:sz w:val="18"/>
        </w:rPr>
        <w:t> </w:t>
      </w:r>
      <w:r>
        <w:rPr>
          <w:w w:val="90"/>
          <w:sz w:val="18"/>
        </w:rPr>
        <w:t>and</w:t>
      </w:r>
      <w:r>
        <w:rPr>
          <w:spacing w:val="7"/>
          <w:sz w:val="18"/>
        </w:rPr>
        <w:t> </w:t>
      </w:r>
      <w:r>
        <w:rPr>
          <w:w w:val="90"/>
          <w:sz w:val="18"/>
        </w:rPr>
        <w:t>Recovery</w:t>
      </w:r>
      <w:r>
        <w:rPr>
          <w:spacing w:val="8"/>
          <w:sz w:val="18"/>
        </w:rPr>
        <w:t> </w:t>
      </w:r>
      <w:r>
        <w:rPr>
          <w:spacing w:val="-2"/>
          <w:w w:val="90"/>
          <w:sz w:val="18"/>
        </w:rPr>
        <w:t>Strategy</w:t>
      </w:r>
    </w:p>
    <w:p>
      <w:pPr>
        <w:pStyle w:val="ListParagraph"/>
        <w:numPr>
          <w:ilvl w:val="0"/>
          <w:numId w:val="2"/>
        </w:numPr>
        <w:tabs>
          <w:tab w:pos="781" w:val="left" w:leader="none"/>
          <w:tab w:pos="783" w:val="left" w:leader="none"/>
        </w:tabs>
        <w:spacing w:line="302" w:lineRule="auto" w:before="110" w:after="0"/>
        <w:ind w:left="783" w:right="327" w:hanging="171"/>
        <w:jc w:val="left"/>
        <w:rPr>
          <w:sz w:val="18"/>
        </w:rPr>
      </w:pPr>
      <w:r>
        <w:rPr>
          <w:spacing w:val="-4"/>
          <w:sz w:val="18"/>
        </w:rPr>
        <w:t>Drought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Resilience,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Adaptation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and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Management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Policy </w:t>
      </w:r>
      <w:r>
        <w:rPr>
          <w:sz w:val="18"/>
        </w:rPr>
        <w:t>Framework</w:t>
      </w:r>
      <w:r>
        <w:rPr>
          <w:spacing w:val="-14"/>
          <w:sz w:val="18"/>
        </w:rPr>
        <w:t> </w:t>
      </w:r>
      <w:r>
        <w:rPr>
          <w:sz w:val="18"/>
        </w:rPr>
        <w:t>2018</w:t>
      </w:r>
    </w:p>
    <w:p>
      <w:pPr>
        <w:pStyle w:val="ListParagraph"/>
        <w:numPr>
          <w:ilvl w:val="0"/>
          <w:numId w:val="2"/>
        </w:numPr>
        <w:tabs>
          <w:tab w:pos="781" w:val="left" w:leader="none"/>
          <w:tab w:pos="783" w:val="left" w:leader="none"/>
        </w:tabs>
        <w:spacing w:line="302" w:lineRule="auto" w:before="55" w:after="0"/>
        <w:ind w:left="783" w:right="754" w:hanging="171"/>
        <w:jc w:val="left"/>
        <w:rPr>
          <w:sz w:val="18"/>
        </w:rPr>
      </w:pPr>
      <w:r>
        <w:rPr>
          <w:spacing w:val="-2"/>
          <w:sz w:val="18"/>
        </w:rPr>
        <w:t>Infrastructure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Australia’s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Regional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Strengths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and </w:t>
      </w:r>
      <w:r>
        <w:rPr>
          <w:w w:val="90"/>
          <w:sz w:val="18"/>
        </w:rPr>
        <w:t>Infrastructure Gaps Regional Analysis Queensland </w:t>
      </w:r>
      <w:r>
        <w:rPr>
          <w:sz w:val="18"/>
        </w:rPr>
        <w:t>Report</w:t>
      </w:r>
      <w:r>
        <w:rPr>
          <w:spacing w:val="-14"/>
          <w:sz w:val="18"/>
        </w:rPr>
        <w:t> </w:t>
      </w:r>
      <w:r>
        <w:rPr>
          <w:sz w:val="18"/>
        </w:rPr>
        <w:t>2022</w:t>
      </w:r>
    </w:p>
    <w:p>
      <w:pPr>
        <w:pStyle w:val="ListParagraph"/>
        <w:numPr>
          <w:ilvl w:val="0"/>
          <w:numId w:val="2"/>
        </w:numPr>
        <w:tabs>
          <w:tab w:pos="781" w:val="left" w:leader="none"/>
          <w:tab w:pos="783" w:val="left" w:leader="none"/>
        </w:tabs>
        <w:spacing w:line="302" w:lineRule="auto" w:before="54" w:after="0"/>
        <w:ind w:left="783" w:right="308" w:hanging="171"/>
        <w:jc w:val="left"/>
        <w:rPr>
          <w:sz w:val="18"/>
        </w:rPr>
      </w:pPr>
      <w:r>
        <w:rPr>
          <w:spacing w:val="-4"/>
          <w:sz w:val="18"/>
        </w:rPr>
        <w:t>Stocktake</w:t>
      </w:r>
      <w:r>
        <w:rPr>
          <w:spacing w:val="-12"/>
          <w:sz w:val="18"/>
        </w:rPr>
        <w:t> </w:t>
      </w:r>
      <w:r>
        <w:rPr>
          <w:spacing w:val="-4"/>
          <w:sz w:val="18"/>
        </w:rPr>
        <w:t>of</w:t>
      </w:r>
      <w:r>
        <w:rPr>
          <w:spacing w:val="-12"/>
          <w:sz w:val="18"/>
        </w:rPr>
        <w:t> </w:t>
      </w:r>
      <w:r>
        <w:rPr>
          <w:spacing w:val="-4"/>
          <w:sz w:val="18"/>
        </w:rPr>
        <w:t>Megatrends</w:t>
      </w:r>
      <w:r>
        <w:rPr>
          <w:spacing w:val="-12"/>
          <w:sz w:val="18"/>
        </w:rPr>
        <w:t> </w:t>
      </w:r>
      <w:r>
        <w:rPr>
          <w:spacing w:val="-4"/>
          <w:sz w:val="18"/>
        </w:rPr>
        <w:t>Shaping</w:t>
      </w:r>
      <w:r>
        <w:rPr>
          <w:spacing w:val="-12"/>
          <w:sz w:val="18"/>
        </w:rPr>
        <w:t> </w:t>
      </w:r>
      <w:r>
        <w:rPr>
          <w:spacing w:val="-4"/>
          <w:sz w:val="18"/>
        </w:rPr>
        <w:t>Australian</w:t>
      </w:r>
      <w:r>
        <w:rPr>
          <w:spacing w:val="-12"/>
          <w:sz w:val="18"/>
        </w:rPr>
        <w:t> </w:t>
      </w:r>
      <w:r>
        <w:rPr>
          <w:spacing w:val="-4"/>
          <w:sz w:val="18"/>
        </w:rPr>
        <w:t>Agriculture </w:t>
      </w:r>
      <w:r>
        <w:rPr>
          <w:sz w:val="18"/>
        </w:rPr>
        <w:t>(ABARES</w:t>
      </w:r>
      <w:r>
        <w:rPr>
          <w:spacing w:val="-14"/>
          <w:sz w:val="18"/>
        </w:rPr>
        <w:t> </w:t>
      </w:r>
      <w:r>
        <w:rPr>
          <w:sz w:val="18"/>
        </w:rPr>
        <w:t>2021)</w:t>
      </w:r>
    </w:p>
    <w:p>
      <w:pPr>
        <w:pStyle w:val="ListParagraph"/>
        <w:numPr>
          <w:ilvl w:val="0"/>
          <w:numId w:val="2"/>
        </w:numPr>
        <w:tabs>
          <w:tab w:pos="781" w:val="left" w:leader="none"/>
          <w:tab w:pos="783" w:val="left" w:leader="none"/>
        </w:tabs>
        <w:spacing w:line="302" w:lineRule="auto" w:before="56" w:after="0"/>
        <w:ind w:left="783" w:right="1049" w:hanging="171"/>
        <w:jc w:val="left"/>
        <w:rPr>
          <w:sz w:val="18"/>
        </w:rPr>
      </w:pPr>
      <w:r>
        <w:rPr>
          <w:w w:val="90"/>
          <w:sz w:val="18"/>
        </w:rPr>
        <w:t>State Heatwave Risk Assessment (Queensland </w:t>
      </w:r>
      <w:r>
        <w:rPr>
          <w:spacing w:val="-2"/>
          <w:sz w:val="18"/>
        </w:rPr>
        <w:t>Government)</w:t>
      </w:r>
    </w:p>
    <w:p>
      <w:pPr>
        <w:pStyle w:val="ListParagraph"/>
        <w:numPr>
          <w:ilvl w:val="0"/>
          <w:numId w:val="2"/>
        </w:numPr>
        <w:tabs>
          <w:tab w:pos="781" w:val="left" w:leader="none"/>
          <w:tab w:pos="783" w:val="left" w:leader="none"/>
        </w:tabs>
        <w:spacing w:line="302" w:lineRule="auto" w:before="55" w:after="0"/>
        <w:ind w:left="783" w:right="403" w:hanging="171"/>
        <w:jc w:val="left"/>
        <w:rPr>
          <w:sz w:val="18"/>
        </w:rPr>
      </w:pPr>
      <w:r>
        <w:rPr>
          <w:w w:val="90"/>
          <w:sz w:val="18"/>
        </w:rPr>
        <w:t>Australian Government Natural Resource Management </w:t>
      </w:r>
      <w:r>
        <w:rPr>
          <w:sz w:val="18"/>
        </w:rPr>
        <w:t>Monitoring,</w:t>
      </w:r>
      <w:r>
        <w:rPr>
          <w:spacing w:val="-1"/>
          <w:sz w:val="18"/>
        </w:rPr>
        <w:t> </w:t>
      </w:r>
      <w:r>
        <w:rPr>
          <w:sz w:val="18"/>
        </w:rPr>
        <w:t>Evaluation, Reporting and Improvement Framework</w:t>
      </w:r>
      <w:r>
        <w:rPr>
          <w:spacing w:val="-14"/>
          <w:sz w:val="18"/>
        </w:rPr>
        <w:t> </w:t>
      </w:r>
      <w:r>
        <w:rPr>
          <w:sz w:val="18"/>
        </w:rPr>
        <w:t>Guidelines.</w:t>
      </w:r>
    </w:p>
    <w:p>
      <w:pPr>
        <w:pStyle w:val="BodyText"/>
        <w:spacing w:line="302" w:lineRule="auto" w:before="111"/>
        <w:ind w:left="613"/>
      </w:pPr>
      <w:r>
        <w:rPr/>
        <w:t>The</w:t>
      </w:r>
      <w:r>
        <w:rPr>
          <w:spacing w:val="-6"/>
        </w:rPr>
        <w:t> </w:t>
      </w:r>
      <w:r>
        <w:rPr/>
        <w:t>most</w:t>
      </w:r>
      <w:r>
        <w:rPr>
          <w:spacing w:val="-6"/>
        </w:rPr>
        <w:t> </w:t>
      </w:r>
      <w:r>
        <w:rPr/>
        <w:t>critical</w:t>
      </w:r>
      <w:r>
        <w:rPr>
          <w:spacing w:val="-6"/>
        </w:rPr>
        <w:t> </w:t>
      </w:r>
      <w:r>
        <w:rPr/>
        <w:t>input</w:t>
      </w:r>
      <w:r>
        <w:rPr>
          <w:spacing w:val="-6"/>
        </w:rPr>
        <w:t> </w:t>
      </w:r>
      <w:r>
        <w:rPr/>
        <w:t>was</w:t>
      </w:r>
      <w:r>
        <w:rPr>
          <w:spacing w:val="-6"/>
        </w:rPr>
        <w:t> </w:t>
      </w:r>
      <w:r>
        <w:rPr/>
        <w:t>gained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talking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cross </w:t>
      </w:r>
      <w:r>
        <w:rPr>
          <w:spacing w:val="-2"/>
        </w:rPr>
        <w:t>section</w:t>
      </w:r>
      <w:r>
        <w:rPr>
          <w:spacing w:val="-13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individuals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organisational</w:t>
      </w:r>
      <w:r>
        <w:rPr>
          <w:spacing w:val="-13"/>
        </w:rPr>
        <w:t> </w:t>
      </w:r>
      <w:r>
        <w:rPr>
          <w:spacing w:val="-2"/>
        </w:rPr>
        <w:t>representatives</w:t>
      </w:r>
      <w:r>
        <w:rPr>
          <w:spacing w:val="-13"/>
        </w:rPr>
        <w:t> </w:t>
      </w:r>
      <w:r>
        <w:rPr>
          <w:spacing w:val="-2"/>
        </w:rPr>
        <w:t>from </w:t>
      </w:r>
      <w:r>
        <w:rPr/>
        <w:t>across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South</w:t>
      </w:r>
      <w:r>
        <w:rPr>
          <w:spacing w:val="-14"/>
        </w:rPr>
        <w:t> </w:t>
      </w:r>
      <w:r>
        <w:rPr/>
        <w:t>West</w:t>
      </w:r>
      <w:r>
        <w:rPr>
          <w:spacing w:val="-14"/>
        </w:rPr>
        <w:t> </w:t>
      </w:r>
      <w:r>
        <w:rPr/>
        <w:t>Queensland</w:t>
      </w:r>
      <w:r>
        <w:rPr>
          <w:spacing w:val="-14"/>
        </w:rPr>
        <w:t> </w:t>
      </w:r>
      <w:r>
        <w:rPr/>
        <w:t>region.</w:t>
      </w:r>
    </w:p>
    <w:p>
      <w:pPr>
        <w:pStyle w:val="Heading2"/>
        <w:ind w:left="450"/>
      </w:pPr>
      <w:r>
        <w:rPr>
          <w:b w:val="0"/>
        </w:rPr>
        <w:br w:type="column"/>
      </w:r>
      <w:r>
        <w:rPr>
          <w:color w:val="0C3B5D"/>
          <w:spacing w:val="-14"/>
        </w:rPr>
        <w:t>Other</w:t>
      </w:r>
      <w:r>
        <w:rPr>
          <w:color w:val="0C3B5D"/>
          <w:spacing w:val="-27"/>
        </w:rPr>
        <w:t> </w:t>
      </w:r>
      <w:r>
        <w:rPr>
          <w:color w:val="0C3B5D"/>
          <w:spacing w:val="-14"/>
        </w:rPr>
        <w:t>important</w:t>
      </w:r>
      <w:r>
        <w:rPr>
          <w:color w:val="0C3B5D"/>
          <w:spacing w:val="-26"/>
        </w:rPr>
        <w:t> </w:t>
      </w:r>
      <w:r>
        <w:rPr>
          <w:color w:val="0C3B5D"/>
          <w:spacing w:val="-14"/>
        </w:rPr>
        <w:t>linkages</w:t>
      </w:r>
    </w:p>
    <w:p>
      <w:pPr>
        <w:pStyle w:val="BodyText"/>
        <w:spacing w:line="302" w:lineRule="auto" w:before="136"/>
        <w:ind w:left="450" w:right="56"/>
      </w:pPr>
      <w:r>
        <w:rPr>
          <w:spacing w:val="-2"/>
        </w:rPr>
        <w:t>It</w:t>
      </w:r>
      <w:r>
        <w:rPr>
          <w:spacing w:val="-10"/>
        </w:rPr>
        <w:t> </w:t>
      </w:r>
      <w:r>
        <w:rPr>
          <w:spacing w:val="-2"/>
        </w:rPr>
        <w:t>is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intention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10"/>
        </w:rPr>
        <w:t> </w:t>
      </w:r>
      <w:r>
        <w:rPr>
          <w:spacing w:val="-2"/>
        </w:rPr>
        <w:t>this</w:t>
      </w:r>
      <w:r>
        <w:rPr>
          <w:spacing w:val="-10"/>
        </w:rPr>
        <w:t> </w:t>
      </w:r>
      <w:r>
        <w:rPr>
          <w:spacing w:val="-2"/>
        </w:rPr>
        <w:t>Plan</w:t>
      </w:r>
      <w:r>
        <w:rPr>
          <w:spacing w:val="-10"/>
        </w:rPr>
        <w:t> </w:t>
      </w:r>
      <w:r>
        <w:rPr>
          <w:spacing w:val="-2"/>
        </w:rPr>
        <w:t>that</w:t>
      </w:r>
      <w:r>
        <w:rPr>
          <w:spacing w:val="-10"/>
        </w:rPr>
        <w:t> </w:t>
      </w:r>
      <w:r>
        <w:rPr>
          <w:spacing w:val="-2"/>
        </w:rPr>
        <w:t>it</w:t>
      </w:r>
      <w:r>
        <w:rPr>
          <w:spacing w:val="-10"/>
        </w:rPr>
        <w:t> </w:t>
      </w:r>
      <w:r>
        <w:rPr>
          <w:spacing w:val="-2"/>
        </w:rPr>
        <w:t>is</w:t>
      </w:r>
      <w:r>
        <w:rPr>
          <w:spacing w:val="-10"/>
        </w:rPr>
        <w:t> </w:t>
      </w:r>
      <w:r>
        <w:rPr>
          <w:spacing w:val="-2"/>
        </w:rPr>
        <w:t>considered</w:t>
      </w:r>
      <w:r>
        <w:rPr>
          <w:spacing w:val="-10"/>
        </w:rPr>
        <w:t> </w:t>
      </w:r>
      <w:r>
        <w:rPr>
          <w:spacing w:val="-2"/>
        </w:rPr>
        <w:t>and</w:t>
      </w:r>
      <w:r>
        <w:rPr>
          <w:spacing w:val="-10"/>
        </w:rPr>
        <w:t> </w:t>
      </w:r>
      <w:r>
        <w:rPr>
          <w:spacing w:val="-2"/>
        </w:rPr>
        <w:t>factored </w:t>
      </w:r>
      <w:r>
        <w:rPr/>
        <w:t>into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range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other</w:t>
      </w:r>
      <w:r>
        <w:rPr>
          <w:spacing w:val="-14"/>
        </w:rPr>
        <w:t> </w:t>
      </w:r>
      <w:r>
        <w:rPr/>
        <w:t>strategies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plans</w:t>
      </w:r>
      <w:r>
        <w:rPr>
          <w:spacing w:val="-14"/>
        </w:rPr>
        <w:t> </w:t>
      </w:r>
      <w:r>
        <w:rPr/>
        <w:t>–</w:t>
      </w:r>
      <w:r>
        <w:rPr>
          <w:spacing w:val="-14"/>
        </w:rPr>
        <w:t> </w:t>
      </w:r>
      <w:r>
        <w:rPr/>
        <w:t>including</w:t>
      </w:r>
      <w:r>
        <w:rPr>
          <w:spacing w:val="-14"/>
        </w:rPr>
        <w:t> </w:t>
      </w:r>
      <w:r>
        <w:rPr/>
        <w:t>(but</w:t>
      </w:r>
      <w:r>
        <w:rPr>
          <w:spacing w:val="-14"/>
        </w:rPr>
        <w:t> </w:t>
      </w:r>
      <w:r>
        <w:rPr/>
        <w:t>not limited</w:t>
      </w:r>
      <w:r>
        <w:rPr>
          <w:spacing w:val="-4"/>
        </w:rPr>
        <w:t> </w:t>
      </w:r>
      <w:r>
        <w:rPr/>
        <w:t>to)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list.</w:t>
      </w:r>
      <w:r>
        <w:rPr>
          <w:spacing w:val="-4"/>
        </w:rPr>
        <w:t> </w:t>
      </w:r>
      <w:r>
        <w:rPr/>
        <w:t>We</w:t>
      </w:r>
      <w:r>
        <w:rPr>
          <w:spacing w:val="-4"/>
        </w:rPr>
        <w:t> </w:t>
      </w:r>
      <w:r>
        <w:rPr/>
        <w:t>also</w:t>
      </w:r>
      <w:r>
        <w:rPr>
          <w:spacing w:val="-4"/>
        </w:rPr>
        <w:t> </w:t>
      </w:r>
      <w:r>
        <w:rPr/>
        <w:t>hope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will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closely considered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charities;</w:t>
      </w:r>
      <w:r>
        <w:rPr>
          <w:spacing w:val="-5"/>
        </w:rPr>
        <w:t> </w:t>
      </w:r>
      <w:r>
        <w:rPr/>
        <w:t>non-government</w:t>
      </w:r>
      <w:r>
        <w:rPr>
          <w:spacing w:val="-5"/>
        </w:rPr>
        <w:t> </w:t>
      </w:r>
      <w:r>
        <w:rPr/>
        <w:t>organisations;</w:t>
      </w:r>
    </w:p>
    <w:p>
      <w:pPr>
        <w:pStyle w:val="BodyText"/>
        <w:spacing w:line="302" w:lineRule="auto"/>
        <w:ind w:left="450" w:right="435"/>
      </w:pPr>
      <w:r>
        <w:rPr>
          <w:spacing w:val="-4"/>
        </w:rPr>
        <w:t>not-for-profits; businesses; and government agencies with </w:t>
      </w:r>
      <w:r>
        <w:rPr/>
        <w:t>an interest in the region.</w:t>
      </w:r>
    </w:p>
    <w:p>
      <w:pPr>
        <w:pStyle w:val="ListParagraph"/>
        <w:numPr>
          <w:ilvl w:val="0"/>
          <w:numId w:val="3"/>
        </w:numPr>
        <w:tabs>
          <w:tab w:pos="619" w:val="left" w:leader="none"/>
        </w:tabs>
        <w:spacing w:line="240" w:lineRule="auto" w:before="24" w:after="0"/>
        <w:ind w:left="619" w:right="0" w:hanging="169"/>
        <w:jc w:val="left"/>
        <w:rPr>
          <w:sz w:val="18"/>
        </w:rPr>
      </w:pPr>
      <w:r>
        <w:rPr>
          <w:spacing w:val="-4"/>
          <w:sz w:val="18"/>
        </w:rPr>
        <w:t>regional </w:t>
      </w:r>
      <w:r>
        <w:rPr>
          <w:spacing w:val="-2"/>
          <w:sz w:val="18"/>
        </w:rPr>
        <w:t>plans</w:t>
      </w:r>
    </w:p>
    <w:p>
      <w:pPr>
        <w:pStyle w:val="ListParagraph"/>
        <w:numPr>
          <w:ilvl w:val="0"/>
          <w:numId w:val="3"/>
        </w:numPr>
        <w:tabs>
          <w:tab w:pos="619" w:val="left" w:leader="none"/>
        </w:tabs>
        <w:spacing w:line="240" w:lineRule="auto" w:before="110" w:after="0"/>
        <w:ind w:left="619" w:right="0" w:hanging="169"/>
        <w:jc w:val="left"/>
        <w:rPr>
          <w:sz w:val="18"/>
        </w:rPr>
      </w:pPr>
      <w:r>
        <w:rPr>
          <w:spacing w:val="-4"/>
          <w:sz w:val="18"/>
        </w:rPr>
        <w:t>regional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economic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development</w:t>
      </w:r>
      <w:r>
        <w:rPr>
          <w:spacing w:val="-2"/>
          <w:sz w:val="18"/>
        </w:rPr>
        <w:t> </w:t>
      </w:r>
      <w:r>
        <w:rPr>
          <w:spacing w:val="-4"/>
          <w:sz w:val="18"/>
        </w:rPr>
        <w:t>strategies</w:t>
      </w:r>
    </w:p>
    <w:p>
      <w:pPr>
        <w:pStyle w:val="ListParagraph"/>
        <w:numPr>
          <w:ilvl w:val="0"/>
          <w:numId w:val="3"/>
        </w:numPr>
        <w:tabs>
          <w:tab w:pos="619" w:val="left" w:leader="none"/>
        </w:tabs>
        <w:spacing w:line="240" w:lineRule="auto" w:before="109" w:after="0"/>
        <w:ind w:left="619" w:right="0" w:hanging="169"/>
        <w:jc w:val="left"/>
        <w:rPr>
          <w:sz w:val="18"/>
        </w:rPr>
      </w:pPr>
      <w:r>
        <w:rPr>
          <w:spacing w:val="-2"/>
          <w:sz w:val="18"/>
        </w:rPr>
        <w:t>regional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transport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and</w:t>
      </w:r>
      <w:r>
        <w:rPr>
          <w:sz w:val="18"/>
        </w:rPr>
        <w:t> </w:t>
      </w:r>
      <w:r>
        <w:rPr>
          <w:spacing w:val="-2"/>
          <w:sz w:val="18"/>
        </w:rPr>
        <w:t>infrastructure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plans</w:t>
      </w:r>
    </w:p>
    <w:p>
      <w:pPr>
        <w:pStyle w:val="ListParagraph"/>
        <w:numPr>
          <w:ilvl w:val="0"/>
          <w:numId w:val="3"/>
        </w:numPr>
        <w:tabs>
          <w:tab w:pos="619" w:val="left" w:leader="none"/>
        </w:tabs>
        <w:spacing w:line="240" w:lineRule="auto" w:before="110" w:after="0"/>
        <w:ind w:left="619" w:right="0" w:hanging="169"/>
        <w:jc w:val="left"/>
        <w:rPr>
          <w:sz w:val="18"/>
        </w:rPr>
      </w:pPr>
      <w:r>
        <w:rPr>
          <w:spacing w:val="-4"/>
          <w:sz w:val="18"/>
        </w:rPr>
        <w:t>natural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resource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management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plans</w:t>
      </w:r>
    </w:p>
    <w:p>
      <w:pPr>
        <w:pStyle w:val="ListParagraph"/>
        <w:numPr>
          <w:ilvl w:val="0"/>
          <w:numId w:val="3"/>
        </w:numPr>
        <w:tabs>
          <w:tab w:pos="619" w:val="left" w:leader="none"/>
        </w:tabs>
        <w:spacing w:line="240" w:lineRule="auto" w:before="110" w:after="0"/>
        <w:ind w:left="619" w:right="0" w:hanging="169"/>
        <w:jc w:val="left"/>
        <w:rPr>
          <w:sz w:val="18"/>
        </w:rPr>
      </w:pPr>
      <w:r>
        <w:rPr>
          <w:spacing w:val="-4"/>
          <w:sz w:val="18"/>
        </w:rPr>
        <w:t>water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resource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plans</w:t>
      </w:r>
    </w:p>
    <w:p>
      <w:pPr>
        <w:pStyle w:val="ListParagraph"/>
        <w:numPr>
          <w:ilvl w:val="0"/>
          <w:numId w:val="3"/>
        </w:numPr>
        <w:tabs>
          <w:tab w:pos="619" w:val="left" w:leader="none"/>
        </w:tabs>
        <w:spacing w:line="240" w:lineRule="auto" w:before="109" w:after="0"/>
        <w:ind w:left="619" w:right="0" w:hanging="169"/>
        <w:jc w:val="left"/>
        <w:rPr>
          <w:sz w:val="18"/>
        </w:rPr>
      </w:pPr>
      <w:r>
        <w:rPr>
          <w:spacing w:val="-2"/>
          <w:sz w:val="18"/>
        </w:rPr>
        <w:t>local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and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district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disaster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management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plans</w:t>
      </w:r>
    </w:p>
    <w:p>
      <w:pPr>
        <w:pStyle w:val="ListParagraph"/>
        <w:numPr>
          <w:ilvl w:val="0"/>
          <w:numId w:val="3"/>
        </w:numPr>
        <w:tabs>
          <w:tab w:pos="619" w:val="left" w:leader="none"/>
        </w:tabs>
        <w:spacing w:line="240" w:lineRule="auto" w:before="110" w:after="0"/>
        <w:ind w:left="619" w:right="0" w:hanging="169"/>
        <w:jc w:val="left"/>
        <w:rPr>
          <w:sz w:val="18"/>
        </w:rPr>
      </w:pPr>
      <w:r>
        <w:rPr>
          <w:spacing w:val="-4"/>
          <w:sz w:val="18"/>
        </w:rPr>
        <w:t>local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asset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management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and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capital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works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plans</w:t>
      </w:r>
    </w:p>
    <w:p>
      <w:pPr>
        <w:pStyle w:val="ListParagraph"/>
        <w:numPr>
          <w:ilvl w:val="0"/>
          <w:numId w:val="3"/>
        </w:numPr>
        <w:tabs>
          <w:tab w:pos="619" w:val="left" w:leader="none"/>
        </w:tabs>
        <w:spacing w:line="240" w:lineRule="auto" w:before="110" w:after="0"/>
        <w:ind w:left="619" w:right="0" w:hanging="169"/>
        <w:jc w:val="left"/>
        <w:rPr>
          <w:sz w:val="18"/>
        </w:rPr>
      </w:pPr>
      <w:r>
        <w:rPr>
          <w:spacing w:val="-2"/>
          <w:sz w:val="18"/>
        </w:rPr>
        <w:t>local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corporate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and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community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development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plans</w:t>
      </w:r>
    </w:p>
    <w:p>
      <w:pPr>
        <w:pStyle w:val="ListParagraph"/>
        <w:numPr>
          <w:ilvl w:val="0"/>
          <w:numId w:val="3"/>
        </w:numPr>
        <w:tabs>
          <w:tab w:pos="619" w:val="left" w:leader="none"/>
        </w:tabs>
        <w:spacing w:line="240" w:lineRule="auto" w:before="109" w:after="0"/>
        <w:ind w:left="619" w:right="0" w:hanging="169"/>
        <w:jc w:val="left"/>
        <w:rPr>
          <w:sz w:val="18"/>
        </w:rPr>
      </w:pPr>
      <w:r>
        <w:rPr>
          <w:spacing w:val="-4"/>
          <w:sz w:val="18"/>
        </w:rPr>
        <w:t>land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use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planning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schemes</w:t>
      </w:r>
    </w:p>
    <w:p>
      <w:pPr>
        <w:pStyle w:val="ListParagraph"/>
        <w:numPr>
          <w:ilvl w:val="0"/>
          <w:numId w:val="3"/>
        </w:numPr>
        <w:tabs>
          <w:tab w:pos="619" w:val="left" w:leader="none"/>
        </w:tabs>
        <w:spacing w:line="240" w:lineRule="auto" w:before="110" w:after="0"/>
        <w:ind w:left="619" w:right="0" w:hanging="169"/>
        <w:jc w:val="left"/>
        <w:rPr>
          <w:sz w:val="18"/>
        </w:rPr>
      </w:pPr>
      <w:r>
        <w:rPr>
          <w:spacing w:val="-4"/>
          <w:sz w:val="18"/>
        </w:rPr>
        <w:t>local and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regional health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strategies.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1910" w:h="16840"/>
          <w:pgMar w:header="0" w:footer="580" w:top="760" w:bottom="280" w:left="520" w:right="560"/>
          <w:cols w:num="2" w:equalWidth="0">
            <w:col w:w="5340" w:space="40"/>
            <w:col w:w="5450"/>
          </w:cols>
        </w:sectPr>
      </w:pPr>
    </w:p>
    <w:p>
      <w:pPr>
        <w:pStyle w:val="BodyTex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4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2232025"/>
                <wp:effectExtent l="0" t="0" r="0" b="0"/>
                <wp:wrapNone/>
                <wp:docPr id="204" name="Group 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" name="Group 204"/>
                      <wpg:cNvGrpSpPr/>
                      <wpg:grpSpPr>
                        <a:xfrm>
                          <a:off x="0" y="0"/>
                          <a:ext cx="7560309" cy="2232025"/>
                          <a:chExt cx="7560309" cy="2232025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0" y="0"/>
                            <a:ext cx="7560309" cy="223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232025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31999"/>
                                </a:lnTo>
                                <a:lnTo>
                                  <a:pt x="7560005" y="2231999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8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431999" y="336275"/>
                            <a:ext cx="125412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C3B5D"/>
                                  <w:w w:val="85"/>
                                  <w:sz w:val="20"/>
                                </w:rPr>
                                <w:t>South</w:t>
                              </w:r>
                              <w:r>
                                <w:rPr>
                                  <w:b/>
                                  <w:color w:val="0C3B5D"/>
                                  <w:spacing w:val="-12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C3B5D"/>
                                  <w:w w:val="85"/>
                                  <w:sz w:val="20"/>
                                </w:rPr>
                                <w:t>West</w:t>
                              </w:r>
                              <w:r>
                                <w:rPr>
                                  <w:b/>
                                  <w:color w:val="0C3B5D"/>
                                  <w:spacing w:val="-12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C3B5D"/>
                                  <w:spacing w:val="-2"/>
                                  <w:w w:val="85"/>
                                  <w:sz w:val="20"/>
                                </w:rPr>
                                <w:t>Queensland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406599" y="905120"/>
                            <a:ext cx="1610995" cy="1078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8" w:lineRule="auto" w:before="74"/>
                                <w:ind w:left="0" w:right="18" w:firstLine="0"/>
                                <w:jc w:val="left"/>
                                <w:rPr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b/>
                                  <w:color w:val="0C3B5D"/>
                                  <w:spacing w:val="-10"/>
                                  <w:w w:val="90"/>
                                  <w:sz w:val="68"/>
                                </w:rPr>
                                <w:t>Regional </w:t>
                              </w:r>
                              <w:r>
                                <w:rPr>
                                  <w:b/>
                                  <w:color w:val="0C3B5D"/>
                                  <w:spacing w:val="-2"/>
                                  <w:sz w:val="68"/>
                                </w:rPr>
                                <w:t>profile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0pt;width:595.3pt;height:175.75pt;mso-position-horizontal-relative:page;mso-position-vertical-relative:page;z-index:15806464" id="docshapegroup63" coordorigin="0,0" coordsize="11906,3515">
                <v:rect style="position:absolute;left:0;top:0;width:11906;height:3515" id="docshape64" filled="true" fillcolor="#cbe8ee" stroked="false">
                  <v:fill type="solid"/>
                </v:rect>
                <v:shape style="position:absolute;left:680;top:529;width:1975;height:280" type="#_x0000_t202" id="docshape65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C3B5D"/>
                            <w:w w:val="85"/>
                            <w:sz w:val="20"/>
                          </w:rPr>
                          <w:t>South</w:t>
                        </w:r>
                        <w:r>
                          <w:rPr>
                            <w:b/>
                            <w:color w:val="0C3B5D"/>
                            <w:spacing w:val="-12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0C3B5D"/>
                            <w:w w:val="85"/>
                            <w:sz w:val="20"/>
                          </w:rPr>
                          <w:t>West</w:t>
                        </w:r>
                        <w:r>
                          <w:rPr>
                            <w:b/>
                            <w:color w:val="0C3B5D"/>
                            <w:spacing w:val="-12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0C3B5D"/>
                            <w:spacing w:val="-2"/>
                            <w:w w:val="85"/>
                            <w:sz w:val="20"/>
                          </w:rPr>
                          <w:t>Queensland</w:t>
                        </w:r>
                      </w:p>
                    </w:txbxContent>
                  </v:textbox>
                  <w10:wrap type="none"/>
                </v:shape>
                <v:shape style="position:absolute;left:640;top:1425;width:2537;height:1699" type="#_x0000_t202" id="docshape66" filled="false" stroked="false">
                  <v:textbox inset="0,0,0,0">
                    <w:txbxContent>
                      <w:p>
                        <w:pPr>
                          <w:spacing w:line="228" w:lineRule="auto" w:before="74"/>
                          <w:ind w:left="0" w:right="18" w:firstLine="0"/>
                          <w:jc w:val="left"/>
                          <w:rPr>
                            <w:b/>
                            <w:sz w:val="68"/>
                          </w:rPr>
                        </w:pPr>
                        <w:r>
                          <w:rPr>
                            <w:b/>
                            <w:color w:val="0C3B5D"/>
                            <w:spacing w:val="-10"/>
                            <w:w w:val="90"/>
                            <w:sz w:val="68"/>
                          </w:rPr>
                          <w:t>Regional </w:t>
                        </w:r>
                        <w:r>
                          <w:rPr>
                            <w:b/>
                            <w:color w:val="0C3B5D"/>
                            <w:spacing w:val="-2"/>
                            <w:sz w:val="68"/>
                          </w:rPr>
                          <w:t>profile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78"/>
        <w:rPr>
          <w:sz w:val="16"/>
        </w:rPr>
      </w:pPr>
    </w:p>
    <w:p>
      <w:pPr>
        <w:spacing w:before="0"/>
        <w:ind w:left="160" w:right="0" w:firstLine="0"/>
        <w:jc w:val="left"/>
        <w:rPr>
          <w:i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5152">
                <wp:simplePos x="0" y="0"/>
                <wp:positionH relativeFrom="page">
                  <wp:posOffset>438607</wp:posOffset>
                </wp:positionH>
                <wp:positionV relativeFrom="paragraph">
                  <wp:posOffset>132070</wp:posOffset>
                </wp:positionV>
                <wp:extent cx="6396990" cy="4512310"/>
                <wp:effectExtent l="0" t="0" r="0" b="0"/>
                <wp:wrapTopAndBottom/>
                <wp:docPr id="208" name="Group 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" name="Group 208"/>
                      <wpg:cNvGrpSpPr/>
                      <wpg:grpSpPr>
                        <a:xfrm>
                          <a:off x="0" y="0"/>
                          <a:ext cx="6396990" cy="4512310"/>
                          <a:chExt cx="6396990" cy="4512310"/>
                        </a:xfrm>
                      </wpg:grpSpPr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9" y="44324"/>
                            <a:ext cx="5071148" cy="22305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9" y="2275753"/>
                            <a:ext cx="5071148" cy="2232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4406" y="3088330"/>
                            <a:ext cx="203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0320">
                                <a:moveTo>
                                  <a:pt x="19786" y="546"/>
                                </a:moveTo>
                                <a:lnTo>
                                  <a:pt x="18135" y="2197"/>
                                </a:lnTo>
                                <a:lnTo>
                                  <a:pt x="17589" y="2743"/>
                                </a:lnTo>
                                <a:lnTo>
                                  <a:pt x="17043" y="3289"/>
                                </a:lnTo>
                                <a:lnTo>
                                  <a:pt x="16484" y="3848"/>
                                </a:lnTo>
                                <a:lnTo>
                                  <a:pt x="16484" y="4394"/>
                                </a:lnTo>
                                <a:lnTo>
                                  <a:pt x="16484" y="4940"/>
                                </a:lnTo>
                                <a:lnTo>
                                  <a:pt x="15938" y="5499"/>
                                </a:lnTo>
                                <a:lnTo>
                                  <a:pt x="15392" y="6045"/>
                                </a:lnTo>
                                <a:lnTo>
                                  <a:pt x="14833" y="7137"/>
                                </a:lnTo>
                                <a:lnTo>
                                  <a:pt x="13741" y="7696"/>
                                </a:lnTo>
                                <a:lnTo>
                                  <a:pt x="12090" y="9347"/>
                                </a:lnTo>
                                <a:lnTo>
                                  <a:pt x="9893" y="10439"/>
                                </a:lnTo>
                                <a:lnTo>
                                  <a:pt x="8242" y="10985"/>
                                </a:lnTo>
                                <a:lnTo>
                                  <a:pt x="7137" y="12090"/>
                                </a:lnTo>
                                <a:lnTo>
                                  <a:pt x="6045" y="12636"/>
                                </a:lnTo>
                                <a:lnTo>
                                  <a:pt x="5486" y="13195"/>
                                </a:lnTo>
                                <a:lnTo>
                                  <a:pt x="4940" y="14287"/>
                                </a:lnTo>
                                <a:lnTo>
                                  <a:pt x="3848" y="15392"/>
                                </a:lnTo>
                                <a:lnTo>
                                  <a:pt x="3289" y="15938"/>
                                </a:lnTo>
                                <a:lnTo>
                                  <a:pt x="2743" y="16484"/>
                                </a:lnTo>
                                <a:lnTo>
                                  <a:pt x="2197" y="17589"/>
                                </a:lnTo>
                                <a:lnTo>
                                  <a:pt x="1092" y="18135"/>
                                </a:lnTo>
                                <a:lnTo>
                                  <a:pt x="0" y="19786"/>
                                </a:lnTo>
                              </a:path>
                              <a:path w="20320" h="20320">
                                <a:moveTo>
                                  <a:pt x="19786" y="546"/>
                                </a:moveTo>
                                <a:lnTo>
                                  <a:pt x="19786" y="0"/>
                                </a:lnTo>
                              </a:path>
                            </a:pathLst>
                          </a:custGeom>
                          <a:ln w="4394">
                            <a:solidFill>
                              <a:srgbClr val="0084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23647" y="3081735"/>
                            <a:ext cx="317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6985">
                                <a:moveTo>
                                  <a:pt x="546" y="6591"/>
                                </a:moveTo>
                                <a:lnTo>
                                  <a:pt x="0" y="5486"/>
                                </a:lnTo>
                                <a:lnTo>
                                  <a:pt x="0" y="4940"/>
                                </a:lnTo>
                                <a:lnTo>
                                  <a:pt x="0" y="4394"/>
                                </a:lnTo>
                                <a:lnTo>
                                  <a:pt x="1650" y="2743"/>
                                </a:lnTo>
                                <a:lnTo>
                                  <a:pt x="1650" y="2197"/>
                                </a:lnTo>
                                <a:lnTo>
                                  <a:pt x="2197" y="546"/>
                                </a:lnTo>
                                <a:lnTo>
                                  <a:pt x="2197" y="0"/>
                                </a:lnTo>
                                <a:lnTo>
                                  <a:pt x="2743" y="0"/>
                                </a:lnTo>
                              </a:path>
                            </a:pathLst>
                          </a:custGeom>
                          <a:ln w="4394">
                            <a:solidFill>
                              <a:srgbClr val="0084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26393" y="308118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5">
                                <a:moveTo>
                                  <a:pt x="0" y="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394">
                            <a:solidFill>
                              <a:srgbClr val="0084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26393" y="3078436"/>
                            <a:ext cx="25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175">
                                <a:moveTo>
                                  <a:pt x="0" y="2743"/>
                                </a:moveTo>
                                <a:lnTo>
                                  <a:pt x="546" y="2197"/>
                                </a:lnTo>
                                <a:lnTo>
                                  <a:pt x="1104" y="1092"/>
                                </a:lnTo>
                                <a:lnTo>
                                  <a:pt x="2197" y="0"/>
                                </a:lnTo>
                              </a:path>
                            </a:pathLst>
                          </a:custGeom>
                          <a:ln w="4394">
                            <a:solidFill>
                              <a:srgbClr val="0084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28591" y="307788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546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ln w="4394">
                            <a:solidFill>
                              <a:srgbClr val="0084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29141" y="3074578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810">
                                <a:moveTo>
                                  <a:pt x="0" y="3301"/>
                                </a:moveTo>
                                <a:lnTo>
                                  <a:pt x="546" y="2197"/>
                                </a:lnTo>
                                <a:lnTo>
                                  <a:pt x="546" y="1650"/>
                                </a:lnTo>
                                <a:lnTo>
                                  <a:pt x="546" y="1104"/>
                                </a:lnTo>
                                <a:lnTo>
                                  <a:pt x="0" y="558"/>
                                </a:lnTo>
                                <a:lnTo>
                                  <a:pt x="0" y="0"/>
                                </a:ln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ln w="4394">
                            <a:solidFill>
                              <a:srgbClr val="0084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56629" y="2991561"/>
                            <a:ext cx="2349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43180">
                                <a:moveTo>
                                  <a:pt x="0" y="42887"/>
                                </a:moveTo>
                                <a:lnTo>
                                  <a:pt x="546" y="41783"/>
                                </a:lnTo>
                                <a:lnTo>
                                  <a:pt x="546" y="40144"/>
                                </a:lnTo>
                                <a:lnTo>
                                  <a:pt x="1104" y="39039"/>
                                </a:lnTo>
                                <a:lnTo>
                                  <a:pt x="2197" y="37934"/>
                                </a:lnTo>
                                <a:lnTo>
                                  <a:pt x="2197" y="37388"/>
                                </a:lnTo>
                                <a:lnTo>
                                  <a:pt x="2743" y="36296"/>
                                </a:lnTo>
                                <a:lnTo>
                                  <a:pt x="3302" y="35737"/>
                                </a:lnTo>
                                <a:lnTo>
                                  <a:pt x="3848" y="35191"/>
                                </a:lnTo>
                                <a:lnTo>
                                  <a:pt x="4394" y="34086"/>
                                </a:lnTo>
                                <a:lnTo>
                                  <a:pt x="4953" y="34086"/>
                                </a:lnTo>
                                <a:lnTo>
                                  <a:pt x="6045" y="33540"/>
                                </a:lnTo>
                                <a:lnTo>
                                  <a:pt x="7150" y="33540"/>
                                </a:lnTo>
                                <a:lnTo>
                                  <a:pt x="7696" y="33540"/>
                                </a:lnTo>
                                <a:lnTo>
                                  <a:pt x="8242" y="32994"/>
                                </a:lnTo>
                                <a:lnTo>
                                  <a:pt x="8801" y="32435"/>
                                </a:lnTo>
                                <a:lnTo>
                                  <a:pt x="9893" y="31889"/>
                                </a:lnTo>
                                <a:lnTo>
                                  <a:pt x="10998" y="31889"/>
                                </a:lnTo>
                                <a:lnTo>
                                  <a:pt x="11544" y="32435"/>
                                </a:lnTo>
                                <a:lnTo>
                                  <a:pt x="12090" y="32435"/>
                                </a:lnTo>
                                <a:lnTo>
                                  <a:pt x="14846" y="29692"/>
                                </a:lnTo>
                                <a:lnTo>
                                  <a:pt x="15392" y="29146"/>
                                </a:lnTo>
                                <a:lnTo>
                                  <a:pt x="15938" y="28587"/>
                                </a:lnTo>
                                <a:lnTo>
                                  <a:pt x="16497" y="28587"/>
                                </a:lnTo>
                                <a:lnTo>
                                  <a:pt x="17043" y="28041"/>
                                </a:lnTo>
                                <a:lnTo>
                                  <a:pt x="17043" y="27495"/>
                                </a:lnTo>
                                <a:lnTo>
                                  <a:pt x="17589" y="26390"/>
                                </a:lnTo>
                                <a:lnTo>
                                  <a:pt x="18148" y="25844"/>
                                </a:lnTo>
                                <a:lnTo>
                                  <a:pt x="18694" y="24193"/>
                                </a:lnTo>
                                <a:lnTo>
                                  <a:pt x="18694" y="22542"/>
                                </a:lnTo>
                                <a:lnTo>
                                  <a:pt x="19240" y="20891"/>
                                </a:lnTo>
                                <a:lnTo>
                                  <a:pt x="20345" y="19253"/>
                                </a:lnTo>
                                <a:lnTo>
                                  <a:pt x="20345" y="16497"/>
                                </a:lnTo>
                                <a:lnTo>
                                  <a:pt x="20345" y="15405"/>
                                </a:lnTo>
                                <a:lnTo>
                                  <a:pt x="19786" y="14846"/>
                                </a:lnTo>
                                <a:lnTo>
                                  <a:pt x="19786" y="14300"/>
                                </a:lnTo>
                                <a:lnTo>
                                  <a:pt x="18694" y="13754"/>
                                </a:lnTo>
                                <a:lnTo>
                                  <a:pt x="18148" y="12103"/>
                                </a:lnTo>
                                <a:lnTo>
                                  <a:pt x="17589" y="10998"/>
                                </a:lnTo>
                                <a:lnTo>
                                  <a:pt x="17589" y="9906"/>
                                </a:lnTo>
                                <a:lnTo>
                                  <a:pt x="17589" y="8255"/>
                                </a:lnTo>
                                <a:lnTo>
                                  <a:pt x="17589" y="7150"/>
                                </a:lnTo>
                                <a:lnTo>
                                  <a:pt x="17589" y="6604"/>
                                </a:lnTo>
                                <a:lnTo>
                                  <a:pt x="18148" y="6057"/>
                                </a:lnTo>
                                <a:lnTo>
                                  <a:pt x="18694" y="4953"/>
                                </a:lnTo>
                                <a:lnTo>
                                  <a:pt x="19786" y="3860"/>
                                </a:lnTo>
                                <a:lnTo>
                                  <a:pt x="20891" y="3302"/>
                                </a:lnTo>
                                <a:lnTo>
                                  <a:pt x="21437" y="3302"/>
                                </a:lnTo>
                                <a:lnTo>
                                  <a:pt x="21996" y="2755"/>
                                </a:lnTo>
                                <a:lnTo>
                                  <a:pt x="22542" y="2209"/>
                                </a:lnTo>
                                <a:lnTo>
                                  <a:pt x="22542" y="1651"/>
                                </a:lnTo>
                                <a:lnTo>
                                  <a:pt x="23088" y="1104"/>
                                </a:lnTo>
                                <a:lnTo>
                                  <a:pt x="23088" y="558"/>
                                </a:lnTo>
                                <a:lnTo>
                                  <a:pt x="23088" y="0"/>
                                </a:lnTo>
                              </a:path>
                            </a:pathLst>
                          </a:custGeom>
                          <a:ln w="4394">
                            <a:solidFill>
                              <a:srgbClr val="0084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79719" y="2987173"/>
                            <a:ext cx="127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45">
                                <a:moveTo>
                                  <a:pt x="0" y="4394"/>
                                </a:moveTo>
                                <a:lnTo>
                                  <a:pt x="0" y="3848"/>
                                </a:lnTo>
                                <a:lnTo>
                                  <a:pt x="0" y="1651"/>
                                </a:lnTo>
                                <a:lnTo>
                                  <a:pt x="0" y="5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394">
                            <a:solidFill>
                              <a:srgbClr val="0084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79719" y="2921752"/>
                            <a:ext cx="2857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66040">
                                <a:moveTo>
                                  <a:pt x="0" y="65417"/>
                                </a:moveTo>
                                <a:lnTo>
                                  <a:pt x="0" y="64871"/>
                                </a:lnTo>
                                <a:lnTo>
                                  <a:pt x="1104" y="64312"/>
                                </a:lnTo>
                                <a:lnTo>
                                  <a:pt x="2197" y="62115"/>
                                </a:lnTo>
                                <a:lnTo>
                                  <a:pt x="3302" y="61023"/>
                                </a:lnTo>
                                <a:lnTo>
                                  <a:pt x="3302" y="60464"/>
                                </a:lnTo>
                                <a:lnTo>
                                  <a:pt x="3848" y="58267"/>
                                </a:lnTo>
                                <a:lnTo>
                                  <a:pt x="4394" y="57721"/>
                                </a:lnTo>
                                <a:lnTo>
                                  <a:pt x="4953" y="56616"/>
                                </a:lnTo>
                                <a:lnTo>
                                  <a:pt x="5499" y="56070"/>
                                </a:lnTo>
                                <a:lnTo>
                                  <a:pt x="5499" y="55524"/>
                                </a:lnTo>
                                <a:lnTo>
                                  <a:pt x="4953" y="54978"/>
                                </a:lnTo>
                                <a:lnTo>
                                  <a:pt x="4394" y="53873"/>
                                </a:lnTo>
                                <a:lnTo>
                                  <a:pt x="4394" y="53327"/>
                                </a:lnTo>
                                <a:lnTo>
                                  <a:pt x="4394" y="51676"/>
                                </a:lnTo>
                                <a:lnTo>
                                  <a:pt x="4953" y="51130"/>
                                </a:lnTo>
                                <a:lnTo>
                                  <a:pt x="4953" y="50025"/>
                                </a:lnTo>
                                <a:lnTo>
                                  <a:pt x="4953" y="47269"/>
                                </a:lnTo>
                                <a:lnTo>
                                  <a:pt x="4953" y="46177"/>
                                </a:lnTo>
                                <a:lnTo>
                                  <a:pt x="5499" y="45072"/>
                                </a:lnTo>
                                <a:lnTo>
                                  <a:pt x="5499" y="44526"/>
                                </a:lnTo>
                                <a:lnTo>
                                  <a:pt x="5499" y="43980"/>
                                </a:lnTo>
                                <a:lnTo>
                                  <a:pt x="5499" y="43421"/>
                                </a:lnTo>
                                <a:lnTo>
                                  <a:pt x="6045" y="42329"/>
                                </a:lnTo>
                                <a:lnTo>
                                  <a:pt x="7150" y="40678"/>
                                </a:lnTo>
                                <a:lnTo>
                                  <a:pt x="7696" y="40132"/>
                                </a:lnTo>
                                <a:lnTo>
                                  <a:pt x="7696" y="39573"/>
                                </a:lnTo>
                                <a:lnTo>
                                  <a:pt x="7696" y="36830"/>
                                </a:lnTo>
                                <a:lnTo>
                                  <a:pt x="7696" y="35725"/>
                                </a:lnTo>
                                <a:lnTo>
                                  <a:pt x="8242" y="34632"/>
                                </a:lnTo>
                                <a:lnTo>
                                  <a:pt x="8242" y="32981"/>
                                </a:lnTo>
                                <a:lnTo>
                                  <a:pt x="8801" y="31330"/>
                                </a:lnTo>
                                <a:lnTo>
                                  <a:pt x="8801" y="29679"/>
                                </a:lnTo>
                                <a:lnTo>
                                  <a:pt x="8801" y="28587"/>
                                </a:lnTo>
                                <a:lnTo>
                                  <a:pt x="9347" y="28028"/>
                                </a:lnTo>
                                <a:lnTo>
                                  <a:pt x="9893" y="27482"/>
                                </a:lnTo>
                                <a:lnTo>
                                  <a:pt x="11544" y="25831"/>
                                </a:lnTo>
                                <a:lnTo>
                                  <a:pt x="11544" y="25285"/>
                                </a:lnTo>
                                <a:lnTo>
                                  <a:pt x="12090" y="24180"/>
                                </a:lnTo>
                                <a:lnTo>
                                  <a:pt x="12090" y="22542"/>
                                </a:lnTo>
                                <a:lnTo>
                                  <a:pt x="12649" y="21437"/>
                                </a:lnTo>
                                <a:lnTo>
                                  <a:pt x="13195" y="20891"/>
                                </a:lnTo>
                                <a:lnTo>
                                  <a:pt x="14846" y="19240"/>
                                </a:lnTo>
                                <a:lnTo>
                                  <a:pt x="15392" y="18135"/>
                                </a:lnTo>
                                <a:lnTo>
                                  <a:pt x="15392" y="17589"/>
                                </a:lnTo>
                                <a:lnTo>
                                  <a:pt x="15392" y="15938"/>
                                </a:lnTo>
                                <a:lnTo>
                                  <a:pt x="15938" y="15392"/>
                                </a:lnTo>
                                <a:lnTo>
                                  <a:pt x="15938" y="14833"/>
                                </a:lnTo>
                                <a:lnTo>
                                  <a:pt x="16497" y="14287"/>
                                </a:lnTo>
                                <a:lnTo>
                                  <a:pt x="17043" y="13741"/>
                                </a:lnTo>
                                <a:lnTo>
                                  <a:pt x="18148" y="12636"/>
                                </a:lnTo>
                                <a:lnTo>
                                  <a:pt x="18694" y="12090"/>
                                </a:lnTo>
                                <a:lnTo>
                                  <a:pt x="19240" y="8788"/>
                                </a:lnTo>
                                <a:lnTo>
                                  <a:pt x="19786" y="7696"/>
                                </a:lnTo>
                                <a:lnTo>
                                  <a:pt x="20345" y="7137"/>
                                </a:lnTo>
                                <a:lnTo>
                                  <a:pt x="20345" y="6045"/>
                                </a:lnTo>
                                <a:lnTo>
                                  <a:pt x="20891" y="5499"/>
                                </a:lnTo>
                                <a:lnTo>
                                  <a:pt x="21996" y="3848"/>
                                </a:lnTo>
                                <a:lnTo>
                                  <a:pt x="23088" y="2743"/>
                                </a:lnTo>
                                <a:lnTo>
                                  <a:pt x="24739" y="1651"/>
                                </a:lnTo>
                                <a:lnTo>
                                  <a:pt x="25285" y="1092"/>
                                </a:lnTo>
                                <a:lnTo>
                                  <a:pt x="25844" y="1092"/>
                                </a:lnTo>
                                <a:lnTo>
                                  <a:pt x="26390" y="1092"/>
                                </a:lnTo>
                                <a:lnTo>
                                  <a:pt x="27482" y="546"/>
                                </a:lnTo>
                                <a:lnTo>
                                  <a:pt x="28041" y="0"/>
                                </a:lnTo>
                              </a:path>
                            </a:pathLst>
                          </a:custGeom>
                          <a:ln w="4394">
                            <a:solidFill>
                              <a:srgbClr val="0084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29691" y="3054796"/>
                            <a:ext cx="825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20320">
                                <a:moveTo>
                                  <a:pt x="0" y="19786"/>
                                </a:moveTo>
                                <a:lnTo>
                                  <a:pt x="1104" y="19786"/>
                                </a:lnTo>
                                <a:lnTo>
                                  <a:pt x="1651" y="19240"/>
                                </a:lnTo>
                                <a:lnTo>
                                  <a:pt x="2197" y="19240"/>
                                </a:lnTo>
                                <a:lnTo>
                                  <a:pt x="2743" y="18681"/>
                                </a:lnTo>
                                <a:lnTo>
                                  <a:pt x="3302" y="17043"/>
                                </a:lnTo>
                                <a:lnTo>
                                  <a:pt x="3848" y="16484"/>
                                </a:lnTo>
                                <a:lnTo>
                                  <a:pt x="4394" y="15392"/>
                                </a:lnTo>
                                <a:lnTo>
                                  <a:pt x="4394" y="14287"/>
                                </a:lnTo>
                                <a:lnTo>
                                  <a:pt x="5499" y="13195"/>
                                </a:lnTo>
                                <a:lnTo>
                                  <a:pt x="6045" y="12090"/>
                                </a:lnTo>
                                <a:lnTo>
                                  <a:pt x="6591" y="10985"/>
                                </a:lnTo>
                                <a:lnTo>
                                  <a:pt x="7696" y="9893"/>
                                </a:lnTo>
                                <a:lnTo>
                                  <a:pt x="7696" y="9347"/>
                                </a:lnTo>
                                <a:lnTo>
                                  <a:pt x="8242" y="8242"/>
                                </a:lnTo>
                                <a:lnTo>
                                  <a:pt x="8242" y="6591"/>
                                </a:lnTo>
                                <a:lnTo>
                                  <a:pt x="7696" y="5499"/>
                                </a:lnTo>
                                <a:lnTo>
                                  <a:pt x="7696" y="4394"/>
                                </a:lnTo>
                                <a:lnTo>
                                  <a:pt x="7150" y="3289"/>
                                </a:lnTo>
                                <a:lnTo>
                                  <a:pt x="7150" y="2743"/>
                                </a:lnTo>
                                <a:lnTo>
                                  <a:pt x="7150" y="1650"/>
                                </a:lnTo>
                                <a:lnTo>
                                  <a:pt x="8242" y="1092"/>
                                </a:lnTo>
                                <a:lnTo>
                                  <a:pt x="8242" y="0"/>
                                </a:lnTo>
                              </a:path>
                            </a:pathLst>
                          </a:custGeom>
                          <a:ln w="4394">
                            <a:solidFill>
                              <a:srgbClr val="0084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37391" y="3044897"/>
                            <a:ext cx="952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160">
                                <a:moveTo>
                                  <a:pt x="546" y="9893"/>
                                </a:moveTo>
                                <a:lnTo>
                                  <a:pt x="546" y="8788"/>
                                </a:lnTo>
                                <a:lnTo>
                                  <a:pt x="546" y="6591"/>
                                </a:lnTo>
                                <a:lnTo>
                                  <a:pt x="0" y="5499"/>
                                </a:lnTo>
                                <a:lnTo>
                                  <a:pt x="0" y="4940"/>
                                </a:lnTo>
                                <a:lnTo>
                                  <a:pt x="0" y="3301"/>
                                </a:lnTo>
                                <a:lnTo>
                                  <a:pt x="546" y="2197"/>
                                </a:lnTo>
                                <a:lnTo>
                                  <a:pt x="546" y="1092"/>
                                </a:lnTo>
                                <a:lnTo>
                                  <a:pt x="1092" y="546"/>
                                </a:lnTo>
                                <a:lnTo>
                                  <a:pt x="1650" y="546"/>
                                </a:lnTo>
                                <a:lnTo>
                                  <a:pt x="2743" y="546"/>
                                </a:lnTo>
                                <a:lnTo>
                                  <a:pt x="3289" y="1092"/>
                                </a:lnTo>
                                <a:lnTo>
                                  <a:pt x="3848" y="1092"/>
                                </a:lnTo>
                                <a:lnTo>
                                  <a:pt x="5499" y="1092"/>
                                </a:lnTo>
                                <a:lnTo>
                                  <a:pt x="6591" y="1092"/>
                                </a:lnTo>
                                <a:lnTo>
                                  <a:pt x="8242" y="546"/>
                                </a:lnTo>
                                <a:lnTo>
                                  <a:pt x="8788" y="546"/>
                                </a:lnTo>
                                <a:lnTo>
                                  <a:pt x="9347" y="0"/>
                                </a:lnTo>
                              </a:path>
                            </a:pathLst>
                          </a:custGeom>
                          <a:ln w="4394">
                            <a:solidFill>
                              <a:srgbClr val="0084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46733" y="3044349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0" y="546"/>
                                </a:moveTo>
                                <a:lnTo>
                                  <a:pt x="1104" y="0"/>
                                </a:lnTo>
                                <a:lnTo>
                                  <a:pt x="1651" y="0"/>
                                </a:lnTo>
                              </a:path>
                            </a:pathLst>
                          </a:custGeom>
                          <a:ln w="4394">
                            <a:solidFill>
                              <a:srgbClr val="0084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48383" y="3036649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0" y="7696"/>
                                </a:moveTo>
                                <a:lnTo>
                                  <a:pt x="0" y="7150"/>
                                </a:lnTo>
                                <a:lnTo>
                                  <a:pt x="1104" y="6591"/>
                                </a:lnTo>
                                <a:lnTo>
                                  <a:pt x="1651" y="5499"/>
                                </a:lnTo>
                                <a:lnTo>
                                  <a:pt x="2197" y="4394"/>
                                </a:lnTo>
                                <a:lnTo>
                                  <a:pt x="3302" y="3848"/>
                                </a:lnTo>
                                <a:lnTo>
                                  <a:pt x="3302" y="3301"/>
                                </a:lnTo>
                                <a:lnTo>
                                  <a:pt x="3302" y="2743"/>
                                </a:lnTo>
                                <a:lnTo>
                                  <a:pt x="3848" y="2743"/>
                                </a:lnTo>
                                <a:lnTo>
                                  <a:pt x="3848" y="2197"/>
                                </a:lnTo>
                                <a:lnTo>
                                  <a:pt x="3848" y="1650"/>
                                </a:lnTo>
                                <a:lnTo>
                                  <a:pt x="4394" y="1104"/>
                                </a:lnTo>
                                <a:lnTo>
                                  <a:pt x="5499" y="1104"/>
                                </a:lnTo>
                                <a:lnTo>
                                  <a:pt x="6591" y="546"/>
                                </a:lnTo>
                                <a:lnTo>
                                  <a:pt x="7696" y="0"/>
                                </a:lnTo>
                              </a:path>
                            </a:pathLst>
                          </a:custGeom>
                          <a:ln w="4394">
                            <a:solidFill>
                              <a:srgbClr val="0084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56079" y="3034452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0" y="2197"/>
                                </a:moveTo>
                                <a:lnTo>
                                  <a:pt x="546" y="1092"/>
                                </a:ln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ln w="4394">
                            <a:solidFill>
                              <a:srgbClr val="0084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746"/>
                            <a:ext cx="5079823" cy="44724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1" y="44324"/>
                            <a:ext cx="5070779" cy="3654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1" y="1658266"/>
                            <a:ext cx="5070779" cy="28500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1" y="41575"/>
                            <a:ext cx="5076279" cy="3372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5072881" y="44324"/>
                            <a:ext cx="5715" cy="446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4464050">
                                <a:moveTo>
                                  <a:pt x="0" y="4463999"/>
                                </a:moveTo>
                                <a:lnTo>
                                  <a:pt x="5499" y="4463999"/>
                                </a:lnTo>
                                <a:lnTo>
                                  <a:pt x="5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6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5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4610" y="44324"/>
                            <a:ext cx="1270" cy="446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64050">
                                <a:moveTo>
                                  <a:pt x="0" y="4463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499">
                            <a:solidFill>
                              <a:srgbClr val="0055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4996" y="1846823"/>
                            <a:ext cx="1318742" cy="14604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5597" y="2732317"/>
                            <a:ext cx="602538" cy="4755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6304" y="215457"/>
                            <a:ext cx="1318104" cy="77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5075631" y="44324"/>
                            <a:ext cx="131889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8895" h="171450">
                                <a:moveTo>
                                  <a:pt x="0" y="0"/>
                                </a:moveTo>
                                <a:lnTo>
                                  <a:pt x="1318336" y="0"/>
                                </a:lnTo>
                                <a:lnTo>
                                  <a:pt x="1318336" y="171170"/>
                                </a:lnTo>
                                <a:lnTo>
                                  <a:pt x="0" y="1711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5369" y="44324"/>
                            <a:ext cx="749866" cy="1242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5075631" y="3307374"/>
                            <a:ext cx="1318895" cy="1201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8895" h="1201420">
                                <a:moveTo>
                                  <a:pt x="0" y="0"/>
                                </a:moveTo>
                                <a:lnTo>
                                  <a:pt x="1318336" y="0"/>
                                </a:lnTo>
                                <a:lnTo>
                                  <a:pt x="1318336" y="1200950"/>
                                </a:lnTo>
                                <a:lnTo>
                                  <a:pt x="0" y="12009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5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6393967" y="44324"/>
                            <a:ext cx="1270" cy="446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64050">
                                <a:moveTo>
                                  <a:pt x="0" y="0"/>
                                </a:moveTo>
                                <a:lnTo>
                                  <a:pt x="0" y="4463999"/>
                                </a:lnTo>
                              </a:path>
                            </a:pathLst>
                          </a:custGeom>
                          <a:ln w="5499">
                            <a:solidFill>
                              <a:srgbClr val="0055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5072881" y="44324"/>
                            <a:ext cx="5715" cy="446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4464050">
                                <a:moveTo>
                                  <a:pt x="0" y="4463999"/>
                                </a:moveTo>
                                <a:lnTo>
                                  <a:pt x="5499" y="4463999"/>
                                </a:lnTo>
                                <a:lnTo>
                                  <a:pt x="5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6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5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2520" y="4419543"/>
                            <a:ext cx="2153424" cy="489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7014" y="4050100"/>
                            <a:ext cx="301269" cy="1226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3355" y="3529268"/>
                            <a:ext cx="233861" cy="175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0112" y="3332291"/>
                            <a:ext cx="413537" cy="1350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9077" y="4205135"/>
                            <a:ext cx="813276" cy="1072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0751" y="321646"/>
                            <a:ext cx="130619" cy="672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Graphic 245"/>
                        <wps:cNvSpPr/>
                        <wps:spPr>
                          <a:xfrm>
                            <a:off x="5103121" y="449699"/>
                            <a:ext cx="1263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0">
                                <a:moveTo>
                                  <a:pt x="0" y="0"/>
                                </a:moveTo>
                                <a:lnTo>
                                  <a:pt x="125895" y="0"/>
                                </a:lnTo>
                              </a:path>
                            </a:pathLst>
                          </a:custGeom>
                          <a:ln w="6870">
                            <a:solidFill>
                              <a:srgbClr val="A8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5099823" y="543710"/>
                            <a:ext cx="13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0">
                                <a:moveTo>
                                  <a:pt x="0" y="0"/>
                                </a:moveTo>
                                <a:lnTo>
                                  <a:pt x="131940" y="0"/>
                                </a:lnTo>
                              </a:path>
                            </a:pathLst>
                          </a:custGeom>
                          <a:ln w="4394">
                            <a:solidFill>
                              <a:srgbClr val="0084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5099824" y="604737"/>
                            <a:ext cx="13208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66040">
                                <a:moveTo>
                                  <a:pt x="1319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976"/>
                                </a:lnTo>
                                <a:lnTo>
                                  <a:pt x="131940" y="65976"/>
                                </a:lnTo>
                                <a:lnTo>
                                  <a:pt x="131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4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5105323" y="704242"/>
                            <a:ext cx="12128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55244">
                                <a:moveTo>
                                  <a:pt x="0" y="0"/>
                                </a:moveTo>
                                <a:lnTo>
                                  <a:pt x="120942" y="0"/>
                                </a:lnTo>
                                <a:lnTo>
                                  <a:pt x="120942" y="54978"/>
                                </a:lnTo>
                                <a:lnTo>
                                  <a:pt x="0" y="549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998">
                            <a:solidFill>
                              <a:srgbClr val="E1E1E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5102568" y="795504"/>
                            <a:ext cx="12700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60960">
                                <a:moveTo>
                                  <a:pt x="0" y="0"/>
                                </a:moveTo>
                                <a:lnTo>
                                  <a:pt x="126441" y="0"/>
                                </a:lnTo>
                                <a:lnTo>
                                  <a:pt x="126441" y="60477"/>
                                </a:lnTo>
                                <a:lnTo>
                                  <a:pt x="0" y="604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499">
                            <a:solidFill>
                              <a:srgbClr val="E1E1E1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4935557" y="82070"/>
                            <a:ext cx="7493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295275">
                                <a:moveTo>
                                  <a:pt x="20654" y="215506"/>
                                </a:moveTo>
                                <a:lnTo>
                                  <a:pt x="8788" y="215506"/>
                                </a:lnTo>
                                <a:lnTo>
                                  <a:pt x="22542" y="235851"/>
                                </a:lnTo>
                                <a:lnTo>
                                  <a:pt x="22542" y="295224"/>
                                </a:lnTo>
                                <a:lnTo>
                                  <a:pt x="30784" y="295224"/>
                                </a:lnTo>
                                <a:lnTo>
                                  <a:pt x="30784" y="249047"/>
                                </a:lnTo>
                                <a:lnTo>
                                  <a:pt x="41615" y="249047"/>
                                </a:lnTo>
                                <a:lnTo>
                                  <a:pt x="30784" y="231444"/>
                                </a:lnTo>
                                <a:lnTo>
                                  <a:pt x="30784" y="218249"/>
                                </a:lnTo>
                                <a:lnTo>
                                  <a:pt x="22542" y="218249"/>
                                </a:lnTo>
                                <a:lnTo>
                                  <a:pt x="20654" y="215506"/>
                                </a:lnTo>
                                <a:close/>
                              </a:path>
                              <a:path w="74930" h="295275">
                                <a:moveTo>
                                  <a:pt x="10439" y="200660"/>
                                </a:moveTo>
                                <a:lnTo>
                                  <a:pt x="0" y="200660"/>
                                </a:lnTo>
                                <a:lnTo>
                                  <a:pt x="0" y="274878"/>
                                </a:lnTo>
                                <a:lnTo>
                                  <a:pt x="8788" y="274878"/>
                                </a:lnTo>
                                <a:lnTo>
                                  <a:pt x="8788" y="215506"/>
                                </a:lnTo>
                                <a:lnTo>
                                  <a:pt x="20654" y="215506"/>
                                </a:lnTo>
                                <a:lnTo>
                                  <a:pt x="10439" y="200660"/>
                                </a:lnTo>
                                <a:close/>
                              </a:path>
                              <a:path w="74930" h="295275">
                                <a:moveTo>
                                  <a:pt x="41615" y="249047"/>
                                </a:moveTo>
                                <a:lnTo>
                                  <a:pt x="30784" y="249047"/>
                                </a:lnTo>
                                <a:lnTo>
                                  <a:pt x="47282" y="274878"/>
                                </a:lnTo>
                                <a:lnTo>
                                  <a:pt x="57721" y="274878"/>
                                </a:lnTo>
                                <a:lnTo>
                                  <a:pt x="57721" y="260032"/>
                                </a:lnTo>
                                <a:lnTo>
                                  <a:pt x="48374" y="260032"/>
                                </a:lnTo>
                                <a:lnTo>
                                  <a:pt x="41615" y="249047"/>
                                </a:lnTo>
                                <a:close/>
                              </a:path>
                              <a:path w="74930" h="295275">
                                <a:moveTo>
                                  <a:pt x="57721" y="200660"/>
                                </a:moveTo>
                                <a:lnTo>
                                  <a:pt x="48374" y="200660"/>
                                </a:lnTo>
                                <a:lnTo>
                                  <a:pt x="48374" y="260032"/>
                                </a:lnTo>
                                <a:lnTo>
                                  <a:pt x="57721" y="260032"/>
                                </a:lnTo>
                                <a:lnTo>
                                  <a:pt x="57721" y="200660"/>
                                </a:lnTo>
                                <a:close/>
                              </a:path>
                              <a:path w="74930" h="295275">
                                <a:moveTo>
                                  <a:pt x="22542" y="0"/>
                                </a:moveTo>
                                <a:lnTo>
                                  <a:pt x="22542" y="218249"/>
                                </a:lnTo>
                                <a:lnTo>
                                  <a:pt x="30784" y="218249"/>
                                </a:lnTo>
                                <a:lnTo>
                                  <a:pt x="30784" y="110502"/>
                                </a:lnTo>
                                <a:lnTo>
                                  <a:pt x="56071" y="110502"/>
                                </a:lnTo>
                                <a:lnTo>
                                  <a:pt x="30784" y="97853"/>
                                </a:lnTo>
                                <a:lnTo>
                                  <a:pt x="30784" y="41236"/>
                                </a:lnTo>
                                <a:lnTo>
                                  <a:pt x="38728" y="41236"/>
                                </a:lnTo>
                                <a:lnTo>
                                  <a:pt x="22542" y="0"/>
                                </a:lnTo>
                                <a:close/>
                              </a:path>
                              <a:path w="74930" h="295275">
                                <a:moveTo>
                                  <a:pt x="56071" y="110502"/>
                                </a:moveTo>
                                <a:lnTo>
                                  <a:pt x="30784" y="110502"/>
                                </a:lnTo>
                                <a:lnTo>
                                  <a:pt x="74764" y="133045"/>
                                </a:lnTo>
                                <a:lnTo>
                                  <a:pt x="66564" y="112153"/>
                                </a:lnTo>
                                <a:lnTo>
                                  <a:pt x="59372" y="112153"/>
                                </a:lnTo>
                                <a:lnTo>
                                  <a:pt x="56071" y="110502"/>
                                </a:lnTo>
                                <a:close/>
                              </a:path>
                              <a:path w="74930" h="295275">
                                <a:moveTo>
                                  <a:pt x="38728" y="41236"/>
                                </a:moveTo>
                                <a:lnTo>
                                  <a:pt x="30784" y="41236"/>
                                </a:lnTo>
                                <a:lnTo>
                                  <a:pt x="59372" y="112153"/>
                                </a:lnTo>
                                <a:lnTo>
                                  <a:pt x="66564" y="112153"/>
                                </a:lnTo>
                                <a:lnTo>
                                  <a:pt x="38728" y="41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4935557" y="82070"/>
                            <a:ext cx="7493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295275">
                                <a:moveTo>
                                  <a:pt x="30784" y="110502"/>
                                </a:moveTo>
                                <a:lnTo>
                                  <a:pt x="30784" y="231444"/>
                                </a:lnTo>
                                <a:lnTo>
                                  <a:pt x="48374" y="260032"/>
                                </a:lnTo>
                                <a:lnTo>
                                  <a:pt x="48374" y="200660"/>
                                </a:lnTo>
                                <a:lnTo>
                                  <a:pt x="57721" y="200660"/>
                                </a:lnTo>
                                <a:lnTo>
                                  <a:pt x="57721" y="274878"/>
                                </a:lnTo>
                                <a:lnTo>
                                  <a:pt x="47282" y="274878"/>
                                </a:lnTo>
                                <a:lnTo>
                                  <a:pt x="30784" y="249047"/>
                                </a:lnTo>
                                <a:lnTo>
                                  <a:pt x="30784" y="295224"/>
                                </a:lnTo>
                                <a:lnTo>
                                  <a:pt x="22542" y="295224"/>
                                </a:lnTo>
                                <a:lnTo>
                                  <a:pt x="22542" y="235851"/>
                                </a:lnTo>
                                <a:lnTo>
                                  <a:pt x="8788" y="215506"/>
                                </a:lnTo>
                                <a:lnTo>
                                  <a:pt x="8788" y="274878"/>
                                </a:lnTo>
                                <a:lnTo>
                                  <a:pt x="0" y="274878"/>
                                </a:lnTo>
                                <a:lnTo>
                                  <a:pt x="0" y="200660"/>
                                </a:lnTo>
                                <a:lnTo>
                                  <a:pt x="10439" y="200660"/>
                                </a:lnTo>
                                <a:lnTo>
                                  <a:pt x="22542" y="218249"/>
                                </a:lnTo>
                                <a:lnTo>
                                  <a:pt x="22542" y="0"/>
                                </a:lnTo>
                                <a:lnTo>
                                  <a:pt x="74764" y="133045"/>
                                </a:lnTo>
                                <a:lnTo>
                                  <a:pt x="30784" y="110502"/>
                                </a:lnTo>
                                <a:close/>
                              </a:path>
                              <a:path w="74930" h="295275">
                                <a:moveTo>
                                  <a:pt x="30784" y="41236"/>
                                </a:moveTo>
                                <a:lnTo>
                                  <a:pt x="30784" y="97853"/>
                                </a:lnTo>
                                <a:lnTo>
                                  <a:pt x="59372" y="112153"/>
                                </a:lnTo>
                                <a:lnTo>
                                  <a:pt x="30784" y="41236"/>
                                </a:lnTo>
                                <a:close/>
                              </a:path>
                            </a:pathLst>
                          </a:custGeom>
                          <a:ln w="1099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46616" y="84868"/>
                            <a:ext cx="202565" cy="109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3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FFFFBE"/>
                                  <w:spacing w:val="-2"/>
                                  <w:sz w:val="7"/>
                                </w:rPr>
                                <w:t>BOULIA</w:t>
                              </w:r>
                            </w:p>
                            <w:p>
                              <w:pPr>
                                <w:spacing w:before="14"/>
                                <w:ind w:left="32" w:right="0" w:firstLine="0"/>
                                <w:jc w:val="left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FFFFBE"/>
                                  <w:spacing w:val="-2"/>
                                  <w:sz w:val="7"/>
                                </w:rPr>
                                <w:t>SHIRE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3241983" y="64524"/>
                            <a:ext cx="270510" cy="109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3" w:lineRule="exact" w:before="0"/>
                                <w:ind w:left="86" w:right="0" w:firstLine="0"/>
                                <w:jc w:val="left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FFFFBE"/>
                                  <w:spacing w:val="-2"/>
                                  <w:sz w:val="7"/>
                                </w:rPr>
                                <w:t>ISAAC</w:t>
                              </w:r>
                            </w:p>
                            <w:p>
                              <w:pPr>
                                <w:spacing w:before="14"/>
                                <w:ind w:left="0" w:right="0" w:firstLine="0"/>
                                <w:jc w:val="left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FFFFBE"/>
                                  <w:spacing w:val="-2"/>
                                  <w:sz w:val="7"/>
                                </w:rPr>
                                <w:t>REGIONAL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4666672" y="47834"/>
                            <a:ext cx="351155" cy="109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3" w:lineRule="exact" w:before="0"/>
                                <w:ind w:left="0" w:right="18" w:firstLine="0"/>
                                <w:jc w:val="right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FFFFBE"/>
                                  <w:spacing w:val="-2"/>
                                  <w:w w:val="105"/>
                                  <w:sz w:val="7"/>
                                </w:rPr>
                                <w:t>LIVINGSTONE</w:t>
                              </w:r>
                            </w:p>
                            <w:p>
                              <w:pPr>
                                <w:spacing w:before="14"/>
                                <w:ind w:left="0" w:right="18" w:firstLine="0"/>
                                <w:jc w:val="right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FFFFBE"/>
                                  <w:spacing w:val="-2"/>
                                  <w:sz w:val="7"/>
                                </w:rPr>
                                <w:t>SHIRE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658785" y="210044"/>
                            <a:ext cx="380365" cy="49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3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FFFFBE"/>
                                  <w:spacing w:val="2"/>
                                  <w:w w:val="105"/>
                                  <w:sz w:val="7"/>
                                </w:rPr>
                                <w:t>WINTON</w:t>
                              </w:r>
                              <w:r>
                                <w:rPr>
                                  <w:b/>
                                  <w:color w:val="FFFFBE"/>
                                  <w:spacing w:val="8"/>
                                  <w:w w:val="10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BE"/>
                                  <w:spacing w:val="-2"/>
                                  <w:w w:val="105"/>
                                  <w:sz w:val="7"/>
                                </w:rPr>
                                <w:t>SHIRE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4670489" y="268929"/>
                            <a:ext cx="404495" cy="49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3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FFFFBE"/>
                                  <w:spacing w:val="-2"/>
                                  <w:sz w:val="7"/>
                                </w:rPr>
                                <w:t>ROCKHAMPTON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1604758" y="412776"/>
                            <a:ext cx="317500" cy="109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3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FFFFBE"/>
                                  <w:spacing w:val="-2"/>
                                  <w:sz w:val="7"/>
                                </w:rPr>
                                <w:t>LONGREACH</w:t>
                              </w:r>
                            </w:p>
                            <w:p>
                              <w:pPr>
                                <w:spacing w:before="14"/>
                                <w:ind w:left="39" w:right="0" w:firstLine="0"/>
                                <w:jc w:val="left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FFFFBE"/>
                                  <w:spacing w:val="-2"/>
                                  <w:sz w:val="7"/>
                                </w:rPr>
                                <w:t>REGIONAL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" name="Textbox 258"/>
                        <wps:cNvSpPr txBox="1"/>
                        <wps:spPr>
                          <a:xfrm>
                            <a:off x="2652793" y="347009"/>
                            <a:ext cx="332105" cy="109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3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FFFFBE"/>
                                  <w:spacing w:val="-2"/>
                                  <w:sz w:val="7"/>
                                </w:rPr>
                                <w:t>BARCALDINE</w:t>
                              </w:r>
                            </w:p>
                            <w:p>
                              <w:pPr>
                                <w:spacing w:before="14"/>
                                <w:ind w:left="48" w:right="0" w:firstLine="0"/>
                                <w:jc w:val="left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FFFFBE"/>
                                  <w:spacing w:val="-2"/>
                                  <w:sz w:val="7"/>
                                </w:rPr>
                                <w:t>REGIONAL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4737682" y="328997"/>
                            <a:ext cx="270510" cy="49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3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FFFFBE"/>
                                  <w:spacing w:val="-2"/>
                                  <w:sz w:val="7"/>
                                </w:rPr>
                                <w:t>REGIONAL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4935321" y="0"/>
                            <a:ext cx="51435" cy="427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74" w:lineRule="exact" w:before="0"/>
                                <w:ind w:left="0" w:right="0" w:firstLine="0"/>
                                <w:jc w:val="left"/>
                                <w:rPr>
                                  <w:sz w:val="66"/>
                                </w:rPr>
                              </w:pPr>
                              <w:r>
                                <w:rPr>
                                  <w:color w:val="005571"/>
                                  <w:spacing w:val="-40"/>
                                  <w:w w:val="50"/>
                                  <w:sz w:val="66"/>
                                </w:rPr>
                                <w:t>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199379" y="611757"/>
                            <a:ext cx="337820" cy="109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3" w:lineRule="exact" w:before="0"/>
                                <w:ind w:left="0" w:right="18" w:firstLine="0"/>
                                <w:jc w:val="center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FFFFBE"/>
                                  <w:spacing w:val="-2"/>
                                  <w:w w:val="105"/>
                                  <w:sz w:val="7"/>
                                </w:rPr>
                                <w:t>DIAMANTINA</w:t>
                              </w:r>
                            </w:p>
                            <w:p>
                              <w:pPr>
                                <w:spacing w:before="13"/>
                                <w:ind w:left="1" w:right="18" w:firstLine="0"/>
                                <w:jc w:val="center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FFFFBE"/>
                                  <w:spacing w:val="-2"/>
                                  <w:sz w:val="7"/>
                                </w:rPr>
                                <w:t>SHIRE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3833321" y="651890"/>
                            <a:ext cx="309245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3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FFFFBE"/>
                                  <w:spacing w:val="-2"/>
                                  <w:sz w:val="7"/>
                                </w:rPr>
                                <w:t>CENTRAL</w:t>
                              </w:r>
                            </w:p>
                            <w:p>
                              <w:pPr>
                                <w:spacing w:line="280" w:lineRule="auto" w:before="5"/>
                                <w:ind w:left="0" w:right="0" w:firstLine="0"/>
                                <w:jc w:val="left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FFFFBE"/>
                                  <w:spacing w:val="-2"/>
                                  <w:sz w:val="7"/>
                                </w:rPr>
                                <w:t>HIGHLANDS</w:t>
                              </w:r>
                              <w:r>
                                <w:rPr>
                                  <w:b/>
                                  <w:color w:val="FFFFBE"/>
                                  <w:spacing w:val="4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BE"/>
                                  <w:spacing w:val="-2"/>
                                  <w:sz w:val="7"/>
                                </w:rPr>
                                <w:t>REGIONAL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4324647" y="640722"/>
                            <a:ext cx="36576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3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FFFFBE"/>
                                  <w:spacing w:val="-2"/>
                                  <w:w w:val="105"/>
                                  <w:sz w:val="7"/>
                                </w:rPr>
                                <w:t>WOORABINDA</w:t>
                              </w:r>
                            </w:p>
                            <w:p>
                              <w:pPr>
                                <w:spacing w:line="280" w:lineRule="auto" w:before="5"/>
                                <w:ind w:left="161" w:right="0" w:hanging="129"/>
                                <w:jc w:val="left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FFFFBE"/>
                                  <w:spacing w:val="-2"/>
                                  <w:sz w:val="7"/>
                                </w:rPr>
                                <w:t>ABORIGINAL</w:t>
                              </w:r>
                              <w:r>
                                <w:rPr>
                                  <w:b/>
                                  <w:color w:val="FFFFBE"/>
                                  <w:spacing w:val="4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BE"/>
                                  <w:spacing w:val="-2"/>
                                  <w:sz w:val="7"/>
                                </w:rPr>
                                <w:t>SHIRE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5259523" y="86795"/>
                            <a:ext cx="787400" cy="772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auto" w:before="0"/>
                                <w:ind w:left="715" w:right="14" w:hanging="121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14:shadow w14:dir="0" w14:algn="tl" w14:ky="0" w14:kx="0" w14:sy="100000" w14:sx="100000" w14:dist="50800" w14:blurRad="0">
                                    <w14:srgbClr w14:val="005571">
                                      <w14:alpha w14:val="0"/>
                                    </w14:srgbClr>
                                  </w14:shadow>
                                  <w:color w:val="FFFFFF"/>
                                  <w:sz w:val="12"/>
                                </w:rPr>
                                <w:t>South</w:t>
                              </w:r>
                              <w:r>
                                <w:rPr>
                                  <w:shadow w:val="0"/>
                                  <w:color w:val="FFFFFF"/>
                                  <w:spacing w:val="-9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14:shadow w14:dir="0" w14:algn="tl" w14:ky="0" w14:kx="0" w14:sy="100000" w14:sx="100000" w14:dist="50800" w14:blurRad="0">
                                    <w14:srgbClr w14:val="005571">
                                      <w14:alpha w14:val="0"/>
                                    </w14:srgbClr>
                                  </w14:shadow>
                                  <w:color w:val="FFFFFF"/>
                                  <w:sz w:val="12"/>
                                </w:rPr>
                                <w:t>West</w:t>
                              </w:r>
                              <w:r>
                                <w:rPr>
                                  <w:shadow w:val="0"/>
                                  <w:color w:val="FFFFFF"/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14:shadow w14:dir="0" w14:algn="tl" w14:ky="0" w14:kx="0" w14:sy="100000" w14:sx="100000" w14:dist="50800" w14:blurRad="0">
                                    <w14:srgbClr w14:val="005571">
                                      <w14:alpha w14:val="0"/>
                                    </w14:srgbClr>
                                  </w14:shadow>
                                  <w:color w:val="FFFFFF"/>
                                  <w:spacing w:val="-2"/>
                                  <w:sz w:val="12"/>
                                </w:rPr>
                                <w:t>Region</w:t>
                              </w:r>
                            </w:p>
                            <w:p>
                              <w:pPr>
                                <w:spacing w:before="98"/>
                                <w:ind w:left="0" w:right="0" w:firstLine="0"/>
                                <w:jc w:val="left"/>
                                <w:rPr>
                                  <w:rFonts w:ascii="Tahoma"/>
                                  <w:sz w:val="8"/>
                                </w:rPr>
                              </w:pPr>
                              <w:r>
                                <w:rPr>
                                  <w:rFonts w:ascii="Tahoma"/>
                                  <w:color w:val="005571"/>
                                  <w:w w:val="110"/>
                                  <w:sz w:val="8"/>
                                </w:rPr>
                                <w:t>Cities</w:t>
                              </w:r>
                              <w:r>
                                <w:rPr>
                                  <w:rFonts w:ascii="Tahoma"/>
                                  <w:color w:val="005571"/>
                                  <w:spacing w:val="-7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005571"/>
                                  <w:w w:val="110"/>
                                  <w:sz w:val="8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color w:val="005571"/>
                                  <w:spacing w:val="-5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005571"/>
                                  <w:spacing w:val="-2"/>
                                  <w:w w:val="110"/>
                                  <w:sz w:val="8"/>
                                </w:rPr>
                                <w:t>Towns</w:t>
                              </w:r>
                            </w:p>
                            <w:p>
                              <w:pPr>
                                <w:spacing w:line="367" w:lineRule="auto" w:before="52"/>
                                <w:ind w:left="0" w:right="57" w:firstLine="0"/>
                                <w:jc w:val="left"/>
                                <w:rPr>
                                  <w:rFonts w:ascii="Tahoma"/>
                                  <w:sz w:val="8"/>
                                </w:rPr>
                              </w:pPr>
                              <w:r>
                                <w:rPr>
                                  <w:rFonts w:ascii="Tahoma"/>
                                  <w:color w:val="005571"/>
                                  <w:w w:val="110"/>
                                  <w:sz w:val="8"/>
                                </w:rPr>
                                <w:t>Major Roads in Queensland</w:t>
                              </w:r>
                              <w:r>
                                <w:rPr>
                                  <w:rFonts w:ascii="Tahoma"/>
                                  <w:color w:val="005571"/>
                                  <w:spacing w:val="40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005571"/>
                                  <w:w w:val="110"/>
                                  <w:sz w:val="8"/>
                                </w:rPr>
                                <w:t>Major</w:t>
                              </w:r>
                              <w:r>
                                <w:rPr>
                                  <w:rFonts w:ascii="Tahoma"/>
                                  <w:color w:val="005571"/>
                                  <w:spacing w:val="-7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005571"/>
                                  <w:w w:val="110"/>
                                  <w:sz w:val="8"/>
                                </w:rPr>
                                <w:t>Watercourses</w:t>
                              </w:r>
                              <w:r>
                                <w:rPr>
                                  <w:rFonts w:ascii="Tahoma"/>
                                  <w:color w:val="005571"/>
                                  <w:spacing w:val="40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005571"/>
                                  <w:spacing w:val="-2"/>
                                  <w:w w:val="110"/>
                                  <w:sz w:val="8"/>
                                </w:rPr>
                                <w:t>Queensland</w:t>
                              </w:r>
                              <w:r>
                                <w:rPr>
                                  <w:rFonts w:ascii="Tahoma"/>
                                  <w:color w:val="005571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005571"/>
                                  <w:spacing w:val="-2"/>
                                  <w:w w:val="110"/>
                                  <w:sz w:val="8"/>
                                </w:rPr>
                                <w:t>Dams</w:t>
                              </w:r>
                              <w:r>
                                <w:rPr>
                                  <w:rFonts w:ascii="Tahoma"/>
                                  <w:color w:val="005571"/>
                                  <w:spacing w:val="-5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005571"/>
                                  <w:spacing w:val="-2"/>
                                  <w:w w:val="110"/>
                                  <w:sz w:val="8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color w:val="005571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005571"/>
                                  <w:spacing w:val="-2"/>
                                  <w:w w:val="110"/>
                                  <w:sz w:val="8"/>
                                </w:rPr>
                                <w:t>Lakes</w:t>
                              </w:r>
                              <w:r>
                                <w:rPr>
                                  <w:rFonts w:ascii="Tahoma"/>
                                  <w:color w:val="005571"/>
                                  <w:spacing w:val="40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005571"/>
                                  <w:w w:val="110"/>
                                  <w:sz w:val="8"/>
                                </w:rPr>
                                <w:t>Region</w:t>
                              </w:r>
                              <w:r>
                                <w:rPr>
                                  <w:rFonts w:ascii="Tahoma"/>
                                  <w:color w:val="005571"/>
                                  <w:spacing w:val="-7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005571"/>
                                  <w:w w:val="110"/>
                                  <w:sz w:val="8"/>
                                </w:rPr>
                                <w:t>Boundary</w:t>
                              </w: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Tahoma"/>
                                  <w:sz w:val="8"/>
                                </w:rPr>
                              </w:pPr>
                              <w:r>
                                <w:rPr>
                                  <w:rFonts w:ascii="Tahoma"/>
                                  <w:color w:val="005571"/>
                                  <w:sz w:val="8"/>
                                </w:rPr>
                                <w:t>Local</w:t>
                              </w:r>
                              <w:r>
                                <w:rPr>
                                  <w:rFonts w:ascii="Tahoma"/>
                                  <w:color w:val="005571"/>
                                  <w:spacing w:val="22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005571"/>
                                  <w:sz w:val="8"/>
                                </w:rPr>
                                <w:t>Government</w:t>
                              </w:r>
                              <w:r>
                                <w:rPr>
                                  <w:rFonts w:ascii="Tahoma"/>
                                  <w:color w:val="005571"/>
                                  <w:spacing w:val="22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005571"/>
                                  <w:spacing w:val="-2"/>
                                  <w:sz w:val="8"/>
                                </w:rPr>
                                <w:t>Areas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892851" y="1139526"/>
                            <a:ext cx="382270" cy="49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3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FFFFBE"/>
                                  <w:sz w:val="7"/>
                                </w:rPr>
                                <w:t>BARCOO</w:t>
                              </w:r>
                              <w:r>
                                <w:rPr>
                                  <w:b/>
                                  <w:color w:val="FFFFBE"/>
                                  <w:spacing w:val="1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BE"/>
                                  <w:spacing w:val="-2"/>
                                  <w:sz w:val="7"/>
                                </w:rPr>
                                <w:t>SHIRE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2555811" y="1006282"/>
                            <a:ext cx="27051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3" w:lineRule="exact" w:before="0"/>
                                <w:ind w:left="1" w:right="0" w:firstLine="0"/>
                                <w:jc w:val="left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FFFFBE"/>
                                  <w:spacing w:val="-2"/>
                                  <w:sz w:val="7"/>
                                </w:rPr>
                                <w:t>BLACKALL</w:t>
                              </w:r>
                            </w:p>
                            <w:p>
                              <w:pPr>
                                <w:spacing w:line="280" w:lineRule="auto" w:before="5"/>
                                <w:ind w:left="0" w:right="0" w:firstLine="62"/>
                                <w:jc w:val="left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FFFFBE"/>
                                  <w:spacing w:val="-2"/>
                                  <w:sz w:val="7"/>
                                </w:rPr>
                                <w:t>TAMBO</w:t>
                              </w:r>
                              <w:r>
                                <w:rPr>
                                  <w:b/>
                                  <w:color w:val="FFFFBE"/>
                                  <w:spacing w:val="4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BE"/>
                                  <w:spacing w:val="-2"/>
                                  <w:sz w:val="7"/>
                                </w:rPr>
                                <w:t>REGIONAL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4545580" y="1156194"/>
                            <a:ext cx="386715" cy="49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3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FFFFBE"/>
                                  <w:spacing w:val="2"/>
                                  <w:sz w:val="7"/>
                                </w:rPr>
                                <w:t>BANANA</w:t>
                              </w:r>
                              <w:r>
                                <w:rPr>
                                  <w:b/>
                                  <w:color w:val="FFFFBE"/>
                                  <w:spacing w:val="1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BE"/>
                                  <w:spacing w:val="-2"/>
                                  <w:sz w:val="7"/>
                                </w:rPr>
                                <w:t>SHIRE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4642460" y="1363484"/>
                            <a:ext cx="438784" cy="109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3" w:lineRule="exact" w:before="0"/>
                                <w:ind w:left="0" w:right="18" w:firstLine="0"/>
                                <w:jc w:val="right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FFFFBE"/>
                                  <w:w w:val="105"/>
                                  <w:sz w:val="7"/>
                                </w:rPr>
                                <w:t>NORTH</w:t>
                              </w:r>
                              <w:r>
                                <w:rPr>
                                  <w:b/>
                                  <w:color w:val="FFFFBE"/>
                                  <w:spacing w:val="15"/>
                                  <w:w w:val="10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BE"/>
                                  <w:spacing w:val="-2"/>
                                  <w:w w:val="105"/>
                                  <w:sz w:val="7"/>
                                </w:rPr>
                                <w:t>BURNETT</w:t>
                              </w:r>
                            </w:p>
                            <w:p>
                              <w:pPr>
                                <w:spacing w:before="13"/>
                                <w:ind w:left="0" w:right="18" w:firstLine="0"/>
                                <w:jc w:val="right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FFFFBE"/>
                                  <w:spacing w:val="-2"/>
                                  <w:sz w:val="7"/>
                                </w:rPr>
                                <w:t>REGIONAL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2798368" y="1812057"/>
                            <a:ext cx="529590" cy="66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FFFFBE"/>
                                  <w:sz w:val="10"/>
                                </w:rPr>
                                <w:t>MURWEH</w:t>
                              </w:r>
                              <w:r>
                                <w:rPr>
                                  <w:b/>
                                  <w:color w:val="FFFFBE"/>
                                  <w:spacing w:val="9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BE"/>
                                  <w:spacing w:val="-2"/>
                                  <w:sz w:val="10"/>
                                </w:rPr>
                                <w:t>SHIRE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1528391" y="1899790"/>
                            <a:ext cx="492759" cy="66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FFFFBE"/>
                                  <w:sz w:val="10"/>
                                </w:rPr>
                                <w:t>QUILPIE</w:t>
                              </w:r>
                              <w:r>
                                <w:rPr>
                                  <w:b/>
                                  <w:color w:val="FFFFBE"/>
                                  <w:spacing w:val="1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BE"/>
                                  <w:spacing w:val="-4"/>
                                  <w:sz w:val="10"/>
                                </w:rPr>
                                <w:t>SHIRE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3839165" y="2038780"/>
                            <a:ext cx="35750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FFFFBE"/>
                                  <w:spacing w:val="-2"/>
                                  <w:sz w:val="10"/>
                                </w:rPr>
                                <w:t>MARANOA</w:t>
                              </w:r>
                            </w:p>
                            <w:p>
                              <w:pPr>
                                <w:spacing w:before="11"/>
                                <w:ind w:left="1" w:right="0" w:firstLine="0"/>
                                <w:jc w:val="left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FFFFBE"/>
                                  <w:spacing w:val="-2"/>
                                  <w:sz w:val="10"/>
                                </w:rPr>
                                <w:t>REGIONAL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4690187" y="2088545"/>
                            <a:ext cx="27051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3" w:lineRule="exact" w:before="0"/>
                                <w:ind w:left="11" w:right="0" w:firstLine="0"/>
                                <w:jc w:val="left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FFFFBE"/>
                                  <w:spacing w:val="-2"/>
                                  <w:sz w:val="7"/>
                                </w:rPr>
                                <w:t>WESTERN</w:t>
                              </w:r>
                            </w:p>
                            <w:p>
                              <w:pPr>
                                <w:spacing w:line="280" w:lineRule="auto" w:before="5"/>
                                <w:ind w:left="0" w:right="0" w:firstLine="51"/>
                                <w:jc w:val="left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FFFFBE"/>
                                  <w:spacing w:val="-2"/>
                                  <w:w w:val="105"/>
                                  <w:sz w:val="7"/>
                                </w:rPr>
                                <w:t>DOWNS</w:t>
                              </w:r>
                              <w:r>
                                <w:rPr>
                                  <w:b/>
                                  <w:color w:val="FFFFBE"/>
                                  <w:spacing w:val="40"/>
                                  <w:w w:val="10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BE"/>
                                  <w:spacing w:val="-2"/>
                                  <w:sz w:val="7"/>
                                </w:rPr>
                                <w:t>REGIONAL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891171" y="2837291"/>
                            <a:ext cx="496570" cy="66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FFFFBE"/>
                                  <w:sz w:val="10"/>
                                </w:rPr>
                                <w:t>BULLOO</w:t>
                              </w:r>
                              <w:r>
                                <w:rPr>
                                  <w:b/>
                                  <w:color w:val="FFFFBE"/>
                                  <w:spacing w:val="-3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BE"/>
                                  <w:spacing w:val="-2"/>
                                  <w:sz w:val="10"/>
                                </w:rPr>
                                <w:t>SHIRE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2479363" y="2860617"/>
                            <a:ext cx="457200" cy="66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FFFFBE"/>
                                  <w:spacing w:val="-2"/>
                                  <w:sz w:val="10"/>
                                </w:rPr>
                                <w:t>PAROO</w:t>
                              </w:r>
                              <w:r>
                                <w:rPr>
                                  <w:b/>
                                  <w:color w:val="FFFFBE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BE"/>
                                  <w:spacing w:val="-2"/>
                                  <w:sz w:val="10"/>
                                </w:rPr>
                                <w:t>SHIRE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3561372" y="2977449"/>
                            <a:ext cx="546735" cy="66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FFFFBE"/>
                                  <w:sz w:val="10"/>
                                </w:rPr>
                                <w:t>BALONNE</w:t>
                              </w:r>
                              <w:r>
                                <w:rPr>
                                  <w:b/>
                                  <w:color w:val="FFFFBE"/>
                                  <w:spacing w:val="2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BE"/>
                                  <w:spacing w:val="-4"/>
                                  <w:sz w:val="10"/>
                                </w:rPr>
                                <w:t>SHIRE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4546410" y="2967357"/>
                            <a:ext cx="372110" cy="109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3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FFFFBE"/>
                                  <w:spacing w:val="-2"/>
                                  <w:w w:val="105"/>
                                  <w:sz w:val="7"/>
                                </w:rPr>
                                <w:t>GOONDIWINDI</w:t>
                              </w:r>
                            </w:p>
                            <w:p>
                              <w:pPr>
                                <w:spacing w:before="14"/>
                                <w:ind w:left="80" w:right="0" w:firstLine="0"/>
                                <w:jc w:val="left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FFFFBE"/>
                                  <w:spacing w:val="-2"/>
                                  <w:sz w:val="7"/>
                                </w:rPr>
                                <w:t>REGIONAL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2877380" y="4043206"/>
                            <a:ext cx="2188210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1872" w:right="0" w:firstLine="0"/>
                                <w:jc w:val="center"/>
                                <w:rPr>
                                  <w:rFonts w:ascii="Tahoma"/>
                                  <w:sz w:val="8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  <w:spacing w:val="-2"/>
                                  <w:w w:val="110"/>
                                  <w:sz w:val="8"/>
                                </w:rPr>
                                <w:t>1:3,500,000</w:t>
                              </w:r>
                            </w:p>
                            <w:p>
                              <w:pPr>
                                <w:spacing w:before="8"/>
                                <w:ind w:left="1872" w:right="0" w:firstLine="0"/>
                                <w:jc w:val="center"/>
                                <w:rPr>
                                  <w:rFonts w:ascii="Tahoma"/>
                                  <w:sz w:val="8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  <w:w w:val="110"/>
                                  <w:sz w:val="8"/>
                                </w:rPr>
                                <w:t>at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7"/>
                                  <w:w w:val="110"/>
                                  <w:sz w:val="8"/>
                                </w:rPr>
                                <w:t>A3</w:t>
                              </w:r>
                            </w:p>
                            <w:p>
                              <w:pPr>
                                <w:tabs>
                                  <w:tab w:pos="2471" w:val="left" w:leader="none"/>
                                </w:tabs>
                                <w:spacing w:before="41"/>
                                <w:ind w:left="1929" w:right="0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FFFFFF"/>
                                  <w:sz w:val="7"/>
                                </w:rPr>
                                <w:t>0</w:t>
                              </w:r>
                              <w:r>
                                <w:rPr>
                                  <w:color w:val="FFFFFF"/>
                                  <w:spacing w:val="6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7"/>
                                </w:rPr>
                                <w:t>20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7"/>
                                </w:rPr>
                                <w:t>40</w:t>
                              </w:r>
                              <w:r>
                                <w:rPr>
                                  <w:color w:val="FFFFFF"/>
                                  <w:sz w:val="7"/>
                                </w:rPr>
                                <w:tab/>
                                <w:t>80</w:t>
                              </w:r>
                              <w:r>
                                <w:rPr>
                                  <w:color w:val="FFFFFF"/>
                                  <w:spacing w:val="70"/>
                                  <w:sz w:val="7"/>
                                </w:rPr>
                                <w:t>  </w:t>
                              </w:r>
                              <w:r>
                                <w:rPr>
                                  <w:color w:val="FFFFFF"/>
                                  <w:sz w:val="7"/>
                                </w:rPr>
                                <w:t>120</w:t>
                              </w:r>
                              <w:r>
                                <w:rPr>
                                  <w:color w:val="FFFFFF"/>
                                  <w:spacing w:val="61"/>
                                  <w:sz w:val="7"/>
                                </w:rPr>
                                <w:t> 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7"/>
                                </w:rPr>
                                <w:t>160</w:t>
                              </w:r>
                            </w:p>
                            <w:p>
                              <w:pPr>
                                <w:spacing w:before="21"/>
                                <w:ind w:left="0" w:right="242" w:firstLine="0"/>
                                <w:jc w:val="righ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7"/>
                                </w:rPr>
                                <w:t>Km</w:t>
                              </w:r>
                            </w:p>
                            <w:p>
                              <w:pPr>
                                <w:spacing w:line="240" w:lineRule="auto" w:before="73"/>
                                <w:rPr>
                                  <w:sz w:val="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" w:right="0" w:firstLine="0"/>
                                <w:jc w:val="left"/>
                                <w:rPr>
                                  <w:i/>
                                  <w:sz w:val="7"/>
                                </w:rPr>
                              </w:pPr>
                              <w:r>
                                <w:rPr>
                                  <w:i/>
                                  <w:color w:val="005571"/>
                                  <w:w w:val="85"/>
                                  <w:sz w:val="7"/>
                                </w:rPr>
                                <w:t>©</w:t>
                              </w:r>
                              <w:r>
                                <w:rPr>
                                  <w:i/>
                                  <w:color w:val="005571"/>
                                  <w:spacing w:val="4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05571"/>
                                  <w:w w:val="85"/>
                                  <w:sz w:val="7"/>
                                </w:rPr>
                                <w:t>State</w:t>
                              </w:r>
                              <w:r>
                                <w:rPr>
                                  <w:i/>
                                  <w:color w:val="005571"/>
                                  <w:spacing w:val="4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05571"/>
                                  <w:w w:val="85"/>
                                  <w:sz w:val="7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color w:val="005571"/>
                                  <w:spacing w:val="4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05571"/>
                                  <w:w w:val="85"/>
                                  <w:sz w:val="7"/>
                                </w:rPr>
                                <w:t>Queensland</w:t>
                              </w:r>
                              <w:r>
                                <w:rPr>
                                  <w:i/>
                                  <w:color w:val="005571"/>
                                  <w:spacing w:val="4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05571"/>
                                  <w:w w:val="85"/>
                                  <w:sz w:val="7"/>
                                </w:rPr>
                                <w:t>(Department</w:t>
                              </w:r>
                              <w:r>
                                <w:rPr>
                                  <w:i/>
                                  <w:color w:val="005571"/>
                                  <w:spacing w:val="4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05571"/>
                                  <w:w w:val="85"/>
                                  <w:sz w:val="7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color w:val="005571"/>
                                  <w:spacing w:val="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05571"/>
                                  <w:w w:val="85"/>
                                  <w:sz w:val="7"/>
                                </w:rPr>
                                <w:t>Resources)</w:t>
                              </w:r>
                              <w:r>
                                <w:rPr>
                                  <w:i/>
                                  <w:color w:val="005571"/>
                                  <w:spacing w:val="4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05571"/>
                                  <w:w w:val="85"/>
                                  <w:sz w:val="7"/>
                                </w:rPr>
                                <w:t>2021,</w:t>
                              </w:r>
                              <w:r>
                                <w:rPr>
                                  <w:i/>
                                  <w:color w:val="005571"/>
                                  <w:spacing w:val="4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05571"/>
                                  <w:w w:val="85"/>
                                  <w:sz w:val="7"/>
                                </w:rPr>
                                <w:t>Earthstar</w:t>
                              </w:r>
                              <w:r>
                                <w:rPr>
                                  <w:i/>
                                  <w:color w:val="005571"/>
                                  <w:spacing w:val="4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05571"/>
                                  <w:w w:val="85"/>
                                  <w:sz w:val="7"/>
                                </w:rPr>
                                <w:t>Geographics,</w:t>
                              </w:r>
                              <w:r>
                                <w:rPr>
                                  <w:i/>
                                  <w:color w:val="005571"/>
                                  <w:spacing w:val="4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05571"/>
                                  <w:w w:val="85"/>
                                  <w:sz w:val="7"/>
                                </w:rPr>
                                <w:t>Esri,</w:t>
                              </w:r>
                              <w:r>
                                <w:rPr>
                                  <w:i/>
                                  <w:color w:val="005571"/>
                                  <w:spacing w:val="4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05571"/>
                                  <w:w w:val="85"/>
                                  <w:sz w:val="7"/>
                                </w:rPr>
                                <w:t>HERE,</w:t>
                              </w:r>
                              <w:r>
                                <w:rPr>
                                  <w:i/>
                                  <w:color w:val="005571"/>
                                  <w:spacing w:val="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05571"/>
                                  <w:w w:val="85"/>
                                  <w:sz w:val="7"/>
                                </w:rPr>
                                <w:t>Garmin,</w:t>
                              </w:r>
                              <w:r>
                                <w:rPr>
                                  <w:i/>
                                  <w:color w:val="005571"/>
                                  <w:spacing w:val="4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05571"/>
                                  <w:w w:val="85"/>
                                  <w:sz w:val="7"/>
                                </w:rPr>
                                <w:t>FAO,</w:t>
                              </w:r>
                              <w:r>
                                <w:rPr>
                                  <w:i/>
                                  <w:color w:val="005571"/>
                                  <w:spacing w:val="4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05571"/>
                                  <w:w w:val="85"/>
                                  <w:sz w:val="7"/>
                                </w:rPr>
                                <w:t>NOAA,</w:t>
                              </w:r>
                              <w:r>
                                <w:rPr>
                                  <w:i/>
                                  <w:color w:val="005571"/>
                                  <w:spacing w:val="4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05571"/>
                                  <w:spacing w:val="-4"/>
                                  <w:w w:val="85"/>
                                  <w:sz w:val="7"/>
                                </w:rPr>
                                <w:t>USGS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8" name="Textbox 278"/>
                        <wps:cNvSpPr txBox="1"/>
                        <wps:spPr>
                          <a:xfrm>
                            <a:off x="5078380" y="3307374"/>
                            <a:ext cx="1313180" cy="1201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7"/>
                                <w:ind w:left="33" w:right="0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7"/>
                                </w:rPr>
                                <w:t>©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7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7"/>
                                </w:rPr>
                                <w:t>State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7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7"/>
                                </w:rPr>
                                <w:t>Queensland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7"/>
                                </w:rPr>
                                <w:t>2022</w:t>
                              </w:r>
                            </w:p>
                            <w:p>
                              <w:pPr>
                                <w:spacing w:line="240" w:lineRule="auto" w:before="21"/>
                                <w:rPr>
                                  <w:sz w:val="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3" w:right="0" w:firstLine="0"/>
                                <w:jc w:val="left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7"/>
                                </w:rPr>
                                <w:t>COORDINATE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"/>
                                </w:rPr>
                                <w:t>SYSTEM:</w:t>
                              </w:r>
                            </w:p>
                            <w:p>
                              <w:pPr>
                                <w:spacing w:line="271" w:lineRule="auto" w:before="11"/>
                                <w:ind w:left="33" w:right="444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7"/>
                                </w:rPr>
                                <w:t>PROJECTION:</w:t>
                              </w:r>
                              <w:r>
                                <w:rPr>
                                  <w:color w:val="FFFFFF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7"/>
                                </w:rPr>
                                <w:t>Mercator</w:t>
                              </w:r>
                              <w:r>
                                <w:rPr>
                                  <w:color w:val="FFFFFF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7"/>
                                </w:rPr>
                                <w:t>Auxiliary</w:t>
                              </w:r>
                              <w:r>
                                <w:rPr>
                                  <w:color w:val="FFFFFF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7"/>
                                </w:rPr>
                                <w:t>Sphere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7"/>
                                </w:rPr>
                                <w:t>HORIZONTAL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7"/>
                                </w:rPr>
                                <w:t>DATUM: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7"/>
                                </w:rPr>
                                <w:t>WGS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7"/>
                                </w:rPr>
                                <w:t>1984</w:t>
                              </w:r>
                            </w:p>
                            <w:p>
                              <w:pPr>
                                <w:spacing w:line="240" w:lineRule="auto" w:before="10"/>
                                <w:rPr>
                                  <w:sz w:val="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3" w:right="0" w:firstLine="0"/>
                                <w:jc w:val="left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"/>
                                </w:rPr>
                                <w:t>MAP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"/>
                                </w:rPr>
                                <w:t>PRODUCTION</w:t>
                              </w:r>
                            </w:p>
                            <w:p>
                              <w:pPr>
                                <w:spacing w:before="10"/>
                                <w:ind w:left="33" w:right="0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7"/>
                                </w:rPr>
                                <w:t>26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7"/>
                                </w:rPr>
                                <w:t>April</w:t>
                              </w:r>
                              <w:r>
                                <w:rPr>
                                  <w:color w:val="FFFFFF"/>
                                  <w:spacing w:val="2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7"/>
                                </w:rPr>
                                <w:t>2022</w:t>
                              </w:r>
                            </w:p>
                            <w:p>
                              <w:pPr>
                                <w:spacing w:line="271" w:lineRule="auto" w:before="11"/>
                                <w:ind w:left="33" w:right="108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7"/>
                                </w:rPr>
                                <w:t>Produced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7"/>
                                </w:rPr>
                                <w:t>by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7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7"/>
                                </w:rPr>
                                <w:t>Natural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7"/>
                                </w:rPr>
                                <w:t>Assets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7"/>
                                </w:rPr>
                                <w:t>Policy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7"/>
                                </w:rPr>
                                <w:t>and Planning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7"/>
                                </w:rPr>
                                <w:t>GIS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7"/>
                                </w:rPr>
                                <w:t>team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7"/>
                                </w:rPr>
                                <w:t>from information provided by officers of DAF and other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7"/>
                                </w:rPr>
                                <w:t>Queensland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7"/>
                                </w:rPr>
                                <w:t>Government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7"/>
                                </w:rPr>
                                <w:t>agencies.</w:t>
                              </w:r>
                            </w:p>
                            <w:p>
                              <w:pPr>
                                <w:spacing w:line="240" w:lineRule="auto" w:before="10"/>
                                <w:rPr>
                                  <w:sz w:val="7"/>
                                </w:rPr>
                              </w:pPr>
                            </w:p>
                            <w:p>
                              <w:pPr>
                                <w:spacing w:line="271" w:lineRule="auto" w:before="0"/>
                                <w:ind w:left="33" w:right="108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"/>
                                </w:rPr>
                                <w:t>DISCLAIMER: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7"/>
                                </w:rPr>
                                <w:t>This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7"/>
                                </w:rPr>
                                <w:t>map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7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7"/>
                                </w:rPr>
                                <w:t>compiled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7"/>
                                </w:rPr>
                                <w:t>from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7"/>
                                </w:rPr>
                                <w:t>information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7"/>
                                </w:rPr>
                                <w:t>supplied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7"/>
                                </w:rPr>
                                <w:t>to the Department of Agriculture and Fisheries (DAF). Whilst all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7"/>
                                </w:rPr>
                                <w:t>care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7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7"/>
                                </w:rPr>
                                <w:t>taken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7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7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7"/>
                                </w:rPr>
                                <w:t>preparation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7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7"/>
                                </w:rPr>
                                <w:t>this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7"/>
                                </w:rPr>
                                <w:t>map,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7"/>
                                </w:rPr>
                                <w:t>neither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7"/>
                                </w:rPr>
                                <w:t>DAF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7"/>
                                </w:rPr>
                                <w:t>nor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7"/>
                                </w:rPr>
                                <w:t>its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7"/>
                                </w:rPr>
                                <w:t>officers or staff accept any responsibility for any loss or damage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7"/>
                                </w:rPr>
                                <w:t>which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7"/>
                                </w:rPr>
                                <w:t>may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7"/>
                                </w:rPr>
                                <w:t>result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7"/>
                                </w:rPr>
                                <w:t>from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7"/>
                                </w:rPr>
                                <w:t>inaccuracy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7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7"/>
                                </w:rPr>
                                <w:t>omission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7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7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7"/>
                                </w:rPr>
                                <w:t>map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7"/>
                                </w:rPr>
                                <w:t>from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7"/>
                                </w:rPr>
                                <w:t>the use of the information contained therein.</w:t>
                              </w:r>
                            </w:p>
                            <w:p>
                              <w:pPr>
                                <w:spacing w:line="240" w:lineRule="auto" w:before="11"/>
                                <w:rPr>
                                  <w:sz w:val="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3" w:right="0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7"/>
                                </w:rPr>
                                <w:t>RDRP_20220426</w:t>
                              </w:r>
                              <w:r>
                                <w:rPr>
                                  <w:color w:val="FFFFFF"/>
                                  <w:spacing w:val="2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7"/>
                                </w:rPr>
                                <w:t>(HoolihD)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535999pt;margin-top:10.399219pt;width:503.7pt;height:355.3pt;mso-position-horizontal-relative:page;mso-position-vertical-relative:paragraph;z-index:-15651328;mso-wrap-distance-left:0;mso-wrap-distance-right:0" id="docshapegroup67" coordorigin="691,208" coordsize="10074,7106">
                <v:shape style="position:absolute;left:697;top:277;width:7987;height:3513" type="#_x0000_t75" id="docshape68" stroked="false">
                  <v:imagedata r:id="rId40" o:title=""/>
                </v:shape>
                <v:shape style="position:absolute;left:697;top:3791;width:7987;height:3516" type="#_x0000_t75" id="docshape69" stroked="false">
                  <v:imagedata r:id="rId41" o:title=""/>
                </v:shape>
                <v:shape style="position:absolute;left:697;top:5071;width:32;height:32" id="docshape70" coordorigin="698,5071" coordsize="32,32" path="m729,5072l726,5075,725,5076,724,5077,724,5078,724,5078,724,5079,723,5080,722,5081,721,5083,719,5084,717,5086,713,5088,711,5089,709,5091,707,5091,706,5092,705,5094,704,5096,703,5097,702,5097,701,5099,699,5100,698,5103m729,5072l729,5071e" filled="false" stroked="true" strokeweight=".346pt" strokecolor="#0084a8">
                  <v:path arrowok="t"/>
                  <v:stroke dashstyle="solid"/>
                </v:shape>
                <v:shape style="position:absolute;left:727;top:5061;width:5;height:11" id="docshape71" coordorigin="728,5061" coordsize="5,11" path="m729,5071l728,5070,728,5069,728,5068,731,5065,731,5065,731,5062,731,5061,732,5061e" filled="false" stroked="true" strokeweight=".346pt" strokecolor="#0084a8">
                  <v:path arrowok="t"/>
                  <v:stroke dashstyle="solid"/>
                </v:shape>
                <v:line style="position:absolute" from="732,5061" to="732,5060" stroked="true" strokeweight=".346pt" strokecolor="#0084a8">
                  <v:stroke dashstyle="solid"/>
                </v:line>
                <v:shape style="position:absolute;left:732;top:5055;width:4;height:5" id="docshape72" coordorigin="732,5056" coordsize="4,5" path="m732,5060l733,5059,734,5058,736,5056e" filled="false" stroked="true" strokeweight=".346pt" strokecolor="#0084a8">
                  <v:path arrowok="t"/>
                  <v:stroke dashstyle="solid"/>
                </v:shape>
                <v:line style="position:absolute" from="736,5056" to="737,5055" stroked="true" strokeweight=".346pt" strokecolor="#0084a8">
                  <v:stroke dashstyle="solid"/>
                </v:line>
                <v:shape style="position:absolute;left:736;top:5049;width:2;height:6" id="docshape73" coordorigin="737,5050" coordsize="1,6" path="m737,5055l737,5053,737,5052,737,5052,737,5051,737,5050,737,5050e" filled="false" stroked="true" strokeweight=".346pt" strokecolor="#0084a8">
                  <v:path arrowok="t"/>
                  <v:stroke dashstyle="solid"/>
                </v:shape>
                <v:shape style="position:absolute;left:779;top:4919;width:37;height:68" id="docshape74" coordorigin="780,4919" coordsize="37,68" path="m780,4987l781,4985,781,4982,782,4981,783,4979,783,4978,784,4976,785,4975,786,4975,787,4973,788,4973,789,4972,791,4972,792,4972,793,4971,794,4970,795,4969,797,4969,798,4970,799,4970,803,4966,804,4965,805,4964,806,4964,807,4963,807,4962,808,4961,808,4960,809,4957,809,4955,810,4952,812,4949,812,4945,812,4943,811,4942,811,4942,809,4941,808,4938,808,4936,808,4935,808,4932,808,4930,808,4930,808,4929,809,4927,811,4925,813,4924,814,4924,815,4923,815,4923,815,4922,816,4921,816,4920,816,4919e" filled="false" stroked="true" strokeweight=".346pt" strokecolor="#0084a8">
                  <v:path arrowok="t"/>
                  <v:stroke dashstyle="solid"/>
                </v:shape>
                <v:shape style="position:absolute;left:816;top:4912;width:2;height:7" id="docshape75" coordorigin="816,4912" coordsize="0,7" path="m816,4919l816,4918,816,4915,816,4913,816,4912e" filled="false" stroked="true" strokeweight=".346pt" strokecolor="#0084a8">
                  <v:path arrowok="t"/>
                  <v:stroke dashstyle="solid"/>
                </v:shape>
                <v:shape style="position:absolute;left:816;top:4809;width:45;height:104" id="docshape76" coordorigin="816,4809" coordsize="45,104" path="m816,4912l816,4911,818,4910,820,4907,821,4905,821,4904,822,4901,823,4900,824,4898,825,4897,825,4897,824,4896,823,4894,823,4893,823,4891,824,4890,824,4888,824,4884,824,4882,825,4880,825,4879,825,4878,825,4878,826,4876,828,4873,828,4872,828,4871,828,4867,828,4865,829,4864,829,4861,830,4859,830,4856,830,4854,831,4853,832,4852,834,4850,834,4849,835,4847,835,4845,836,4843,837,4842,840,4839,841,4838,841,4837,841,4834,841,4833,841,4833,842,4832,843,4831,845,4829,846,4828,847,4823,847,4821,848,4820,848,4819,849,4818,851,4815,853,4813,855,4812,856,4811,857,4811,858,4811,860,4810,860,4809e" filled="false" stroked="true" strokeweight=".346pt" strokecolor="#0084a8">
                  <v:path arrowok="t"/>
                  <v:stroke dashstyle="solid"/>
                </v:shape>
                <v:shape style="position:absolute;left:737;top:5018;width:13;height:32" id="docshape77" coordorigin="737,5019" coordsize="13,32" path="m737,5050l739,5050,740,5049,741,5049,742,5048,743,5046,744,5045,744,5043,744,5041,746,5039,747,5038,748,5036,750,5034,750,5033,750,5032,750,5029,750,5027,750,5026,749,5024,749,5023,749,5021,750,5020,750,5019e" filled="false" stroked="true" strokeweight=".346pt" strokecolor="#0084a8">
                  <v:path arrowok="t"/>
                  <v:stroke dashstyle="solid"/>
                </v:shape>
                <v:shape style="position:absolute;left:749;top:5003;width:15;height:16" id="docshape78" coordorigin="750,5003" coordsize="15,16" path="m750,5019l750,5017,750,5013,750,5012,750,5011,750,5008,750,5007,750,5005,751,5004,752,5004,754,5004,755,5005,756,5005,758,5005,760,5005,763,5004,763,5004,764,5003e" filled="false" stroked="true" strokeweight=".346pt" strokecolor="#0084a8">
                  <v:path arrowok="t"/>
                  <v:stroke dashstyle="solid"/>
                </v:shape>
                <v:shape style="position:absolute;left:764;top:5002;width:3;height:2" id="docshape79" coordorigin="764,5002" coordsize="3,1" path="m764,5003l766,5002,767,5002e" filled="false" stroked="true" strokeweight=".346pt" strokecolor="#0084a8">
                  <v:path arrowok="t"/>
                  <v:stroke dashstyle="solid"/>
                </v:shape>
                <v:shape style="position:absolute;left:766;top:4990;width:13;height:13" id="docshape80" coordorigin="767,4990" coordsize="13,13" path="m767,5002l767,5001,769,5000,770,4999,770,4997,772,4996,772,4995,772,4994,773,4994,773,4994,773,4993,774,4992,776,4992,777,4991,779,4990e" filled="false" stroked="true" strokeweight=".346pt" strokecolor="#0084a8">
                  <v:path arrowok="t"/>
                  <v:stroke dashstyle="solid"/>
                </v:shape>
                <v:shape style="position:absolute;left:779;top:4986;width:2;height:4" id="docshape81" coordorigin="779,4987" coordsize="1,4" path="m779,4990l780,4988,780,4987e" filled="false" stroked="true" strokeweight=".346pt" strokecolor="#0084a8">
                  <v:path arrowok="t"/>
                  <v:stroke dashstyle="solid"/>
                </v:shape>
                <v:shape style="position:absolute;left:690;top:270;width:8000;height:7044" type="#_x0000_t75" id="docshape82" stroked="false">
                  <v:imagedata r:id="rId42" o:title=""/>
                </v:shape>
                <v:shape style="position:absolute;left:697;top:277;width:7986;height:5756" type="#_x0000_t75" id="docshape83" stroked="false">
                  <v:imagedata r:id="rId43" o:title=""/>
                </v:shape>
                <v:shape style="position:absolute;left:697;top:2819;width:7986;height:4489" type="#_x0000_t75" id="docshape84" stroked="false">
                  <v:imagedata r:id="rId44" o:title=""/>
                </v:shape>
                <v:shape style="position:absolute;left:693;top:273;width:7995;height:5311" type="#_x0000_t75" id="docshape85" stroked="false">
                  <v:imagedata r:id="rId45" o:title=""/>
                </v:shape>
                <v:rect style="position:absolute;left:8679;top:277;width:9;height:7030" id="docshape86" filled="true" fillcolor="#005571" stroked="false">
                  <v:fill type="solid"/>
                </v:rect>
                <v:line style="position:absolute" from="698,7308" to="698,278" stroked="true" strokeweight=".433pt" strokecolor="#005571">
                  <v:stroke dashstyle="solid"/>
                </v:line>
                <v:shape style="position:absolute;left:8682;top:3116;width:2077;height:2300" type="#_x0000_t75" id="docshape87" stroked="false">
                  <v:imagedata r:id="rId46" o:title=""/>
                </v:shape>
                <v:shape style="position:absolute;left:9187;top:4510;width:949;height:749" type="#_x0000_t75" id="docshape88" stroked="false">
                  <v:imagedata r:id="rId47" o:title=""/>
                </v:shape>
                <v:shape style="position:absolute;left:8684;top:547;width:2076;height:122" type="#_x0000_t75" id="docshape89" stroked="false">
                  <v:imagedata r:id="rId48" o:title=""/>
                </v:shape>
                <v:rect style="position:absolute;left:8683;top:277;width:2077;height:270" id="docshape90" filled="true" fillcolor="#f37034" stroked="false">
                  <v:fill type="solid"/>
                </v:rect>
                <v:shape style="position:absolute;left:8683;top:277;width:1181;height:196" type="#_x0000_t75" id="docshape91" stroked="false">
                  <v:imagedata r:id="rId49" o:title=""/>
                </v:shape>
                <v:rect style="position:absolute;left:8683;top:5416;width:2077;height:1892" id="docshape92" filled="true" fillcolor="#005571" stroked="false">
                  <v:fill type="solid"/>
                </v:rect>
                <v:line style="position:absolute" from="10760,278" to="10760,7308" stroked="true" strokeweight=".433pt" strokecolor="#005571">
                  <v:stroke dashstyle="solid"/>
                </v:line>
                <v:rect style="position:absolute;left:8679;top:277;width:9;height:7030" id="docshape93" filled="true" fillcolor="#005571" stroked="false">
                  <v:fill type="solid"/>
                </v:rect>
                <v:shape style="position:absolute;left:5245;top:7167;width:3392;height:78" type="#_x0000_t75" id="docshape94" stroked="false">
                  <v:imagedata r:id="rId50" o:title=""/>
                </v:shape>
                <v:shape style="position:absolute;left:7646;top:6586;width:475;height:194" type="#_x0000_t75" id="docshape95" stroked="false">
                  <v:imagedata r:id="rId51" o:title=""/>
                </v:shape>
                <v:shape style="position:absolute;left:10176;top:5765;width:369;height:277" type="#_x0000_t75" id="docshape96" stroked="false">
                  <v:imagedata r:id="rId52" o:title=""/>
                </v:shape>
                <v:shape style="position:absolute;left:10029;top:5455;width:652;height:213" type="#_x0000_t75" id="docshape97" stroked="false">
                  <v:imagedata r:id="rId53" o:title=""/>
                </v:shape>
                <v:shape style="position:absolute;left:7145;top:6830;width:1281;height:169" type="#_x0000_t75" id="docshape98" stroked="false">
                  <v:imagedata r:id="rId54" o:title=""/>
                </v:shape>
                <v:shape style="position:absolute;left:8723;top:714;width:206;height:106" type="#_x0000_t75" id="docshape99" stroked="false">
                  <v:imagedata r:id="rId55" o:title=""/>
                </v:shape>
                <v:line style="position:absolute" from="8727,916" to="8925,916" stroked="true" strokeweight=".541pt" strokecolor="#a80000">
                  <v:stroke dashstyle="solid"/>
                </v:line>
                <v:line style="position:absolute" from="8722,1064" to="8930,1064" stroked="true" strokeweight=".346pt" strokecolor="#0084a8">
                  <v:stroke dashstyle="solid"/>
                </v:line>
                <v:rect style="position:absolute;left:8721;top:1160;width:208;height:104" id="docshape100" filled="true" fillcolor="#0084a8" stroked="false">
                  <v:fill type="solid"/>
                </v:rect>
                <v:rect style="position:absolute;left:8730;top:1317;width:191;height:87" id="docshape101" filled="false" stroked="true" strokeweight=".866pt" strokecolor="#e1e1e1">
                  <v:stroke dashstyle="solid"/>
                </v:rect>
                <v:rect style="position:absolute;left:8726;top:1460;width:200;height:96" id="docshape102" filled="false" stroked="true" strokeweight=".433pt" strokecolor="#e1e1e1">
                  <v:stroke dashstyle="dash"/>
                </v:rect>
                <v:shape style="position:absolute;left:8463;top:337;width:118;height:465" id="docshape103" coordorigin="8463,337" coordsize="118,465" path="m8496,677l8477,677,8499,709,8499,802,8512,802,8512,729,8529,729,8512,702,8512,681,8499,681,8496,677xm8480,653l8463,653,8463,770,8477,770,8477,677,8496,677,8480,653xm8529,729l8512,729,8538,770,8554,770,8554,747,8539,747,8529,729xm8554,653l8539,653,8539,747,8554,747,8554,653xm8499,337l8499,681,8512,681,8512,511,8552,511,8512,491,8512,402,8524,402,8499,337xm8552,511l8512,511,8581,547,8568,514,8557,514,8552,511xm8524,402l8512,402,8557,514,8568,514,8524,402xe" filled="true" fillcolor="#ffffff" stroked="false">
                  <v:path arrowok="t"/>
                  <v:fill type="solid"/>
                </v:shape>
                <v:shape style="position:absolute;left:8463;top:337;width:118;height:465" id="docshape104" coordorigin="8463,337" coordsize="118,465" path="m8512,511l8512,702,8539,747,8539,653,8554,653,8554,770,8538,770,8512,729,8512,802,8499,802,8499,709,8477,677,8477,770,8463,770,8463,653,8480,653,8499,681,8499,337,8581,547,8512,511xm8512,402l8512,491,8557,514,8512,402xe" filled="false" stroked="true" strokeweight=".866pt" strokecolor="#ffffff">
                  <v:path arrowok="t"/>
                  <v:stroke dashstyle="solid"/>
                </v:shape>
                <v:shape style="position:absolute;left:764;top:341;width:319;height:173" type="#_x0000_t202" id="docshape105" filled="false" stroked="false">
                  <v:textbox inset="0,0,0,0">
                    <w:txbxContent>
                      <w:p>
                        <w:pPr>
                          <w:spacing w:line="73" w:lineRule="exact" w:before="0"/>
                          <w:ind w:left="0" w:right="0" w:firstLine="0"/>
                          <w:jc w:val="left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FFFFBE"/>
                            <w:spacing w:val="-2"/>
                            <w:sz w:val="7"/>
                          </w:rPr>
                          <w:t>BOULIA</w:t>
                        </w:r>
                      </w:p>
                      <w:p>
                        <w:pPr>
                          <w:spacing w:before="14"/>
                          <w:ind w:left="32" w:right="0" w:firstLine="0"/>
                          <w:jc w:val="left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FFFFBE"/>
                            <w:spacing w:val="-2"/>
                            <w:sz w:val="7"/>
                          </w:rPr>
                          <w:t>SHIRE</w:t>
                        </w:r>
                      </w:p>
                    </w:txbxContent>
                  </v:textbox>
                  <w10:wrap type="none"/>
                </v:shape>
                <v:shape style="position:absolute;left:5796;top:309;width:426;height:173" type="#_x0000_t202" id="docshape106" filled="false" stroked="false">
                  <v:textbox inset="0,0,0,0">
                    <w:txbxContent>
                      <w:p>
                        <w:pPr>
                          <w:spacing w:line="73" w:lineRule="exact" w:before="0"/>
                          <w:ind w:left="86" w:right="0" w:firstLine="0"/>
                          <w:jc w:val="left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FFFFBE"/>
                            <w:spacing w:val="-2"/>
                            <w:sz w:val="7"/>
                          </w:rPr>
                          <w:t>ISAAC</w:t>
                        </w:r>
                      </w:p>
                      <w:p>
                        <w:pPr>
                          <w:spacing w:before="14"/>
                          <w:ind w:left="0" w:right="0" w:firstLine="0"/>
                          <w:jc w:val="left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FFFFBE"/>
                            <w:spacing w:val="-2"/>
                            <w:sz w:val="7"/>
                          </w:rPr>
                          <w:t>REGIONAL</w:t>
                        </w:r>
                      </w:p>
                    </w:txbxContent>
                  </v:textbox>
                  <w10:wrap type="none"/>
                </v:shape>
                <v:shape style="position:absolute;left:8039;top:283;width:553;height:173" type="#_x0000_t202" id="docshape107" filled="false" stroked="false">
                  <v:textbox inset="0,0,0,0">
                    <w:txbxContent>
                      <w:p>
                        <w:pPr>
                          <w:spacing w:line="73" w:lineRule="exact" w:before="0"/>
                          <w:ind w:left="0" w:right="18" w:firstLine="0"/>
                          <w:jc w:val="right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FFFFBE"/>
                            <w:spacing w:val="-2"/>
                            <w:w w:val="105"/>
                            <w:sz w:val="7"/>
                          </w:rPr>
                          <w:t>LIVINGSTONE</w:t>
                        </w:r>
                      </w:p>
                      <w:p>
                        <w:pPr>
                          <w:spacing w:before="14"/>
                          <w:ind w:left="0" w:right="18" w:firstLine="0"/>
                          <w:jc w:val="right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FFFFBE"/>
                            <w:spacing w:val="-2"/>
                            <w:sz w:val="7"/>
                          </w:rPr>
                          <w:t>SHIRE</w:t>
                        </w:r>
                      </w:p>
                    </w:txbxContent>
                  </v:textbox>
                  <w10:wrap type="none"/>
                </v:shape>
                <v:shape style="position:absolute;left:1728;top:538;width:599;height:78" type="#_x0000_t202" id="docshape108" filled="false" stroked="false">
                  <v:textbox inset="0,0,0,0">
                    <w:txbxContent>
                      <w:p>
                        <w:pPr>
                          <w:spacing w:line="73" w:lineRule="exact" w:before="0"/>
                          <w:ind w:left="0" w:right="0" w:firstLine="0"/>
                          <w:jc w:val="left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FFFFBE"/>
                            <w:spacing w:val="2"/>
                            <w:w w:val="105"/>
                            <w:sz w:val="7"/>
                          </w:rPr>
                          <w:t>WINTON</w:t>
                        </w:r>
                        <w:r>
                          <w:rPr>
                            <w:b/>
                            <w:color w:val="FFFFBE"/>
                            <w:spacing w:val="8"/>
                            <w:w w:val="105"/>
                            <w:sz w:val="7"/>
                          </w:rPr>
                          <w:t> </w:t>
                        </w:r>
                        <w:r>
                          <w:rPr>
                            <w:b/>
                            <w:color w:val="FFFFBE"/>
                            <w:spacing w:val="-2"/>
                            <w:w w:val="105"/>
                            <w:sz w:val="7"/>
                          </w:rPr>
                          <w:t>SHIRE</w:t>
                        </w:r>
                      </w:p>
                    </w:txbxContent>
                  </v:textbox>
                  <w10:wrap type="none"/>
                </v:shape>
                <v:shape style="position:absolute;left:8045;top:631;width:637;height:78" type="#_x0000_t202" id="docshape109" filled="false" stroked="false">
                  <v:textbox inset="0,0,0,0">
                    <w:txbxContent>
                      <w:p>
                        <w:pPr>
                          <w:spacing w:line="73" w:lineRule="exact" w:before="0"/>
                          <w:ind w:left="0" w:right="0" w:firstLine="0"/>
                          <w:jc w:val="left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FFFFBE"/>
                            <w:spacing w:val="-2"/>
                            <w:sz w:val="7"/>
                          </w:rPr>
                          <w:t>ROCKHAMPTON</w:t>
                        </w:r>
                      </w:p>
                    </w:txbxContent>
                  </v:textbox>
                  <w10:wrap type="none"/>
                </v:shape>
                <v:shape style="position:absolute;left:3217;top:858;width:500;height:173" type="#_x0000_t202" id="docshape110" filled="false" stroked="false">
                  <v:textbox inset="0,0,0,0">
                    <w:txbxContent>
                      <w:p>
                        <w:pPr>
                          <w:spacing w:line="73" w:lineRule="exact" w:before="0"/>
                          <w:ind w:left="0" w:right="0" w:firstLine="0"/>
                          <w:jc w:val="left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FFFFBE"/>
                            <w:spacing w:val="-2"/>
                            <w:sz w:val="7"/>
                          </w:rPr>
                          <w:t>LONGREACH</w:t>
                        </w:r>
                      </w:p>
                      <w:p>
                        <w:pPr>
                          <w:spacing w:before="14"/>
                          <w:ind w:left="39" w:right="0" w:firstLine="0"/>
                          <w:jc w:val="left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FFFFBE"/>
                            <w:spacing w:val="-2"/>
                            <w:sz w:val="7"/>
                          </w:rPr>
                          <w:t>REGIONAL</w:t>
                        </w:r>
                      </w:p>
                    </w:txbxContent>
                  </v:textbox>
                  <w10:wrap type="none"/>
                </v:shape>
                <v:shape style="position:absolute;left:4868;top:754;width:523;height:173" type="#_x0000_t202" id="docshape111" filled="false" stroked="false">
                  <v:textbox inset="0,0,0,0">
                    <w:txbxContent>
                      <w:p>
                        <w:pPr>
                          <w:spacing w:line="73" w:lineRule="exact" w:before="0"/>
                          <w:ind w:left="0" w:right="0" w:firstLine="0"/>
                          <w:jc w:val="left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FFFFBE"/>
                            <w:spacing w:val="-2"/>
                            <w:sz w:val="7"/>
                          </w:rPr>
                          <w:t>BARCALDINE</w:t>
                        </w:r>
                      </w:p>
                      <w:p>
                        <w:pPr>
                          <w:spacing w:before="14"/>
                          <w:ind w:left="48" w:right="0" w:firstLine="0"/>
                          <w:jc w:val="left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FFFFBE"/>
                            <w:spacing w:val="-2"/>
                            <w:sz w:val="7"/>
                          </w:rPr>
                          <w:t>REGIONAL</w:t>
                        </w:r>
                      </w:p>
                    </w:txbxContent>
                  </v:textbox>
                  <w10:wrap type="none"/>
                </v:shape>
                <v:shape style="position:absolute;left:8151;top:726;width:426;height:78" type="#_x0000_t202" id="docshape112" filled="false" stroked="false">
                  <v:textbox inset="0,0,0,0">
                    <w:txbxContent>
                      <w:p>
                        <w:pPr>
                          <w:spacing w:line="73" w:lineRule="exact" w:before="0"/>
                          <w:ind w:left="0" w:right="0" w:firstLine="0"/>
                          <w:jc w:val="left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FFFFBE"/>
                            <w:spacing w:val="-2"/>
                            <w:sz w:val="7"/>
                          </w:rPr>
                          <w:t>REGIONAL</w:t>
                        </w:r>
                      </w:p>
                    </w:txbxContent>
                  </v:textbox>
                  <w10:wrap type="none"/>
                </v:shape>
                <v:shape style="position:absolute;left:8462;top:207;width:81;height:674" type="#_x0000_t202" id="docshape113" filled="false" stroked="false">
                  <v:textbox inset="0,0,0,0">
                    <w:txbxContent>
                      <w:p>
                        <w:pPr>
                          <w:spacing w:line="674" w:lineRule="exact" w:before="0"/>
                          <w:ind w:left="0" w:right="0" w:firstLine="0"/>
                          <w:jc w:val="left"/>
                          <w:rPr>
                            <w:sz w:val="66"/>
                          </w:rPr>
                        </w:pPr>
                        <w:r>
                          <w:rPr>
                            <w:color w:val="005571"/>
                            <w:spacing w:val="-40"/>
                            <w:w w:val="50"/>
                            <w:sz w:val="66"/>
                          </w:rPr>
                          <w:t>¹</w:t>
                        </w:r>
                      </w:p>
                    </w:txbxContent>
                  </v:textbox>
                  <w10:wrap type="none"/>
                </v:shape>
                <v:shape style="position:absolute;left:1004;top:1171;width:532;height:173" type="#_x0000_t202" id="docshape114" filled="false" stroked="false">
                  <v:textbox inset="0,0,0,0">
                    <w:txbxContent>
                      <w:p>
                        <w:pPr>
                          <w:spacing w:line="73" w:lineRule="exact" w:before="0"/>
                          <w:ind w:left="0" w:right="18" w:firstLine="0"/>
                          <w:jc w:val="center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FFFFBE"/>
                            <w:spacing w:val="-2"/>
                            <w:w w:val="105"/>
                            <w:sz w:val="7"/>
                          </w:rPr>
                          <w:t>DIAMANTINA</w:t>
                        </w:r>
                      </w:p>
                      <w:p>
                        <w:pPr>
                          <w:spacing w:before="13"/>
                          <w:ind w:left="1" w:right="18" w:firstLine="0"/>
                          <w:jc w:val="center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FFFFBE"/>
                            <w:spacing w:val="-2"/>
                            <w:sz w:val="7"/>
                          </w:rPr>
                          <w:t>SHIRE</w:t>
                        </w:r>
                      </w:p>
                    </w:txbxContent>
                  </v:textbox>
                  <w10:wrap type="none"/>
                </v:shape>
                <v:shape style="position:absolute;left:6727;top:1234;width:487;height:267" type="#_x0000_t202" id="docshape115" filled="false" stroked="false">
                  <v:textbox inset="0,0,0,0">
                    <w:txbxContent>
                      <w:p>
                        <w:pPr>
                          <w:spacing w:line="73" w:lineRule="exact" w:before="0"/>
                          <w:ind w:left="0" w:right="0" w:firstLine="0"/>
                          <w:jc w:val="left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FFFFBE"/>
                            <w:spacing w:val="-2"/>
                            <w:sz w:val="7"/>
                          </w:rPr>
                          <w:t>CENTRAL</w:t>
                        </w:r>
                      </w:p>
                      <w:p>
                        <w:pPr>
                          <w:spacing w:line="280" w:lineRule="auto" w:before="5"/>
                          <w:ind w:left="0" w:right="0" w:firstLine="0"/>
                          <w:jc w:val="left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FFFFBE"/>
                            <w:spacing w:val="-2"/>
                            <w:sz w:val="7"/>
                          </w:rPr>
                          <w:t>HIGHLANDS</w:t>
                        </w:r>
                        <w:r>
                          <w:rPr>
                            <w:b/>
                            <w:color w:val="FFFFBE"/>
                            <w:spacing w:val="40"/>
                            <w:sz w:val="7"/>
                          </w:rPr>
                          <w:t> </w:t>
                        </w:r>
                        <w:r>
                          <w:rPr>
                            <w:b/>
                            <w:color w:val="FFFFBE"/>
                            <w:spacing w:val="-2"/>
                            <w:sz w:val="7"/>
                          </w:rPr>
                          <w:t>REGIONAL</w:t>
                        </w:r>
                      </w:p>
                    </w:txbxContent>
                  </v:textbox>
                  <w10:wrap type="none"/>
                </v:shape>
                <v:shape style="position:absolute;left:7501;top:1217;width:576;height:267" type="#_x0000_t202" id="docshape116" filled="false" stroked="false">
                  <v:textbox inset="0,0,0,0">
                    <w:txbxContent>
                      <w:p>
                        <w:pPr>
                          <w:spacing w:line="73" w:lineRule="exact" w:before="0"/>
                          <w:ind w:left="0" w:right="0" w:firstLine="0"/>
                          <w:jc w:val="left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FFFFBE"/>
                            <w:spacing w:val="-2"/>
                            <w:w w:val="105"/>
                            <w:sz w:val="7"/>
                          </w:rPr>
                          <w:t>WOORABINDA</w:t>
                        </w:r>
                      </w:p>
                      <w:p>
                        <w:pPr>
                          <w:spacing w:line="280" w:lineRule="auto" w:before="5"/>
                          <w:ind w:left="161" w:right="0" w:hanging="129"/>
                          <w:jc w:val="left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FFFFBE"/>
                            <w:spacing w:val="-2"/>
                            <w:sz w:val="7"/>
                          </w:rPr>
                          <w:t>ABORIGINAL</w:t>
                        </w:r>
                        <w:r>
                          <w:rPr>
                            <w:b/>
                            <w:color w:val="FFFFBE"/>
                            <w:spacing w:val="40"/>
                            <w:sz w:val="7"/>
                          </w:rPr>
                          <w:t> </w:t>
                        </w:r>
                        <w:r>
                          <w:rPr>
                            <w:b/>
                            <w:color w:val="FFFFBE"/>
                            <w:spacing w:val="-2"/>
                            <w:sz w:val="7"/>
                          </w:rPr>
                          <w:t>SHIRE</w:t>
                        </w:r>
                      </w:p>
                    </w:txbxContent>
                  </v:textbox>
                  <w10:wrap type="none"/>
                </v:shape>
                <v:shape style="position:absolute;left:8973;top:344;width:1240;height:1216" type="#_x0000_t202" id="docshape117" filled="false" stroked="false">
                  <v:textbox inset="0,0,0,0">
                    <w:txbxContent>
                      <w:p>
                        <w:pPr>
                          <w:spacing w:line="242" w:lineRule="auto" w:before="0"/>
                          <w:ind w:left="715" w:right="14" w:hanging="12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hadow/>
                            <w:color w:val="FFFFFF"/>
                            <w:sz w:val="12"/>
                          </w:rPr>
                          <w:t>South</w:t>
                        </w:r>
                        <w:r>
                          <w:rPr>
                            <w:shadow w:val="0"/>
                            <w:color w:val="FFFFFF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shadow/>
                            <w:color w:val="FFFFFF"/>
                            <w:sz w:val="12"/>
                          </w:rPr>
                          <w:t>West</w:t>
                        </w:r>
                        <w:r>
                          <w:rPr>
                            <w:shadow w:val="0"/>
                            <w:color w:val="FFFFFF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shadow/>
                            <w:color w:val="FFFFFF"/>
                            <w:spacing w:val="-2"/>
                            <w:sz w:val="12"/>
                          </w:rPr>
                          <w:t>Region</w:t>
                        </w:r>
                      </w:p>
                      <w:p>
                        <w:pPr>
                          <w:spacing w:before="98"/>
                          <w:ind w:left="0" w:right="0" w:firstLine="0"/>
                          <w:jc w:val="left"/>
                          <w:rPr>
                            <w:rFonts w:ascii="Tahoma"/>
                            <w:sz w:val="8"/>
                          </w:rPr>
                        </w:pPr>
                        <w:r>
                          <w:rPr>
                            <w:rFonts w:ascii="Tahoma"/>
                            <w:color w:val="005571"/>
                            <w:w w:val="110"/>
                            <w:sz w:val="8"/>
                          </w:rPr>
                          <w:t>Cities</w:t>
                        </w:r>
                        <w:r>
                          <w:rPr>
                            <w:rFonts w:ascii="Tahoma"/>
                            <w:color w:val="005571"/>
                            <w:spacing w:val="-7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Tahoma"/>
                            <w:color w:val="005571"/>
                            <w:w w:val="110"/>
                            <w:sz w:val="8"/>
                          </w:rPr>
                          <w:t>and</w:t>
                        </w:r>
                        <w:r>
                          <w:rPr>
                            <w:rFonts w:ascii="Tahoma"/>
                            <w:color w:val="005571"/>
                            <w:spacing w:val="-5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Tahoma"/>
                            <w:color w:val="005571"/>
                            <w:spacing w:val="-2"/>
                            <w:w w:val="110"/>
                            <w:sz w:val="8"/>
                          </w:rPr>
                          <w:t>Towns</w:t>
                        </w:r>
                      </w:p>
                      <w:p>
                        <w:pPr>
                          <w:spacing w:line="367" w:lineRule="auto" w:before="52"/>
                          <w:ind w:left="0" w:right="57" w:firstLine="0"/>
                          <w:jc w:val="left"/>
                          <w:rPr>
                            <w:rFonts w:ascii="Tahoma"/>
                            <w:sz w:val="8"/>
                          </w:rPr>
                        </w:pPr>
                        <w:r>
                          <w:rPr>
                            <w:rFonts w:ascii="Tahoma"/>
                            <w:color w:val="005571"/>
                            <w:w w:val="110"/>
                            <w:sz w:val="8"/>
                          </w:rPr>
                          <w:t>Major Roads in Queensland</w:t>
                        </w:r>
                        <w:r>
                          <w:rPr>
                            <w:rFonts w:ascii="Tahoma"/>
                            <w:color w:val="005571"/>
                            <w:spacing w:val="40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Tahoma"/>
                            <w:color w:val="005571"/>
                            <w:w w:val="110"/>
                            <w:sz w:val="8"/>
                          </w:rPr>
                          <w:t>Major</w:t>
                        </w:r>
                        <w:r>
                          <w:rPr>
                            <w:rFonts w:ascii="Tahoma"/>
                            <w:color w:val="005571"/>
                            <w:spacing w:val="-7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Tahoma"/>
                            <w:color w:val="005571"/>
                            <w:w w:val="110"/>
                            <w:sz w:val="8"/>
                          </w:rPr>
                          <w:t>Watercourses</w:t>
                        </w:r>
                        <w:r>
                          <w:rPr>
                            <w:rFonts w:ascii="Tahoma"/>
                            <w:color w:val="005571"/>
                            <w:spacing w:val="40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Tahoma"/>
                            <w:color w:val="005571"/>
                            <w:spacing w:val="-2"/>
                            <w:w w:val="110"/>
                            <w:sz w:val="8"/>
                          </w:rPr>
                          <w:t>Queensland</w:t>
                        </w:r>
                        <w:r>
                          <w:rPr>
                            <w:rFonts w:ascii="Tahoma"/>
                            <w:color w:val="005571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Tahoma"/>
                            <w:color w:val="005571"/>
                            <w:spacing w:val="-2"/>
                            <w:w w:val="110"/>
                            <w:sz w:val="8"/>
                          </w:rPr>
                          <w:t>Dams</w:t>
                        </w:r>
                        <w:r>
                          <w:rPr>
                            <w:rFonts w:ascii="Tahoma"/>
                            <w:color w:val="005571"/>
                            <w:spacing w:val="-5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Tahoma"/>
                            <w:color w:val="005571"/>
                            <w:spacing w:val="-2"/>
                            <w:w w:val="110"/>
                            <w:sz w:val="8"/>
                          </w:rPr>
                          <w:t>and</w:t>
                        </w:r>
                        <w:r>
                          <w:rPr>
                            <w:rFonts w:ascii="Tahoma"/>
                            <w:color w:val="005571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Tahoma"/>
                            <w:color w:val="005571"/>
                            <w:spacing w:val="-2"/>
                            <w:w w:val="110"/>
                            <w:sz w:val="8"/>
                          </w:rPr>
                          <w:t>Lakes</w:t>
                        </w:r>
                        <w:r>
                          <w:rPr>
                            <w:rFonts w:ascii="Tahoma"/>
                            <w:color w:val="005571"/>
                            <w:spacing w:val="40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Tahoma"/>
                            <w:color w:val="005571"/>
                            <w:w w:val="110"/>
                            <w:sz w:val="8"/>
                          </w:rPr>
                          <w:t>Region</w:t>
                        </w:r>
                        <w:r>
                          <w:rPr>
                            <w:rFonts w:ascii="Tahoma"/>
                            <w:color w:val="005571"/>
                            <w:spacing w:val="-7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Tahoma"/>
                            <w:color w:val="005571"/>
                            <w:w w:val="110"/>
                            <w:sz w:val="8"/>
                          </w:rPr>
                          <w:t>Boundary</w:t>
                        </w: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Tahoma"/>
                            <w:sz w:val="8"/>
                          </w:rPr>
                        </w:pPr>
                        <w:r>
                          <w:rPr>
                            <w:rFonts w:ascii="Tahoma"/>
                            <w:color w:val="005571"/>
                            <w:sz w:val="8"/>
                          </w:rPr>
                          <w:t>Local</w:t>
                        </w:r>
                        <w:r>
                          <w:rPr>
                            <w:rFonts w:ascii="Tahoma"/>
                            <w:color w:val="005571"/>
                            <w:spacing w:val="22"/>
                            <w:sz w:val="8"/>
                          </w:rPr>
                          <w:t> </w:t>
                        </w:r>
                        <w:r>
                          <w:rPr>
                            <w:rFonts w:ascii="Tahoma"/>
                            <w:color w:val="005571"/>
                            <w:sz w:val="8"/>
                          </w:rPr>
                          <w:t>Government</w:t>
                        </w:r>
                        <w:r>
                          <w:rPr>
                            <w:rFonts w:ascii="Tahoma"/>
                            <w:color w:val="005571"/>
                            <w:spacing w:val="22"/>
                            <w:sz w:val="8"/>
                          </w:rPr>
                          <w:t> </w:t>
                        </w:r>
                        <w:r>
                          <w:rPr>
                            <w:rFonts w:ascii="Tahoma"/>
                            <w:color w:val="005571"/>
                            <w:spacing w:val="-2"/>
                            <w:sz w:val="8"/>
                          </w:rPr>
                          <w:t>Areas</w:t>
                        </w:r>
                      </w:p>
                    </w:txbxContent>
                  </v:textbox>
                  <w10:wrap type="none"/>
                </v:shape>
                <v:shape style="position:absolute;left:2096;top:2002;width:602;height:78" type="#_x0000_t202" id="docshape118" filled="false" stroked="false">
                  <v:textbox inset="0,0,0,0">
                    <w:txbxContent>
                      <w:p>
                        <w:pPr>
                          <w:spacing w:line="73" w:lineRule="exact" w:before="0"/>
                          <w:ind w:left="0" w:right="0" w:firstLine="0"/>
                          <w:jc w:val="left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FFFFBE"/>
                            <w:sz w:val="7"/>
                          </w:rPr>
                          <w:t>BARCOO</w:t>
                        </w:r>
                        <w:r>
                          <w:rPr>
                            <w:b/>
                            <w:color w:val="FFFFBE"/>
                            <w:spacing w:val="11"/>
                            <w:sz w:val="7"/>
                          </w:rPr>
                          <w:t> </w:t>
                        </w:r>
                        <w:r>
                          <w:rPr>
                            <w:b/>
                            <w:color w:val="FFFFBE"/>
                            <w:spacing w:val="-2"/>
                            <w:sz w:val="7"/>
                          </w:rPr>
                          <w:t>SHIRE</w:t>
                        </w:r>
                      </w:p>
                    </w:txbxContent>
                  </v:textbox>
                  <w10:wrap type="none"/>
                </v:shape>
                <v:shape style="position:absolute;left:4715;top:1792;width:426;height:267" type="#_x0000_t202" id="docshape119" filled="false" stroked="false">
                  <v:textbox inset="0,0,0,0">
                    <w:txbxContent>
                      <w:p>
                        <w:pPr>
                          <w:spacing w:line="73" w:lineRule="exact" w:before="0"/>
                          <w:ind w:left="1" w:right="0" w:firstLine="0"/>
                          <w:jc w:val="left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FFFFBE"/>
                            <w:spacing w:val="-2"/>
                            <w:sz w:val="7"/>
                          </w:rPr>
                          <w:t>BLACKALL</w:t>
                        </w:r>
                      </w:p>
                      <w:p>
                        <w:pPr>
                          <w:spacing w:line="280" w:lineRule="auto" w:before="5"/>
                          <w:ind w:left="0" w:right="0" w:firstLine="62"/>
                          <w:jc w:val="left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FFFFBE"/>
                            <w:spacing w:val="-2"/>
                            <w:sz w:val="7"/>
                          </w:rPr>
                          <w:t>TAMBO</w:t>
                        </w:r>
                        <w:r>
                          <w:rPr>
                            <w:b/>
                            <w:color w:val="FFFFBE"/>
                            <w:spacing w:val="40"/>
                            <w:sz w:val="7"/>
                          </w:rPr>
                          <w:t> </w:t>
                        </w:r>
                        <w:r>
                          <w:rPr>
                            <w:b/>
                            <w:color w:val="FFFFBE"/>
                            <w:spacing w:val="-2"/>
                            <w:sz w:val="7"/>
                          </w:rPr>
                          <w:t>REGIONAL</w:t>
                        </w:r>
                      </w:p>
                    </w:txbxContent>
                  </v:textbox>
                  <w10:wrap type="none"/>
                </v:shape>
                <v:shape style="position:absolute;left:7849;top:2028;width:609;height:78" type="#_x0000_t202" id="docshape120" filled="false" stroked="false">
                  <v:textbox inset="0,0,0,0">
                    <w:txbxContent>
                      <w:p>
                        <w:pPr>
                          <w:spacing w:line="73" w:lineRule="exact" w:before="0"/>
                          <w:ind w:left="0" w:right="0" w:firstLine="0"/>
                          <w:jc w:val="left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FFFFBE"/>
                            <w:spacing w:val="2"/>
                            <w:sz w:val="7"/>
                          </w:rPr>
                          <w:t>BANANA</w:t>
                        </w:r>
                        <w:r>
                          <w:rPr>
                            <w:b/>
                            <w:color w:val="FFFFBE"/>
                            <w:spacing w:val="15"/>
                            <w:sz w:val="7"/>
                          </w:rPr>
                          <w:t> </w:t>
                        </w:r>
                        <w:r>
                          <w:rPr>
                            <w:b/>
                            <w:color w:val="FFFFBE"/>
                            <w:spacing w:val="-2"/>
                            <w:sz w:val="7"/>
                          </w:rPr>
                          <w:t>SHIRE</w:t>
                        </w:r>
                      </w:p>
                    </w:txbxContent>
                  </v:textbox>
                  <w10:wrap type="none"/>
                </v:shape>
                <v:shape style="position:absolute;left:8001;top:2355;width:691;height:173" type="#_x0000_t202" id="docshape121" filled="false" stroked="false">
                  <v:textbox inset="0,0,0,0">
                    <w:txbxContent>
                      <w:p>
                        <w:pPr>
                          <w:spacing w:line="73" w:lineRule="exact" w:before="0"/>
                          <w:ind w:left="0" w:right="18" w:firstLine="0"/>
                          <w:jc w:val="right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FFFFBE"/>
                            <w:w w:val="105"/>
                            <w:sz w:val="7"/>
                          </w:rPr>
                          <w:t>NORTH</w:t>
                        </w:r>
                        <w:r>
                          <w:rPr>
                            <w:b/>
                            <w:color w:val="FFFFBE"/>
                            <w:spacing w:val="15"/>
                            <w:w w:val="105"/>
                            <w:sz w:val="7"/>
                          </w:rPr>
                          <w:t> </w:t>
                        </w:r>
                        <w:r>
                          <w:rPr>
                            <w:b/>
                            <w:color w:val="FFFFBE"/>
                            <w:spacing w:val="-2"/>
                            <w:w w:val="105"/>
                            <w:sz w:val="7"/>
                          </w:rPr>
                          <w:t>BURNETT</w:t>
                        </w:r>
                      </w:p>
                      <w:p>
                        <w:pPr>
                          <w:spacing w:before="13"/>
                          <w:ind w:left="0" w:right="18" w:firstLine="0"/>
                          <w:jc w:val="right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FFFFBE"/>
                            <w:spacing w:val="-2"/>
                            <w:sz w:val="7"/>
                          </w:rPr>
                          <w:t>REGIONAL</w:t>
                        </w:r>
                      </w:p>
                    </w:txbxContent>
                  </v:textbox>
                  <w10:wrap type="none"/>
                </v:shape>
                <v:shape style="position:absolute;left:5097;top:3061;width:834;height:104" type="#_x0000_t202" id="docshape122" filled="false" stroked="false">
                  <v:textbox inset="0,0,0,0">
                    <w:txbxContent>
                      <w:p>
                        <w:pPr>
                          <w:spacing w:line="98" w:lineRule="exact" w:before="0"/>
                          <w:ind w:left="0" w:right="0" w:firstLine="0"/>
                          <w:jc w:val="lef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FFFFBE"/>
                            <w:sz w:val="10"/>
                          </w:rPr>
                          <w:t>MURWEH</w:t>
                        </w:r>
                        <w:r>
                          <w:rPr>
                            <w:b/>
                            <w:color w:val="FFFFBE"/>
                            <w:spacing w:val="9"/>
                            <w:sz w:val="10"/>
                          </w:rPr>
                          <w:t> </w:t>
                        </w:r>
                        <w:r>
                          <w:rPr>
                            <w:b/>
                            <w:color w:val="FFFFBE"/>
                            <w:spacing w:val="-2"/>
                            <w:sz w:val="10"/>
                          </w:rPr>
                          <w:t>SHIRE</w:t>
                        </w:r>
                      </w:p>
                    </w:txbxContent>
                  </v:textbox>
                  <w10:wrap type="none"/>
                </v:shape>
                <v:shape style="position:absolute;left:3097;top:3199;width:776;height:104" type="#_x0000_t202" id="docshape123" filled="false" stroked="false">
                  <v:textbox inset="0,0,0,0">
                    <w:txbxContent>
                      <w:p>
                        <w:pPr>
                          <w:spacing w:line="98" w:lineRule="exact" w:before="0"/>
                          <w:ind w:left="0" w:right="0" w:firstLine="0"/>
                          <w:jc w:val="lef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FFFFBE"/>
                            <w:sz w:val="10"/>
                          </w:rPr>
                          <w:t>QUILPIE</w:t>
                        </w:r>
                        <w:r>
                          <w:rPr>
                            <w:b/>
                            <w:color w:val="FFFFBE"/>
                            <w:spacing w:val="10"/>
                            <w:sz w:val="10"/>
                          </w:rPr>
                          <w:t> </w:t>
                        </w:r>
                        <w:r>
                          <w:rPr>
                            <w:b/>
                            <w:color w:val="FFFFBE"/>
                            <w:spacing w:val="-4"/>
                            <w:sz w:val="10"/>
                          </w:rPr>
                          <w:t>SHIRE</w:t>
                        </w:r>
                      </w:p>
                    </w:txbxContent>
                  </v:textbox>
                  <w10:wrap type="none"/>
                </v:shape>
                <v:shape style="position:absolute;left:6736;top:3418;width:563;height:231" type="#_x0000_t202" id="docshape124" filled="false" stroked="false">
                  <v:textbox inset="0,0,0,0">
                    <w:txbxContent>
                      <w:p>
                        <w:pPr>
                          <w:spacing w:line="98" w:lineRule="exact" w:before="0"/>
                          <w:ind w:left="0" w:right="0" w:firstLine="0"/>
                          <w:jc w:val="lef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FFFFBE"/>
                            <w:spacing w:val="-2"/>
                            <w:sz w:val="10"/>
                          </w:rPr>
                          <w:t>MARANOA</w:t>
                        </w:r>
                      </w:p>
                      <w:p>
                        <w:pPr>
                          <w:spacing w:before="11"/>
                          <w:ind w:left="1" w:right="0" w:firstLine="0"/>
                          <w:jc w:val="lef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FFFFBE"/>
                            <w:spacing w:val="-2"/>
                            <w:sz w:val="10"/>
                          </w:rPr>
                          <w:t>REGIONAL</w:t>
                        </w:r>
                      </w:p>
                    </w:txbxContent>
                  </v:textbox>
                  <w10:wrap type="none"/>
                </v:shape>
                <v:shape style="position:absolute;left:8076;top:3497;width:426;height:267" type="#_x0000_t202" id="docshape125" filled="false" stroked="false">
                  <v:textbox inset="0,0,0,0">
                    <w:txbxContent>
                      <w:p>
                        <w:pPr>
                          <w:spacing w:line="73" w:lineRule="exact" w:before="0"/>
                          <w:ind w:left="11" w:right="0" w:firstLine="0"/>
                          <w:jc w:val="left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FFFFBE"/>
                            <w:spacing w:val="-2"/>
                            <w:sz w:val="7"/>
                          </w:rPr>
                          <w:t>WESTERN</w:t>
                        </w:r>
                      </w:p>
                      <w:p>
                        <w:pPr>
                          <w:spacing w:line="280" w:lineRule="auto" w:before="5"/>
                          <w:ind w:left="0" w:right="0" w:firstLine="51"/>
                          <w:jc w:val="left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FFFFBE"/>
                            <w:spacing w:val="-2"/>
                            <w:w w:val="105"/>
                            <w:sz w:val="7"/>
                          </w:rPr>
                          <w:t>DOWNS</w:t>
                        </w:r>
                        <w:r>
                          <w:rPr>
                            <w:b/>
                            <w:color w:val="FFFFBE"/>
                            <w:spacing w:val="40"/>
                            <w:w w:val="105"/>
                            <w:sz w:val="7"/>
                          </w:rPr>
                          <w:t> </w:t>
                        </w:r>
                        <w:r>
                          <w:rPr>
                            <w:b/>
                            <w:color w:val="FFFFBE"/>
                            <w:spacing w:val="-2"/>
                            <w:sz w:val="7"/>
                          </w:rPr>
                          <w:t>REGIONAL</w:t>
                        </w:r>
                      </w:p>
                    </w:txbxContent>
                  </v:textbox>
                  <w10:wrap type="none"/>
                </v:shape>
                <v:shape style="position:absolute;left:2094;top:4676;width:782;height:104" type="#_x0000_t202" id="docshape126" filled="false" stroked="false">
                  <v:textbox inset="0,0,0,0">
                    <w:txbxContent>
                      <w:p>
                        <w:pPr>
                          <w:spacing w:line="98" w:lineRule="exact" w:before="0"/>
                          <w:ind w:left="0" w:right="0" w:firstLine="0"/>
                          <w:jc w:val="lef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FFFFBE"/>
                            <w:sz w:val="10"/>
                          </w:rPr>
                          <w:t>BULLOO</w:t>
                        </w:r>
                        <w:r>
                          <w:rPr>
                            <w:b/>
                            <w:color w:val="FFFFBE"/>
                            <w:spacing w:val="-3"/>
                            <w:sz w:val="10"/>
                          </w:rPr>
                          <w:t> </w:t>
                        </w:r>
                        <w:r>
                          <w:rPr>
                            <w:b/>
                            <w:color w:val="FFFFBE"/>
                            <w:spacing w:val="-2"/>
                            <w:sz w:val="10"/>
                          </w:rPr>
                          <w:t>SHIRE</w:t>
                        </w:r>
                      </w:p>
                    </w:txbxContent>
                  </v:textbox>
                  <w10:wrap type="none"/>
                </v:shape>
                <v:shape style="position:absolute;left:4595;top:4712;width:720;height:104" type="#_x0000_t202" id="docshape127" filled="false" stroked="false">
                  <v:textbox inset="0,0,0,0">
                    <w:txbxContent>
                      <w:p>
                        <w:pPr>
                          <w:spacing w:line="98" w:lineRule="exact" w:before="0"/>
                          <w:ind w:left="0" w:right="0" w:firstLine="0"/>
                          <w:jc w:val="lef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FFFFBE"/>
                            <w:spacing w:val="-2"/>
                            <w:sz w:val="10"/>
                          </w:rPr>
                          <w:t>PAROO</w:t>
                        </w:r>
                        <w:r>
                          <w:rPr>
                            <w:b/>
                            <w:color w:val="FFFFBE"/>
                            <w:sz w:val="10"/>
                          </w:rPr>
                          <w:t> </w:t>
                        </w:r>
                        <w:r>
                          <w:rPr>
                            <w:b/>
                            <w:color w:val="FFFFBE"/>
                            <w:spacing w:val="-2"/>
                            <w:sz w:val="10"/>
                          </w:rPr>
                          <w:t>SHIRE</w:t>
                        </w:r>
                      </w:p>
                    </w:txbxContent>
                  </v:textbox>
                  <w10:wrap type="none"/>
                </v:shape>
                <v:shape style="position:absolute;left:6299;top:4896;width:861;height:104" type="#_x0000_t202" id="docshape128" filled="false" stroked="false">
                  <v:textbox inset="0,0,0,0">
                    <w:txbxContent>
                      <w:p>
                        <w:pPr>
                          <w:spacing w:line="98" w:lineRule="exact" w:before="0"/>
                          <w:ind w:left="0" w:right="0" w:firstLine="0"/>
                          <w:jc w:val="lef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FFFFBE"/>
                            <w:sz w:val="10"/>
                          </w:rPr>
                          <w:t>BALONNE</w:t>
                        </w:r>
                        <w:r>
                          <w:rPr>
                            <w:b/>
                            <w:color w:val="FFFFBE"/>
                            <w:spacing w:val="2"/>
                            <w:sz w:val="10"/>
                          </w:rPr>
                          <w:t> </w:t>
                        </w:r>
                        <w:r>
                          <w:rPr>
                            <w:b/>
                            <w:color w:val="FFFFBE"/>
                            <w:spacing w:val="-4"/>
                            <w:sz w:val="10"/>
                          </w:rPr>
                          <w:t>SHIRE</w:t>
                        </w:r>
                      </w:p>
                    </w:txbxContent>
                  </v:textbox>
                  <w10:wrap type="none"/>
                </v:shape>
                <v:shape style="position:absolute;left:7850;top:4880;width:586;height:173" type="#_x0000_t202" id="docshape129" filled="false" stroked="false">
                  <v:textbox inset="0,0,0,0">
                    <w:txbxContent>
                      <w:p>
                        <w:pPr>
                          <w:spacing w:line="73" w:lineRule="exact" w:before="0"/>
                          <w:ind w:left="0" w:right="0" w:firstLine="0"/>
                          <w:jc w:val="left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FFFFBE"/>
                            <w:spacing w:val="-2"/>
                            <w:w w:val="105"/>
                            <w:sz w:val="7"/>
                          </w:rPr>
                          <w:t>GOONDIWINDI</w:t>
                        </w:r>
                      </w:p>
                      <w:p>
                        <w:pPr>
                          <w:spacing w:before="14"/>
                          <w:ind w:left="80" w:right="0" w:firstLine="0"/>
                          <w:jc w:val="left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FFFFBE"/>
                            <w:spacing w:val="-2"/>
                            <w:sz w:val="7"/>
                          </w:rPr>
                          <w:t>REGIONAL</w:t>
                        </w:r>
                      </w:p>
                    </w:txbxContent>
                  </v:textbox>
                  <w10:wrap type="none"/>
                </v:shape>
                <v:shape style="position:absolute;left:5222;top:6575;width:3446;height:687" type="#_x0000_t202" id="docshape130" filled="false" stroked="false">
                  <v:textbox inset="0,0,0,0">
                    <w:txbxContent>
                      <w:p>
                        <w:pPr>
                          <w:spacing w:before="6"/>
                          <w:ind w:left="1872" w:right="0" w:firstLine="0"/>
                          <w:jc w:val="center"/>
                          <w:rPr>
                            <w:rFonts w:ascii="Tahoma"/>
                            <w:sz w:val="8"/>
                          </w:rPr>
                        </w:pPr>
                        <w:r>
                          <w:rPr>
                            <w:rFonts w:ascii="Tahoma"/>
                            <w:color w:val="FFFFFF"/>
                            <w:spacing w:val="-2"/>
                            <w:w w:val="110"/>
                            <w:sz w:val="8"/>
                          </w:rPr>
                          <w:t>1:3,500,000</w:t>
                        </w:r>
                      </w:p>
                      <w:p>
                        <w:pPr>
                          <w:spacing w:before="8"/>
                          <w:ind w:left="1872" w:right="0" w:firstLine="0"/>
                          <w:jc w:val="center"/>
                          <w:rPr>
                            <w:rFonts w:ascii="Tahoma"/>
                            <w:sz w:val="8"/>
                          </w:rPr>
                        </w:pPr>
                        <w:r>
                          <w:rPr>
                            <w:rFonts w:ascii="Tahoma"/>
                            <w:color w:val="FFFFFF"/>
                            <w:w w:val="110"/>
                            <w:sz w:val="8"/>
                          </w:rPr>
                          <w:t>at</w:t>
                        </w:r>
                        <w:r>
                          <w:rPr>
                            <w:rFonts w:ascii="Tahoma"/>
                            <w:color w:val="FFFFFF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Tahoma"/>
                            <w:color w:val="FFFFFF"/>
                            <w:spacing w:val="-7"/>
                            <w:w w:val="110"/>
                            <w:sz w:val="8"/>
                          </w:rPr>
                          <w:t>A3</w:t>
                        </w:r>
                      </w:p>
                      <w:p>
                        <w:pPr>
                          <w:tabs>
                            <w:tab w:pos="2471" w:val="left" w:leader="none"/>
                          </w:tabs>
                          <w:spacing w:before="41"/>
                          <w:ind w:left="1929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FFFFFF"/>
                            <w:sz w:val="7"/>
                          </w:rPr>
                          <w:t>0</w:t>
                        </w:r>
                        <w:r>
                          <w:rPr>
                            <w:color w:val="FFFFFF"/>
                            <w:spacing w:val="60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z w:val="7"/>
                          </w:rPr>
                          <w:t>20</w:t>
                        </w:r>
                        <w:r>
                          <w:rPr>
                            <w:color w:val="FFFFFF"/>
                            <w:spacing w:val="40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pacing w:val="-5"/>
                            <w:sz w:val="7"/>
                          </w:rPr>
                          <w:t>40</w:t>
                        </w:r>
                        <w:r>
                          <w:rPr>
                            <w:color w:val="FFFFFF"/>
                            <w:sz w:val="7"/>
                          </w:rPr>
                          <w:tab/>
                          <w:t>80</w:t>
                        </w:r>
                        <w:r>
                          <w:rPr>
                            <w:color w:val="FFFFFF"/>
                            <w:spacing w:val="70"/>
                            <w:sz w:val="7"/>
                          </w:rPr>
                          <w:t>  </w:t>
                        </w:r>
                        <w:r>
                          <w:rPr>
                            <w:color w:val="FFFFFF"/>
                            <w:sz w:val="7"/>
                          </w:rPr>
                          <w:t>120</w:t>
                        </w:r>
                        <w:r>
                          <w:rPr>
                            <w:color w:val="FFFFFF"/>
                            <w:spacing w:val="61"/>
                            <w:sz w:val="7"/>
                          </w:rPr>
                          <w:t>  </w:t>
                        </w:r>
                        <w:r>
                          <w:rPr>
                            <w:color w:val="FFFFFF"/>
                            <w:spacing w:val="-5"/>
                            <w:sz w:val="7"/>
                          </w:rPr>
                          <w:t>160</w:t>
                        </w:r>
                      </w:p>
                      <w:p>
                        <w:pPr>
                          <w:spacing w:before="21"/>
                          <w:ind w:left="0" w:right="242" w:firstLine="0"/>
                          <w:jc w:val="right"/>
                          <w:rPr>
                            <w:sz w:val="7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7"/>
                          </w:rPr>
                          <w:t>Km</w:t>
                        </w:r>
                      </w:p>
                      <w:p>
                        <w:pPr>
                          <w:spacing w:line="240" w:lineRule="auto" w:before="73"/>
                          <w:rPr>
                            <w:sz w:val="7"/>
                          </w:rPr>
                        </w:pPr>
                      </w:p>
                      <w:p>
                        <w:pPr>
                          <w:spacing w:before="0"/>
                          <w:ind w:left="20" w:right="0" w:firstLine="0"/>
                          <w:jc w:val="left"/>
                          <w:rPr>
                            <w:i/>
                            <w:sz w:val="7"/>
                          </w:rPr>
                        </w:pPr>
                        <w:r>
                          <w:rPr>
                            <w:i/>
                            <w:color w:val="005571"/>
                            <w:w w:val="85"/>
                            <w:sz w:val="7"/>
                          </w:rPr>
                          <w:t>©</w:t>
                        </w:r>
                        <w:r>
                          <w:rPr>
                            <w:i/>
                            <w:color w:val="005571"/>
                            <w:spacing w:val="4"/>
                            <w:sz w:val="7"/>
                          </w:rPr>
                          <w:t> </w:t>
                        </w:r>
                        <w:r>
                          <w:rPr>
                            <w:i/>
                            <w:color w:val="005571"/>
                            <w:w w:val="85"/>
                            <w:sz w:val="7"/>
                          </w:rPr>
                          <w:t>State</w:t>
                        </w:r>
                        <w:r>
                          <w:rPr>
                            <w:i/>
                            <w:color w:val="005571"/>
                            <w:spacing w:val="4"/>
                            <w:sz w:val="7"/>
                          </w:rPr>
                          <w:t> </w:t>
                        </w:r>
                        <w:r>
                          <w:rPr>
                            <w:i/>
                            <w:color w:val="005571"/>
                            <w:w w:val="85"/>
                            <w:sz w:val="7"/>
                          </w:rPr>
                          <w:t>of</w:t>
                        </w:r>
                        <w:r>
                          <w:rPr>
                            <w:i/>
                            <w:color w:val="005571"/>
                            <w:spacing w:val="4"/>
                            <w:sz w:val="7"/>
                          </w:rPr>
                          <w:t> </w:t>
                        </w:r>
                        <w:r>
                          <w:rPr>
                            <w:i/>
                            <w:color w:val="005571"/>
                            <w:w w:val="85"/>
                            <w:sz w:val="7"/>
                          </w:rPr>
                          <w:t>Queensland</w:t>
                        </w:r>
                        <w:r>
                          <w:rPr>
                            <w:i/>
                            <w:color w:val="005571"/>
                            <w:spacing w:val="4"/>
                            <w:sz w:val="7"/>
                          </w:rPr>
                          <w:t> </w:t>
                        </w:r>
                        <w:r>
                          <w:rPr>
                            <w:i/>
                            <w:color w:val="005571"/>
                            <w:w w:val="85"/>
                            <w:sz w:val="7"/>
                          </w:rPr>
                          <w:t>(Department</w:t>
                        </w:r>
                        <w:r>
                          <w:rPr>
                            <w:i/>
                            <w:color w:val="005571"/>
                            <w:spacing w:val="4"/>
                            <w:sz w:val="7"/>
                          </w:rPr>
                          <w:t> </w:t>
                        </w:r>
                        <w:r>
                          <w:rPr>
                            <w:i/>
                            <w:color w:val="005571"/>
                            <w:w w:val="85"/>
                            <w:sz w:val="7"/>
                          </w:rPr>
                          <w:t>of</w:t>
                        </w:r>
                        <w:r>
                          <w:rPr>
                            <w:i/>
                            <w:color w:val="005571"/>
                            <w:spacing w:val="5"/>
                            <w:sz w:val="7"/>
                          </w:rPr>
                          <w:t> </w:t>
                        </w:r>
                        <w:r>
                          <w:rPr>
                            <w:i/>
                            <w:color w:val="005571"/>
                            <w:w w:val="85"/>
                            <w:sz w:val="7"/>
                          </w:rPr>
                          <w:t>Resources)</w:t>
                        </w:r>
                        <w:r>
                          <w:rPr>
                            <w:i/>
                            <w:color w:val="005571"/>
                            <w:spacing w:val="4"/>
                            <w:sz w:val="7"/>
                          </w:rPr>
                          <w:t> </w:t>
                        </w:r>
                        <w:r>
                          <w:rPr>
                            <w:i/>
                            <w:color w:val="005571"/>
                            <w:w w:val="85"/>
                            <w:sz w:val="7"/>
                          </w:rPr>
                          <w:t>2021,</w:t>
                        </w:r>
                        <w:r>
                          <w:rPr>
                            <w:i/>
                            <w:color w:val="005571"/>
                            <w:spacing w:val="4"/>
                            <w:sz w:val="7"/>
                          </w:rPr>
                          <w:t> </w:t>
                        </w:r>
                        <w:r>
                          <w:rPr>
                            <w:i/>
                            <w:color w:val="005571"/>
                            <w:w w:val="85"/>
                            <w:sz w:val="7"/>
                          </w:rPr>
                          <w:t>Earthstar</w:t>
                        </w:r>
                        <w:r>
                          <w:rPr>
                            <w:i/>
                            <w:color w:val="005571"/>
                            <w:spacing w:val="4"/>
                            <w:sz w:val="7"/>
                          </w:rPr>
                          <w:t> </w:t>
                        </w:r>
                        <w:r>
                          <w:rPr>
                            <w:i/>
                            <w:color w:val="005571"/>
                            <w:w w:val="85"/>
                            <w:sz w:val="7"/>
                          </w:rPr>
                          <w:t>Geographics,</w:t>
                        </w:r>
                        <w:r>
                          <w:rPr>
                            <w:i/>
                            <w:color w:val="005571"/>
                            <w:spacing w:val="4"/>
                            <w:sz w:val="7"/>
                          </w:rPr>
                          <w:t> </w:t>
                        </w:r>
                        <w:r>
                          <w:rPr>
                            <w:i/>
                            <w:color w:val="005571"/>
                            <w:w w:val="85"/>
                            <w:sz w:val="7"/>
                          </w:rPr>
                          <w:t>Esri,</w:t>
                        </w:r>
                        <w:r>
                          <w:rPr>
                            <w:i/>
                            <w:color w:val="005571"/>
                            <w:spacing w:val="4"/>
                            <w:sz w:val="7"/>
                          </w:rPr>
                          <w:t> </w:t>
                        </w:r>
                        <w:r>
                          <w:rPr>
                            <w:i/>
                            <w:color w:val="005571"/>
                            <w:w w:val="85"/>
                            <w:sz w:val="7"/>
                          </w:rPr>
                          <w:t>HERE,</w:t>
                        </w:r>
                        <w:r>
                          <w:rPr>
                            <w:i/>
                            <w:color w:val="005571"/>
                            <w:spacing w:val="5"/>
                            <w:sz w:val="7"/>
                          </w:rPr>
                          <w:t> </w:t>
                        </w:r>
                        <w:r>
                          <w:rPr>
                            <w:i/>
                            <w:color w:val="005571"/>
                            <w:w w:val="85"/>
                            <w:sz w:val="7"/>
                          </w:rPr>
                          <w:t>Garmin,</w:t>
                        </w:r>
                        <w:r>
                          <w:rPr>
                            <w:i/>
                            <w:color w:val="005571"/>
                            <w:spacing w:val="4"/>
                            <w:sz w:val="7"/>
                          </w:rPr>
                          <w:t> </w:t>
                        </w:r>
                        <w:r>
                          <w:rPr>
                            <w:i/>
                            <w:color w:val="005571"/>
                            <w:w w:val="85"/>
                            <w:sz w:val="7"/>
                          </w:rPr>
                          <w:t>FAO,</w:t>
                        </w:r>
                        <w:r>
                          <w:rPr>
                            <w:i/>
                            <w:color w:val="005571"/>
                            <w:spacing w:val="4"/>
                            <w:sz w:val="7"/>
                          </w:rPr>
                          <w:t> </w:t>
                        </w:r>
                        <w:r>
                          <w:rPr>
                            <w:i/>
                            <w:color w:val="005571"/>
                            <w:w w:val="85"/>
                            <w:sz w:val="7"/>
                          </w:rPr>
                          <w:t>NOAA,</w:t>
                        </w:r>
                        <w:r>
                          <w:rPr>
                            <w:i/>
                            <w:color w:val="005571"/>
                            <w:spacing w:val="4"/>
                            <w:sz w:val="7"/>
                          </w:rPr>
                          <w:t> </w:t>
                        </w:r>
                        <w:r>
                          <w:rPr>
                            <w:i/>
                            <w:color w:val="005571"/>
                            <w:spacing w:val="-4"/>
                            <w:w w:val="85"/>
                            <w:sz w:val="7"/>
                          </w:rPr>
                          <w:t>USGS</w:t>
                        </w:r>
                      </w:p>
                    </w:txbxContent>
                  </v:textbox>
                  <w10:wrap type="none"/>
                </v:shape>
                <v:shape style="position:absolute;left:8688;top:5416;width:2068;height:1892" type="#_x0000_t202" id="docshape131" filled="false" stroked="false">
                  <v:textbox inset="0,0,0,0">
                    <w:txbxContent>
                      <w:p>
                        <w:pPr>
                          <w:spacing w:before="47"/>
                          <w:ind w:left="33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7"/>
                          </w:rPr>
                          <w:t>©</w:t>
                        </w:r>
                        <w:r>
                          <w:rPr>
                            <w:color w:val="FFFFFF"/>
                            <w:spacing w:val="1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7"/>
                          </w:rPr>
                          <w:t>The</w:t>
                        </w:r>
                        <w:r>
                          <w:rPr>
                            <w:color w:val="FFFFFF"/>
                            <w:spacing w:val="1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7"/>
                          </w:rPr>
                          <w:t>State</w:t>
                        </w:r>
                        <w:r>
                          <w:rPr>
                            <w:color w:val="FFFFFF"/>
                            <w:spacing w:val="1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7"/>
                          </w:rPr>
                          <w:t>of</w:t>
                        </w:r>
                        <w:r>
                          <w:rPr>
                            <w:color w:val="FFFFFF"/>
                            <w:spacing w:val="1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7"/>
                          </w:rPr>
                          <w:t>Queensland</w:t>
                        </w:r>
                        <w:r>
                          <w:rPr>
                            <w:color w:val="FFFFFF"/>
                            <w:spacing w:val="1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7"/>
                          </w:rPr>
                          <w:t>2022</w:t>
                        </w:r>
                      </w:p>
                      <w:p>
                        <w:pPr>
                          <w:spacing w:line="240" w:lineRule="auto" w:before="21"/>
                          <w:rPr>
                            <w:sz w:val="7"/>
                          </w:rPr>
                        </w:pPr>
                      </w:p>
                      <w:p>
                        <w:pPr>
                          <w:spacing w:before="0"/>
                          <w:ind w:left="33" w:right="0" w:firstLine="0"/>
                          <w:jc w:val="left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7"/>
                          </w:rPr>
                          <w:t>COORDINATE</w:t>
                        </w:r>
                        <w:r>
                          <w:rPr>
                            <w:b/>
                            <w:color w:val="FFFFFF"/>
                            <w:spacing w:val="7"/>
                            <w:sz w:val="7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"/>
                          </w:rPr>
                          <w:t>SYSTEM:</w:t>
                        </w:r>
                      </w:p>
                      <w:p>
                        <w:pPr>
                          <w:spacing w:line="271" w:lineRule="auto" w:before="11"/>
                          <w:ind w:left="33" w:right="444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7"/>
                          </w:rPr>
                          <w:t>PROJECTION:</w:t>
                        </w:r>
                        <w:r>
                          <w:rPr>
                            <w:color w:val="FFFFFF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7"/>
                          </w:rPr>
                          <w:t>Mercator</w:t>
                        </w:r>
                        <w:r>
                          <w:rPr>
                            <w:color w:val="FFFFFF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7"/>
                          </w:rPr>
                          <w:t>Auxiliary</w:t>
                        </w:r>
                        <w:r>
                          <w:rPr>
                            <w:color w:val="FFFFFF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7"/>
                          </w:rPr>
                          <w:t>Sphere</w:t>
                        </w:r>
                        <w:r>
                          <w:rPr>
                            <w:color w:val="FFFFFF"/>
                            <w:spacing w:val="40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z w:val="7"/>
                          </w:rPr>
                          <w:t>HORIZONTAL</w:t>
                        </w:r>
                        <w:r>
                          <w:rPr>
                            <w:color w:val="FFFFFF"/>
                            <w:spacing w:val="-5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z w:val="7"/>
                          </w:rPr>
                          <w:t>DATUM:</w:t>
                        </w:r>
                        <w:r>
                          <w:rPr>
                            <w:color w:val="FFFFFF"/>
                            <w:spacing w:val="-5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z w:val="7"/>
                          </w:rPr>
                          <w:t>WGS</w:t>
                        </w:r>
                        <w:r>
                          <w:rPr>
                            <w:color w:val="FFFFFF"/>
                            <w:spacing w:val="-5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z w:val="7"/>
                          </w:rPr>
                          <w:t>1984</w:t>
                        </w:r>
                      </w:p>
                      <w:p>
                        <w:pPr>
                          <w:spacing w:line="240" w:lineRule="auto" w:before="10"/>
                          <w:rPr>
                            <w:sz w:val="7"/>
                          </w:rPr>
                        </w:pPr>
                      </w:p>
                      <w:p>
                        <w:pPr>
                          <w:spacing w:before="0"/>
                          <w:ind w:left="33" w:right="0" w:firstLine="0"/>
                          <w:jc w:val="left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FFFFFF"/>
                            <w:sz w:val="7"/>
                          </w:rPr>
                          <w:t>MAP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7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"/>
                          </w:rPr>
                          <w:t>PRODUCTION</w:t>
                        </w:r>
                      </w:p>
                      <w:p>
                        <w:pPr>
                          <w:spacing w:before="10"/>
                          <w:ind w:left="33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7"/>
                          </w:rPr>
                          <w:t>26</w:t>
                        </w:r>
                        <w:r>
                          <w:rPr>
                            <w:color w:val="FFFFFF"/>
                            <w:spacing w:val="1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7"/>
                          </w:rPr>
                          <w:t>April</w:t>
                        </w:r>
                        <w:r>
                          <w:rPr>
                            <w:color w:val="FFFFFF"/>
                            <w:spacing w:val="2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7"/>
                          </w:rPr>
                          <w:t>2022</w:t>
                        </w:r>
                      </w:p>
                      <w:p>
                        <w:pPr>
                          <w:spacing w:line="271" w:lineRule="auto" w:before="11"/>
                          <w:ind w:left="33" w:right="108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7"/>
                          </w:rPr>
                          <w:t>Produced</w:t>
                        </w:r>
                        <w:r>
                          <w:rPr>
                            <w:color w:val="FFFFFF"/>
                            <w:spacing w:val="-3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7"/>
                          </w:rPr>
                          <w:t>by</w:t>
                        </w:r>
                        <w:r>
                          <w:rPr>
                            <w:color w:val="FFFFFF"/>
                            <w:spacing w:val="-3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7"/>
                          </w:rPr>
                          <w:t>the</w:t>
                        </w:r>
                        <w:r>
                          <w:rPr>
                            <w:color w:val="FFFFFF"/>
                            <w:spacing w:val="-3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7"/>
                          </w:rPr>
                          <w:t>Natural</w:t>
                        </w:r>
                        <w:r>
                          <w:rPr>
                            <w:color w:val="FFFFFF"/>
                            <w:spacing w:val="-3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7"/>
                          </w:rPr>
                          <w:t>Assets</w:t>
                        </w:r>
                        <w:r>
                          <w:rPr>
                            <w:color w:val="FFFFFF"/>
                            <w:spacing w:val="-3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7"/>
                          </w:rPr>
                          <w:t>Policy</w:t>
                        </w:r>
                        <w:r>
                          <w:rPr>
                            <w:color w:val="FFFFFF"/>
                            <w:spacing w:val="-3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7"/>
                          </w:rPr>
                          <w:t>and Planning</w:t>
                        </w:r>
                        <w:r>
                          <w:rPr>
                            <w:color w:val="FFFFFF"/>
                            <w:spacing w:val="-3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7"/>
                          </w:rPr>
                          <w:t>GIS</w:t>
                        </w:r>
                        <w:r>
                          <w:rPr>
                            <w:color w:val="FFFFFF"/>
                            <w:spacing w:val="-3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7"/>
                          </w:rPr>
                          <w:t>team</w:t>
                        </w:r>
                        <w:r>
                          <w:rPr>
                            <w:color w:val="FFFFFF"/>
                            <w:spacing w:val="40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z w:val="7"/>
                          </w:rPr>
                          <w:t>from information provided by officers of DAF and other</w:t>
                        </w:r>
                        <w:r>
                          <w:rPr>
                            <w:color w:val="FFFFFF"/>
                            <w:spacing w:val="40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z w:val="7"/>
                          </w:rPr>
                          <w:t>Queensland</w:t>
                        </w:r>
                        <w:r>
                          <w:rPr>
                            <w:color w:val="FFFFFF"/>
                            <w:spacing w:val="-3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z w:val="7"/>
                          </w:rPr>
                          <w:t>Government</w:t>
                        </w:r>
                        <w:r>
                          <w:rPr>
                            <w:color w:val="FFFFFF"/>
                            <w:spacing w:val="-3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z w:val="7"/>
                          </w:rPr>
                          <w:t>agencies.</w:t>
                        </w:r>
                      </w:p>
                      <w:p>
                        <w:pPr>
                          <w:spacing w:line="240" w:lineRule="auto" w:before="10"/>
                          <w:rPr>
                            <w:sz w:val="7"/>
                          </w:rPr>
                        </w:pPr>
                      </w:p>
                      <w:p>
                        <w:pPr>
                          <w:spacing w:line="271" w:lineRule="auto" w:before="0"/>
                          <w:ind w:left="33" w:right="108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b/>
                            <w:color w:val="FFFFFF"/>
                            <w:sz w:val="7"/>
                          </w:rPr>
                          <w:t>DISCLAIMER: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z w:val="7"/>
                          </w:rPr>
                          <w:t>This</w:t>
                        </w:r>
                        <w:r>
                          <w:rPr>
                            <w:color w:val="FFFFFF"/>
                            <w:spacing w:val="-5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z w:val="7"/>
                          </w:rPr>
                          <w:t>map</w:t>
                        </w:r>
                        <w:r>
                          <w:rPr>
                            <w:color w:val="FFFFFF"/>
                            <w:spacing w:val="-5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z w:val="7"/>
                          </w:rPr>
                          <w:t>is</w:t>
                        </w:r>
                        <w:r>
                          <w:rPr>
                            <w:color w:val="FFFFFF"/>
                            <w:spacing w:val="-5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z w:val="7"/>
                          </w:rPr>
                          <w:t>compiled</w:t>
                        </w:r>
                        <w:r>
                          <w:rPr>
                            <w:color w:val="FFFFFF"/>
                            <w:spacing w:val="-5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z w:val="7"/>
                          </w:rPr>
                          <w:t>from</w:t>
                        </w:r>
                        <w:r>
                          <w:rPr>
                            <w:color w:val="FFFFFF"/>
                            <w:spacing w:val="-5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z w:val="7"/>
                          </w:rPr>
                          <w:t>information</w:t>
                        </w:r>
                        <w:r>
                          <w:rPr>
                            <w:color w:val="FFFFFF"/>
                            <w:spacing w:val="-5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z w:val="7"/>
                          </w:rPr>
                          <w:t>supplied</w:t>
                        </w:r>
                        <w:r>
                          <w:rPr>
                            <w:color w:val="FFFFFF"/>
                            <w:spacing w:val="40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7"/>
                          </w:rPr>
                          <w:t>to the Department of Agriculture and Fisheries (DAF). Whilst all</w:t>
                        </w:r>
                        <w:r>
                          <w:rPr>
                            <w:color w:val="FFFFFF"/>
                            <w:spacing w:val="40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z w:val="7"/>
                          </w:rPr>
                          <w:t>care</w:t>
                        </w:r>
                        <w:r>
                          <w:rPr>
                            <w:color w:val="FFFFFF"/>
                            <w:spacing w:val="-5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z w:val="7"/>
                          </w:rPr>
                          <w:t>is</w:t>
                        </w:r>
                        <w:r>
                          <w:rPr>
                            <w:color w:val="FFFFFF"/>
                            <w:spacing w:val="-5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z w:val="7"/>
                          </w:rPr>
                          <w:t>taken</w:t>
                        </w:r>
                        <w:r>
                          <w:rPr>
                            <w:color w:val="FFFFFF"/>
                            <w:spacing w:val="-5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z w:val="7"/>
                          </w:rPr>
                          <w:t>in</w:t>
                        </w:r>
                        <w:r>
                          <w:rPr>
                            <w:color w:val="FFFFFF"/>
                            <w:spacing w:val="-5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z w:val="7"/>
                          </w:rPr>
                          <w:t>the</w:t>
                        </w:r>
                        <w:r>
                          <w:rPr>
                            <w:color w:val="FFFFFF"/>
                            <w:spacing w:val="-5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z w:val="7"/>
                          </w:rPr>
                          <w:t>preparation</w:t>
                        </w:r>
                        <w:r>
                          <w:rPr>
                            <w:color w:val="FFFFFF"/>
                            <w:spacing w:val="-5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z w:val="7"/>
                          </w:rPr>
                          <w:t>of</w:t>
                        </w:r>
                        <w:r>
                          <w:rPr>
                            <w:color w:val="FFFFFF"/>
                            <w:spacing w:val="-5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z w:val="7"/>
                          </w:rPr>
                          <w:t>this</w:t>
                        </w:r>
                        <w:r>
                          <w:rPr>
                            <w:color w:val="FFFFFF"/>
                            <w:spacing w:val="-4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z w:val="7"/>
                          </w:rPr>
                          <w:t>map,</w:t>
                        </w:r>
                        <w:r>
                          <w:rPr>
                            <w:color w:val="FFFFFF"/>
                            <w:spacing w:val="-5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z w:val="7"/>
                          </w:rPr>
                          <w:t>neither</w:t>
                        </w:r>
                        <w:r>
                          <w:rPr>
                            <w:color w:val="FFFFFF"/>
                            <w:spacing w:val="-5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z w:val="7"/>
                          </w:rPr>
                          <w:t>DAF</w:t>
                        </w:r>
                        <w:r>
                          <w:rPr>
                            <w:color w:val="FFFFFF"/>
                            <w:spacing w:val="-5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z w:val="7"/>
                          </w:rPr>
                          <w:t>nor</w:t>
                        </w:r>
                        <w:r>
                          <w:rPr>
                            <w:color w:val="FFFFFF"/>
                            <w:spacing w:val="-5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z w:val="7"/>
                          </w:rPr>
                          <w:t>its</w:t>
                        </w:r>
                        <w:r>
                          <w:rPr>
                            <w:color w:val="FFFFFF"/>
                            <w:spacing w:val="40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7"/>
                          </w:rPr>
                          <w:t>officers or staff accept any responsibility for any loss or damage</w:t>
                        </w:r>
                        <w:r>
                          <w:rPr>
                            <w:color w:val="FFFFFF"/>
                            <w:spacing w:val="40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z w:val="7"/>
                          </w:rPr>
                          <w:t>which</w:t>
                        </w:r>
                        <w:r>
                          <w:rPr>
                            <w:color w:val="FFFFFF"/>
                            <w:spacing w:val="-4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z w:val="7"/>
                          </w:rPr>
                          <w:t>may</w:t>
                        </w:r>
                        <w:r>
                          <w:rPr>
                            <w:color w:val="FFFFFF"/>
                            <w:spacing w:val="-4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z w:val="7"/>
                          </w:rPr>
                          <w:t>result</w:t>
                        </w:r>
                        <w:r>
                          <w:rPr>
                            <w:color w:val="FFFFFF"/>
                            <w:spacing w:val="-4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z w:val="7"/>
                          </w:rPr>
                          <w:t>from</w:t>
                        </w:r>
                        <w:r>
                          <w:rPr>
                            <w:color w:val="FFFFFF"/>
                            <w:spacing w:val="-4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z w:val="7"/>
                          </w:rPr>
                          <w:t>inaccuracy</w:t>
                        </w:r>
                        <w:r>
                          <w:rPr>
                            <w:color w:val="FFFFFF"/>
                            <w:spacing w:val="-4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z w:val="7"/>
                          </w:rPr>
                          <w:t>or</w:t>
                        </w:r>
                        <w:r>
                          <w:rPr>
                            <w:color w:val="FFFFFF"/>
                            <w:spacing w:val="-4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z w:val="7"/>
                          </w:rPr>
                          <w:t>omission</w:t>
                        </w:r>
                        <w:r>
                          <w:rPr>
                            <w:color w:val="FFFFFF"/>
                            <w:spacing w:val="-4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z w:val="7"/>
                          </w:rPr>
                          <w:t>in</w:t>
                        </w:r>
                        <w:r>
                          <w:rPr>
                            <w:color w:val="FFFFFF"/>
                            <w:spacing w:val="-4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z w:val="7"/>
                          </w:rPr>
                          <w:t>the</w:t>
                        </w:r>
                        <w:r>
                          <w:rPr>
                            <w:color w:val="FFFFFF"/>
                            <w:spacing w:val="-4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z w:val="7"/>
                          </w:rPr>
                          <w:t>map</w:t>
                        </w:r>
                        <w:r>
                          <w:rPr>
                            <w:color w:val="FFFFFF"/>
                            <w:spacing w:val="-4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z w:val="7"/>
                          </w:rPr>
                          <w:t>from</w:t>
                        </w:r>
                        <w:r>
                          <w:rPr>
                            <w:color w:val="FFFFFF"/>
                            <w:spacing w:val="40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z w:val="7"/>
                          </w:rPr>
                          <w:t>the use of the information contained therein.</w:t>
                        </w:r>
                      </w:p>
                      <w:p>
                        <w:pPr>
                          <w:spacing w:line="240" w:lineRule="auto" w:before="11"/>
                          <w:rPr>
                            <w:sz w:val="7"/>
                          </w:rPr>
                        </w:pPr>
                      </w:p>
                      <w:p>
                        <w:pPr>
                          <w:spacing w:before="0"/>
                          <w:ind w:left="33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FFFFFF"/>
                            <w:w w:val="85"/>
                            <w:sz w:val="7"/>
                          </w:rPr>
                          <w:t>RDRP_20220426</w:t>
                        </w:r>
                        <w:r>
                          <w:rPr>
                            <w:color w:val="FFFFFF"/>
                            <w:spacing w:val="20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7"/>
                          </w:rPr>
                          <w:t>(HoolihD)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bookmarkStart w:name="Regional profile" w:id="10"/>
      <w:bookmarkEnd w:id="10"/>
      <w:r>
        <w:rPr/>
      </w:r>
      <w:bookmarkStart w:name="_bookmark3" w:id="11"/>
      <w:bookmarkEnd w:id="11"/>
      <w:r>
        <w:rPr/>
      </w:r>
      <w:r>
        <w:rPr>
          <w:b/>
          <w:color w:val="017688"/>
          <w:w w:val="90"/>
          <w:sz w:val="16"/>
        </w:rPr>
        <w:t>Figure</w:t>
      </w:r>
      <w:r>
        <w:rPr>
          <w:b/>
          <w:color w:val="017688"/>
          <w:spacing w:val="6"/>
          <w:sz w:val="16"/>
        </w:rPr>
        <w:t> </w:t>
      </w:r>
      <w:r>
        <w:rPr>
          <w:b/>
          <w:color w:val="017688"/>
          <w:w w:val="90"/>
          <w:sz w:val="16"/>
        </w:rPr>
        <w:t>5:</w:t>
      </w:r>
      <w:r>
        <w:rPr>
          <w:b/>
          <w:color w:val="017688"/>
          <w:spacing w:val="6"/>
          <w:sz w:val="16"/>
        </w:rPr>
        <w:t> </w:t>
      </w:r>
      <w:r>
        <w:rPr>
          <w:color w:val="017688"/>
          <w:w w:val="90"/>
          <w:sz w:val="16"/>
        </w:rPr>
        <w:t>South</w:t>
      </w:r>
      <w:r>
        <w:rPr>
          <w:color w:val="017688"/>
          <w:spacing w:val="6"/>
          <w:sz w:val="16"/>
        </w:rPr>
        <w:t> </w:t>
      </w:r>
      <w:r>
        <w:rPr>
          <w:color w:val="017688"/>
          <w:w w:val="90"/>
          <w:sz w:val="16"/>
        </w:rPr>
        <w:t>West</w:t>
      </w:r>
      <w:r>
        <w:rPr>
          <w:color w:val="017688"/>
          <w:spacing w:val="6"/>
          <w:sz w:val="16"/>
        </w:rPr>
        <w:t> </w:t>
      </w:r>
      <w:r>
        <w:rPr>
          <w:color w:val="017688"/>
          <w:w w:val="90"/>
          <w:sz w:val="16"/>
        </w:rPr>
        <w:t>Queensland</w:t>
      </w:r>
      <w:r>
        <w:rPr>
          <w:color w:val="017688"/>
          <w:spacing w:val="6"/>
          <w:sz w:val="16"/>
        </w:rPr>
        <w:t> </w:t>
      </w:r>
      <w:r>
        <w:rPr>
          <w:color w:val="017688"/>
          <w:w w:val="90"/>
          <w:sz w:val="16"/>
        </w:rPr>
        <w:t>regional</w:t>
      </w:r>
      <w:r>
        <w:rPr>
          <w:color w:val="017688"/>
          <w:spacing w:val="6"/>
          <w:sz w:val="16"/>
        </w:rPr>
        <w:t> </w:t>
      </w:r>
      <w:r>
        <w:rPr>
          <w:color w:val="017688"/>
          <w:w w:val="90"/>
          <w:sz w:val="16"/>
        </w:rPr>
        <w:t>map.</w:t>
      </w:r>
      <w:r>
        <w:rPr>
          <w:color w:val="017688"/>
          <w:spacing w:val="6"/>
          <w:sz w:val="16"/>
        </w:rPr>
        <w:t> </w:t>
      </w:r>
      <w:r>
        <w:rPr>
          <w:i/>
          <w:color w:val="017688"/>
          <w:w w:val="90"/>
          <w:sz w:val="16"/>
        </w:rPr>
        <w:t>Source:</w:t>
      </w:r>
      <w:r>
        <w:rPr>
          <w:i/>
          <w:color w:val="017688"/>
          <w:spacing w:val="7"/>
          <w:sz w:val="16"/>
        </w:rPr>
        <w:t> </w:t>
      </w:r>
      <w:r>
        <w:rPr>
          <w:i/>
          <w:color w:val="017688"/>
          <w:w w:val="90"/>
          <w:sz w:val="16"/>
        </w:rPr>
        <w:t>Department</w:t>
      </w:r>
      <w:r>
        <w:rPr>
          <w:i/>
          <w:color w:val="017688"/>
          <w:spacing w:val="6"/>
          <w:sz w:val="16"/>
        </w:rPr>
        <w:t> </w:t>
      </w:r>
      <w:r>
        <w:rPr>
          <w:i/>
          <w:color w:val="017688"/>
          <w:w w:val="90"/>
          <w:sz w:val="16"/>
        </w:rPr>
        <w:t>of</w:t>
      </w:r>
      <w:r>
        <w:rPr>
          <w:i/>
          <w:color w:val="017688"/>
          <w:spacing w:val="6"/>
          <w:sz w:val="16"/>
        </w:rPr>
        <w:t> </w:t>
      </w:r>
      <w:r>
        <w:rPr>
          <w:i/>
          <w:color w:val="017688"/>
          <w:w w:val="90"/>
          <w:sz w:val="16"/>
        </w:rPr>
        <w:t>Agriculture</w:t>
      </w:r>
      <w:r>
        <w:rPr>
          <w:i/>
          <w:color w:val="017688"/>
          <w:spacing w:val="6"/>
          <w:sz w:val="16"/>
        </w:rPr>
        <w:t> </w:t>
      </w:r>
      <w:r>
        <w:rPr>
          <w:i/>
          <w:color w:val="017688"/>
          <w:w w:val="90"/>
          <w:sz w:val="16"/>
        </w:rPr>
        <w:t>and</w:t>
      </w:r>
      <w:r>
        <w:rPr>
          <w:i/>
          <w:color w:val="017688"/>
          <w:spacing w:val="6"/>
          <w:sz w:val="16"/>
        </w:rPr>
        <w:t> </w:t>
      </w:r>
      <w:r>
        <w:rPr>
          <w:i/>
          <w:color w:val="017688"/>
          <w:w w:val="90"/>
          <w:sz w:val="16"/>
        </w:rPr>
        <w:t>Fisheries,</w:t>
      </w:r>
      <w:r>
        <w:rPr>
          <w:i/>
          <w:color w:val="017688"/>
          <w:spacing w:val="6"/>
          <w:sz w:val="16"/>
        </w:rPr>
        <w:t> </w:t>
      </w:r>
      <w:r>
        <w:rPr>
          <w:i/>
          <w:color w:val="017688"/>
          <w:w w:val="90"/>
          <w:sz w:val="16"/>
        </w:rPr>
        <w:t>Queensland</w:t>
      </w:r>
      <w:r>
        <w:rPr>
          <w:i/>
          <w:color w:val="017688"/>
          <w:spacing w:val="6"/>
          <w:sz w:val="16"/>
        </w:rPr>
        <w:t> </w:t>
      </w:r>
      <w:r>
        <w:rPr>
          <w:i/>
          <w:color w:val="017688"/>
          <w:spacing w:val="-2"/>
          <w:w w:val="90"/>
          <w:sz w:val="16"/>
        </w:rPr>
        <w:t>Government.</w:t>
      </w:r>
    </w:p>
    <w:p>
      <w:pPr>
        <w:spacing w:after="0"/>
        <w:jc w:val="left"/>
        <w:rPr>
          <w:sz w:val="16"/>
        </w:rPr>
        <w:sectPr>
          <w:pgSz w:w="11910" w:h="16840"/>
          <w:pgMar w:header="0" w:footer="580" w:top="0" w:bottom="780" w:left="520" w:right="560"/>
        </w:sectPr>
      </w:pPr>
    </w:p>
    <w:p>
      <w:pPr>
        <w:pStyle w:val="Heading8"/>
        <w:spacing w:before="84"/>
        <w:ind w:left="7178"/>
      </w:pPr>
      <w:r>
        <w:rPr>
          <w:color w:val="0C3B5D"/>
          <w:spacing w:val="-2"/>
          <w:w w:val="90"/>
        </w:rPr>
        <w:t>Regional</w:t>
      </w:r>
      <w:r>
        <w:rPr>
          <w:color w:val="0C3B5D"/>
          <w:spacing w:val="-12"/>
          <w:w w:val="90"/>
        </w:rPr>
        <w:t> </w:t>
      </w:r>
      <w:r>
        <w:rPr>
          <w:color w:val="0C3B5D"/>
          <w:spacing w:val="-2"/>
          <w:w w:val="90"/>
        </w:rPr>
        <w:t>Drought</w:t>
      </w:r>
      <w:r>
        <w:rPr>
          <w:color w:val="0C3B5D"/>
          <w:spacing w:val="-12"/>
          <w:w w:val="90"/>
        </w:rPr>
        <w:t> </w:t>
      </w:r>
      <w:r>
        <w:rPr>
          <w:color w:val="0C3B5D"/>
          <w:spacing w:val="-2"/>
          <w:w w:val="90"/>
        </w:rPr>
        <w:t>Resilience</w:t>
      </w:r>
      <w:r>
        <w:rPr>
          <w:color w:val="0C3B5D"/>
          <w:spacing w:val="-12"/>
          <w:w w:val="90"/>
        </w:rPr>
        <w:t> </w:t>
      </w:r>
      <w:r>
        <w:rPr>
          <w:color w:val="0C3B5D"/>
          <w:spacing w:val="-2"/>
          <w:w w:val="90"/>
        </w:rPr>
        <w:t>Plan</w:t>
      </w:r>
      <w:r>
        <w:rPr>
          <w:color w:val="0C3B5D"/>
          <w:spacing w:val="-12"/>
          <w:w w:val="90"/>
        </w:rPr>
        <w:t> </w:t>
      </w:r>
      <w:r>
        <w:rPr>
          <w:color w:val="0C3B5D"/>
          <w:spacing w:val="-2"/>
          <w:w w:val="90"/>
        </w:rPr>
        <w:t>2022–2030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42"/>
        <w:rPr>
          <w:sz w:val="16"/>
        </w:rPr>
      </w:pPr>
    </w:p>
    <w:p>
      <w:pPr>
        <w:spacing w:before="0"/>
        <w:ind w:left="613" w:right="0" w:firstLine="0"/>
        <w:jc w:val="left"/>
        <w:rPr>
          <w:sz w:val="16"/>
        </w:rPr>
      </w:pPr>
      <w:r>
        <w:rPr>
          <w:b/>
          <w:color w:val="017688"/>
          <w:w w:val="90"/>
          <w:sz w:val="16"/>
        </w:rPr>
        <w:t>Figure</w:t>
      </w:r>
      <w:r>
        <w:rPr>
          <w:b/>
          <w:color w:val="017688"/>
          <w:spacing w:val="15"/>
          <w:sz w:val="16"/>
        </w:rPr>
        <w:t> </w:t>
      </w:r>
      <w:r>
        <w:rPr>
          <w:b/>
          <w:color w:val="017688"/>
          <w:w w:val="90"/>
          <w:sz w:val="16"/>
        </w:rPr>
        <w:t>6:</w:t>
      </w:r>
      <w:r>
        <w:rPr>
          <w:b/>
          <w:color w:val="017688"/>
          <w:spacing w:val="16"/>
          <w:sz w:val="16"/>
        </w:rPr>
        <w:t> </w:t>
      </w:r>
      <w:r>
        <w:rPr>
          <w:color w:val="017688"/>
          <w:w w:val="90"/>
          <w:sz w:val="16"/>
        </w:rPr>
        <w:t>Regional</w:t>
      </w:r>
      <w:r>
        <w:rPr>
          <w:color w:val="017688"/>
          <w:spacing w:val="15"/>
          <w:sz w:val="16"/>
        </w:rPr>
        <w:t> </w:t>
      </w:r>
      <w:r>
        <w:rPr>
          <w:color w:val="017688"/>
          <w:w w:val="90"/>
          <w:sz w:val="16"/>
        </w:rPr>
        <w:t>socioeconomic</w:t>
      </w:r>
      <w:r>
        <w:rPr>
          <w:color w:val="017688"/>
          <w:spacing w:val="16"/>
          <w:sz w:val="16"/>
        </w:rPr>
        <w:t> </w:t>
      </w:r>
      <w:r>
        <w:rPr>
          <w:color w:val="017688"/>
          <w:spacing w:val="-2"/>
          <w:w w:val="90"/>
          <w:sz w:val="16"/>
        </w:rPr>
        <w:t>profile.</w:t>
      </w:r>
    </w:p>
    <w:p>
      <w:pPr>
        <w:pStyle w:val="BodyText"/>
        <w:spacing w:before="90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580" w:top="440" w:bottom="780" w:left="520" w:right="560"/>
        </w:sectPr>
      </w:pPr>
    </w:p>
    <w:p>
      <w:pPr>
        <w:spacing w:before="120"/>
        <w:ind w:left="926" w:right="0" w:firstLine="0"/>
        <w:jc w:val="left"/>
        <w:rPr>
          <w:b/>
          <w:sz w:val="23"/>
        </w:rPr>
      </w:pPr>
      <w:r>
        <w:rPr>
          <w:b/>
          <w:color w:val="FFFFFF"/>
          <w:spacing w:val="-2"/>
          <w:w w:val="90"/>
          <w:sz w:val="23"/>
        </w:rPr>
        <w:t>Balonne</w:t>
      </w:r>
    </w:p>
    <w:p>
      <w:pPr>
        <w:spacing w:before="120"/>
        <w:ind w:left="641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color w:val="FFFFFF"/>
          <w:spacing w:val="-2"/>
          <w:w w:val="90"/>
          <w:sz w:val="23"/>
        </w:rPr>
        <w:t>Bulloo</w:t>
      </w:r>
    </w:p>
    <w:p>
      <w:pPr>
        <w:spacing w:before="120"/>
        <w:ind w:left="618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color w:val="FFFFFF"/>
          <w:spacing w:val="-9"/>
          <w:sz w:val="23"/>
        </w:rPr>
        <w:t>Maranoa</w:t>
      </w:r>
    </w:p>
    <w:p>
      <w:pPr>
        <w:spacing w:before="120"/>
        <w:ind w:left="532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color w:val="FFFFFF"/>
          <w:spacing w:val="-7"/>
          <w:sz w:val="23"/>
        </w:rPr>
        <w:t>Murweh</w:t>
      </w:r>
    </w:p>
    <w:p>
      <w:pPr>
        <w:spacing w:before="120"/>
        <w:ind w:left="678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color w:val="FFFFFF"/>
          <w:spacing w:val="-12"/>
          <w:sz w:val="23"/>
        </w:rPr>
        <w:t>Paroo</w:t>
      </w:r>
    </w:p>
    <w:p>
      <w:pPr>
        <w:tabs>
          <w:tab w:pos="1925" w:val="left" w:leader="none"/>
        </w:tabs>
        <w:spacing w:before="120"/>
        <w:ind w:left="726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color w:val="FFFFFF"/>
          <w:spacing w:val="-2"/>
          <w:sz w:val="23"/>
        </w:rPr>
        <w:t>Quilpie</w:t>
      </w:r>
      <w:r>
        <w:rPr>
          <w:b/>
          <w:color w:val="FFFFFF"/>
          <w:sz w:val="23"/>
        </w:rPr>
        <w:tab/>
      </w:r>
      <w:r>
        <w:rPr>
          <w:b/>
          <w:color w:val="FFFFFF"/>
          <w:spacing w:val="-2"/>
          <w:sz w:val="23"/>
        </w:rPr>
        <w:t>Queensland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header="0" w:footer="580" w:top="760" w:bottom="280" w:left="520" w:right="560"/>
          <w:cols w:num="6" w:equalWidth="0">
            <w:col w:w="1781" w:space="40"/>
            <w:col w:w="1313" w:space="39"/>
            <w:col w:w="1520" w:space="40"/>
            <w:col w:w="1377" w:space="39"/>
            <w:col w:w="1287" w:space="40"/>
            <w:col w:w="3354"/>
          </w:cols>
        </w:sectPr>
      </w:pPr>
    </w:p>
    <w:p>
      <w:pPr>
        <w:pStyle w:val="BodyText"/>
        <w:rPr>
          <w:b/>
          <w:sz w:val="23"/>
        </w:rPr>
      </w:pPr>
    </w:p>
    <w:p>
      <w:pPr>
        <w:pStyle w:val="BodyText"/>
        <w:spacing w:before="217"/>
        <w:rPr>
          <w:b/>
          <w:sz w:val="23"/>
        </w:rPr>
      </w:pPr>
    </w:p>
    <w:p>
      <w:pPr>
        <w:tabs>
          <w:tab w:pos="5878" w:val="left" w:leader="none"/>
        </w:tabs>
        <w:spacing w:before="0"/>
        <w:ind w:left="781" w:right="0" w:firstLine="0"/>
        <w:jc w:val="left"/>
        <w:rPr>
          <w:b/>
          <w:sz w:val="23"/>
        </w:rPr>
      </w:pPr>
      <w:r>
        <w:rPr>
          <w:b/>
          <w:color w:val="098643"/>
          <w:spacing w:val="-2"/>
          <w:sz w:val="23"/>
        </w:rPr>
        <w:t>Population</w:t>
      </w:r>
      <w:r>
        <w:rPr>
          <w:b/>
          <w:color w:val="098643"/>
          <w:sz w:val="23"/>
        </w:rPr>
        <w:tab/>
      </w:r>
      <w:r>
        <w:rPr>
          <w:b/>
          <w:color w:val="007788"/>
          <w:w w:val="90"/>
          <w:sz w:val="23"/>
        </w:rPr>
        <w:t>Australian</w:t>
      </w:r>
      <w:r>
        <w:rPr>
          <w:b/>
          <w:color w:val="007788"/>
          <w:spacing w:val="24"/>
          <w:sz w:val="23"/>
        </w:rPr>
        <w:t> </w:t>
      </w:r>
      <w:r>
        <w:rPr>
          <w:b/>
          <w:color w:val="007788"/>
          <w:w w:val="90"/>
          <w:sz w:val="23"/>
        </w:rPr>
        <w:t>Digital</w:t>
      </w:r>
      <w:r>
        <w:rPr>
          <w:b/>
          <w:color w:val="007788"/>
          <w:spacing w:val="25"/>
          <w:sz w:val="23"/>
        </w:rPr>
        <w:t> </w:t>
      </w:r>
      <w:r>
        <w:rPr>
          <w:b/>
          <w:color w:val="007788"/>
          <w:w w:val="90"/>
          <w:sz w:val="23"/>
        </w:rPr>
        <w:t>Inclusion</w:t>
      </w:r>
      <w:r>
        <w:rPr>
          <w:b/>
          <w:color w:val="007788"/>
          <w:spacing w:val="24"/>
          <w:sz w:val="23"/>
        </w:rPr>
        <w:t> </w:t>
      </w:r>
      <w:r>
        <w:rPr>
          <w:b/>
          <w:color w:val="007788"/>
          <w:spacing w:val="-2"/>
          <w:w w:val="90"/>
          <w:sz w:val="23"/>
        </w:rPr>
        <w:t>Index</w:t>
      </w:r>
    </w:p>
    <w:p>
      <w:pPr>
        <w:pStyle w:val="BodyText"/>
        <w:spacing w:before="43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header="0" w:footer="580" w:top="760" w:bottom="280" w:left="520" w:right="560"/>
        </w:sectPr>
      </w:pPr>
    </w:p>
    <w:p>
      <w:pPr>
        <w:spacing w:before="210"/>
        <w:ind w:left="976" w:right="0" w:firstLine="0"/>
        <w:jc w:val="left"/>
        <w:rPr>
          <w:b/>
          <w:sz w:val="23"/>
        </w:rPr>
      </w:pPr>
      <w:r>
        <w:rPr>
          <w:b/>
          <w:color w:val="973820"/>
          <w:spacing w:val="-5"/>
          <w:sz w:val="23"/>
        </w:rPr>
        <w:t>4,286</w:t>
      </w:r>
    </w:p>
    <w:p>
      <w:pPr>
        <w:pStyle w:val="BodyText"/>
        <w:spacing w:before="24"/>
        <w:rPr>
          <w:b/>
          <w:sz w:val="23"/>
        </w:rPr>
      </w:pPr>
    </w:p>
    <w:p>
      <w:pPr>
        <w:spacing w:before="0"/>
        <w:ind w:left="976" w:right="0" w:firstLine="0"/>
        <w:jc w:val="left"/>
        <w:rPr>
          <w:b/>
          <w:sz w:val="23"/>
        </w:rPr>
      </w:pPr>
      <w:r>
        <w:rPr>
          <w:b/>
          <w:color w:val="0C3B5D"/>
          <w:spacing w:val="-5"/>
          <w:sz w:val="23"/>
        </w:rPr>
        <w:t>4,150</w:t>
      </w:r>
    </w:p>
    <w:p>
      <w:pPr>
        <w:spacing w:before="210"/>
        <w:ind w:left="748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color w:val="DE6328"/>
          <w:spacing w:val="-5"/>
          <w:sz w:val="23"/>
        </w:rPr>
        <w:t>322</w:t>
      </w:r>
    </w:p>
    <w:p>
      <w:pPr>
        <w:pStyle w:val="BodyText"/>
        <w:spacing w:before="24"/>
        <w:rPr>
          <w:b/>
          <w:sz w:val="23"/>
        </w:rPr>
      </w:pPr>
    </w:p>
    <w:p>
      <w:pPr>
        <w:spacing w:before="0"/>
        <w:ind w:left="651" w:right="0" w:firstLine="0"/>
        <w:jc w:val="left"/>
        <w:rPr>
          <w:b/>
          <w:sz w:val="23"/>
        </w:rPr>
      </w:pPr>
      <w:r>
        <w:rPr>
          <w:b/>
          <w:color w:val="007788"/>
          <w:spacing w:val="-2"/>
          <w:sz w:val="23"/>
        </w:rPr>
        <w:t>1,544</w:t>
      </w:r>
    </w:p>
    <w:p>
      <w:pPr>
        <w:spacing w:line="240" w:lineRule="auto" w:before="222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before="0"/>
        <w:ind w:left="976" w:right="0" w:firstLine="0"/>
        <w:jc w:val="left"/>
        <w:rPr>
          <w:b/>
          <w:sz w:val="23"/>
        </w:rPr>
      </w:pPr>
      <w:r>
        <w:rPr>
          <w:b/>
          <w:color w:val="8ABC3F"/>
          <w:spacing w:val="-4"/>
          <w:sz w:val="23"/>
        </w:rPr>
        <w:t>4,476,778</w:t>
      </w:r>
    </w:p>
    <w:p>
      <w:pPr>
        <w:spacing w:line="237" w:lineRule="auto" w:before="120"/>
        <w:ind w:left="265" w:right="0" w:firstLine="0"/>
        <w:jc w:val="center"/>
        <w:rPr>
          <w:b/>
          <w:sz w:val="19"/>
        </w:rPr>
      </w:pPr>
      <w:r>
        <w:rPr/>
        <w:br w:type="column"/>
      </w:r>
      <w:r>
        <w:rPr>
          <w:b/>
          <w:color w:val="973820"/>
          <w:spacing w:val="-4"/>
          <w:sz w:val="19"/>
        </w:rPr>
        <w:t>Insufficient </w:t>
      </w:r>
      <w:r>
        <w:rPr>
          <w:b/>
          <w:color w:val="973820"/>
          <w:spacing w:val="-2"/>
          <w:sz w:val="19"/>
        </w:rPr>
        <w:t>sample</w:t>
      </w:r>
    </w:p>
    <w:p>
      <w:pPr>
        <w:spacing w:before="211"/>
        <w:ind w:left="265" w:right="0" w:firstLine="0"/>
        <w:jc w:val="center"/>
        <w:rPr>
          <w:b/>
          <w:sz w:val="23"/>
        </w:rPr>
      </w:pPr>
      <w:r>
        <w:rPr>
          <w:b/>
          <w:color w:val="0C3B5D"/>
          <w:spacing w:val="-5"/>
          <w:sz w:val="23"/>
        </w:rPr>
        <w:t>67%</w:t>
      </w:r>
    </w:p>
    <w:p>
      <w:pPr>
        <w:spacing w:before="208"/>
        <w:ind w:left="500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color w:val="DE6328"/>
          <w:spacing w:val="-5"/>
          <w:sz w:val="23"/>
        </w:rPr>
        <w:t>66%</w:t>
      </w:r>
    </w:p>
    <w:p>
      <w:pPr>
        <w:pStyle w:val="BodyText"/>
        <w:spacing w:before="27"/>
        <w:rPr>
          <w:b/>
          <w:sz w:val="23"/>
        </w:rPr>
      </w:pPr>
    </w:p>
    <w:p>
      <w:pPr>
        <w:spacing w:before="0"/>
        <w:ind w:left="500" w:right="0" w:firstLine="0"/>
        <w:jc w:val="left"/>
        <w:rPr>
          <w:b/>
          <w:sz w:val="23"/>
        </w:rPr>
      </w:pPr>
      <w:r>
        <w:rPr>
          <w:b/>
          <w:color w:val="007788"/>
          <w:spacing w:val="-5"/>
          <w:sz w:val="23"/>
        </w:rPr>
        <w:t>65%</w:t>
      </w:r>
    </w:p>
    <w:p>
      <w:pPr>
        <w:spacing w:line="240" w:lineRule="auto" w:before="219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before="0"/>
        <w:ind w:left="976" w:right="0" w:firstLine="0"/>
        <w:jc w:val="left"/>
        <w:rPr>
          <w:b/>
          <w:sz w:val="23"/>
        </w:rPr>
      </w:pPr>
      <w:r>
        <w:rPr>
          <w:b/>
          <w:color w:val="8ABC3F"/>
          <w:spacing w:val="-5"/>
          <w:sz w:val="23"/>
        </w:rPr>
        <w:t>71%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header="0" w:footer="580" w:top="760" w:bottom="280" w:left="520" w:right="560"/>
          <w:cols w:num="6" w:equalWidth="0">
            <w:col w:w="1545" w:space="40"/>
            <w:col w:w="1259" w:space="710"/>
            <w:col w:w="1988" w:space="40"/>
            <w:col w:w="1252" w:space="40"/>
            <w:col w:w="991" w:space="1050"/>
            <w:col w:w="1915"/>
          </w:cols>
        </w:sectPr>
      </w:pPr>
    </w:p>
    <w:p>
      <w:pPr>
        <w:pStyle w:val="BodyText"/>
        <w:spacing w:before="48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header="0" w:footer="580" w:top="760" w:bottom="280" w:left="520" w:right="560"/>
        </w:sectPr>
      </w:pPr>
    </w:p>
    <w:p>
      <w:pPr>
        <w:spacing w:line="266" w:lineRule="auto" w:before="120"/>
        <w:ind w:left="782" w:right="38" w:firstLine="0"/>
        <w:jc w:val="left"/>
        <w:rPr>
          <w:b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0560">
                <wp:simplePos x="0" y="0"/>
                <wp:positionH relativeFrom="page">
                  <wp:posOffset>5555335</wp:posOffset>
                </wp:positionH>
                <wp:positionV relativeFrom="paragraph">
                  <wp:posOffset>551010</wp:posOffset>
                </wp:positionV>
                <wp:extent cx="799465" cy="702310"/>
                <wp:effectExtent l="0" t="0" r="0" b="0"/>
                <wp:wrapNone/>
                <wp:docPr id="279" name="Textbox 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9" name="Textbox 279"/>
                      <wps:cNvSpPr txBox="1"/>
                      <wps:spPr>
                        <a:xfrm>
                          <a:off x="0" y="0"/>
                          <a:ext cx="799465" cy="702310"/>
                        </a:xfrm>
                        <a:prstGeom prst="rect">
                          <a:avLst/>
                        </a:prstGeom>
                        <a:solidFill>
                          <a:srgbClr val="F4F7E7"/>
                        </a:solidFill>
                      </wps:spPr>
                      <wps:txbx>
                        <w:txbxContent>
                          <w:p>
                            <w:pPr>
                              <w:spacing w:before="153"/>
                              <w:ind w:left="369" w:right="0" w:firstLine="0"/>
                              <w:jc w:val="left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F7943E"/>
                                <w:spacing w:val="-4"/>
                                <w:sz w:val="23"/>
                              </w:rPr>
                              <w:t>4.9%</w:t>
                            </w:r>
                          </w:p>
                          <w:p>
                            <w:pPr>
                              <w:pStyle w:val="BodyText"/>
                              <w:spacing w:before="24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369" w:right="0" w:firstLine="0"/>
                              <w:jc w:val="left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98643"/>
                                <w:spacing w:val="-4"/>
                                <w:sz w:val="23"/>
                              </w:rPr>
                              <w:t>8.6%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428009pt;margin-top:43.386673pt;width:62.95pt;height:55.3pt;mso-position-horizontal-relative:page;mso-position-vertical-relative:paragraph;z-index:15810560" type="#_x0000_t202" id="docshape132" filled="true" fillcolor="#f4f7e7" stroked="false">
                <v:textbox inset="0,0,0,0">
                  <w:txbxContent>
                    <w:p>
                      <w:pPr>
                        <w:spacing w:before="153"/>
                        <w:ind w:left="369" w:right="0" w:firstLine="0"/>
                        <w:jc w:val="left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F7943E"/>
                          <w:spacing w:val="-4"/>
                          <w:sz w:val="23"/>
                        </w:rPr>
                        <w:t>4.9%</w:t>
                      </w:r>
                    </w:p>
                    <w:p>
                      <w:pPr>
                        <w:pStyle w:val="BodyText"/>
                        <w:spacing w:before="24"/>
                        <w:rPr>
                          <w:b/>
                          <w:color w:val="000000"/>
                          <w:sz w:val="23"/>
                        </w:rPr>
                      </w:pPr>
                    </w:p>
                    <w:p>
                      <w:pPr>
                        <w:spacing w:before="0"/>
                        <w:ind w:left="369" w:right="0" w:firstLine="0"/>
                        <w:jc w:val="left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98643"/>
                          <w:spacing w:val="-4"/>
                          <w:sz w:val="23"/>
                        </w:rPr>
                        <w:t>8.6%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1072">
                <wp:simplePos x="0" y="0"/>
                <wp:positionH relativeFrom="page">
                  <wp:posOffset>2329611</wp:posOffset>
                </wp:positionH>
                <wp:positionV relativeFrom="paragraph">
                  <wp:posOffset>550248</wp:posOffset>
                </wp:positionV>
                <wp:extent cx="799465" cy="702945"/>
                <wp:effectExtent l="0" t="0" r="0" b="0"/>
                <wp:wrapNone/>
                <wp:docPr id="280" name="Textbox 2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0" name="Textbox 280"/>
                      <wps:cNvSpPr txBox="1"/>
                      <wps:spPr>
                        <a:xfrm>
                          <a:off x="0" y="0"/>
                          <a:ext cx="799465" cy="702945"/>
                        </a:xfrm>
                        <a:prstGeom prst="rect">
                          <a:avLst/>
                        </a:prstGeom>
                        <a:solidFill>
                          <a:srgbClr val="ECF6F8"/>
                        </a:solidFill>
                      </wps:spPr>
                      <wps:txbx>
                        <w:txbxContent>
                          <w:p>
                            <w:pPr>
                              <w:spacing w:before="152"/>
                              <w:ind w:left="0" w:right="0" w:firstLine="0"/>
                              <w:jc w:val="center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F7943E"/>
                                <w:spacing w:val="-2"/>
                                <w:sz w:val="23"/>
                              </w:rPr>
                              <w:t>12,944</w:t>
                            </w:r>
                          </w:p>
                          <w:p>
                            <w:pPr>
                              <w:pStyle w:val="BodyText"/>
                              <w:spacing w:before="27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center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98643"/>
                                <w:spacing w:val="-5"/>
                                <w:sz w:val="23"/>
                              </w:rPr>
                              <w:t>553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3.434006pt;margin-top:43.326675pt;width:62.95pt;height:55.35pt;mso-position-horizontal-relative:page;mso-position-vertical-relative:paragraph;z-index:15811072" type="#_x0000_t202" id="docshape133" filled="true" fillcolor="#ecf6f8" stroked="false">
                <v:textbox inset="0,0,0,0">
                  <w:txbxContent>
                    <w:p>
                      <w:pPr>
                        <w:spacing w:before="152"/>
                        <w:ind w:left="0" w:right="0" w:firstLine="0"/>
                        <w:jc w:val="center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F7943E"/>
                          <w:spacing w:val="-2"/>
                          <w:sz w:val="23"/>
                        </w:rPr>
                        <w:t>12,944</w:t>
                      </w:r>
                    </w:p>
                    <w:p>
                      <w:pPr>
                        <w:pStyle w:val="BodyText"/>
                        <w:spacing w:before="27"/>
                        <w:rPr>
                          <w:b/>
                          <w:color w:val="000000"/>
                          <w:sz w:val="23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98643"/>
                          <w:spacing w:val="-5"/>
                          <w:sz w:val="23"/>
                        </w:rPr>
                        <w:t>553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1584">
                <wp:simplePos x="0" y="0"/>
                <wp:positionH relativeFrom="page">
                  <wp:posOffset>5555335</wp:posOffset>
                </wp:positionH>
                <wp:positionV relativeFrom="paragraph">
                  <wp:posOffset>-793995</wp:posOffset>
                </wp:positionV>
                <wp:extent cx="799465" cy="702945"/>
                <wp:effectExtent l="0" t="0" r="0" b="0"/>
                <wp:wrapNone/>
                <wp:docPr id="281" name="Textbox 2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1" name="Textbox 281"/>
                      <wps:cNvSpPr txBox="1"/>
                      <wps:spPr>
                        <a:xfrm>
                          <a:off x="0" y="0"/>
                          <a:ext cx="799465" cy="702945"/>
                        </a:xfrm>
                        <a:prstGeom prst="rect">
                          <a:avLst/>
                        </a:prstGeom>
                        <a:solidFill>
                          <a:srgbClr val="ECF6F8"/>
                        </a:solidFill>
                      </wps:spPr>
                      <wps:txbx>
                        <w:txbxContent>
                          <w:p>
                            <w:pPr>
                              <w:spacing w:before="152"/>
                              <w:ind w:left="404" w:right="0" w:firstLine="0"/>
                              <w:jc w:val="left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F7943E"/>
                                <w:spacing w:val="-5"/>
                                <w:sz w:val="23"/>
                              </w:rPr>
                              <w:t>65%</w:t>
                            </w:r>
                          </w:p>
                          <w:p>
                            <w:pPr>
                              <w:pStyle w:val="BodyText"/>
                              <w:spacing w:before="27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04" w:right="0" w:firstLine="0"/>
                              <w:jc w:val="left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98643"/>
                                <w:spacing w:val="-5"/>
                                <w:sz w:val="23"/>
                              </w:rPr>
                              <w:t>66%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428009pt;margin-top:-62.519325pt;width:62.95pt;height:55.35pt;mso-position-horizontal-relative:page;mso-position-vertical-relative:paragraph;z-index:15811584" type="#_x0000_t202" id="docshape134" filled="true" fillcolor="#ecf6f8" stroked="false">
                <v:textbox inset="0,0,0,0">
                  <w:txbxContent>
                    <w:p>
                      <w:pPr>
                        <w:spacing w:before="152"/>
                        <w:ind w:left="404" w:right="0" w:firstLine="0"/>
                        <w:jc w:val="left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F7943E"/>
                          <w:spacing w:val="-5"/>
                          <w:sz w:val="23"/>
                        </w:rPr>
                        <w:t>65%</w:t>
                      </w:r>
                    </w:p>
                    <w:p>
                      <w:pPr>
                        <w:pStyle w:val="BodyText"/>
                        <w:spacing w:before="27"/>
                        <w:rPr>
                          <w:b/>
                          <w:color w:val="000000"/>
                          <w:sz w:val="23"/>
                        </w:rPr>
                      </w:pPr>
                    </w:p>
                    <w:p>
                      <w:pPr>
                        <w:spacing w:before="0"/>
                        <w:ind w:left="404" w:right="0" w:firstLine="0"/>
                        <w:jc w:val="left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98643"/>
                          <w:spacing w:val="-5"/>
                          <w:sz w:val="23"/>
                        </w:rPr>
                        <w:t>66%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2096">
                <wp:simplePos x="0" y="0"/>
                <wp:positionH relativeFrom="page">
                  <wp:posOffset>2329611</wp:posOffset>
                </wp:positionH>
                <wp:positionV relativeFrom="paragraph">
                  <wp:posOffset>-793233</wp:posOffset>
                </wp:positionV>
                <wp:extent cx="799465" cy="702310"/>
                <wp:effectExtent l="0" t="0" r="0" b="0"/>
                <wp:wrapNone/>
                <wp:docPr id="282" name="Textbox 2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2" name="Textbox 282"/>
                      <wps:cNvSpPr txBox="1"/>
                      <wps:spPr>
                        <a:xfrm>
                          <a:off x="0" y="0"/>
                          <a:ext cx="799465" cy="702310"/>
                        </a:xfrm>
                        <a:prstGeom prst="rect">
                          <a:avLst/>
                        </a:prstGeom>
                        <a:solidFill>
                          <a:srgbClr val="F4F7E7"/>
                        </a:solidFill>
                      </wps:spPr>
                      <wps:txbx>
                        <w:txbxContent>
                          <w:p>
                            <w:pPr>
                              <w:spacing w:before="153"/>
                              <w:ind w:left="0" w:right="0" w:firstLine="0"/>
                              <w:jc w:val="center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F7943E"/>
                                <w:spacing w:val="-2"/>
                                <w:sz w:val="23"/>
                              </w:rPr>
                              <w:t>12,706</w:t>
                            </w:r>
                          </w:p>
                          <w:p>
                            <w:pPr>
                              <w:pStyle w:val="BodyText"/>
                              <w:spacing w:before="24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center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98643"/>
                                <w:spacing w:val="-5"/>
                                <w:sz w:val="23"/>
                              </w:rPr>
                              <w:t>769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3.434006pt;margin-top:-62.459328pt;width:62.95pt;height:55.3pt;mso-position-horizontal-relative:page;mso-position-vertical-relative:paragraph;z-index:15812096" type="#_x0000_t202" id="docshape135" filled="true" fillcolor="#f4f7e7" stroked="false">
                <v:textbox inset="0,0,0,0">
                  <w:txbxContent>
                    <w:p>
                      <w:pPr>
                        <w:spacing w:before="153"/>
                        <w:ind w:left="0" w:right="0" w:firstLine="0"/>
                        <w:jc w:val="center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F7943E"/>
                          <w:spacing w:val="-2"/>
                          <w:sz w:val="23"/>
                        </w:rPr>
                        <w:t>12,706</w:t>
                      </w:r>
                    </w:p>
                    <w:p>
                      <w:pPr>
                        <w:pStyle w:val="BodyText"/>
                        <w:spacing w:before="24"/>
                        <w:rPr>
                          <w:b/>
                          <w:color w:val="000000"/>
                          <w:sz w:val="23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98643"/>
                          <w:spacing w:val="-5"/>
                          <w:sz w:val="23"/>
                        </w:rPr>
                        <w:t>769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b/>
          <w:color w:val="007788"/>
          <w:spacing w:val="-6"/>
          <w:sz w:val="23"/>
        </w:rPr>
        <w:t>Projected</w:t>
      </w:r>
      <w:r>
        <w:rPr>
          <w:b/>
          <w:color w:val="007788"/>
          <w:spacing w:val="-19"/>
          <w:sz w:val="23"/>
        </w:rPr>
        <w:t> </w:t>
      </w:r>
      <w:r>
        <w:rPr>
          <w:b/>
          <w:color w:val="007788"/>
          <w:spacing w:val="-6"/>
          <w:sz w:val="23"/>
        </w:rPr>
        <w:t>population </w:t>
      </w:r>
      <w:r>
        <w:rPr>
          <w:b/>
          <w:color w:val="007788"/>
          <w:sz w:val="23"/>
        </w:rPr>
        <w:t>as at 30/06/2041</w:t>
      </w:r>
    </w:p>
    <w:p>
      <w:pPr>
        <w:spacing w:line="240" w:lineRule="auto" w:before="2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before="0"/>
        <w:ind w:left="782" w:right="0" w:firstLine="0"/>
        <w:jc w:val="left"/>
        <w:rPr>
          <w:b/>
          <w:sz w:val="23"/>
        </w:rPr>
      </w:pPr>
      <w:r>
        <w:rPr>
          <w:b/>
          <w:color w:val="098643"/>
          <w:spacing w:val="-6"/>
          <w:sz w:val="23"/>
        </w:rPr>
        <w:t>Unemployment</w:t>
      </w:r>
      <w:r>
        <w:rPr>
          <w:b/>
          <w:color w:val="098643"/>
          <w:sz w:val="23"/>
        </w:rPr>
        <w:t> </w:t>
      </w:r>
      <w:r>
        <w:rPr>
          <w:b/>
          <w:color w:val="098643"/>
          <w:spacing w:val="-4"/>
          <w:sz w:val="23"/>
        </w:rPr>
        <w:t>rate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header="0" w:footer="580" w:top="760" w:bottom="280" w:left="520" w:right="560"/>
          <w:cols w:num="2" w:equalWidth="0">
            <w:col w:w="3010" w:space="2085"/>
            <w:col w:w="5735"/>
          </w:cols>
        </w:sectPr>
      </w:pPr>
    </w:p>
    <w:p>
      <w:pPr>
        <w:pStyle w:val="BodyText"/>
        <w:spacing w:before="8"/>
        <w:rPr>
          <w:b/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header="0" w:footer="580" w:top="760" w:bottom="280" w:left="520" w:right="560"/>
        </w:sectPr>
      </w:pPr>
    </w:p>
    <w:p>
      <w:pPr>
        <w:spacing w:before="120"/>
        <w:ind w:left="976" w:right="0" w:firstLine="0"/>
        <w:jc w:val="left"/>
        <w:rPr>
          <w:b/>
          <w:sz w:val="23"/>
        </w:rPr>
      </w:pPr>
      <w:r>
        <w:rPr>
          <w:b/>
          <w:color w:val="973820"/>
          <w:spacing w:val="-5"/>
          <w:sz w:val="23"/>
        </w:rPr>
        <w:t>3,808</w:t>
      </w:r>
    </w:p>
    <w:p>
      <w:pPr>
        <w:pStyle w:val="BodyText"/>
        <w:spacing w:before="26"/>
        <w:rPr>
          <w:b/>
          <w:sz w:val="23"/>
        </w:rPr>
      </w:pPr>
    </w:p>
    <w:p>
      <w:pPr>
        <w:spacing w:before="0"/>
        <w:ind w:left="976" w:right="0" w:firstLine="0"/>
        <w:jc w:val="left"/>
        <w:rPr>
          <w:b/>
          <w:sz w:val="23"/>
        </w:rPr>
      </w:pPr>
      <w:r>
        <w:rPr>
          <w:b/>
          <w:color w:val="0C3B5D"/>
          <w:spacing w:val="-5"/>
          <w:sz w:val="23"/>
        </w:rPr>
        <w:t>3,597</w:t>
      </w:r>
    </w:p>
    <w:p>
      <w:pPr>
        <w:spacing w:before="120"/>
        <w:ind w:left="748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color w:val="DE6328"/>
          <w:spacing w:val="-5"/>
          <w:sz w:val="23"/>
        </w:rPr>
        <w:t>291</w:t>
      </w:r>
    </w:p>
    <w:p>
      <w:pPr>
        <w:pStyle w:val="BodyText"/>
        <w:spacing w:before="26"/>
        <w:rPr>
          <w:b/>
          <w:sz w:val="23"/>
        </w:rPr>
      </w:pPr>
    </w:p>
    <w:p>
      <w:pPr>
        <w:spacing w:before="0"/>
        <w:ind w:left="651" w:right="0" w:firstLine="0"/>
        <w:jc w:val="left"/>
        <w:rPr>
          <w:b/>
          <w:sz w:val="23"/>
        </w:rPr>
      </w:pPr>
      <w:r>
        <w:rPr>
          <w:b/>
          <w:color w:val="007788"/>
          <w:spacing w:val="-2"/>
          <w:sz w:val="23"/>
        </w:rPr>
        <w:t>1,083</w:t>
      </w:r>
    </w:p>
    <w:p>
      <w:pPr>
        <w:spacing w:line="240" w:lineRule="auto" w:before="131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before="0"/>
        <w:ind w:left="976" w:right="0" w:firstLine="0"/>
        <w:jc w:val="left"/>
        <w:rPr>
          <w:b/>
          <w:sz w:val="23"/>
        </w:rPr>
      </w:pPr>
      <w:r>
        <w:rPr>
          <w:b/>
          <w:color w:val="8ABC3F"/>
          <w:spacing w:val="-4"/>
          <w:sz w:val="23"/>
        </w:rPr>
        <w:t>7,161,661</w:t>
      </w:r>
    </w:p>
    <w:p>
      <w:pPr>
        <w:spacing w:before="122"/>
        <w:ind w:left="498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color w:val="973820"/>
          <w:spacing w:val="-5"/>
          <w:sz w:val="23"/>
        </w:rPr>
        <w:t>6.2%</w:t>
      </w:r>
    </w:p>
    <w:p>
      <w:pPr>
        <w:pStyle w:val="BodyText"/>
        <w:spacing w:before="23"/>
        <w:rPr>
          <w:b/>
          <w:sz w:val="23"/>
        </w:rPr>
      </w:pPr>
    </w:p>
    <w:p>
      <w:pPr>
        <w:spacing w:before="0"/>
        <w:ind w:left="498" w:right="0" w:firstLine="0"/>
        <w:jc w:val="left"/>
        <w:rPr>
          <w:b/>
          <w:sz w:val="23"/>
        </w:rPr>
      </w:pPr>
      <w:r>
        <w:rPr>
          <w:b/>
          <w:color w:val="0C3B5D"/>
          <w:spacing w:val="-5"/>
          <w:sz w:val="23"/>
        </w:rPr>
        <w:t>5.6%</w:t>
      </w:r>
    </w:p>
    <w:p>
      <w:pPr>
        <w:spacing w:before="122"/>
        <w:ind w:left="698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color w:val="DE6328"/>
          <w:spacing w:val="-4"/>
          <w:sz w:val="23"/>
        </w:rPr>
        <w:t>8.4%</w:t>
      </w:r>
    </w:p>
    <w:p>
      <w:pPr>
        <w:pStyle w:val="BodyText"/>
        <w:spacing w:before="23"/>
        <w:rPr>
          <w:b/>
          <w:sz w:val="23"/>
        </w:rPr>
      </w:pPr>
    </w:p>
    <w:p>
      <w:pPr>
        <w:spacing w:before="0"/>
        <w:ind w:left="698" w:right="0" w:firstLine="0"/>
        <w:jc w:val="left"/>
        <w:rPr>
          <w:b/>
          <w:sz w:val="23"/>
        </w:rPr>
      </w:pPr>
      <w:r>
        <w:rPr>
          <w:b/>
          <w:color w:val="007788"/>
          <w:spacing w:val="-4"/>
          <w:sz w:val="23"/>
        </w:rPr>
        <w:t>8.5%</w:t>
      </w:r>
    </w:p>
    <w:p>
      <w:pPr>
        <w:spacing w:line="240" w:lineRule="auto" w:before="133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before="1"/>
        <w:ind w:left="976" w:right="0" w:firstLine="0"/>
        <w:jc w:val="left"/>
        <w:rPr>
          <w:b/>
          <w:sz w:val="23"/>
        </w:rPr>
      </w:pPr>
      <w:r>
        <w:rPr>
          <w:b/>
          <w:color w:val="8ABC3F"/>
          <w:spacing w:val="-4"/>
          <w:sz w:val="23"/>
        </w:rPr>
        <w:t>5.5%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header="0" w:footer="580" w:top="760" w:bottom="280" w:left="520" w:right="560"/>
          <w:cols w:num="6" w:equalWidth="0">
            <w:col w:w="1545" w:space="40"/>
            <w:col w:w="1259" w:space="710"/>
            <w:col w:w="1988" w:space="40"/>
            <w:col w:w="1019" w:space="40"/>
            <w:col w:w="1259" w:space="979"/>
            <w:col w:w="1951"/>
          </w:cols>
        </w:sectPr>
      </w:pPr>
    </w:p>
    <w:p>
      <w:pPr>
        <w:pStyle w:val="BodyText"/>
        <w:spacing w:before="42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header="0" w:footer="580" w:top="760" w:bottom="280" w:left="520" w:right="560"/>
        </w:sectPr>
      </w:pPr>
    </w:p>
    <w:p>
      <w:pPr>
        <w:pStyle w:val="BodyText"/>
        <w:spacing w:before="2"/>
        <w:rPr>
          <w:b/>
          <w:sz w:val="23"/>
        </w:rPr>
      </w:pPr>
    </w:p>
    <w:p>
      <w:pPr>
        <w:spacing w:before="0"/>
        <w:ind w:left="782" w:right="0" w:firstLine="0"/>
        <w:jc w:val="left"/>
        <w:rPr>
          <w:b/>
          <w:sz w:val="23"/>
        </w:rPr>
      </w:pPr>
      <w:r>
        <w:rPr>
          <w:b/>
          <w:color w:val="098643"/>
          <w:spacing w:val="-8"/>
          <w:sz w:val="23"/>
        </w:rPr>
        <w:t>Median</w:t>
      </w:r>
      <w:r>
        <w:rPr>
          <w:b/>
          <w:color w:val="098643"/>
          <w:spacing w:val="-9"/>
          <w:sz w:val="23"/>
        </w:rPr>
        <w:t> </w:t>
      </w:r>
      <w:r>
        <w:rPr>
          <w:b/>
          <w:color w:val="098643"/>
          <w:spacing w:val="-5"/>
          <w:sz w:val="23"/>
        </w:rPr>
        <w:t>age</w:t>
      </w:r>
    </w:p>
    <w:p>
      <w:pPr>
        <w:spacing w:line="266" w:lineRule="auto" w:before="120"/>
        <w:ind w:left="782" w:right="1377" w:firstLine="0"/>
        <w:jc w:val="left"/>
        <w:rPr>
          <w:b/>
          <w:sz w:val="23"/>
        </w:rPr>
      </w:pPr>
      <w:r>
        <w:rPr/>
        <w:br w:type="column"/>
      </w:r>
      <w:r>
        <w:rPr>
          <w:b/>
          <w:color w:val="007788"/>
          <w:w w:val="90"/>
          <w:sz w:val="23"/>
        </w:rPr>
        <w:t>SEIFA</w:t>
      </w:r>
      <w:r>
        <w:rPr>
          <w:b/>
          <w:color w:val="007788"/>
          <w:spacing w:val="-4"/>
          <w:w w:val="90"/>
          <w:sz w:val="23"/>
        </w:rPr>
        <w:t> </w:t>
      </w:r>
      <w:r>
        <w:rPr>
          <w:b/>
          <w:color w:val="007788"/>
          <w:w w:val="90"/>
          <w:sz w:val="23"/>
        </w:rPr>
        <w:t>2016</w:t>
      </w:r>
      <w:r>
        <w:rPr>
          <w:b/>
          <w:color w:val="007788"/>
          <w:spacing w:val="-4"/>
          <w:w w:val="90"/>
          <w:sz w:val="23"/>
        </w:rPr>
        <w:t> </w:t>
      </w:r>
      <w:r>
        <w:rPr>
          <w:b/>
          <w:color w:val="007788"/>
          <w:w w:val="90"/>
          <w:sz w:val="23"/>
        </w:rPr>
        <w:t>Socio</w:t>
      </w:r>
      <w:r>
        <w:rPr>
          <w:b/>
          <w:color w:val="007788"/>
          <w:spacing w:val="-4"/>
          <w:w w:val="90"/>
          <w:sz w:val="23"/>
        </w:rPr>
        <w:t> </w:t>
      </w:r>
      <w:r>
        <w:rPr>
          <w:b/>
          <w:color w:val="007788"/>
          <w:w w:val="90"/>
          <w:sz w:val="23"/>
        </w:rPr>
        <w:t>Economic</w:t>
      </w:r>
      <w:r>
        <w:rPr>
          <w:b/>
          <w:color w:val="007788"/>
          <w:spacing w:val="-4"/>
          <w:w w:val="90"/>
          <w:sz w:val="23"/>
        </w:rPr>
        <w:t> </w:t>
      </w:r>
      <w:r>
        <w:rPr>
          <w:b/>
          <w:color w:val="007788"/>
          <w:w w:val="90"/>
          <w:sz w:val="23"/>
        </w:rPr>
        <w:t>Index </w:t>
      </w:r>
      <w:r>
        <w:rPr>
          <w:b/>
          <w:color w:val="007788"/>
          <w:sz w:val="23"/>
        </w:rPr>
        <w:t>of</w:t>
      </w:r>
      <w:r>
        <w:rPr>
          <w:b/>
          <w:color w:val="007788"/>
          <w:spacing w:val="-12"/>
          <w:sz w:val="23"/>
        </w:rPr>
        <w:t> </w:t>
      </w:r>
      <w:r>
        <w:rPr>
          <w:b/>
          <w:color w:val="007788"/>
          <w:sz w:val="23"/>
        </w:rPr>
        <w:t>Social</w:t>
      </w:r>
      <w:r>
        <w:rPr>
          <w:b/>
          <w:color w:val="007788"/>
          <w:spacing w:val="-12"/>
          <w:sz w:val="23"/>
        </w:rPr>
        <w:t> </w:t>
      </w:r>
      <w:r>
        <w:rPr>
          <w:b/>
          <w:color w:val="007788"/>
          <w:sz w:val="23"/>
        </w:rPr>
        <w:t>Disadvantage</w:t>
      </w:r>
    </w:p>
    <w:p>
      <w:pPr>
        <w:spacing w:after="0" w:line="266" w:lineRule="auto"/>
        <w:jc w:val="left"/>
        <w:rPr>
          <w:sz w:val="23"/>
        </w:rPr>
        <w:sectPr>
          <w:type w:val="continuous"/>
          <w:pgSz w:w="11910" w:h="16840"/>
          <w:pgMar w:header="0" w:footer="580" w:top="760" w:bottom="280" w:left="520" w:right="560"/>
          <w:cols w:num="2" w:equalWidth="0">
            <w:col w:w="1997" w:space="3099"/>
            <w:col w:w="5734"/>
          </w:cols>
        </w:sectPr>
      </w:pPr>
    </w:p>
    <w:p>
      <w:pPr>
        <w:pStyle w:val="BodyText"/>
        <w:spacing w:before="2"/>
        <w:rPr>
          <w:b/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header="0" w:footer="580" w:top="760" w:bottom="280" w:left="520" w:right="560"/>
        </w:sectPr>
      </w:pPr>
    </w:p>
    <w:p>
      <w:pPr>
        <w:spacing w:before="122"/>
        <w:ind w:left="868" w:right="0" w:firstLine="0"/>
        <w:jc w:val="left"/>
        <w:rPr>
          <w:b/>
          <w:sz w:val="23"/>
        </w:rPr>
      </w:pPr>
      <w:r>
        <w:rPr>
          <w:b/>
          <w:color w:val="973820"/>
          <w:spacing w:val="-4"/>
          <w:sz w:val="23"/>
        </w:rPr>
        <w:t>38.7</w:t>
      </w:r>
      <w:r>
        <w:rPr>
          <w:b/>
          <w:color w:val="973820"/>
          <w:spacing w:val="-34"/>
          <w:sz w:val="23"/>
        </w:rPr>
        <w:t> </w:t>
      </w:r>
      <w:r>
        <w:rPr>
          <w:b/>
          <w:color w:val="973820"/>
          <w:spacing w:val="-12"/>
          <w:sz w:val="23"/>
        </w:rPr>
        <w:t>yr</w:t>
      </w:r>
      <w:r>
        <w:rPr>
          <w:b/>
          <w:color w:val="973820"/>
          <w:spacing w:val="-12"/>
          <w:sz w:val="23"/>
        </w:rPr>
        <w:t>s</w:t>
      </w:r>
    </w:p>
    <w:p>
      <w:pPr>
        <w:pStyle w:val="BodyText"/>
        <w:spacing w:before="23"/>
        <w:rPr>
          <w:b/>
          <w:sz w:val="23"/>
        </w:rPr>
      </w:pPr>
    </w:p>
    <w:p>
      <w:pPr>
        <w:spacing w:before="1"/>
        <w:ind w:left="868" w:right="0" w:firstLine="0"/>
        <w:jc w:val="left"/>
        <w:rPr>
          <w:b/>
          <w:sz w:val="23"/>
        </w:rPr>
      </w:pPr>
      <w:r>
        <w:rPr>
          <w:b/>
          <w:color w:val="0C3B5D"/>
          <w:spacing w:val="-4"/>
          <w:sz w:val="23"/>
        </w:rPr>
        <w:t>38.9</w:t>
      </w:r>
      <w:r>
        <w:rPr>
          <w:b/>
          <w:color w:val="0C3B5D"/>
          <w:spacing w:val="-34"/>
          <w:sz w:val="23"/>
        </w:rPr>
        <w:t> </w:t>
      </w:r>
      <w:r>
        <w:rPr>
          <w:b/>
          <w:color w:val="0C3B5D"/>
          <w:spacing w:val="-12"/>
          <w:sz w:val="23"/>
        </w:rPr>
        <w:t>yr</w:t>
      </w:r>
      <w:r>
        <w:rPr>
          <w:b/>
          <w:color w:val="0C3B5D"/>
          <w:spacing w:val="-12"/>
          <w:sz w:val="23"/>
        </w:rPr>
        <w:t>s</w:t>
      </w:r>
    </w:p>
    <w:p>
      <w:pPr>
        <w:spacing w:before="122"/>
        <w:ind w:left="435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color w:val="DE6328"/>
          <w:spacing w:val="-4"/>
          <w:sz w:val="23"/>
        </w:rPr>
        <w:t>44.3</w:t>
      </w:r>
      <w:r>
        <w:rPr>
          <w:b/>
          <w:color w:val="DE6328"/>
          <w:spacing w:val="-34"/>
          <w:sz w:val="23"/>
        </w:rPr>
        <w:t> </w:t>
      </w:r>
      <w:r>
        <w:rPr>
          <w:b/>
          <w:color w:val="DE6328"/>
          <w:spacing w:val="-5"/>
          <w:sz w:val="23"/>
        </w:rPr>
        <w:t>yrs</w:t>
      </w:r>
    </w:p>
    <w:p>
      <w:pPr>
        <w:pStyle w:val="BodyText"/>
        <w:spacing w:before="23"/>
        <w:rPr>
          <w:b/>
          <w:sz w:val="23"/>
        </w:rPr>
      </w:pPr>
    </w:p>
    <w:p>
      <w:pPr>
        <w:spacing w:before="1"/>
        <w:ind w:left="435" w:right="0" w:firstLine="0"/>
        <w:jc w:val="left"/>
        <w:rPr>
          <w:b/>
          <w:sz w:val="23"/>
        </w:rPr>
      </w:pPr>
      <w:r>
        <w:rPr>
          <w:b/>
          <w:color w:val="007788"/>
          <w:spacing w:val="-4"/>
          <w:sz w:val="23"/>
        </w:rPr>
        <w:t>42.4</w:t>
      </w:r>
      <w:r>
        <w:rPr>
          <w:b/>
          <w:color w:val="007788"/>
          <w:spacing w:val="-34"/>
          <w:sz w:val="23"/>
        </w:rPr>
        <w:t> </w:t>
      </w:r>
      <w:r>
        <w:rPr>
          <w:b/>
          <w:color w:val="007788"/>
          <w:spacing w:val="-5"/>
          <w:sz w:val="23"/>
        </w:rPr>
        <w:t>yrs</w:t>
      </w:r>
    </w:p>
    <w:p>
      <w:pPr>
        <w:spacing w:line="240" w:lineRule="auto" w:before="134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before="0"/>
        <w:ind w:left="868" w:right="0" w:firstLine="0"/>
        <w:jc w:val="left"/>
        <w:rPr>
          <w:b/>
          <w:sz w:val="23"/>
        </w:rPr>
      </w:pPr>
      <w:r>
        <w:rPr>
          <w:b/>
          <w:color w:val="8ABC3F"/>
          <w:spacing w:val="-4"/>
          <w:sz w:val="23"/>
        </w:rPr>
        <w:t>36.4</w:t>
      </w:r>
      <w:r>
        <w:rPr>
          <w:b/>
          <w:color w:val="8ABC3F"/>
          <w:spacing w:val="-34"/>
          <w:sz w:val="23"/>
        </w:rPr>
        <w:t> </w:t>
      </w:r>
      <w:r>
        <w:rPr>
          <w:b/>
          <w:color w:val="8ABC3F"/>
          <w:spacing w:val="-12"/>
          <w:sz w:val="23"/>
        </w:rPr>
        <w:t>yr</w:t>
      </w:r>
      <w:r>
        <w:rPr>
          <w:b/>
          <w:color w:val="8ABC3F"/>
          <w:spacing w:val="-12"/>
          <w:sz w:val="23"/>
        </w:rPr>
        <w:t>s</w:t>
      </w:r>
    </w:p>
    <w:p>
      <w:pPr>
        <w:spacing w:before="120"/>
        <w:ind w:left="686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color w:val="973820"/>
          <w:spacing w:val="-8"/>
          <w:sz w:val="23"/>
        </w:rPr>
        <w:t>973</w:t>
      </w:r>
    </w:p>
    <w:p>
      <w:pPr>
        <w:pStyle w:val="BodyText"/>
        <w:spacing w:before="26"/>
        <w:rPr>
          <w:b/>
          <w:sz w:val="23"/>
        </w:rPr>
      </w:pPr>
    </w:p>
    <w:p>
      <w:pPr>
        <w:spacing w:before="0"/>
        <w:ind w:left="686" w:right="0" w:firstLine="0"/>
        <w:jc w:val="left"/>
        <w:rPr>
          <w:b/>
          <w:sz w:val="23"/>
        </w:rPr>
      </w:pPr>
      <w:r>
        <w:rPr>
          <w:b/>
          <w:color w:val="0C3B5D"/>
          <w:spacing w:val="-8"/>
          <w:sz w:val="23"/>
        </w:rPr>
        <w:t>943</w:t>
      </w:r>
    </w:p>
    <w:p>
      <w:pPr>
        <w:spacing w:before="120"/>
        <w:ind w:left="748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color w:val="DE6328"/>
          <w:spacing w:val="-2"/>
          <w:sz w:val="23"/>
        </w:rPr>
        <w:t>1,003</w:t>
      </w:r>
    </w:p>
    <w:p>
      <w:pPr>
        <w:pStyle w:val="BodyText"/>
        <w:spacing w:before="26"/>
        <w:rPr>
          <w:b/>
          <w:sz w:val="23"/>
        </w:rPr>
      </w:pPr>
    </w:p>
    <w:p>
      <w:pPr>
        <w:spacing w:before="0"/>
        <w:ind w:left="846" w:right="0" w:firstLine="0"/>
        <w:jc w:val="left"/>
        <w:rPr>
          <w:b/>
          <w:sz w:val="23"/>
        </w:rPr>
      </w:pPr>
      <w:r>
        <w:rPr>
          <w:b/>
          <w:color w:val="007788"/>
          <w:spacing w:val="-5"/>
          <w:sz w:val="23"/>
        </w:rPr>
        <w:t>891</w:t>
      </w:r>
    </w:p>
    <w:p>
      <w:pPr>
        <w:spacing w:line="240" w:lineRule="auto" w:before="131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before="0"/>
        <w:ind w:left="868" w:right="0" w:firstLine="0"/>
        <w:jc w:val="left"/>
        <w:rPr>
          <w:b/>
          <w:sz w:val="23"/>
        </w:rPr>
      </w:pPr>
      <w:r>
        <w:rPr>
          <w:b/>
          <w:color w:val="8ABC3F"/>
          <w:spacing w:val="-5"/>
          <w:sz w:val="23"/>
        </w:rPr>
        <w:t>996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header="0" w:footer="580" w:top="760" w:bottom="280" w:left="520" w:right="560"/>
          <w:cols w:num="6" w:equalWidth="0">
            <w:col w:w="1652" w:space="40"/>
            <w:col w:w="1259" w:space="825"/>
            <w:col w:w="1652" w:space="40"/>
            <w:col w:w="1060" w:space="39"/>
            <w:col w:w="1357" w:space="1139"/>
            <w:col w:w="1767"/>
          </w:cols>
        </w:sectPr>
      </w:pPr>
    </w:p>
    <w:p>
      <w:pPr>
        <w:pStyle w:val="BodyText"/>
        <w:spacing w:before="45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header="0" w:footer="580" w:top="760" w:bottom="280" w:left="520" w:right="560"/>
        </w:sectPr>
      </w:pPr>
    </w:p>
    <w:p>
      <w:pPr>
        <w:spacing w:line="266" w:lineRule="auto" w:before="120"/>
        <w:ind w:left="782" w:right="38" w:firstLine="0"/>
        <w:jc w:val="left"/>
        <w:rPr>
          <w:b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512">
                <wp:simplePos x="0" y="0"/>
                <wp:positionH relativeFrom="page">
                  <wp:posOffset>5555335</wp:posOffset>
                </wp:positionH>
                <wp:positionV relativeFrom="paragraph">
                  <wp:posOffset>544740</wp:posOffset>
                </wp:positionV>
                <wp:extent cx="799465" cy="702310"/>
                <wp:effectExtent l="0" t="0" r="0" b="0"/>
                <wp:wrapNone/>
                <wp:docPr id="283" name="Textbox 2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3" name="Textbox 283"/>
                      <wps:cNvSpPr txBox="1"/>
                      <wps:spPr>
                        <a:xfrm>
                          <a:off x="0" y="0"/>
                          <a:ext cx="799465" cy="702310"/>
                        </a:xfrm>
                        <a:prstGeom prst="rect">
                          <a:avLst/>
                        </a:prstGeom>
                        <a:solidFill>
                          <a:srgbClr val="F4F7E7"/>
                        </a:solidFill>
                      </wps:spPr>
                      <wps:txbx>
                        <w:txbxContent>
                          <w:p>
                            <w:pPr>
                              <w:spacing w:before="153"/>
                              <w:ind w:left="0" w:right="0" w:firstLine="0"/>
                              <w:jc w:val="center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F7943E"/>
                                <w:spacing w:val="-2"/>
                                <w:sz w:val="23"/>
                              </w:rPr>
                              <w:t>2,539</w:t>
                            </w:r>
                          </w:p>
                          <w:p>
                            <w:pPr>
                              <w:pStyle w:val="BodyText"/>
                              <w:spacing w:before="24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center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98643"/>
                                <w:spacing w:val="-5"/>
                                <w:sz w:val="23"/>
                              </w:rPr>
                              <w:t>207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428009pt;margin-top:42.892914pt;width:62.95pt;height:55.3pt;mso-position-horizontal-relative:page;mso-position-vertical-relative:paragraph;z-index:15808512" type="#_x0000_t202" id="docshape136" filled="true" fillcolor="#f4f7e7" stroked="false">
                <v:textbox inset="0,0,0,0">
                  <w:txbxContent>
                    <w:p>
                      <w:pPr>
                        <w:spacing w:before="153"/>
                        <w:ind w:left="0" w:right="0" w:firstLine="0"/>
                        <w:jc w:val="center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F7943E"/>
                          <w:spacing w:val="-2"/>
                          <w:sz w:val="23"/>
                        </w:rPr>
                        <w:t>2,539</w:t>
                      </w:r>
                    </w:p>
                    <w:p>
                      <w:pPr>
                        <w:pStyle w:val="BodyText"/>
                        <w:spacing w:before="24"/>
                        <w:rPr>
                          <w:b/>
                          <w:color w:val="000000"/>
                          <w:sz w:val="23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98643"/>
                          <w:spacing w:val="-5"/>
                          <w:sz w:val="23"/>
                        </w:rPr>
                        <w:t>207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9024">
                <wp:simplePos x="0" y="0"/>
                <wp:positionH relativeFrom="page">
                  <wp:posOffset>2329611</wp:posOffset>
                </wp:positionH>
                <wp:positionV relativeFrom="paragraph">
                  <wp:posOffset>544740</wp:posOffset>
                </wp:positionV>
                <wp:extent cx="799465" cy="702310"/>
                <wp:effectExtent l="0" t="0" r="0" b="0"/>
                <wp:wrapNone/>
                <wp:docPr id="284" name="Textbox 2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4" name="Textbox 284"/>
                      <wps:cNvSpPr txBox="1"/>
                      <wps:spPr>
                        <a:xfrm>
                          <a:off x="0" y="0"/>
                          <a:ext cx="799465" cy="702310"/>
                        </a:xfrm>
                        <a:prstGeom prst="rect">
                          <a:avLst/>
                        </a:prstGeom>
                        <a:solidFill>
                          <a:srgbClr val="ECF6F8"/>
                        </a:solidFill>
                      </wps:spPr>
                      <wps:txbx>
                        <w:txbxContent>
                          <w:p>
                            <w:pPr>
                              <w:spacing w:before="153"/>
                              <w:ind w:left="369" w:right="0" w:firstLine="0"/>
                              <w:jc w:val="left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F7943E"/>
                                <w:spacing w:val="-4"/>
                                <w:sz w:val="23"/>
                              </w:rPr>
                              <w:t>7.2%</w:t>
                            </w:r>
                          </w:p>
                          <w:p>
                            <w:pPr>
                              <w:pStyle w:val="BodyText"/>
                              <w:spacing w:before="24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307" w:right="0" w:firstLine="0"/>
                              <w:jc w:val="left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98643"/>
                                <w:spacing w:val="-2"/>
                                <w:sz w:val="23"/>
                              </w:rPr>
                              <w:t>16.5%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3.434006pt;margin-top:42.892914pt;width:62.95pt;height:55.3pt;mso-position-horizontal-relative:page;mso-position-vertical-relative:paragraph;z-index:15809024" type="#_x0000_t202" id="docshape137" filled="true" fillcolor="#ecf6f8" stroked="false">
                <v:textbox inset="0,0,0,0">
                  <w:txbxContent>
                    <w:p>
                      <w:pPr>
                        <w:spacing w:before="153"/>
                        <w:ind w:left="369" w:right="0" w:firstLine="0"/>
                        <w:jc w:val="left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F7943E"/>
                          <w:spacing w:val="-4"/>
                          <w:sz w:val="23"/>
                        </w:rPr>
                        <w:t>7.2%</w:t>
                      </w:r>
                    </w:p>
                    <w:p>
                      <w:pPr>
                        <w:pStyle w:val="BodyText"/>
                        <w:spacing w:before="24"/>
                        <w:rPr>
                          <w:b/>
                          <w:color w:val="000000"/>
                          <w:sz w:val="23"/>
                        </w:rPr>
                      </w:pPr>
                    </w:p>
                    <w:p>
                      <w:pPr>
                        <w:spacing w:before="0"/>
                        <w:ind w:left="307" w:right="0" w:firstLine="0"/>
                        <w:jc w:val="left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98643"/>
                          <w:spacing w:val="-2"/>
                          <w:sz w:val="23"/>
                        </w:rPr>
                        <w:t>16.5%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9536">
                <wp:simplePos x="0" y="0"/>
                <wp:positionH relativeFrom="page">
                  <wp:posOffset>5555335</wp:posOffset>
                </wp:positionH>
                <wp:positionV relativeFrom="paragraph">
                  <wp:posOffset>-791731</wp:posOffset>
                </wp:positionV>
                <wp:extent cx="799465" cy="702945"/>
                <wp:effectExtent l="0" t="0" r="0" b="0"/>
                <wp:wrapNone/>
                <wp:docPr id="285" name="Textbox 2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5" name="Textbox 285"/>
                      <wps:cNvSpPr txBox="1"/>
                      <wps:spPr>
                        <a:xfrm>
                          <a:off x="0" y="0"/>
                          <a:ext cx="799465" cy="702945"/>
                        </a:xfrm>
                        <a:prstGeom prst="rect">
                          <a:avLst/>
                        </a:prstGeom>
                        <a:solidFill>
                          <a:srgbClr val="ECF6F8"/>
                        </a:solidFill>
                      </wps:spPr>
                      <wps:txbx>
                        <w:txbxContent>
                          <w:p>
                            <w:pPr>
                              <w:spacing w:before="152"/>
                              <w:ind w:left="0" w:right="0" w:firstLine="0"/>
                              <w:jc w:val="center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F7943E"/>
                                <w:spacing w:val="-5"/>
                                <w:sz w:val="23"/>
                              </w:rPr>
                              <w:t>996</w:t>
                            </w:r>
                          </w:p>
                          <w:p>
                            <w:pPr>
                              <w:pStyle w:val="BodyText"/>
                              <w:spacing w:before="27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center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98643"/>
                                <w:spacing w:val="-5"/>
                                <w:sz w:val="23"/>
                              </w:rPr>
                              <w:t>962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428009pt;margin-top:-62.341087pt;width:62.95pt;height:55.35pt;mso-position-horizontal-relative:page;mso-position-vertical-relative:paragraph;z-index:15809536" type="#_x0000_t202" id="docshape138" filled="true" fillcolor="#ecf6f8" stroked="false">
                <v:textbox inset="0,0,0,0">
                  <w:txbxContent>
                    <w:p>
                      <w:pPr>
                        <w:spacing w:before="152"/>
                        <w:ind w:left="0" w:right="0" w:firstLine="0"/>
                        <w:jc w:val="center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F7943E"/>
                          <w:spacing w:val="-5"/>
                          <w:sz w:val="23"/>
                        </w:rPr>
                        <w:t>996</w:t>
                      </w:r>
                    </w:p>
                    <w:p>
                      <w:pPr>
                        <w:pStyle w:val="BodyText"/>
                        <w:spacing w:before="27"/>
                        <w:rPr>
                          <w:b/>
                          <w:color w:val="000000"/>
                          <w:sz w:val="23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98643"/>
                          <w:spacing w:val="-5"/>
                          <w:sz w:val="23"/>
                        </w:rPr>
                        <w:t>962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0048">
                <wp:simplePos x="0" y="0"/>
                <wp:positionH relativeFrom="page">
                  <wp:posOffset>2329611</wp:posOffset>
                </wp:positionH>
                <wp:positionV relativeFrom="paragraph">
                  <wp:posOffset>-790944</wp:posOffset>
                </wp:positionV>
                <wp:extent cx="799465" cy="702310"/>
                <wp:effectExtent l="0" t="0" r="0" b="0"/>
                <wp:wrapNone/>
                <wp:docPr id="286" name="Textbox 2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6" name="Textbox 286"/>
                      <wps:cNvSpPr txBox="1"/>
                      <wps:spPr>
                        <a:xfrm>
                          <a:off x="0" y="0"/>
                          <a:ext cx="799465" cy="702310"/>
                        </a:xfrm>
                        <a:prstGeom prst="rect">
                          <a:avLst/>
                        </a:prstGeom>
                        <a:solidFill>
                          <a:srgbClr val="F4F7E7"/>
                        </a:solidFill>
                      </wps:spPr>
                      <wps:txbx>
                        <w:txbxContent>
                          <w:p>
                            <w:pPr>
                              <w:spacing w:before="153"/>
                              <w:ind w:left="236" w:right="0" w:firstLine="0"/>
                              <w:jc w:val="left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F7943E"/>
                                <w:spacing w:val="-4"/>
                                <w:sz w:val="23"/>
                              </w:rPr>
                              <w:t>37.1</w:t>
                            </w:r>
                            <w:r>
                              <w:rPr>
                                <w:b/>
                                <w:color w:val="F7943E"/>
                                <w:spacing w:val="-34"/>
                                <w:sz w:val="2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7943E"/>
                                <w:spacing w:val="-5"/>
                                <w:sz w:val="23"/>
                              </w:rPr>
                              <w:t>yrs</w:t>
                            </w:r>
                          </w:p>
                          <w:p>
                            <w:pPr>
                              <w:pStyle w:val="BodyText"/>
                              <w:spacing w:before="24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236" w:right="0" w:firstLine="0"/>
                              <w:jc w:val="left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98643"/>
                                <w:spacing w:val="-4"/>
                                <w:sz w:val="23"/>
                              </w:rPr>
                              <w:t>39.4</w:t>
                            </w:r>
                            <w:r>
                              <w:rPr>
                                <w:b/>
                                <w:color w:val="098643"/>
                                <w:spacing w:val="-34"/>
                                <w:sz w:val="2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98643"/>
                                <w:spacing w:val="-5"/>
                                <w:sz w:val="23"/>
                              </w:rPr>
                              <w:t>yrs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3.434006pt;margin-top:-62.279087pt;width:62.95pt;height:55.3pt;mso-position-horizontal-relative:page;mso-position-vertical-relative:paragraph;z-index:15810048" type="#_x0000_t202" id="docshape139" filled="true" fillcolor="#f4f7e7" stroked="false">
                <v:textbox inset="0,0,0,0">
                  <w:txbxContent>
                    <w:p>
                      <w:pPr>
                        <w:spacing w:before="153"/>
                        <w:ind w:left="236" w:right="0" w:firstLine="0"/>
                        <w:jc w:val="left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F7943E"/>
                          <w:spacing w:val="-4"/>
                          <w:sz w:val="23"/>
                        </w:rPr>
                        <w:t>37.1</w:t>
                      </w:r>
                      <w:r>
                        <w:rPr>
                          <w:b/>
                          <w:color w:val="F7943E"/>
                          <w:spacing w:val="-34"/>
                          <w:sz w:val="23"/>
                        </w:rPr>
                        <w:t> </w:t>
                      </w:r>
                      <w:r>
                        <w:rPr>
                          <w:b/>
                          <w:color w:val="F7943E"/>
                          <w:spacing w:val="-5"/>
                          <w:sz w:val="23"/>
                        </w:rPr>
                        <w:t>yrs</w:t>
                      </w:r>
                    </w:p>
                    <w:p>
                      <w:pPr>
                        <w:pStyle w:val="BodyText"/>
                        <w:spacing w:before="24"/>
                        <w:rPr>
                          <w:b/>
                          <w:color w:val="000000"/>
                          <w:sz w:val="23"/>
                        </w:rPr>
                      </w:pPr>
                    </w:p>
                    <w:p>
                      <w:pPr>
                        <w:spacing w:before="0"/>
                        <w:ind w:left="236" w:right="0" w:firstLine="0"/>
                        <w:jc w:val="left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98643"/>
                          <w:spacing w:val="-4"/>
                          <w:sz w:val="23"/>
                        </w:rPr>
                        <w:t>39.4</w:t>
                      </w:r>
                      <w:r>
                        <w:rPr>
                          <w:b/>
                          <w:color w:val="098643"/>
                          <w:spacing w:val="-34"/>
                          <w:sz w:val="23"/>
                        </w:rPr>
                        <w:t> </w:t>
                      </w:r>
                      <w:r>
                        <w:rPr>
                          <w:b/>
                          <w:color w:val="098643"/>
                          <w:spacing w:val="-5"/>
                          <w:sz w:val="23"/>
                        </w:rPr>
                        <w:t>yrs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b/>
          <w:color w:val="007788"/>
          <w:spacing w:val="-6"/>
          <w:sz w:val="23"/>
        </w:rPr>
        <w:t>%</w:t>
      </w:r>
      <w:r>
        <w:rPr>
          <w:b/>
          <w:color w:val="007788"/>
          <w:spacing w:val="-17"/>
          <w:sz w:val="23"/>
        </w:rPr>
        <w:t> </w:t>
      </w:r>
      <w:r>
        <w:rPr>
          <w:b/>
          <w:color w:val="007788"/>
          <w:spacing w:val="-6"/>
          <w:sz w:val="23"/>
        </w:rPr>
        <w:t>Aboriginal</w:t>
      </w:r>
      <w:r>
        <w:rPr>
          <w:b/>
          <w:color w:val="007788"/>
          <w:spacing w:val="-17"/>
          <w:sz w:val="23"/>
        </w:rPr>
        <w:t> </w:t>
      </w:r>
      <w:r>
        <w:rPr>
          <w:b/>
          <w:color w:val="007788"/>
          <w:spacing w:val="-6"/>
          <w:sz w:val="23"/>
        </w:rPr>
        <w:t>or</w:t>
      </w:r>
      <w:r>
        <w:rPr>
          <w:b/>
          <w:color w:val="007788"/>
          <w:spacing w:val="-17"/>
          <w:sz w:val="23"/>
        </w:rPr>
        <w:t> </w:t>
      </w:r>
      <w:r>
        <w:rPr>
          <w:b/>
          <w:color w:val="007788"/>
          <w:spacing w:val="-6"/>
          <w:sz w:val="23"/>
        </w:rPr>
        <w:t>Torres</w:t>
      </w:r>
      <w:r>
        <w:rPr>
          <w:b/>
          <w:color w:val="007788"/>
          <w:spacing w:val="-17"/>
          <w:sz w:val="23"/>
        </w:rPr>
        <w:t> </w:t>
      </w:r>
      <w:r>
        <w:rPr>
          <w:b/>
          <w:color w:val="007788"/>
          <w:spacing w:val="-6"/>
          <w:sz w:val="23"/>
        </w:rPr>
        <w:t>Strait </w:t>
      </w:r>
      <w:r>
        <w:rPr>
          <w:b/>
          <w:color w:val="007788"/>
          <w:sz w:val="23"/>
        </w:rPr>
        <w:t>Islander</w:t>
      </w:r>
      <w:r>
        <w:rPr>
          <w:b/>
          <w:color w:val="007788"/>
          <w:spacing w:val="-11"/>
          <w:sz w:val="23"/>
        </w:rPr>
        <w:t> </w:t>
      </w:r>
      <w:r>
        <w:rPr>
          <w:b/>
          <w:color w:val="007788"/>
          <w:sz w:val="23"/>
        </w:rPr>
        <w:t>Peoples</w:t>
      </w:r>
    </w:p>
    <w:p>
      <w:pPr>
        <w:spacing w:line="240" w:lineRule="auto" w:before="2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before="1"/>
        <w:ind w:left="782" w:right="0" w:firstLine="0"/>
        <w:jc w:val="left"/>
        <w:rPr>
          <w:b/>
          <w:sz w:val="23"/>
        </w:rPr>
      </w:pPr>
      <w:r>
        <w:rPr>
          <w:b/>
          <w:color w:val="098643"/>
          <w:spacing w:val="-6"/>
          <w:sz w:val="23"/>
        </w:rPr>
        <w:t>Number</w:t>
      </w:r>
      <w:r>
        <w:rPr>
          <w:b/>
          <w:color w:val="098643"/>
          <w:spacing w:val="-17"/>
          <w:sz w:val="23"/>
        </w:rPr>
        <w:t> </w:t>
      </w:r>
      <w:r>
        <w:rPr>
          <w:b/>
          <w:color w:val="098643"/>
          <w:spacing w:val="-6"/>
          <w:sz w:val="23"/>
        </w:rPr>
        <w:t>of</w:t>
      </w:r>
      <w:r>
        <w:rPr>
          <w:b/>
          <w:color w:val="098643"/>
          <w:spacing w:val="-16"/>
          <w:sz w:val="23"/>
        </w:rPr>
        <w:t> </w:t>
      </w:r>
      <w:r>
        <w:rPr>
          <w:b/>
          <w:color w:val="098643"/>
          <w:spacing w:val="-6"/>
          <w:sz w:val="23"/>
        </w:rPr>
        <w:t>local</w:t>
      </w:r>
      <w:r>
        <w:rPr>
          <w:b/>
          <w:color w:val="098643"/>
          <w:spacing w:val="-17"/>
          <w:sz w:val="23"/>
        </w:rPr>
        <w:t> </w:t>
      </w:r>
      <w:r>
        <w:rPr>
          <w:b/>
          <w:color w:val="098643"/>
          <w:spacing w:val="-6"/>
          <w:sz w:val="23"/>
        </w:rPr>
        <w:t>businesses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header="0" w:footer="580" w:top="760" w:bottom="280" w:left="520" w:right="560"/>
          <w:cols w:num="2" w:equalWidth="0">
            <w:col w:w="3747" w:space="1349"/>
            <w:col w:w="5734"/>
          </w:cols>
        </w:sectPr>
      </w:pPr>
    </w:p>
    <w:p>
      <w:pPr>
        <w:pStyle w:val="BodyText"/>
        <w:rPr>
          <w:b/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header="0" w:footer="580" w:top="760" w:bottom="280" w:left="520" w:right="560"/>
        </w:sectPr>
      </w:pPr>
    </w:p>
    <w:p>
      <w:pPr>
        <w:spacing w:before="120"/>
        <w:ind w:left="938" w:right="0" w:firstLine="0"/>
        <w:jc w:val="left"/>
        <w:rPr>
          <w:b/>
          <w:sz w:val="23"/>
        </w:rPr>
      </w:pPr>
      <w:r>
        <w:rPr>
          <w:b/>
          <w:color w:val="973820"/>
          <w:spacing w:val="-5"/>
          <w:sz w:val="23"/>
        </w:rPr>
        <w:t>15.9%</w:t>
      </w:r>
    </w:p>
    <w:p>
      <w:pPr>
        <w:pStyle w:val="BodyText"/>
        <w:spacing w:before="23"/>
        <w:rPr>
          <w:b/>
          <w:sz w:val="23"/>
        </w:rPr>
      </w:pPr>
    </w:p>
    <w:p>
      <w:pPr>
        <w:spacing w:before="1"/>
        <w:ind w:left="938" w:right="0" w:firstLine="0"/>
        <w:jc w:val="left"/>
        <w:rPr>
          <w:b/>
          <w:sz w:val="23"/>
        </w:rPr>
      </w:pPr>
      <w:r>
        <w:rPr>
          <w:b/>
          <w:color w:val="0C3B5D"/>
          <w:spacing w:val="-5"/>
          <w:sz w:val="23"/>
        </w:rPr>
        <w:t>12.7%</w:t>
      </w:r>
    </w:p>
    <w:p>
      <w:pPr>
        <w:spacing w:before="120"/>
        <w:ind w:left="574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color w:val="DE6328"/>
          <w:spacing w:val="-2"/>
          <w:sz w:val="23"/>
        </w:rPr>
        <w:t>11.6%</w:t>
      </w:r>
    </w:p>
    <w:p>
      <w:pPr>
        <w:pStyle w:val="BodyText"/>
        <w:spacing w:before="23"/>
        <w:rPr>
          <w:b/>
          <w:sz w:val="23"/>
        </w:rPr>
      </w:pPr>
    </w:p>
    <w:p>
      <w:pPr>
        <w:spacing w:before="1"/>
        <w:ind w:left="574" w:right="0" w:firstLine="0"/>
        <w:jc w:val="left"/>
        <w:rPr>
          <w:b/>
          <w:sz w:val="23"/>
        </w:rPr>
      </w:pPr>
      <w:r>
        <w:rPr>
          <w:b/>
          <w:color w:val="007788"/>
          <w:spacing w:val="-2"/>
          <w:sz w:val="23"/>
        </w:rPr>
        <w:t>27.9%</w:t>
      </w:r>
    </w:p>
    <w:p>
      <w:pPr>
        <w:spacing w:line="240" w:lineRule="auto" w:before="131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before="1"/>
        <w:ind w:left="938" w:right="0" w:firstLine="0"/>
        <w:jc w:val="left"/>
        <w:rPr>
          <w:b/>
          <w:sz w:val="23"/>
        </w:rPr>
      </w:pPr>
      <w:r>
        <w:rPr>
          <w:b/>
          <w:color w:val="8ABC3F"/>
          <w:spacing w:val="-5"/>
          <w:sz w:val="23"/>
        </w:rPr>
        <w:t>4.0%</w:t>
      </w:r>
    </w:p>
    <w:p>
      <w:pPr>
        <w:spacing w:before="120"/>
        <w:ind w:left="0" w:right="0" w:firstLine="0"/>
        <w:jc w:val="right"/>
        <w:rPr>
          <w:b/>
          <w:sz w:val="23"/>
        </w:rPr>
      </w:pPr>
      <w:r>
        <w:rPr/>
        <w:br w:type="column"/>
      </w:r>
      <w:r>
        <w:rPr>
          <w:b/>
          <w:color w:val="973820"/>
          <w:spacing w:val="-5"/>
          <w:sz w:val="23"/>
        </w:rPr>
        <w:t>905</w:t>
      </w:r>
    </w:p>
    <w:p>
      <w:pPr>
        <w:pStyle w:val="BodyText"/>
        <w:spacing w:before="23"/>
        <w:rPr>
          <w:b/>
          <w:sz w:val="23"/>
        </w:rPr>
      </w:pPr>
    </w:p>
    <w:p>
      <w:pPr>
        <w:spacing w:before="1"/>
        <w:ind w:left="0" w:right="0" w:firstLine="0"/>
        <w:jc w:val="right"/>
        <w:rPr>
          <w:b/>
          <w:sz w:val="23"/>
        </w:rPr>
      </w:pPr>
      <w:r>
        <w:rPr>
          <w:b/>
          <w:color w:val="0C3B5D"/>
          <w:spacing w:val="-5"/>
          <w:sz w:val="23"/>
        </w:rPr>
        <w:t>653</w:t>
      </w:r>
    </w:p>
    <w:p>
      <w:pPr>
        <w:spacing w:before="120"/>
        <w:ind w:left="0" w:right="100" w:firstLine="0"/>
        <w:jc w:val="right"/>
        <w:rPr>
          <w:b/>
          <w:sz w:val="23"/>
        </w:rPr>
      </w:pPr>
      <w:r>
        <w:rPr/>
        <w:br w:type="column"/>
      </w:r>
      <w:r>
        <w:rPr>
          <w:b/>
          <w:color w:val="DE6328"/>
          <w:spacing w:val="-5"/>
          <w:sz w:val="23"/>
        </w:rPr>
        <w:t>43</w:t>
      </w:r>
    </w:p>
    <w:p>
      <w:pPr>
        <w:pStyle w:val="BodyText"/>
        <w:spacing w:before="23"/>
        <w:rPr>
          <w:b/>
          <w:sz w:val="23"/>
        </w:rPr>
      </w:pPr>
    </w:p>
    <w:p>
      <w:pPr>
        <w:spacing w:before="1"/>
        <w:ind w:left="0" w:right="38" w:firstLine="0"/>
        <w:jc w:val="right"/>
        <w:rPr>
          <w:b/>
          <w:sz w:val="23"/>
        </w:rPr>
      </w:pPr>
      <w:r>
        <w:rPr>
          <w:b/>
          <w:color w:val="007788"/>
          <w:spacing w:val="-5"/>
          <w:sz w:val="23"/>
        </w:rPr>
        <w:t>262</w:t>
      </w:r>
    </w:p>
    <w:p>
      <w:pPr>
        <w:spacing w:line="240" w:lineRule="auto" w:before="131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before="1"/>
        <w:ind w:left="938" w:right="0" w:firstLine="0"/>
        <w:jc w:val="left"/>
        <w:rPr>
          <w:b/>
          <w:sz w:val="23"/>
        </w:rPr>
      </w:pPr>
      <w:r>
        <w:rPr>
          <w:b/>
          <w:color w:val="8ABC3F"/>
          <w:spacing w:val="-2"/>
          <w:sz w:val="23"/>
        </w:rPr>
        <w:t>460,807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header="0" w:footer="580" w:top="760" w:bottom="280" w:left="520" w:right="560"/>
          <w:cols w:num="6" w:equalWidth="0">
            <w:col w:w="1583" w:space="40"/>
            <w:col w:w="1259" w:space="956"/>
            <w:col w:w="1459" w:space="40"/>
            <w:col w:w="1190" w:space="40"/>
            <w:col w:w="1259" w:space="944"/>
            <w:col w:w="2060"/>
          </w:cols>
        </w:sectPr>
      </w:pPr>
    </w:p>
    <w:p>
      <w:pPr>
        <w:pStyle w:val="BodyText"/>
        <w:spacing w:before="45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header="0" w:footer="580" w:top="760" w:bottom="280" w:left="520" w:right="560"/>
        </w:sectPr>
      </w:pPr>
    </w:p>
    <w:p>
      <w:pPr>
        <w:spacing w:line="266" w:lineRule="auto" w:before="120"/>
        <w:ind w:left="781" w:right="38" w:firstLine="0"/>
        <w:jc w:val="left"/>
        <w:rPr>
          <w:b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7488">
                <wp:simplePos x="0" y="0"/>
                <wp:positionH relativeFrom="page">
                  <wp:posOffset>5555335</wp:posOffset>
                </wp:positionH>
                <wp:positionV relativeFrom="paragraph">
                  <wp:posOffset>539826</wp:posOffset>
                </wp:positionV>
                <wp:extent cx="799465" cy="702945"/>
                <wp:effectExtent l="0" t="0" r="0" b="0"/>
                <wp:wrapNone/>
                <wp:docPr id="287" name="Textbox 2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7" name="Textbox 287"/>
                      <wps:cNvSpPr txBox="1"/>
                      <wps:spPr>
                        <a:xfrm>
                          <a:off x="0" y="0"/>
                          <a:ext cx="799465" cy="702945"/>
                        </a:xfrm>
                        <a:prstGeom prst="rect">
                          <a:avLst/>
                        </a:prstGeom>
                        <a:solidFill>
                          <a:srgbClr val="ECF6F8"/>
                        </a:solidFill>
                      </wps:spPr>
                      <wps:txbx>
                        <w:txbxContent>
                          <w:p>
                            <w:pPr>
                              <w:spacing w:before="152"/>
                              <w:ind w:left="369" w:right="0" w:firstLine="0"/>
                              <w:jc w:val="left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F7943E"/>
                                <w:spacing w:val="-4"/>
                                <w:sz w:val="23"/>
                              </w:rPr>
                              <w:t>4.2%</w:t>
                            </w:r>
                          </w:p>
                          <w:p>
                            <w:pPr>
                              <w:pStyle w:val="BodyText"/>
                              <w:spacing w:before="27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369" w:right="0" w:firstLine="0"/>
                              <w:jc w:val="left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98643"/>
                                <w:spacing w:val="-4"/>
                                <w:sz w:val="23"/>
                              </w:rPr>
                              <w:t>4.6%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428009pt;margin-top:42.506035pt;width:62.95pt;height:55.35pt;mso-position-horizontal-relative:page;mso-position-vertical-relative:paragraph;z-index:15807488" type="#_x0000_t202" id="docshape140" filled="true" fillcolor="#ecf6f8" stroked="false">
                <v:textbox inset="0,0,0,0">
                  <w:txbxContent>
                    <w:p>
                      <w:pPr>
                        <w:spacing w:before="152"/>
                        <w:ind w:left="369" w:right="0" w:firstLine="0"/>
                        <w:jc w:val="left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F7943E"/>
                          <w:spacing w:val="-4"/>
                          <w:sz w:val="23"/>
                        </w:rPr>
                        <w:t>4.2%</w:t>
                      </w:r>
                    </w:p>
                    <w:p>
                      <w:pPr>
                        <w:pStyle w:val="BodyText"/>
                        <w:spacing w:before="27"/>
                        <w:rPr>
                          <w:b/>
                          <w:color w:val="000000"/>
                          <w:sz w:val="23"/>
                        </w:rPr>
                      </w:pPr>
                    </w:p>
                    <w:p>
                      <w:pPr>
                        <w:spacing w:before="0"/>
                        <w:ind w:left="369" w:right="0" w:firstLine="0"/>
                        <w:jc w:val="left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98643"/>
                          <w:spacing w:val="-4"/>
                          <w:sz w:val="23"/>
                        </w:rPr>
                        <w:t>4.6%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000">
                <wp:simplePos x="0" y="0"/>
                <wp:positionH relativeFrom="page">
                  <wp:posOffset>2329611</wp:posOffset>
                </wp:positionH>
                <wp:positionV relativeFrom="paragraph">
                  <wp:posOffset>543865</wp:posOffset>
                </wp:positionV>
                <wp:extent cx="799465" cy="699135"/>
                <wp:effectExtent l="0" t="0" r="0" b="0"/>
                <wp:wrapNone/>
                <wp:docPr id="288" name="Textbox 2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8" name="Textbox 288"/>
                      <wps:cNvSpPr txBox="1"/>
                      <wps:spPr>
                        <a:xfrm>
                          <a:off x="0" y="0"/>
                          <a:ext cx="799465" cy="699135"/>
                        </a:xfrm>
                        <a:prstGeom prst="rect">
                          <a:avLst/>
                        </a:prstGeom>
                        <a:solidFill>
                          <a:srgbClr val="F4F7E7"/>
                        </a:solidFill>
                      </wps:spPr>
                      <wps:txbx>
                        <w:txbxContent>
                          <w:p>
                            <w:pPr>
                              <w:spacing w:before="152"/>
                              <w:ind w:left="369" w:right="0" w:firstLine="0"/>
                              <w:jc w:val="left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F7943E"/>
                                <w:spacing w:val="-4"/>
                                <w:sz w:val="23"/>
                              </w:rPr>
                              <w:t>4.0%</w:t>
                            </w:r>
                          </w:p>
                          <w:p>
                            <w:pPr>
                              <w:pStyle w:val="BodyText"/>
                              <w:spacing w:before="21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369" w:right="0" w:firstLine="0"/>
                              <w:jc w:val="left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98643"/>
                                <w:spacing w:val="-4"/>
                                <w:sz w:val="23"/>
                              </w:rPr>
                              <w:t>1.5%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3.434006pt;margin-top:42.824036pt;width:62.95pt;height:55.05pt;mso-position-horizontal-relative:page;mso-position-vertical-relative:paragraph;z-index:15808000" type="#_x0000_t202" id="docshape141" filled="true" fillcolor="#f4f7e7" stroked="false">
                <v:textbox inset="0,0,0,0">
                  <w:txbxContent>
                    <w:p>
                      <w:pPr>
                        <w:spacing w:before="152"/>
                        <w:ind w:left="369" w:right="0" w:firstLine="0"/>
                        <w:jc w:val="left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F7943E"/>
                          <w:spacing w:val="-4"/>
                          <w:sz w:val="23"/>
                        </w:rPr>
                        <w:t>4.0%</w:t>
                      </w:r>
                    </w:p>
                    <w:p>
                      <w:pPr>
                        <w:pStyle w:val="BodyText"/>
                        <w:spacing w:before="21"/>
                        <w:rPr>
                          <w:b/>
                          <w:color w:val="000000"/>
                          <w:sz w:val="23"/>
                        </w:rPr>
                      </w:pPr>
                    </w:p>
                    <w:p>
                      <w:pPr>
                        <w:spacing w:before="0"/>
                        <w:ind w:left="369" w:right="0" w:firstLine="0"/>
                        <w:jc w:val="left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98643"/>
                          <w:spacing w:val="-4"/>
                          <w:sz w:val="23"/>
                        </w:rPr>
                        <w:t>1.5%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b/>
          <w:color w:val="098643"/>
          <w:spacing w:val="-8"/>
          <w:sz w:val="23"/>
        </w:rPr>
        <w:t>%</w:t>
      </w:r>
      <w:r>
        <w:rPr>
          <w:b/>
          <w:color w:val="098643"/>
          <w:spacing w:val="-16"/>
          <w:sz w:val="23"/>
        </w:rPr>
        <w:t> </w:t>
      </w:r>
      <w:r>
        <w:rPr>
          <w:b/>
          <w:color w:val="098643"/>
          <w:spacing w:val="-8"/>
          <w:sz w:val="23"/>
        </w:rPr>
        <w:t>people</w:t>
      </w:r>
      <w:r>
        <w:rPr>
          <w:b/>
          <w:color w:val="098643"/>
          <w:spacing w:val="-16"/>
          <w:sz w:val="23"/>
        </w:rPr>
        <w:t> </w:t>
      </w:r>
      <w:r>
        <w:rPr>
          <w:b/>
          <w:color w:val="098643"/>
          <w:spacing w:val="-8"/>
          <w:sz w:val="23"/>
        </w:rPr>
        <w:t>who</w:t>
      </w:r>
      <w:r>
        <w:rPr>
          <w:b/>
          <w:color w:val="098643"/>
          <w:spacing w:val="-16"/>
          <w:sz w:val="23"/>
        </w:rPr>
        <w:t> </w:t>
      </w:r>
      <w:r>
        <w:rPr>
          <w:b/>
          <w:color w:val="098643"/>
          <w:spacing w:val="-8"/>
          <w:sz w:val="23"/>
        </w:rPr>
        <w:t>speak</w:t>
      </w:r>
      <w:r>
        <w:rPr>
          <w:b/>
          <w:color w:val="098643"/>
          <w:spacing w:val="-16"/>
          <w:sz w:val="23"/>
        </w:rPr>
        <w:t> </w:t>
      </w:r>
      <w:r>
        <w:rPr>
          <w:b/>
          <w:color w:val="098643"/>
          <w:spacing w:val="-8"/>
          <w:sz w:val="23"/>
        </w:rPr>
        <w:t>a</w:t>
      </w:r>
      <w:r>
        <w:rPr>
          <w:b/>
          <w:color w:val="098643"/>
          <w:spacing w:val="-16"/>
          <w:sz w:val="23"/>
        </w:rPr>
        <w:t> </w:t>
      </w:r>
      <w:r>
        <w:rPr>
          <w:b/>
          <w:color w:val="098643"/>
          <w:spacing w:val="-8"/>
          <w:sz w:val="23"/>
        </w:rPr>
        <w:t>language </w:t>
      </w:r>
      <w:r>
        <w:rPr>
          <w:b/>
          <w:color w:val="098643"/>
          <w:sz w:val="23"/>
        </w:rPr>
        <w:t>other</w:t>
      </w:r>
      <w:r>
        <w:rPr>
          <w:b/>
          <w:color w:val="098643"/>
          <w:spacing w:val="-4"/>
          <w:sz w:val="23"/>
        </w:rPr>
        <w:t> </w:t>
      </w:r>
      <w:r>
        <w:rPr>
          <w:b/>
          <w:color w:val="098643"/>
          <w:sz w:val="23"/>
        </w:rPr>
        <w:t>than</w:t>
      </w:r>
      <w:r>
        <w:rPr>
          <w:b/>
          <w:color w:val="098643"/>
          <w:spacing w:val="-4"/>
          <w:sz w:val="23"/>
        </w:rPr>
        <w:t> </w:t>
      </w:r>
      <w:r>
        <w:rPr>
          <w:b/>
          <w:color w:val="098643"/>
          <w:sz w:val="23"/>
        </w:rPr>
        <w:t>English</w:t>
      </w:r>
      <w:r>
        <w:rPr>
          <w:b/>
          <w:color w:val="098643"/>
          <w:spacing w:val="-4"/>
          <w:sz w:val="23"/>
        </w:rPr>
        <w:t> </w:t>
      </w:r>
      <w:r>
        <w:rPr>
          <w:b/>
          <w:color w:val="098643"/>
          <w:sz w:val="23"/>
        </w:rPr>
        <w:t>at</w:t>
      </w:r>
      <w:r>
        <w:rPr>
          <w:b/>
          <w:color w:val="098643"/>
          <w:spacing w:val="-4"/>
          <w:sz w:val="23"/>
        </w:rPr>
        <w:t> </w:t>
      </w:r>
      <w:r>
        <w:rPr>
          <w:b/>
          <w:color w:val="098643"/>
          <w:sz w:val="23"/>
        </w:rPr>
        <w:t>home</w:t>
      </w:r>
    </w:p>
    <w:p>
      <w:pPr>
        <w:spacing w:line="266" w:lineRule="auto" w:before="120"/>
        <w:ind w:left="781" w:right="1650" w:firstLine="0"/>
        <w:jc w:val="left"/>
        <w:rPr>
          <w:b/>
          <w:sz w:val="23"/>
        </w:rPr>
      </w:pPr>
      <w:r>
        <w:rPr/>
        <w:br w:type="column"/>
      </w:r>
      <w:r>
        <w:rPr>
          <w:b/>
          <w:color w:val="007788"/>
          <w:spacing w:val="-8"/>
          <w:sz w:val="23"/>
        </w:rPr>
        <w:t>Population</w:t>
      </w:r>
      <w:r>
        <w:rPr>
          <w:b/>
          <w:color w:val="007788"/>
          <w:spacing w:val="-10"/>
          <w:sz w:val="23"/>
        </w:rPr>
        <w:t> </w:t>
      </w:r>
      <w:r>
        <w:rPr>
          <w:b/>
          <w:color w:val="007788"/>
          <w:spacing w:val="-8"/>
          <w:sz w:val="23"/>
        </w:rPr>
        <w:t>that</w:t>
      </w:r>
      <w:r>
        <w:rPr>
          <w:b/>
          <w:color w:val="007788"/>
          <w:spacing w:val="-10"/>
          <w:sz w:val="23"/>
        </w:rPr>
        <w:t> </w:t>
      </w:r>
      <w:r>
        <w:rPr>
          <w:b/>
          <w:color w:val="007788"/>
          <w:spacing w:val="-8"/>
          <w:sz w:val="23"/>
        </w:rPr>
        <w:t>need</w:t>
      </w:r>
      <w:r>
        <w:rPr>
          <w:b/>
          <w:color w:val="007788"/>
          <w:spacing w:val="-10"/>
          <w:sz w:val="23"/>
        </w:rPr>
        <w:t> </w:t>
      </w:r>
      <w:r>
        <w:rPr>
          <w:b/>
          <w:color w:val="007788"/>
          <w:spacing w:val="-8"/>
          <w:sz w:val="23"/>
        </w:rPr>
        <w:t>assistance </w:t>
      </w:r>
      <w:r>
        <w:rPr>
          <w:b/>
          <w:color w:val="007788"/>
          <w:sz w:val="23"/>
        </w:rPr>
        <w:t>due to disability</w:t>
      </w:r>
    </w:p>
    <w:p>
      <w:pPr>
        <w:spacing w:after="0" w:line="266" w:lineRule="auto"/>
        <w:jc w:val="left"/>
        <w:rPr>
          <w:sz w:val="23"/>
        </w:rPr>
        <w:sectPr>
          <w:type w:val="continuous"/>
          <w:pgSz w:w="11910" w:h="16840"/>
          <w:pgMar w:header="0" w:footer="580" w:top="760" w:bottom="280" w:left="520" w:right="560"/>
          <w:cols w:num="2" w:equalWidth="0">
            <w:col w:w="4104" w:space="993"/>
            <w:col w:w="5733"/>
          </w:cols>
        </w:sectPr>
      </w:pPr>
    </w:p>
    <w:p>
      <w:pPr>
        <w:pStyle w:val="BodyText"/>
        <w:spacing w:before="3"/>
        <w:rPr>
          <w:b/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header="0" w:footer="580" w:top="760" w:bottom="280" w:left="520" w:right="560"/>
        </w:sectPr>
      </w:pPr>
    </w:p>
    <w:p>
      <w:pPr>
        <w:spacing w:before="126"/>
        <w:ind w:left="1000" w:right="0" w:firstLine="0"/>
        <w:jc w:val="left"/>
        <w:rPr>
          <w:b/>
          <w:sz w:val="23"/>
        </w:rPr>
      </w:pPr>
      <w:r>
        <w:rPr>
          <w:b/>
          <w:color w:val="973820"/>
          <w:spacing w:val="-5"/>
          <w:sz w:val="23"/>
        </w:rPr>
        <w:t>3.4%</w:t>
      </w:r>
    </w:p>
    <w:p>
      <w:pPr>
        <w:pStyle w:val="BodyText"/>
        <w:spacing w:before="21"/>
        <w:rPr>
          <w:b/>
          <w:sz w:val="23"/>
        </w:rPr>
      </w:pPr>
    </w:p>
    <w:p>
      <w:pPr>
        <w:spacing w:before="0"/>
        <w:ind w:left="1000" w:right="0" w:firstLine="0"/>
        <w:jc w:val="left"/>
        <w:rPr>
          <w:b/>
          <w:sz w:val="23"/>
        </w:rPr>
      </w:pPr>
      <w:r>
        <w:rPr>
          <w:b/>
          <w:color w:val="0C3B5D"/>
          <w:spacing w:val="-5"/>
          <w:sz w:val="23"/>
        </w:rPr>
        <w:t>4.5%</w:t>
      </w:r>
    </w:p>
    <w:p>
      <w:pPr>
        <w:spacing w:before="126"/>
        <w:ind w:left="698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color w:val="DE6328"/>
          <w:spacing w:val="-4"/>
          <w:sz w:val="23"/>
        </w:rPr>
        <w:t>2.5%</w:t>
      </w:r>
    </w:p>
    <w:p>
      <w:pPr>
        <w:pStyle w:val="BodyText"/>
        <w:spacing w:before="21"/>
        <w:rPr>
          <w:b/>
          <w:sz w:val="23"/>
        </w:rPr>
      </w:pPr>
    </w:p>
    <w:p>
      <w:pPr>
        <w:spacing w:before="0"/>
        <w:ind w:left="698" w:right="0" w:firstLine="0"/>
        <w:jc w:val="left"/>
        <w:rPr>
          <w:b/>
          <w:sz w:val="23"/>
        </w:rPr>
      </w:pPr>
      <w:r>
        <w:rPr>
          <w:b/>
          <w:color w:val="007788"/>
          <w:spacing w:val="-4"/>
          <w:sz w:val="23"/>
        </w:rPr>
        <w:t>1.7%</w:t>
      </w:r>
    </w:p>
    <w:p>
      <w:pPr>
        <w:spacing w:line="240" w:lineRule="auto" w:before="136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before="0"/>
        <w:ind w:left="0" w:right="0" w:firstLine="0"/>
        <w:jc w:val="right"/>
        <w:rPr>
          <w:b/>
          <w:sz w:val="23"/>
        </w:rPr>
      </w:pPr>
      <w:r>
        <w:rPr>
          <w:b/>
          <w:color w:val="8ABC3F"/>
          <w:spacing w:val="-5"/>
          <w:sz w:val="23"/>
        </w:rPr>
        <w:t>12%</w:t>
      </w:r>
    </w:p>
    <w:p>
      <w:pPr>
        <w:spacing w:before="120"/>
        <w:ind w:left="778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color w:val="973820"/>
          <w:spacing w:val="-5"/>
          <w:sz w:val="23"/>
        </w:rPr>
        <w:t>4.4%</w:t>
      </w:r>
    </w:p>
    <w:p>
      <w:pPr>
        <w:pStyle w:val="BodyText"/>
        <w:spacing w:before="26"/>
        <w:rPr>
          <w:b/>
          <w:sz w:val="23"/>
        </w:rPr>
      </w:pPr>
    </w:p>
    <w:p>
      <w:pPr>
        <w:spacing w:before="0"/>
        <w:ind w:left="778" w:right="0" w:firstLine="0"/>
        <w:jc w:val="left"/>
        <w:rPr>
          <w:b/>
          <w:sz w:val="23"/>
        </w:rPr>
      </w:pPr>
      <w:r>
        <w:rPr>
          <w:b/>
          <w:color w:val="0C3B5D"/>
          <w:spacing w:val="-5"/>
          <w:sz w:val="23"/>
        </w:rPr>
        <w:t>4.6%</w:t>
      </w:r>
    </w:p>
    <w:p>
      <w:pPr>
        <w:spacing w:before="120"/>
        <w:ind w:left="698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color w:val="DE6328"/>
          <w:spacing w:val="-4"/>
          <w:sz w:val="23"/>
        </w:rPr>
        <w:t>2.0%</w:t>
      </w:r>
    </w:p>
    <w:p>
      <w:pPr>
        <w:pStyle w:val="BodyText"/>
        <w:spacing w:before="26"/>
        <w:rPr>
          <w:b/>
          <w:sz w:val="23"/>
        </w:rPr>
      </w:pPr>
    </w:p>
    <w:p>
      <w:pPr>
        <w:spacing w:before="0"/>
        <w:ind w:left="698" w:right="0" w:firstLine="0"/>
        <w:jc w:val="left"/>
        <w:rPr>
          <w:b/>
          <w:sz w:val="23"/>
        </w:rPr>
      </w:pPr>
      <w:r>
        <w:rPr>
          <w:b/>
          <w:color w:val="007788"/>
          <w:spacing w:val="-4"/>
          <w:sz w:val="23"/>
        </w:rPr>
        <w:t>5.6%</w:t>
      </w:r>
    </w:p>
    <w:p>
      <w:pPr>
        <w:spacing w:line="240" w:lineRule="auto" w:before="131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before="0"/>
        <w:ind w:left="1000" w:right="0" w:firstLine="0"/>
        <w:jc w:val="left"/>
        <w:rPr>
          <w:b/>
          <w:sz w:val="23"/>
        </w:rPr>
      </w:pPr>
      <w:r>
        <w:rPr>
          <w:b/>
          <w:color w:val="8ABC3F"/>
          <w:spacing w:val="-4"/>
          <w:sz w:val="23"/>
        </w:rPr>
        <w:t>5.2%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header="0" w:footer="580" w:top="760" w:bottom="280" w:left="520" w:right="560"/>
          <w:cols w:num="6" w:equalWidth="0">
            <w:col w:w="1521" w:space="40"/>
            <w:col w:w="1259" w:space="991"/>
            <w:col w:w="1451" w:space="40"/>
            <w:col w:w="1299" w:space="39"/>
            <w:col w:w="1259" w:space="957"/>
            <w:col w:w="1974"/>
          </w:cols>
        </w:sectPr>
      </w:pPr>
    </w:p>
    <w:p>
      <w:pPr>
        <w:pStyle w:val="BodyText"/>
        <w:spacing w:before="76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header="0" w:footer="580" w:top="760" w:bottom="280" w:left="520" w:right="560"/>
        </w:sectPr>
      </w:pPr>
    </w:p>
    <w:p>
      <w:pPr>
        <w:spacing w:before="120"/>
        <w:ind w:left="782" w:right="0" w:firstLine="0"/>
        <w:jc w:val="left"/>
        <w:rPr>
          <w:b/>
          <w:sz w:val="23"/>
        </w:rPr>
      </w:pPr>
      <w:r>
        <w:rPr>
          <w:b/>
          <w:color w:val="007788"/>
          <w:spacing w:val="-6"/>
          <w:sz w:val="23"/>
        </w:rPr>
        <w:t>Median</w:t>
      </w:r>
      <w:r>
        <w:rPr>
          <w:b/>
          <w:color w:val="007788"/>
          <w:spacing w:val="-12"/>
          <w:sz w:val="23"/>
        </w:rPr>
        <w:t> </w:t>
      </w:r>
      <w:r>
        <w:rPr>
          <w:b/>
          <w:color w:val="007788"/>
          <w:spacing w:val="-6"/>
          <w:sz w:val="23"/>
        </w:rPr>
        <w:t>total</w:t>
      </w:r>
      <w:r>
        <w:rPr>
          <w:b/>
          <w:color w:val="007788"/>
          <w:spacing w:val="-12"/>
          <w:sz w:val="23"/>
        </w:rPr>
        <w:t> </w:t>
      </w:r>
      <w:r>
        <w:rPr>
          <w:b/>
          <w:color w:val="007788"/>
          <w:spacing w:val="-6"/>
          <w:sz w:val="23"/>
        </w:rPr>
        <w:t>personal</w:t>
      </w:r>
      <w:r>
        <w:rPr>
          <w:b/>
          <w:color w:val="007788"/>
          <w:spacing w:val="-12"/>
          <w:sz w:val="23"/>
        </w:rPr>
        <w:t> </w:t>
      </w:r>
      <w:r>
        <w:rPr>
          <w:b/>
          <w:color w:val="007788"/>
          <w:spacing w:val="-6"/>
          <w:sz w:val="23"/>
        </w:rPr>
        <w:t>income</w:t>
      </w:r>
    </w:p>
    <w:p>
      <w:pPr>
        <w:spacing w:before="29"/>
        <w:ind w:left="782" w:right="0" w:firstLine="0"/>
        <w:jc w:val="left"/>
        <w:rPr>
          <w:b/>
          <w:sz w:val="23"/>
        </w:rPr>
      </w:pPr>
      <w:r>
        <w:rPr>
          <w:b/>
          <w:color w:val="007788"/>
          <w:spacing w:val="-2"/>
          <w:sz w:val="23"/>
        </w:rPr>
        <w:t>$/year</w:t>
      </w:r>
    </w:p>
    <w:p>
      <w:pPr>
        <w:spacing w:line="240" w:lineRule="auto" w:before="2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before="0"/>
        <w:ind w:left="782" w:right="0" w:firstLine="0"/>
        <w:jc w:val="left"/>
        <w:rPr>
          <w:b/>
          <w:sz w:val="23"/>
        </w:rPr>
      </w:pPr>
      <w:r>
        <w:rPr>
          <w:b/>
          <w:color w:val="098643"/>
          <w:spacing w:val="-6"/>
          <w:sz w:val="23"/>
        </w:rPr>
        <w:t>Protected</w:t>
      </w:r>
      <w:r>
        <w:rPr>
          <w:b/>
          <w:color w:val="098643"/>
          <w:spacing w:val="-16"/>
          <w:sz w:val="23"/>
        </w:rPr>
        <w:t> </w:t>
      </w:r>
      <w:r>
        <w:rPr>
          <w:b/>
          <w:color w:val="098643"/>
          <w:spacing w:val="-6"/>
          <w:sz w:val="23"/>
        </w:rPr>
        <w:t>area</w:t>
      </w:r>
      <w:r>
        <w:rPr>
          <w:b/>
          <w:color w:val="098643"/>
          <w:spacing w:val="-15"/>
          <w:sz w:val="23"/>
        </w:rPr>
        <w:t> </w:t>
      </w:r>
      <w:r>
        <w:rPr>
          <w:b/>
          <w:color w:val="098643"/>
          <w:spacing w:val="-6"/>
          <w:sz w:val="23"/>
        </w:rPr>
        <w:t>(km</w:t>
      </w:r>
      <w:r>
        <w:rPr>
          <w:b/>
          <w:color w:val="098643"/>
          <w:spacing w:val="-6"/>
          <w:position w:val="8"/>
          <w:sz w:val="13"/>
        </w:rPr>
        <w:t>2</w:t>
      </w:r>
      <w:r>
        <w:rPr>
          <w:b/>
          <w:color w:val="098643"/>
          <w:spacing w:val="-6"/>
          <w:sz w:val="23"/>
        </w:rPr>
        <w:t>)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header="0" w:footer="580" w:top="760" w:bottom="280" w:left="520" w:right="560"/>
          <w:cols w:num="2" w:equalWidth="0">
            <w:col w:w="3876" w:space="1219"/>
            <w:col w:w="5735"/>
          </w:cols>
        </w:sectPr>
      </w:pPr>
    </w:p>
    <w:p>
      <w:pPr>
        <w:pStyle w:val="BodyText"/>
        <w:spacing w:before="3"/>
        <w:rPr>
          <w:b/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header="0" w:footer="580" w:top="760" w:bottom="280" w:left="520" w:right="560"/>
        </w:sectPr>
      </w:pPr>
    </w:p>
    <w:p>
      <w:pPr>
        <w:spacing w:before="120"/>
        <w:ind w:left="852" w:right="0" w:firstLine="0"/>
        <w:jc w:val="left"/>
        <w:rPr>
          <w:b/>
          <w:sz w:val="23"/>
        </w:rPr>
      </w:pPr>
      <w:r>
        <w:rPr>
          <w:b/>
          <w:color w:val="973820"/>
          <w:spacing w:val="-5"/>
          <w:sz w:val="23"/>
        </w:rPr>
        <w:t>$47,545</w:t>
      </w:r>
    </w:p>
    <w:p>
      <w:pPr>
        <w:pStyle w:val="BodyText"/>
        <w:spacing w:before="23"/>
        <w:rPr>
          <w:b/>
          <w:sz w:val="23"/>
        </w:rPr>
      </w:pPr>
    </w:p>
    <w:p>
      <w:pPr>
        <w:spacing w:before="1"/>
        <w:ind w:left="852" w:right="0" w:firstLine="0"/>
        <w:jc w:val="left"/>
        <w:rPr>
          <w:b/>
          <w:sz w:val="23"/>
        </w:rPr>
      </w:pPr>
      <w:r>
        <w:rPr>
          <w:b/>
          <w:color w:val="0C3B5D"/>
          <w:spacing w:val="-5"/>
          <w:sz w:val="23"/>
        </w:rPr>
        <w:t>$48,358</w:t>
      </w:r>
    </w:p>
    <w:p>
      <w:pPr>
        <w:spacing w:before="120"/>
        <w:ind w:left="403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color w:val="DE6328"/>
          <w:spacing w:val="-5"/>
          <w:sz w:val="23"/>
        </w:rPr>
        <w:t>$67,844</w:t>
      </w:r>
    </w:p>
    <w:p>
      <w:pPr>
        <w:pStyle w:val="BodyText"/>
        <w:spacing w:before="23"/>
        <w:rPr>
          <w:b/>
          <w:sz w:val="23"/>
        </w:rPr>
      </w:pPr>
    </w:p>
    <w:p>
      <w:pPr>
        <w:spacing w:before="1"/>
        <w:ind w:left="403" w:right="0" w:firstLine="0"/>
        <w:jc w:val="left"/>
        <w:rPr>
          <w:b/>
          <w:sz w:val="23"/>
        </w:rPr>
      </w:pPr>
      <w:r>
        <w:rPr>
          <w:b/>
          <w:color w:val="007788"/>
          <w:spacing w:val="-5"/>
          <w:sz w:val="23"/>
        </w:rPr>
        <w:t>$41,902</w:t>
      </w:r>
    </w:p>
    <w:p>
      <w:pPr>
        <w:spacing w:before="120"/>
        <w:ind w:left="403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color w:val="F7943E"/>
          <w:spacing w:val="-2"/>
          <w:sz w:val="23"/>
        </w:rPr>
        <w:t>$55,246</w:t>
      </w:r>
    </w:p>
    <w:p>
      <w:pPr>
        <w:spacing w:before="12"/>
        <w:ind w:left="1661" w:right="0" w:firstLine="0"/>
        <w:jc w:val="left"/>
        <w:rPr>
          <w:b/>
          <w:sz w:val="23"/>
        </w:rPr>
      </w:pPr>
      <w:r>
        <w:rPr>
          <w:b/>
          <w:color w:val="8ABC3F"/>
          <w:spacing w:val="-5"/>
          <w:sz w:val="23"/>
        </w:rPr>
        <w:t>$50,901</w:t>
      </w:r>
    </w:p>
    <w:p>
      <w:pPr>
        <w:spacing w:before="12"/>
        <w:ind w:left="403" w:right="0" w:firstLine="0"/>
        <w:jc w:val="left"/>
        <w:rPr>
          <w:b/>
          <w:sz w:val="23"/>
        </w:rPr>
      </w:pPr>
      <w:r>
        <w:rPr>
          <w:b/>
          <w:color w:val="098643"/>
          <w:spacing w:val="-2"/>
          <w:sz w:val="23"/>
        </w:rPr>
        <w:t>$46,020</w:t>
      </w:r>
    </w:p>
    <w:p>
      <w:pPr>
        <w:spacing w:before="120"/>
        <w:ind w:left="456" w:right="0" w:firstLine="0"/>
        <w:jc w:val="left"/>
        <w:rPr>
          <w:b/>
          <w:sz w:val="13"/>
        </w:rPr>
      </w:pPr>
      <w:r>
        <w:rPr/>
        <w:br w:type="column"/>
      </w:r>
      <w:r>
        <w:rPr>
          <w:b/>
          <w:color w:val="973820"/>
          <w:spacing w:val="-5"/>
          <w:sz w:val="23"/>
        </w:rPr>
        <w:t>741</w:t>
      </w:r>
      <w:r>
        <w:rPr>
          <w:b/>
          <w:color w:val="973820"/>
          <w:spacing w:val="-38"/>
          <w:sz w:val="23"/>
        </w:rPr>
        <w:t> </w:t>
      </w:r>
      <w:r>
        <w:rPr>
          <w:b/>
          <w:color w:val="973820"/>
          <w:spacing w:val="-5"/>
          <w:sz w:val="23"/>
        </w:rPr>
        <w:t>km</w:t>
      </w:r>
      <w:r>
        <w:rPr>
          <w:b/>
          <w:color w:val="973820"/>
          <w:spacing w:val="-5"/>
          <w:position w:val="8"/>
          <w:sz w:val="13"/>
        </w:rPr>
        <w:t>2</w:t>
      </w:r>
    </w:p>
    <w:p>
      <w:pPr>
        <w:pStyle w:val="BodyText"/>
        <w:spacing w:before="23"/>
        <w:rPr>
          <w:b/>
          <w:sz w:val="23"/>
        </w:rPr>
      </w:pPr>
    </w:p>
    <w:p>
      <w:pPr>
        <w:spacing w:before="1"/>
        <w:ind w:left="456" w:right="0" w:firstLine="0"/>
        <w:jc w:val="left"/>
        <w:rPr>
          <w:b/>
          <w:sz w:val="13"/>
        </w:rPr>
      </w:pPr>
      <w:r>
        <w:rPr>
          <w:b/>
          <w:color w:val="0C3B5D"/>
          <w:spacing w:val="-5"/>
          <w:sz w:val="23"/>
        </w:rPr>
        <w:t>839</w:t>
      </w:r>
      <w:r>
        <w:rPr>
          <w:b/>
          <w:color w:val="0C3B5D"/>
          <w:spacing w:val="-38"/>
          <w:sz w:val="23"/>
        </w:rPr>
        <w:t> </w:t>
      </w:r>
      <w:r>
        <w:rPr>
          <w:b/>
          <w:color w:val="0C3B5D"/>
          <w:spacing w:val="-5"/>
          <w:sz w:val="23"/>
        </w:rPr>
        <w:t>km</w:t>
      </w:r>
      <w:r>
        <w:rPr>
          <w:b/>
          <w:color w:val="0C3B5D"/>
          <w:spacing w:val="-5"/>
          <w:position w:val="8"/>
          <w:sz w:val="13"/>
        </w:rPr>
        <w:t>2</w:t>
      </w:r>
    </w:p>
    <w:p>
      <w:pPr>
        <w:spacing w:before="120"/>
        <w:ind w:left="322" w:right="0" w:firstLine="0"/>
        <w:jc w:val="left"/>
        <w:rPr>
          <w:b/>
          <w:sz w:val="13"/>
        </w:rPr>
      </w:pPr>
      <w:r>
        <w:rPr/>
        <w:br w:type="column"/>
      </w:r>
      <w:r>
        <w:rPr>
          <w:b/>
          <w:color w:val="DE6328"/>
          <w:spacing w:val="-4"/>
          <w:sz w:val="23"/>
        </w:rPr>
        <w:t>3,205</w:t>
      </w:r>
      <w:r>
        <w:rPr>
          <w:b/>
          <w:color w:val="DE6328"/>
          <w:spacing w:val="-33"/>
          <w:sz w:val="23"/>
        </w:rPr>
        <w:t> </w:t>
      </w:r>
      <w:r>
        <w:rPr>
          <w:b/>
          <w:color w:val="DE6328"/>
          <w:spacing w:val="-5"/>
          <w:sz w:val="23"/>
        </w:rPr>
        <w:t>km</w:t>
      </w:r>
      <w:r>
        <w:rPr>
          <w:b/>
          <w:color w:val="DE6328"/>
          <w:spacing w:val="-5"/>
          <w:position w:val="8"/>
          <w:sz w:val="13"/>
        </w:rPr>
        <w:t>2</w:t>
      </w:r>
    </w:p>
    <w:p>
      <w:pPr>
        <w:pStyle w:val="BodyText"/>
        <w:spacing w:before="23"/>
        <w:rPr>
          <w:b/>
          <w:sz w:val="23"/>
        </w:rPr>
      </w:pPr>
    </w:p>
    <w:p>
      <w:pPr>
        <w:spacing w:before="1"/>
        <w:ind w:left="419" w:right="0" w:firstLine="0"/>
        <w:jc w:val="left"/>
        <w:rPr>
          <w:b/>
          <w:sz w:val="13"/>
        </w:rPr>
      </w:pPr>
      <w:r>
        <w:rPr>
          <w:b/>
          <w:color w:val="007788"/>
          <w:spacing w:val="-5"/>
          <w:sz w:val="23"/>
        </w:rPr>
        <w:t>736</w:t>
      </w:r>
      <w:r>
        <w:rPr>
          <w:b/>
          <w:color w:val="007788"/>
          <w:spacing w:val="-38"/>
          <w:sz w:val="23"/>
        </w:rPr>
        <w:t> </w:t>
      </w:r>
      <w:r>
        <w:rPr>
          <w:b/>
          <w:color w:val="007788"/>
          <w:spacing w:val="-5"/>
          <w:sz w:val="23"/>
        </w:rPr>
        <w:t>km</w:t>
      </w:r>
      <w:r>
        <w:rPr>
          <w:b/>
          <w:color w:val="007788"/>
          <w:spacing w:val="-5"/>
          <w:position w:val="8"/>
          <w:sz w:val="13"/>
        </w:rPr>
        <w:t>2</w:t>
      </w:r>
    </w:p>
    <w:p>
      <w:pPr>
        <w:spacing w:before="120"/>
        <w:ind w:left="225" w:right="0" w:firstLine="0"/>
        <w:jc w:val="left"/>
        <w:rPr>
          <w:b/>
          <w:sz w:val="13"/>
        </w:rPr>
      </w:pPr>
      <w:r>
        <w:rPr/>
        <w:br w:type="column"/>
      </w:r>
      <w:r>
        <w:rPr>
          <w:b/>
          <w:color w:val="F7943E"/>
          <w:spacing w:val="-4"/>
          <w:sz w:val="23"/>
        </w:rPr>
        <w:t>4,186</w:t>
      </w:r>
      <w:r>
        <w:rPr>
          <w:b/>
          <w:color w:val="F7943E"/>
          <w:spacing w:val="-33"/>
          <w:sz w:val="23"/>
        </w:rPr>
        <w:t> </w:t>
      </w:r>
      <w:r>
        <w:rPr>
          <w:b/>
          <w:color w:val="F7943E"/>
          <w:spacing w:val="-5"/>
          <w:sz w:val="23"/>
        </w:rPr>
        <w:t>km</w:t>
      </w:r>
      <w:r>
        <w:rPr>
          <w:b/>
          <w:color w:val="F7943E"/>
          <w:spacing w:val="-5"/>
          <w:position w:val="8"/>
          <w:sz w:val="13"/>
        </w:rPr>
        <w:t>2</w:t>
      </w:r>
    </w:p>
    <w:p>
      <w:pPr>
        <w:pStyle w:val="BodyText"/>
        <w:spacing w:before="23"/>
        <w:rPr>
          <w:b/>
          <w:sz w:val="23"/>
        </w:rPr>
      </w:pPr>
    </w:p>
    <w:p>
      <w:pPr>
        <w:spacing w:before="1"/>
        <w:ind w:left="225" w:right="0" w:firstLine="0"/>
        <w:jc w:val="left"/>
        <w:rPr>
          <w:b/>
          <w:sz w:val="13"/>
        </w:rPr>
      </w:pPr>
      <w:r>
        <w:rPr>
          <w:b/>
          <w:color w:val="098643"/>
          <w:spacing w:val="-4"/>
          <w:sz w:val="23"/>
        </w:rPr>
        <w:t>1,416</w:t>
      </w:r>
      <w:r>
        <w:rPr>
          <w:b/>
          <w:color w:val="098643"/>
          <w:spacing w:val="-33"/>
          <w:sz w:val="23"/>
        </w:rPr>
        <w:t> </w:t>
      </w:r>
      <w:r>
        <w:rPr>
          <w:b/>
          <w:color w:val="098643"/>
          <w:spacing w:val="-5"/>
          <w:sz w:val="23"/>
        </w:rPr>
        <w:t>km</w:t>
      </w:r>
      <w:r>
        <w:rPr>
          <w:b/>
          <w:color w:val="098643"/>
          <w:spacing w:val="-5"/>
          <w:position w:val="8"/>
          <w:sz w:val="13"/>
        </w:rPr>
        <w:t>2</w:t>
      </w:r>
    </w:p>
    <w:p>
      <w:pPr>
        <w:spacing w:line="240" w:lineRule="auto" w:before="4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line="260" w:lineRule="exact" w:before="0"/>
        <w:ind w:left="13" w:right="0" w:firstLine="0"/>
        <w:jc w:val="center"/>
        <w:rPr>
          <w:b/>
          <w:sz w:val="23"/>
        </w:rPr>
      </w:pPr>
      <w:r>
        <w:rPr>
          <w:b/>
          <w:color w:val="8ABC3F"/>
          <w:spacing w:val="-2"/>
          <w:sz w:val="23"/>
        </w:rPr>
        <w:t>130,322</w:t>
      </w:r>
    </w:p>
    <w:p>
      <w:pPr>
        <w:spacing w:line="260" w:lineRule="exact" w:before="0"/>
        <w:ind w:left="13" w:right="0" w:firstLine="0"/>
        <w:jc w:val="center"/>
        <w:rPr>
          <w:b/>
          <w:sz w:val="13"/>
        </w:rPr>
      </w:pPr>
      <w:r>
        <w:rPr>
          <w:b/>
          <w:color w:val="8ABC3F"/>
          <w:spacing w:val="-5"/>
          <w:sz w:val="23"/>
        </w:rPr>
        <w:t>km</w:t>
      </w:r>
      <w:r>
        <w:rPr>
          <w:b/>
          <w:color w:val="8ABC3F"/>
          <w:spacing w:val="-5"/>
          <w:position w:val="8"/>
          <w:sz w:val="13"/>
        </w:rPr>
        <w:t>2</w:t>
      </w:r>
    </w:p>
    <w:p>
      <w:pPr>
        <w:spacing w:after="0" w:line="260" w:lineRule="exact"/>
        <w:jc w:val="center"/>
        <w:rPr>
          <w:sz w:val="13"/>
        </w:rPr>
        <w:sectPr>
          <w:type w:val="continuous"/>
          <w:pgSz w:w="11910" w:h="16840"/>
          <w:pgMar w:header="0" w:footer="580" w:top="760" w:bottom="280" w:left="520" w:right="560"/>
          <w:cols w:num="7" w:equalWidth="0">
            <w:col w:w="1669" w:space="40"/>
            <w:col w:w="1219" w:space="39"/>
            <w:col w:w="2478" w:space="40"/>
            <w:col w:w="1256" w:space="39"/>
            <w:col w:w="1317" w:space="39"/>
            <w:col w:w="1219" w:space="40"/>
            <w:col w:w="1435"/>
          </w:cols>
        </w:sectPr>
      </w:pPr>
    </w:p>
    <w:p>
      <w:pPr>
        <w:pStyle w:val="BodyText"/>
        <w:spacing w:before="74"/>
        <w:rPr>
          <w:b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8865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9954895"/>
                <wp:effectExtent l="0" t="0" r="0" b="0"/>
                <wp:wrapNone/>
                <wp:docPr id="289" name="Group 2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9" name="Group 289"/>
                      <wpg:cNvGrpSpPr/>
                      <wpg:grpSpPr>
                        <a:xfrm>
                          <a:off x="0" y="0"/>
                          <a:ext cx="7560309" cy="9954895"/>
                          <a:chExt cx="7560309" cy="9954895"/>
                        </a:xfrm>
                      </wpg:grpSpPr>
                      <wps:wsp>
                        <wps:cNvPr id="290" name="Graphic 290"/>
                        <wps:cNvSpPr/>
                        <wps:spPr>
                          <a:xfrm>
                            <a:off x="0" y="0"/>
                            <a:ext cx="7560309" cy="223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232025">
                                <a:moveTo>
                                  <a:pt x="0" y="2231999"/>
                                </a:moveTo>
                                <a:lnTo>
                                  <a:pt x="7560005" y="2231999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1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8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729208" y="1828266"/>
                            <a:ext cx="3212465" cy="134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2465" h="1340485">
                                <a:moveTo>
                                  <a:pt x="32122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0370"/>
                                </a:lnTo>
                                <a:lnTo>
                                  <a:pt x="3212261" y="1340370"/>
                                </a:lnTo>
                                <a:lnTo>
                                  <a:pt x="32122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1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729208" y="1828266"/>
                            <a:ext cx="6423025" cy="268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3025" h="2684145">
                                <a:moveTo>
                                  <a:pt x="6422745" y="0"/>
                                </a:moveTo>
                                <a:lnTo>
                                  <a:pt x="3204565" y="0"/>
                                </a:lnTo>
                                <a:lnTo>
                                  <a:pt x="3204565" y="1340370"/>
                                </a:lnTo>
                                <a:lnTo>
                                  <a:pt x="0" y="1340370"/>
                                </a:lnTo>
                                <a:lnTo>
                                  <a:pt x="0" y="2683853"/>
                                </a:lnTo>
                                <a:lnTo>
                                  <a:pt x="3212261" y="2683853"/>
                                </a:lnTo>
                                <a:lnTo>
                                  <a:pt x="3212261" y="1340650"/>
                                </a:lnTo>
                                <a:lnTo>
                                  <a:pt x="6422745" y="1340650"/>
                                </a:lnTo>
                                <a:lnTo>
                                  <a:pt x="6422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F1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729208" y="3168649"/>
                            <a:ext cx="6423025" cy="268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3025" h="2682240">
                                <a:moveTo>
                                  <a:pt x="6422745" y="0"/>
                                </a:moveTo>
                                <a:lnTo>
                                  <a:pt x="3204565" y="0"/>
                                </a:lnTo>
                                <a:lnTo>
                                  <a:pt x="3204565" y="1337284"/>
                                </a:lnTo>
                                <a:lnTo>
                                  <a:pt x="0" y="1337284"/>
                                </a:lnTo>
                                <a:lnTo>
                                  <a:pt x="0" y="2682011"/>
                                </a:lnTo>
                                <a:lnTo>
                                  <a:pt x="3212261" y="2682011"/>
                                </a:lnTo>
                                <a:lnTo>
                                  <a:pt x="3212261" y="1340383"/>
                                </a:lnTo>
                                <a:lnTo>
                                  <a:pt x="6422745" y="1340383"/>
                                </a:lnTo>
                                <a:lnTo>
                                  <a:pt x="6422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1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729208" y="4505934"/>
                            <a:ext cx="6423025" cy="268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3025" h="2686050">
                                <a:moveTo>
                                  <a:pt x="6422745" y="0"/>
                                </a:moveTo>
                                <a:lnTo>
                                  <a:pt x="3204565" y="0"/>
                                </a:lnTo>
                                <a:lnTo>
                                  <a:pt x="3204565" y="1340637"/>
                                </a:lnTo>
                                <a:lnTo>
                                  <a:pt x="0" y="1340637"/>
                                </a:lnTo>
                                <a:lnTo>
                                  <a:pt x="0" y="2685605"/>
                                </a:lnTo>
                                <a:lnTo>
                                  <a:pt x="3212261" y="2685605"/>
                                </a:lnTo>
                                <a:lnTo>
                                  <a:pt x="3212261" y="1344726"/>
                                </a:lnTo>
                                <a:lnTo>
                                  <a:pt x="6422745" y="1344726"/>
                                </a:lnTo>
                                <a:lnTo>
                                  <a:pt x="6422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F1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729208" y="5846571"/>
                            <a:ext cx="6423025" cy="268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3025" h="2686050">
                                <a:moveTo>
                                  <a:pt x="6422745" y="0"/>
                                </a:moveTo>
                                <a:lnTo>
                                  <a:pt x="3204565" y="0"/>
                                </a:lnTo>
                                <a:lnTo>
                                  <a:pt x="3204565" y="1338516"/>
                                </a:lnTo>
                                <a:lnTo>
                                  <a:pt x="0" y="1338516"/>
                                </a:lnTo>
                                <a:lnTo>
                                  <a:pt x="0" y="2685834"/>
                                </a:lnTo>
                                <a:lnTo>
                                  <a:pt x="3212261" y="2685834"/>
                                </a:lnTo>
                                <a:lnTo>
                                  <a:pt x="3212261" y="1344968"/>
                                </a:lnTo>
                                <a:lnTo>
                                  <a:pt x="6422745" y="1344968"/>
                                </a:lnTo>
                                <a:lnTo>
                                  <a:pt x="6422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1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729208" y="7185100"/>
                            <a:ext cx="6423025" cy="269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3025" h="2693035">
                                <a:moveTo>
                                  <a:pt x="3212261" y="1347304"/>
                                </a:moveTo>
                                <a:lnTo>
                                  <a:pt x="0" y="1347304"/>
                                </a:lnTo>
                                <a:lnTo>
                                  <a:pt x="0" y="2692997"/>
                                </a:lnTo>
                                <a:lnTo>
                                  <a:pt x="3212261" y="2692997"/>
                                </a:lnTo>
                                <a:lnTo>
                                  <a:pt x="3212261" y="1347304"/>
                                </a:lnTo>
                                <a:close/>
                              </a:path>
                              <a:path w="6423025" h="2693035">
                                <a:moveTo>
                                  <a:pt x="6422745" y="0"/>
                                </a:moveTo>
                                <a:lnTo>
                                  <a:pt x="3204565" y="0"/>
                                </a:lnTo>
                                <a:lnTo>
                                  <a:pt x="3204565" y="1345095"/>
                                </a:lnTo>
                                <a:lnTo>
                                  <a:pt x="6422745" y="1345095"/>
                                </a:lnTo>
                                <a:lnTo>
                                  <a:pt x="6422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F1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3933774" y="8532406"/>
                            <a:ext cx="3218180" cy="134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180" h="1346200">
                                <a:moveTo>
                                  <a:pt x="3218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5679"/>
                                </a:lnTo>
                                <a:lnTo>
                                  <a:pt x="3218179" y="1345679"/>
                                </a:lnTo>
                                <a:lnTo>
                                  <a:pt x="3218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1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3482975" y="1216888"/>
                            <a:ext cx="917575" cy="575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7575" h="575310">
                                <a:moveTo>
                                  <a:pt x="9173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700"/>
                                </a:lnTo>
                                <a:lnTo>
                                  <a:pt x="917333" y="574700"/>
                                </a:lnTo>
                                <a:lnTo>
                                  <a:pt x="917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B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1648320" y="1216888"/>
                            <a:ext cx="917575" cy="575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7575" h="575310">
                                <a:moveTo>
                                  <a:pt x="9173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700"/>
                                </a:lnTo>
                                <a:lnTo>
                                  <a:pt x="917333" y="574700"/>
                                </a:lnTo>
                                <a:lnTo>
                                  <a:pt x="917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63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730999" y="1216888"/>
                            <a:ext cx="917575" cy="575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7575" h="575310">
                                <a:moveTo>
                                  <a:pt x="9173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700"/>
                                </a:lnTo>
                                <a:lnTo>
                                  <a:pt x="917333" y="574700"/>
                                </a:lnTo>
                                <a:lnTo>
                                  <a:pt x="917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38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4400194" y="1216888"/>
                            <a:ext cx="917575" cy="575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7575" h="575310">
                                <a:moveTo>
                                  <a:pt x="9173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700"/>
                                </a:lnTo>
                                <a:lnTo>
                                  <a:pt x="917321" y="574700"/>
                                </a:lnTo>
                                <a:lnTo>
                                  <a:pt x="917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2565654" y="1216888"/>
                            <a:ext cx="917575" cy="575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7575" h="575310">
                                <a:moveTo>
                                  <a:pt x="917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700"/>
                                </a:lnTo>
                                <a:lnTo>
                                  <a:pt x="917320" y="574700"/>
                                </a:lnTo>
                                <a:lnTo>
                                  <a:pt x="917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5317413" y="1216888"/>
                            <a:ext cx="917575" cy="575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7575" h="575310">
                                <a:moveTo>
                                  <a:pt x="9173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700"/>
                                </a:lnTo>
                                <a:lnTo>
                                  <a:pt x="917333" y="574700"/>
                                </a:lnTo>
                                <a:lnTo>
                                  <a:pt x="917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8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6234633" y="1216888"/>
                            <a:ext cx="917575" cy="575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7575" h="575310">
                                <a:moveTo>
                                  <a:pt x="9173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700"/>
                                </a:lnTo>
                                <a:lnTo>
                                  <a:pt x="917333" y="574700"/>
                                </a:lnTo>
                                <a:lnTo>
                                  <a:pt x="917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C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2836" y="1917930"/>
                            <a:ext cx="221795" cy="321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Graphic 306"/>
                        <wps:cNvSpPr/>
                        <wps:spPr>
                          <a:xfrm>
                            <a:off x="3393206" y="2032885"/>
                            <a:ext cx="22161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280670">
                                <a:moveTo>
                                  <a:pt x="128908" y="0"/>
                                </a:moveTo>
                                <a:lnTo>
                                  <a:pt x="32462" y="53631"/>
                                </a:lnTo>
                                <a:lnTo>
                                  <a:pt x="3132" y="90722"/>
                                </a:lnTo>
                                <a:lnTo>
                                  <a:pt x="0" y="145592"/>
                                </a:lnTo>
                                <a:lnTo>
                                  <a:pt x="15574" y="239461"/>
                                </a:lnTo>
                                <a:lnTo>
                                  <a:pt x="84764" y="280660"/>
                                </a:lnTo>
                                <a:lnTo>
                                  <a:pt x="115168" y="181524"/>
                                </a:lnTo>
                                <a:lnTo>
                                  <a:pt x="117657" y="178323"/>
                                </a:lnTo>
                                <a:lnTo>
                                  <a:pt x="175404" y="143729"/>
                                </a:lnTo>
                                <a:lnTo>
                                  <a:pt x="176974" y="130783"/>
                                </a:lnTo>
                                <a:lnTo>
                                  <a:pt x="178185" y="116645"/>
                                </a:lnTo>
                                <a:lnTo>
                                  <a:pt x="179011" y="99215"/>
                                </a:lnTo>
                                <a:lnTo>
                                  <a:pt x="221124" y="51984"/>
                                </a:lnTo>
                                <a:lnTo>
                                  <a:pt x="152265" y="4410"/>
                                </a:lnTo>
                                <a:lnTo>
                                  <a:pt x="141740" y="302"/>
                                </a:lnTo>
                                <a:lnTo>
                                  <a:pt x="128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C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3393206" y="2032885"/>
                            <a:ext cx="22161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280670">
                                <a:moveTo>
                                  <a:pt x="152265" y="4410"/>
                                </a:moveTo>
                                <a:lnTo>
                                  <a:pt x="221124" y="51984"/>
                                </a:lnTo>
                                <a:lnTo>
                                  <a:pt x="179011" y="99215"/>
                                </a:lnTo>
                                <a:lnTo>
                                  <a:pt x="175880" y="140265"/>
                                </a:lnTo>
                                <a:lnTo>
                                  <a:pt x="117657" y="178323"/>
                                </a:lnTo>
                                <a:lnTo>
                                  <a:pt x="115168" y="181524"/>
                                </a:lnTo>
                                <a:lnTo>
                                  <a:pt x="84764" y="280660"/>
                                </a:lnTo>
                                <a:lnTo>
                                  <a:pt x="15574" y="239461"/>
                                </a:lnTo>
                                <a:lnTo>
                                  <a:pt x="0" y="145592"/>
                                </a:lnTo>
                                <a:lnTo>
                                  <a:pt x="3132" y="90722"/>
                                </a:lnTo>
                                <a:lnTo>
                                  <a:pt x="32462" y="53631"/>
                                </a:lnTo>
                                <a:lnTo>
                                  <a:pt x="95483" y="13096"/>
                                </a:lnTo>
                                <a:lnTo>
                                  <a:pt x="128908" y="0"/>
                                </a:lnTo>
                                <a:lnTo>
                                  <a:pt x="141740" y="302"/>
                                </a:lnTo>
                                <a:lnTo>
                                  <a:pt x="152265" y="4410"/>
                                </a:lnTo>
                              </a:path>
                            </a:pathLst>
                          </a:custGeom>
                          <a:ln w="12446">
                            <a:solidFill>
                              <a:srgbClr val="09864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0131" y="1940398"/>
                            <a:ext cx="357882" cy="4337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" name="Graphic 309"/>
                        <wps:cNvSpPr/>
                        <wps:spPr>
                          <a:xfrm>
                            <a:off x="3304355" y="7319445"/>
                            <a:ext cx="408940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381635">
                                <a:moveTo>
                                  <a:pt x="301466" y="0"/>
                                </a:moveTo>
                                <a:lnTo>
                                  <a:pt x="228448" y="9569"/>
                                </a:lnTo>
                                <a:lnTo>
                                  <a:pt x="186321" y="26994"/>
                                </a:lnTo>
                                <a:lnTo>
                                  <a:pt x="136788" y="56937"/>
                                </a:lnTo>
                                <a:lnTo>
                                  <a:pt x="92279" y="93710"/>
                                </a:lnTo>
                                <a:lnTo>
                                  <a:pt x="54570" y="135057"/>
                                </a:lnTo>
                                <a:lnTo>
                                  <a:pt x="25437" y="178718"/>
                                </a:lnTo>
                                <a:lnTo>
                                  <a:pt x="6655" y="222435"/>
                                </a:lnTo>
                                <a:lnTo>
                                  <a:pt x="0" y="263951"/>
                                </a:lnTo>
                                <a:lnTo>
                                  <a:pt x="2269" y="285291"/>
                                </a:lnTo>
                                <a:lnTo>
                                  <a:pt x="8847" y="303365"/>
                                </a:lnTo>
                                <a:lnTo>
                                  <a:pt x="19389" y="318086"/>
                                </a:lnTo>
                                <a:lnTo>
                                  <a:pt x="33629" y="329419"/>
                                </a:lnTo>
                                <a:lnTo>
                                  <a:pt x="124269" y="381489"/>
                                </a:lnTo>
                                <a:lnTo>
                                  <a:pt x="197853" y="282289"/>
                                </a:lnTo>
                                <a:lnTo>
                                  <a:pt x="210271" y="273906"/>
                                </a:lnTo>
                                <a:lnTo>
                                  <a:pt x="222359" y="265068"/>
                                </a:lnTo>
                                <a:lnTo>
                                  <a:pt x="234088" y="255811"/>
                                </a:lnTo>
                                <a:lnTo>
                                  <a:pt x="245427" y="246171"/>
                                </a:lnTo>
                                <a:lnTo>
                                  <a:pt x="376148" y="247364"/>
                                </a:lnTo>
                                <a:lnTo>
                                  <a:pt x="308444" y="175457"/>
                                </a:lnTo>
                                <a:lnTo>
                                  <a:pt x="315498" y="164678"/>
                                </a:lnTo>
                                <a:lnTo>
                                  <a:pt x="321957" y="153851"/>
                                </a:lnTo>
                                <a:lnTo>
                                  <a:pt x="327797" y="143010"/>
                                </a:lnTo>
                                <a:lnTo>
                                  <a:pt x="332994" y="132188"/>
                                </a:lnTo>
                                <a:lnTo>
                                  <a:pt x="408800" y="60103"/>
                                </a:lnTo>
                                <a:lnTo>
                                  <a:pt x="343585" y="16008"/>
                                </a:lnTo>
                                <a:lnTo>
                                  <a:pt x="330212" y="7271"/>
                                </a:lnTo>
                                <a:lnTo>
                                  <a:pt x="301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C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3304355" y="7319445"/>
                            <a:ext cx="408940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381635">
                                <a:moveTo>
                                  <a:pt x="0" y="263951"/>
                                </a:moveTo>
                                <a:lnTo>
                                  <a:pt x="6655" y="222435"/>
                                </a:lnTo>
                                <a:lnTo>
                                  <a:pt x="25437" y="178718"/>
                                </a:lnTo>
                                <a:lnTo>
                                  <a:pt x="54570" y="135057"/>
                                </a:lnTo>
                                <a:lnTo>
                                  <a:pt x="92279" y="93710"/>
                                </a:lnTo>
                                <a:lnTo>
                                  <a:pt x="136788" y="56937"/>
                                </a:lnTo>
                                <a:lnTo>
                                  <a:pt x="186321" y="26994"/>
                                </a:lnTo>
                                <a:lnTo>
                                  <a:pt x="228448" y="9569"/>
                                </a:lnTo>
                                <a:lnTo>
                                  <a:pt x="267187" y="668"/>
                                </a:lnTo>
                                <a:lnTo>
                                  <a:pt x="301466" y="0"/>
                                </a:lnTo>
                                <a:lnTo>
                                  <a:pt x="330212" y="7271"/>
                                </a:lnTo>
                                <a:lnTo>
                                  <a:pt x="343585" y="16008"/>
                                </a:lnTo>
                                <a:lnTo>
                                  <a:pt x="370465" y="34109"/>
                                </a:lnTo>
                                <a:lnTo>
                                  <a:pt x="396878" y="52005"/>
                                </a:lnTo>
                                <a:lnTo>
                                  <a:pt x="408800" y="60103"/>
                                </a:lnTo>
                                <a:lnTo>
                                  <a:pt x="332994" y="132188"/>
                                </a:lnTo>
                                <a:lnTo>
                                  <a:pt x="327797" y="143010"/>
                                </a:lnTo>
                                <a:lnTo>
                                  <a:pt x="321957" y="153851"/>
                                </a:lnTo>
                                <a:lnTo>
                                  <a:pt x="315498" y="164678"/>
                                </a:lnTo>
                                <a:lnTo>
                                  <a:pt x="308444" y="175457"/>
                                </a:lnTo>
                                <a:lnTo>
                                  <a:pt x="376148" y="247364"/>
                                </a:lnTo>
                                <a:lnTo>
                                  <a:pt x="245427" y="246171"/>
                                </a:lnTo>
                                <a:lnTo>
                                  <a:pt x="234088" y="255811"/>
                                </a:lnTo>
                                <a:lnTo>
                                  <a:pt x="222359" y="265068"/>
                                </a:lnTo>
                                <a:lnTo>
                                  <a:pt x="210271" y="273906"/>
                                </a:lnTo>
                                <a:lnTo>
                                  <a:pt x="197853" y="282289"/>
                                </a:lnTo>
                                <a:lnTo>
                                  <a:pt x="124269" y="381489"/>
                                </a:lnTo>
                                <a:lnTo>
                                  <a:pt x="73675" y="352465"/>
                                </a:lnTo>
                                <a:lnTo>
                                  <a:pt x="47369" y="337366"/>
                                </a:lnTo>
                                <a:lnTo>
                                  <a:pt x="36853" y="331311"/>
                                </a:lnTo>
                                <a:lnTo>
                                  <a:pt x="33629" y="329419"/>
                                </a:lnTo>
                                <a:lnTo>
                                  <a:pt x="19389" y="318086"/>
                                </a:lnTo>
                                <a:lnTo>
                                  <a:pt x="8847" y="303365"/>
                                </a:lnTo>
                                <a:lnTo>
                                  <a:pt x="2269" y="285291"/>
                                </a:lnTo>
                                <a:lnTo>
                                  <a:pt x="0" y="263951"/>
                                </a:lnTo>
                                <a:close/>
                              </a:path>
                            </a:pathLst>
                          </a:custGeom>
                          <a:ln w="12446">
                            <a:solidFill>
                              <a:srgbClr val="09864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3373006" y="7361997"/>
                            <a:ext cx="407034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034" h="342900">
                                <a:moveTo>
                                  <a:pt x="280408" y="0"/>
                                </a:moveTo>
                                <a:lnTo>
                                  <a:pt x="235895" y="7831"/>
                                </a:lnTo>
                                <a:lnTo>
                                  <a:pt x="186359" y="27547"/>
                                </a:lnTo>
                                <a:lnTo>
                                  <a:pt x="136818" y="57547"/>
                                </a:lnTo>
                                <a:lnTo>
                                  <a:pt x="92301" y="94389"/>
                                </a:lnTo>
                                <a:lnTo>
                                  <a:pt x="54584" y="135810"/>
                                </a:lnTo>
                                <a:lnTo>
                                  <a:pt x="25444" y="179547"/>
                                </a:lnTo>
                                <a:lnTo>
                                  <a:pt x="6657" y="223339"/>
                                </a:lnTo>
                                <a:lnTo>
                                  <a:pt x="0" y="264923"/>
                                </a:lnTo>
                                <a:lnTo>
                                  <a:pt x="6657" y="299832"/>
                                </a:lnTo>
                                <a:lnTo>
                                  <a:pt x="25444" y="324777"/>
                                </a:lnTo>
                                <a:lnTo>
                                  <a:pt x="54584" y="339275"/>
                                </a:lnTo>
                                <a:lnTo>
                                  <a:pt x="92301" y="342847"/>
                                </a:lnTo>
                                <a:lnTo>
                                  <a:pt x="136818" y="335013"/>
                                </a:lnTo>
                                <a:lnTo>
                                  <a:pt x="186359" y="315291"/>
                                </a:lnTo>
                                <a:lnTo>
                                  <a:pt x="229403" y="289821"/>
                                </a:lnTo>
                                <a:lnTo>
                                  <a:pt x="268884" y="259017"/>
                                </a:lnTo>
                                <a:lnTo>
                                  <a:pt x="406679" y="223508"/>
                                </a:lnTo>
                                <a:lnTo>
                                  <a:pt x="331914" y="188190"/>
                                </a:lnTo>
                                <a:lnTo>
                                  <a:pt x="349052" y="159952"/>
                                </a:lnTo>
                                <a:lnTo>
                                  <a:pt x="361878" y="131762"/>
                                </a:lnTo>
                                <a:lnTo>
                                  <a:pt x="369921" y="104217"/>
                                </a:lnTo>
                                <a:lnTo>
                                  <a:pt x="372706" y="77915"/>
                                </a:lnTo>
                                <a:lnTo>
                                  <a:pt x="366049" y="43011"/>
                                </a:lnTo>
                                <a:lnTo>
                                  <a:pt x="347263" y="18070"/>
                                </a:lnTo>
                                <a:lnTo>
                                  <a:pt x="318123" y="3573"/>
                                </a:lnTo>
                                <a:lnTo>
                                  <a:pt x="280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3373006" y="7361997"/>
                            <a:ext cx="407034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034" h="342900">
                                <a:moveTo>
                                  <a:pt x="406679" y="223508"/>
                                </a:moveTo>
                                <a:lnTo>
                                  <a:pt x="331914" y="188190"/>
                                </a:lnTo>
                                <a:lnTo>
                                  <a:pt x="349052" y="159952"/>
                                </a:lnTo>
                                <a:lnTo>
                                  <a:pt x="361878" y="131762"/>
                                </a:lnTo>
                                <a:lnTo>
                                  <a:pt x="369921" y="104217"/>
                                </a:lnTo>
                                <a:lnTo>
                                  <a:pt x="372706" y="77915"/>
                                </a:lnTo>
                                <a:lnTo>
                                  <a:pt x="366049" y="43011"/>
                                </a:lnTo>
                                <a:lnTo>
                                  <a:pt x="347263" y="18070"/>
                                </a:lnTo>
                                <a:lnTo>
                                  <a:pt x="318123" y="3573"/>
                                </a:lnTo>
                                <a:lnTo>
                                  <a:pt x="280408" y="0"/>
                                </a:lnTo>
                                <a:lnTo>
                                  <a:pt x="235895" y="7831"/>
                                </a:lnTo>
                                <a:lnTo>
                                  <a:pt x="186359" y="27547"/>
                                </a:lnTo>
                                <a:lnTo>
                                  <a:pt x="136818" y="57547"/>
                                </a:lnTo>
                                <a:lnTo>
                                  <a:pt x="92301" y="94389"/>
                                </a:lnTo>
                                <a:lnTo>
                                  <a:pt x="54584" y="135810"/>
                                </a:lnTo>
                                <a:lnTo>
                                  <a:pt x="25444" y="179547"/>
                                </a:lnTo>
                                <a:lnTo>
                                  <a:pt x="6657" y="223339"/>
                                </a:lnTo>
                                <a:lnTo>
                                  <a:pt x="0" y="264923"/>
                                </a:lnTo>
                                <a:lnTo>
                                  <a:pt x="6657" y="299832"/>
                                </a:lnTo>
                                <a:lnTo>
                                  <a:pt x="25444" y="324777"/>
                                </a:lnTo>
                                <a:lnTo>
                                  <a:pt x="54584" y="339275"/>
                                </a:lnTo>
                                <a:lnTo>
                                  <a:pt x="92301" y="342847"/>
                                </a:lnTo>
                                <a:lnTo>
                                  <a:pt x="136818" y="335013"/>
                                </a:lnTo>
                                <a:lnTo>
                                  <a:pt x="186359" y="315291"/>
                                </a:lnTo>
                                <a:lnTo>
                                  <a:pt x="229403" y="289821"/>
                                </a:lnTo>
                                <a:lnTo>
                                  <a:pt x="268884" y="259017"/>
                                </a:lnTo>
                                <a:lnTo>
                                  <a:pt x="406679" y="223508"/>
                                </a:lnTo>
                                <a:close/>
                              </a:path>
                            </a:pathLst>
                          </a:custGeom>
                          <a:ln w="12446">
                            <a:solidFill>
                              <a:srgbClr val="09864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4031" y="7443870"/>
                            <a:ext cx="188099" cy="1815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" name="Graphic 314"/>
                        <wps:cNvSpPr/>
                        <wps:spPr>
                          <a:xfrm>
                            <a:off x="6553965" y="3447571"/>
                            <a:ext cx="41846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241300">
                                <a:moveTo>
                                  <a:pt x="296557" y="0"/>
                                </a:moveTo>
                                <a:lnTo>
                                  <a:pt x="0" y="170954"/>
                                </a:lnTo>
                                <a:lnTo>
                                  <a:pt x="121310" y="240880"/>
                                </a:lnTo>
                                <a:lnTo>
                                  <a:pt x="417855" y="69938"/>
                                </a:lnTo>
                                <a:lnTo>
                                  <a:pt x="296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8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6553965" y="3447571"/>
                            <a:ext cx="41846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241300">
                                <a:moveTo>
                                  <a:pt x="121310" y="240880"/>
                                </a:moveTo>
                                <a:lnTo>
                                  <a:pt x="0" y="170954"/>
                                </a:lnTo>
                                <a:lnTo>
                                  <a:pt x="296557" y="0"/>
                                </a:lnTo>
                                <a:lnTo>
                                  <a:pt x="417855" y="69938"/>
                                </a:lnTo>
                                <a:lnTo>
                                  <a:pt x="121310" y="240880"/>
                                </a:lnTo>
                                <a:close/>
                              </a:path>
                            </a:pathLst>
                          </a:custGeom>
                          <a:ln w="12446">
                            <a:solidFill>
                              <a:srgbClr val="09864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7751" y="3612925"/>
                            <a:ext cx="133121" cy="1326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6675534" y="3517764"/>
                            <a:ext cx="296545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221615">
                                <a:moveTo>
                                  <a:pt x="296303" y="0"/>
                                </a:moveTo>
                                <a:lnTo>
                                  <a:pt x="0" y="170891"/>
                                </a:lnTo>
                                <a:lnTo>
                                  <a:pt x="0" y="221551"/>
                                </a:lnTo>
                                <a:lnTo>
                                  <a:pt x="296303" y="50647"/>
                                </a:lnTo>
                                <a:lnTo>
                                  <a:pt x="296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6675534" y="3517764"/>
                            <a:ext cx="296545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221615">
                                <a:moveTo>
                                  <a:pt x="0" y="170891"/>
                                </a:moveTo>
                                <a:lnTo>
                                  <a:pt x="296303" y="0"/>
                                </a:lnTo>
                                <a:lnTo>
                                  <a:pt x="296303" y="50647"/>
                                </a:lnTo>
                                <a:lnTo>
                                  <a:pt x="0" y="221551"/>
                                </a:lnTo>
                                <a:lnTo>
                                  <a:pt x="0" y="170891"/>
                                </a:lnTo>
                                <a:close/>
                              </a:path>
                            </a:pathLst>
                          </a:custGeom>
                          <a:ln w="12446">
                            <a:solidFill>
                              <a:srgbClr val="09864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0987" y="3304088"/>
                            <a:ext cx="143962" cy="262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" name="Graphic 320"/>
                        <wps:cNvSpPr/>
                        <wps:spPr>
                          <a:xfrm>
                            <a:off x="6685480" y="3299674"/>
                            <a:ext cx="60325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302895">
                                <a:moveTo>
                                  <a:pt x="0" y="0"/>
                                </a:moveTo>
                                <a:lnTo>
                                  <a:pt x="0" y="267601"/>
                                </a:lnTo>
                                <a:lnTo>
                                  <a:pt x="59791" y="302526"/>
                                </a:lnTo>
                                <a:lnTo>
                                  <a:pt x="59791" y="349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C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6685480" y="3299674"/>
                            <a:ext cx="60325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302895">
                                <a:moveTo>
                                  <a:pt x="59791" y="302526"/>
                                </a:moveTo>
                                <a:lnTo>
                                  <a:pt x="0" y="267601"/>
                                </a:lnTo>
                                <a:lnTo>
                                  <a:pt x="0" y="0"/>
                                </a:lnTo>
                                <a:lnTo>
                                  <a:pt x="59791" y="34937"/>
                                </a:lnTo>
                                <a:lnTo>
                                  <a:pt x="59791" y="302526"/>
                                </a:lnTo>
                                <a:close/>
                              </a:path>
                            </a:pathLst>
                          </a:custGeom>
                          <a:ln w="12446">
                            <a:solidFill>
                              <a:srgbClr val="09864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9266" y="3252039"/>
                            <a:ext cx="143954" cy="88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Graphic 323"/>
                        <wps:cNvSpPr/>
                        <wps:spPr>
                          <a:xfrm>
                            <a:off x="6746156" y="3293299"/>
                            <a:ext cx="71120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309245">
                                <a:moveTo>
                                  <a:pt x="70840" y="0"/>
                                </a:moveTo>
                                <a:lnTo>
                                  <a:pt x="0" y="41300"/>
                                </a:lnTo>
                                <a:lnTo>
                                  <a:pt x="0" y="308902"/>
                                </a:lnTo>
                                <a:lnTo>
                                  <a:pt x="70840" y="267601"/>
                                </a:lnTo>
                                <a:lnTo>
                                  <a:pt x="70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6746156" y="3293299"/>
                            <a:ext cx="71120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309245">
                                <a:moveTo>
                                  <a:pt x="0" y="308902"/>
                                </a:moveTo>
                                <a:lnTo>
                                  <a:pt x="0" y="41300"/>
                                </a:lnTo>
                                <a:lnTo>
                                  <a:pt x="70840" y="0"/>
                                </a:lnTo>
                                <a:lnTo>
                                  <a:pt x="70840" y="267601"/>
                                </a:lnTo>
                                <a:lnTo>
                                  <a:pt x="0" y="308902"/>
                                </a:lnTo>
                                <a:close/>
                              </a:path>
                            </a:pathLst>
                          </a:custGeom>
                          <a:ln w="12445">
                            <a:solidFill>
                              <a:srgbClr val="09864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7527" y="3441350"/>
                            <a:ext cx="143967" cy="2084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Graphic 326"/>
                        <wps:cNvSpPr/>
                        <wps:spPr>
                          <a:xfrm>
                            <a:off x="6667189" y="6097016"/>
                            <a:ext cx="2152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303530">
                                <a:moveTo>
                                  <a:pt x="215125" y="0"/>
                                </a:moveTo>
                                <a:lnTo>
                                  <a:pt x="0" y="124879"/>
                                </a:lnTo>
                                <a:lnTo>
                                  <a:pt x="0" y="303276"/>
                                </a:lnTo>
                                <a:lnTo>
                                  <a:pt x="215125" y="178396"/>
                                </a:lnTo>
                                <a:lnTo>
                                  <a:pt x="215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6667189" y="6097016"/>
                            <a:ext cx="2152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303530">
                                <a:moveTo>
                                  <a:pt x="0" y="124879"/>
                                </a:moveTo>
                                <a:lnTo>
                                  <a:pt x="215125" y="0"/>
                                </a:lnTo>
                                <a:lnTo>
                                  <a:pt x="215125" y="178396"/>
                                </a:lnTo>
                                <a:lnTo>
                                  <a:pt x="0" y="303276"/>
                                </a:lnTo>
                                <a:lnTo>
                                  <a:pt x="0" y="124879"/>
                                </a:lnTo>
                                <a:close/>
                              </a:path>
                            </a:pathLst>
                          </a:custGeom>
                          <a:ln w="12445">
                            <a:solidFill>
                              <a:srgbClr val="09864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0967" y="5978788"/>
                            <a:ext cx="227571" cy="246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9" name="Graphic 329"/>
                        <wps:cNvSpPr/>
                        <wps:spPr>
                          <a:xfrm>
                            <a:off x="6584688" y="5936024"/>
                            <a:ext cx="29781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172085">
                                <a:moveTo>
                                  <a:pt x="216052" y="0"/>
                                </a:moveTo>
                                <a:lnTo>
                                  <a:pt x="0" y="123494"/>
                                </a:lnTo>
                                <a:lnTo>
                                  <a:pt x="81584" y="171462"/>
                                </a:lnTo>
                                <a:lnTo>
                                  <a:pt x="297637" y="47967"/>
                                </a:lnTo>
                                <a:lnTo>
                                  <a:pt x="216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8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6584688" y="5936024"/>
                            <a:ext cx="29781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172085">
                                <a:moveTo>
                                  <a:pt x="0" y="123494"/>
                                </a:moveTo>
                                <a:lnTo>
                                  <a:pt x="216052" y="0"/>
                                </a:lnTo>
                                <a:lnTo>
                                  <a:pt x="297637" y="47967"/>
                                </a:lnTo>
                                <a:lnTo>
                                  <a:pt x="81584" y="171462"/>
                                </a:lnTo>
                              </a:path>
                            </a:pathLst>
                          </a:custGeom>
                          <a:ln w="12446">
                            <a:solidFill>
                              <a:srgbClr val="09864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6583452" y="6062271"/>
                            <a:ext cx="82550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338455">
                                <a:moveTo>
                                  <a:pt x="0" y="0"/>
                                </a:moveTo>
                                <a:lnTo>
                                  <a:pt x="0" y="284683"/>
                                </a:lnTo>
                                <a:lnTo>
                                  <a:pt x="82181" y="338124"/>
                                </a:lnTo>
                                <a:lnTo>
                                  <a:pt x="82181" y="476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C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6583452" y="6062271"/>
                            <a:ext cx="82550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338455">
                                <a:moveTo>
                                  <a:pt x="82181" y="338124"/>
                                </a:moveTo>
                                <a:lnTo>
                                  <a:pt x="0" y="284683"/>
                                </a:lnTo>
                                <a:lnTo>
                                  <a:pt x="0" y="0"/>
                                </a:lnTo>
                                <a:lnTo>
                                  <a:pt x="82181" y="47688"/>
                                </a:lnTo>
                                <a:lnTo>
                                  <a:pt x="82181" y="338124"/>
                                </a:lnTo>
                                <a:close/>
                              </a:path>
                            </a:pathLst>
                          </a:custGeom>
                          <a:ln w="12446">
                            <a:solidFill>
                              <a:srgbClr val="09864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0967" y="6054735"/>
                            <a:ext cx="290032" cy="333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" name="Graphic 334"/>
                        <wps:cNvSpPr/>
                        <wps:spPr>
                          <a:xfrm>
                            <a:off x="6587299" y="8627984"/>
                            <a:ext cx="274955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313055">
                                <a:moveTo>
                                  <a:pt x="180626" y="0"/>
                                </a:moveTo>
                                <a:lnTo>
                                  <a:pt x="137248" y="7326"/>
                                </a:lnTo>
                                <a:lnTo>
                                  <a:pt x="93865" y="29860"/>
                                </a:lnTo>
                                <a:lnTo>
                                  <a:pt x="56188" y="64001"/>
                                </a:lnTo>
                                <a:lnTo>
                                  <a:pt x="26479" y="106514"/>
                                </a:lnTo>
                                <a:lnTo>
                                  <a:pt x="6996" y="154161"/>
                                </a:lnTo>
                                <a:lnTo>
                                  <a:pt x="0" y="203706"/>
                                </a:lnTo>
                                <a:lnTo>
                                  <a:pt x="6996" y="248439"/>
                                </a:lnTo>
                                <a:lnTo>
                                  <a:pt x="26479" y="282673"/>
                                </a:lnTo>
                                <a:lnTo>
                                  <a:pt x="56188" y="304730"/>
                                </a:lnTo>
                                <a:lnTo>
                                  <a:pt x="93865" y="312931"/>
                                </a:lnTo>
                                <a:lnTo>
                                  <a:pt x="137248" y="305598"/>
                                </a:lnTo>
                                <a:lnTo>
                                  <a:pt x="180626" y="283072"/>
                                </a:lnTo>
                                <a:lnTo>
                                  <a:pt x="218298" y="248937"/>
                                </a:lnTo>
                                <a:lnTo>
                                  <a:pt x="248006" y="206428"/>
                                </a:lnTo>
                                <a:lnTo>
                                  <a:pt x="267488" y="158781"/>
                                </a:lnTo>
                                <a:lnTo>
                                  <a:pt x="274485" y="109231"/>
                                </a:lnTo>
                                <a:lnTo>
                                  <a:pt x="267488" y="64498"/>
                                </a:lnTo>
                                <a:lnTo>
                                  <a:pt x="248006" y="30263"/>
                                </a:lnTo>
                                <a:lnTo>
                                  <a:pt x="218298" y="8204"/>
                                </a:lnTo>
                                <a:lnTo>
                                  <a:pt x="180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C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6587293" y="8627984"/>
                            <a:ext cx="274955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313055">
                                <a:moveTo>
                                  <a:pt x="274490" y="109231"/>
                                </a:moveTo>
                                <a:lnTo>
                                  <a:pt x="267493" y="158781"/>
                                </a:lnTo>
                                <a:lnTo>
                                  <a:pt x="248011" y="206428"/>
                                </a:lnTo>
                                <a:lnTo>
                                  <a:pt x="218303" y="248936"/>
                                </a:lnTo>
                                <a:lnTo>
                                  <a:pt x="180630" y="283073"/>
                                </a:lnTo>
                                <a:lnTo>
                                  <a:pt x="137250" y="305604"/>
                                </a:lnTo>
                                <a:lnTo>
                                  <a:pt x="93870" y="312936"/>
                                </a:lnTo>
                                <a:lnTo>
                                  <a:pt x="56193" y="304734"/>
                                </a:lnTo>
                                <a:lnTo>
                                  <a:pt x="26482" y="282677"/>
                                </a:lnTo>
                                <a:lnTo>
                                  <a:pt x="6997" y="248442"/>
                                </a:lnTo>
                                <a:lnTo>
                                  <a:pt x="0" y="203708"/>
                                </a:lnTo>
                                <a:lnTo>
                                  <a:pt x="6997" y="154162"/>
                                </a:lnTo>
                                <a:lnTo>
                                  <a:pt x="26482" y="106515"/>
                                </a:lnTo>
                                <a:lnTo>
                                  <a:pt x="56193" y="64004"/>
                                </a:lnTo>
                                <a:lnTo>
                                  <a:pt x="93870" y="29863"/>
                                </a:lnTo>
                                <a:lnTo>
                                  <a:pt x="137250" y="7331"/>
                                </a:lnTo>
                                <a:lnTo>
                                  <a:pt x="180630" y="0"/>
                                </a:lnTo>
                                <a:lnTo>
                                  <a:pt x="218303" y="8202"/>
                                </a:lnTo>
                                <a:lnTo>
                                  <a:pt x="248011" y="30261"/>
                                </a:lnTo>
                                <a:lnTo>
                                  <a:pt x="267493" y="64496"/>
                                </a:lnTo>
                                <a:lnTo>
                                  <a:pt x="274490" y="109231"/>
                                </a:lnTo>
                                <a:close/>
                              </a:path>
                            </a:pathLst>
                          </a:custGeom>
                          <a:ln w="12757">
                            <a:solidFill>
                              <a:srgbClr val="09864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6724540" y="8796676"/>
                            <a:ext cx="127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0510">
                                <a:moveTo>
                                  <a:pt x="0" y="2700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46">
                            <a:solidFill>
                              <a:srgbClr val="09864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6655862" y="8663113"/>
                            <a:ext cx="274955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313055">
                                <a:moveTo>
                                  <a:pt x="180626" y="0"/>
                                </a:moveTo>
                                <a:lnTo>
                                  <a:pt x="137248" y="7326"/>
                                </a:lnTo>
                                <a:lnTo>
                                  <a:pt x="93865" y="29860"/>
                                </a:lnTo>
                                <a:lnTo>
                                  <a:pt x="56188" y="64001"/>
                                </a:lnTo>
                                <a:lnTo>
                                  <a:pt x="26479" y="106514"/>
                                </a:lnTo>
                                <a:lnTo>
                                  <a:pt x="6996" y="154161"/>
                                </a:lnTo>
                                <a:lnTo>
                                  <a:pt x="0" y="203706"/>
                                </a:lnTo>
                                <a:lnTo>
                                  <a:pt x="6996" y="248439"/>
                                </a:lnTo>
                                <a:lnTo>
                                  <a:pt x="26479" y="282673"/>
                                </a:lnTo>
                                <a:lnTo>
                                  <a:pt x="56188" y="304730"/>
                                </a:lnTo>
                                <a:lnTo>
                                  <a:pt x="93865" y="312931"/>
                                </a:lnTo>
                                <a:lnTo>
                                  <a:pt x="137248" y="305598"/>
                                </a:lnTo>
                                <a:lnTo>
                                  <a:pt x="180626" y="283072"/>
                                </a:lnTo>
                                <a:lnTo>
                                  <a:pt x="218298" y="248937"/>
                                </a:lnTo>
                                <a:lnTo>
                                  <a:pt x="248006" y="206428"/>
                                </a:lnTo>
                                <a:lnTo>
                                  <a:pt x="267488" y="158781"/>
                                </a:lnTo>
                                <a:lnTo>
                                  <a:pt x="274485" y="109231"/>
                                </a:lnTo>
                                <a:lnTo>
                                  <a:pt x="267488" y="64498"/>
                                </a:lnTo>
                                <a:lnTo>
                                  <a:pt x="248006" y="30263"/>
                                </a:lnTo>
                                <a:lnTo>
                                  <a:pt x="218298" y="8204"/>
                                </a:lnTo>
                                <a:lnTo>
                                  <a:pt x="180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6655856" y="8663113"/>
                            <a:ext cx="274955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313055">
                                <a:moveTo>
                                  <a:pt x="274490" y="109231"/>
                                </a:moveTo>
                                <a:lnTo>
                                  <a:pt x="267493" y="158781"/>
                                </a:lnTo>
                                <a:lnTo>
                                  <a:pt x="248011" y="206428"/>
                                </a:lnTo>
                                <a:lnTo>
                                  <a:pt x="218303" y="248936"/>
                                </a:lnTo>
                                <a:lnTo>
                                  <a:pt x="180630" y="283073"/>
                                </a:lnTo>
                                <a:lnTo>
                                  <a:pt x="137250" y="305604"/>
                                </a:lnTo>
                                <a:lnTo>
                                  <a:pt x="93870" y="312936"/>
                                </a:lnTo>
                                <a:lnTo>
                                  <a:pt x="56193" y="304734"/>
                                </a:lnTo>
                                <a:lnTo>
                                  <a:pt x="26482" y="282677"/>
                                </a:lnTo>
                                <a:lnTo>
                                  <a:pt x="6997" y="248442"/>
                                </a:lnTo>
                                <a:lnTo>
                                  <a:pt x="0" y="203708"/>
                                </a:lnTo>
                                <a:lnTo>
                                  <a:pt x="6997" y="154162"/>
                                </a:lnTo>
                                <a:lnTo>
                                  <a:pt x="26482" y="106515"/>
                                </a:lnTo>
                                <a:lnTo>
                                  <a:pt x="56193" y="64004"/>
                                </a:lnTo>
                                <a:lnTo>
                                  <a:pt x="93870" y="29863"/>
                                </a:lnTo>
                                <a:lnTo>
                                  <a:pt x="137250" y="7331"/>
                                </a:lnTo>
                                <a:lnTo>
                                  <a:pt x="180630" y="0"/>
                                </a:lnTo>
                                <a:lnTo>
                                  <a:pt x="218303" y="8202"/>
                                </a:lnTo>
                                <a:lnTo>
                                  <a:pt x="248011" y="30261"/>
                                </a:lnTo>
                                <a:lnTo>
                                  <a:pt x="267493" y="64496"/>
                                </a:lnTo>
                                <a:lnTo>
                                  <a:pt x="274490" y="109231"/>
                                </a:lnTo>
                                <a:close/>
                              </a:path>
                            </a:pathLst>
                          </a:custGeom>
                          <a:ln w="12757">
                            <a:solidFill>
                              <a:srgbClr val="09864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6793103" y="8736662"/>
                            <a:ext cx="127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5760">
                                <a:moveTo>
                                  <a:pt x="0" y="3651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46">
                            <a:solidFill>
                              <a:srgbClr val="09864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6734936" y="8800719"/>
                            <a:ext cx="533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12700">
                                <a:moveTo>
                                  <a:pt x="53215" y="12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124">
                            <a:solidFill>
                              <a:srgbClr val="09864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6798054" y="8767519"/>
                            <a:ext cx="4508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43815">
                                <a:moveTo>
                                  <a:pt x="0" y="43396"/>
                                </a:moveTo>
                                <a:lnTo>
                                  <a:pt x="44765" y="0"/>
                                </a:lnTo>
                              </a:path>
                            </a:pathLst>
                          </a:custGeom>
                          <a:ln w="12815">
                            <a:solidFill>
                              <a:srgbClr val="09864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6706434" y="8865100"/>
                            <a:ext cx="8191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20955">
                                <a:moveTo>
                                  <a:pt x="81717" y="20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119">
                            <a:solidFill>
                              <a:srgbClr val="09864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6798054" y="8804478"/>
                            <a:ext cx="8191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79375">
                                <a:moveTo>
                                  <a:pt x="0" y="79026"/>
                                </a:moveTo>
                                <a:lnTo>
                                  <a:pt x="81729" y="0"/>
                                </a:lnTo>
                              </a:path>
                            </a:pathLst>
                          </a:custGeom>
                          <a:ln w="12816">
                            <a:solidFill>
                              <a:srgbClr val="09864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8529" y="3294255"/>
                            <a:ext cx="228843" cy="261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Graphic 345"/>
                        <wps:cNvSpPr/>
                        <wps:spPr>
                          <a:xfrm>
                            <a:off x="3330976" y="3426445"/>
                            <a:ext cx="22225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0" h="281940">
                                <a:moveTo>
                                  <a:pt x="129538" y="0"/>
                                </a:moveTo>
                                <a:lnTo>
                                  <a:pt x="32622" y="53764"/>
                                </a:lnTo>
                                <a:lnTo>
                                  <a:pt x="3146" y="90943"/>
                                </a:lnTo>
                                <a:lnTo>
                                  <a:pt x="0" y="145936"/>
                                </a:lnTo>
                                <a:lnTo>
                                  <a:pt x="15654" y="240014"/>
                                </a:lnTo>
                                <a:lnTo>
                                  <a:pt x="85174" y="281327"/>
                                </a:lnTo>
                                <a:lnTo>
                                  <a:pt x="115730" y="181962"/>
                                </a:lnTo>
                                <a:lnTo>
                                  <a:pt x="118232" y="178736"/>
                                </a:lnTo>
                                <a:lnTo>
                                  <a:pt x="176258" y="144078"/>
                                </a:lnTo>
                                <a:lnTo>
                                  <a:pt x="177839" y="131087"/>
                                </a:lnTo>
                                <a:lnTo>
                                  <a:pt x="179055" y="116908"/>
                                </a:lnTo>
                                <a:lnTo>
                                  <a:pt x="179878" y="99437"/>
                                </a:lnTo>
                                <a:lnTo>
                                  <a:pt x="222207" y="52092"/>
                                </a:lnTo>
                                <a:lnTo>
                                  <a:pt x="153005" y="4416"/>
                                </a:lnTo>
                                <a:lnTo>
                                  <a:pt x="142430" y="302"/>
                                </a:lnTo>
                                <a:lnTo>
                                  <a:pt x="129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0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3330976" y="3426445"/>
                            <a:ext cx="22225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0" h="281940">
                                <a:moveTo>
                                  <a:pt x="153005" y="4416"/>
                                </a:moveTo>
                                <a:lnTo>
                                  <a:pt x="222207" y="52092"/>
                                </a:lnTo>
                                <a:lnTo>
                                  <a:pt x="179878" y="99437"/>
                                </a:lnTo>
                                <a:lnTo>
                                  <a:pt x="176738" y="140601"/>
                                </a:lnTo>
                                <a:lnTo>
                                  <a:pt x="118232" y="178736"/>
                                </a:lnTo>
                                <a:lnTo>
                                  <a:pt x="115730" y="181962"/>
                                </a:lnTo>
                                <a:lnTo>
                                  <a:pt x="85174" y="281327"/>
                                </a:lnTo>
                                <a:lnTo>
                                  <a:pt x="15654" y="240014"/>
                                </a:lnTo>
                                <a:lnTo>
                                  <a:pt x="0" y="145936"/>
                                </a:lnTo>
                                <a:lnTo>
                                  <a:pt x="3146" y="90943"/>
                                </a:lnTo>
                                <a:lnTo>
                                  <a:pt x="32622" y="53764"/>
                                </a:lnTo>
                                <a:lnTo>
                                  <a:pt x="95956" y="13128"/>
                                </a:lnTo>
                                <a:lnTo>
                                  <a:pt x="129538" y="0"/>
                                </a:lnTo>
                                <a:lnTo>
                                  <a:pt x="142430" y="302"/>
                                </a:lnTo>
                                <a:lnTo>
                                  <a:pt x="153005" y="4416"/>
                                </a:lnTo>
                              </a:path>
                            </a:pathLst>
                          </a:custGeom>
                          <a:ln w="12446">
                            <a:solidFill>
                              <a:srgbClr val="0077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1314" y="3330194"/>
                            <a:ext cx="205396" cy="383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" name="Graphic 348"/>
                        <wps:cNvSpPr/>
                        <wps:spPr>
                          <a:xfrm>
                            <a:off x="3456199" y="8676434"/>
                            <a:ext cx="248285" cy="41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" h="415925">
                                <a:moveTo>
                                  <a:pt x="136842" y="0"/>
                                </a:moveTo>
                                <a:lnTo>
                                  <a:pt x="0" y="195579"/>
                                </a:lnTo>
                                <a:lnTo>
                                  <a:pt x="0" y="415607"/>
                                </a:lnTo>
                                <a:lnTo>
                                  <a:pt x="247802" y="272592"/>
                                </a:lnTo>
                                <a:lnTo>
                                  <a:pt x="247802" y="51333"/>
                                </a:lnTo>
                                <a:lnTo>
                                  <a:pt x="136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3456199" y="8676434"/>
                            <a:ext cx="248285" cy="41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" h="415925">
                                <a:moveTo>
                                  <a:pt x="0" y="415607"/>
                                </a:moveTo>
                                <a:lnTo>
                                  <a:pt x="247802" y="272592"/>
                                </a:lnTo>
                                <a:lnTo>
                                  <a:pt x="247802" y="51333"/>
                                </a:lnTo>
                                <a:lnTo>
                                  <a:pt x="136842" y="0"/>
                                </a:lnTo>
                                <a:lnTo>
                                  <a:pt x="0" y="195579"/>
                                </a:lnTo>
                                <a:lnTo>
                                  <a:pt x="0" y="415607"/>
                                </a:lnTo>
                                <a:close/>
                              </a:path>
                            </a:pathLst>
                          </a:custGeom>
                          <a:ln w="12446">
                            <a:solidFill>
                              <a:srgbClr val="0077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3379372" y="8825638"/>
                            <a:ext cx="7683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266700">
                                <a:moveTo>
                                  <a:pt x="0" y="0"/>
                                </a:moveTo>
                                <a:lnTo>
                                  <a:pt x="0" y="215328"/>
                                </a:lnTo>
                                <a:lnTo>
                                  <a:pt x="76479" y="266268"/>
                                </a:lnTo>
                                <a:lnTo>
                                  <a:pt x="76479" y="420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0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3379372" y="8825638"/>
                            <a:ext cx="7683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266700">
                                <a:moveTo>
                                  <a:pt x="76479" y="266268"/>
                                </a:moveTo>
                                <a:lnTo>
                                  <a:pt x="0" y="215328"/>
                                </a:lnTo>
                                <a:lnTo>
                                  <a:pt x="0" y="0"/>
                                </a:lnTo>
                                <a:lnTo>
                                  <a:pt x="76479" y="42011"/>
                                </a:lnTo>
                                <a:lnTo>
                                  <a:pt x="76479" y="266268"/>
                                </a:lnTo>
                                <a:close/>
                              </a:path>
                            </a:pathLst>
                          </a:custGeom>
                          <a:ln w="12446">
                            <a:solidFill>
                              <a:srgbClr val="0077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2935" y="8631521"/>
                            <a:ext cx="254726" cy="3248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Graphic 353"/>
                        <wps:cNvSpPr/>
                        <wps:spPr>
                          <a:xfrm>
                            <a:off x="6589755" y="1933933"/>
                            <a:ext cx="347345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345" h="347345">
                                <a:moveTo>
                                  <a:pt x="178306" y="0"/>
                                </a:moveTo>
                                <a:lnTo>
                                  <a:pt x="109465" y="12134"/>
                                </a:lnTo>
                                <a:lnTo>
                                  <a:pt x="52923" y="48598"/>
                                </a:lnTo>
                                <a:lnTo>
                                  <a:pt x="14931" y="102869"/>
                                </a:lnTo>
                                <a:lnTo>
                                  <a:pt x="0" y="168474"/>
                                </a:lnTo>
                                <a:lnTo>
                                  <a:pt x="2599" y="203503"/>
                                </a:lnTo>
                                <a:lnTo>
                                  <a:pt x="27745" y="267617"/>
                                </a:lnTo>
                                <a:lnTo>
                                  <a:pt x="73922" y="315453"/>
                                </a:lnTo>
                                <a:lnTo>
                                  <a:pt x="134659" y="342480"/>
                                </a:lnTo>
                                <a:lnTo>
                                  <a:pt x="168472" y="346780"/>
                                </a:lnTo>
                                <a:lnTo>
                                  <a:pt x="203501" y="344180"/>
                                </a:lnTo>
                                <a:lnTo>
                                  <a:pt x="267615" y="319034"/>
                                </a:lnTo>
                                <a:lnTo>
                                  <a:pt x="315451" y="272857"/>
                                </a:lnTo>
                                <a:lnTo>
                                  <a:pt x="342483" y="212121"/>
                                </a:lnTo>
                                <a:lnTo>
                                  <a:pt x="346784" y="178308"/>
                                </a:lnTo>
                                <a:lnTo>
                                  <a:pt x="344178" y="143279"/>
                                </a:lnTo>
                                <a:lnTo>
                                  <a:pt x="319039" y="79154"/>
                                </a:lnTo>
                                <a:lnTo>
                                  <a:pt x="272868" y="31316"/>
                                </a:lnTo>
                                <a:lnTo>
                                  <a:pt x="212121" y="4295"/>
                                </a:lnTo>
                                <a:lnTo>
                                  <a:pt x="178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6589755" y="1933933"/>
                            <a:ext cx="347345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345" h="347345">
                                <a:moveTo>
                                  <a:pt x="31327" y="73912"/>
                                </a:moveTo>
                                <a:lnTo>
                                  <a:pt x="79158" y="27736"/>
                                </a:lnTo>
                                <a:lnTo>
                                  <a:pt x="143277" y="2601"/>
                                </a:lnTo>
                                <a:lnTo>
                                  <a:pt x="178306" y="0"/>
                                </a:lnTo>
                                <a:lnTo>
                                  <a:pt x="212121" y="4295"/>
                                </a:lnTo>
                                <a:lnTo>
                                  <a:pt x="272868" y="31316"/>
                                </a:lnTo>
                                <a:lnTo>
                                  <a:pt x="319039" y="79154"/>
                                </a:lnTo>
                                <a:lnTo>
                                  <a:pt x="344178" y="143279"/>
                                </a:lnTo>
                                <a:lnTo>
                                  <a:pt x="346784" y="178308"/>
                                </a:lnTo>
                                <a:lnTo>
                                  <a:pt x="342483" y="212121"/>
                                </a:lnTo>
                                <a:lnTo>
                                  <a:pt x="315451" y="272857"/>
                                </a:lnTo>
                                <a:lnTo>
                                  <a:pt x="267615" y="319034"/>
                                </a:lnTo>
                                <a:lnTo>
                                  <a:pt x="203501" y="344180"/>
                                </a:lnTo>
                                <a:lnTo>
                                  <a:pt x="168472" y="346780"/>
                                </a:lnTo>
                                <a:lnTo>
                                  <a:pt x="134659" y="342480"/>
                                </a:lnTo>
                                <a:lnTo>
                                  <a:pt x="73922" y="315453"/>
                                </a:lnTo>
                                <a:lnTo>
                                  <a:pt x="27745" y="267617"/>
                                </a:lnTo>
                                <a:lnTo>
                                  <a:pt x="2599" y="203503"/>
                                </a:lnTo>
                                <a:lnTo>
                                  <a:pt x="0" y="168474"/>
                                </a:lnTo>
                                <a:lnTo>
                                  <a:pt x="4299" y="134659"/>
                                </a:lnTo>
                                <a:lnTo>
                                  <a:pt x="14931" y="102869"/>
                                </a:lnTo>
                                <a:lnTo>
                                  <a:pt x="31327" y="73912"/>
                                </a:lnTo>
                                <a:close/>
                              </a:path>
                            </a:pathLst>
                          </a:custGeom>
                          <a:ln w="12446">
                            <a:solidFill>
                              <a:srgbClr val="0077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6595741" y="1974968"/>
                            <a:ext cx="339725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725" h="291465">
                                <a:moveTo>
                                  <a:pt x="33205" y="65577"/>
                                </a:moveTo>
                                <a:lnTo>
                                  <a:pt x="81208" y="25741"/>
                                </a:lnTo>
                                <a:lnTo>
                                  <a:pt x="144584" y="3068"/>
                                </a:lnTo>
                                <a:lnTo>
                                  <a:pt x="178921" y="0"/>
                                </a:lnTo>
                                <a:lnTo>
                                  <a:pt x="211896" y="2723"/>
                                </a:lnTo>
                                <a:lnTo>
                                  <a:pt x="270645" y="23744"/>
                                </a:lnTo>
                                <a:lnTo>
                                  <a:pt x="314741" y="62664"/>
                                </a:lnTo>
                                <a:lnTo>
                                  <a:pt x="337777" y="115806"/>
                                </a:lnTo>
                                <a:lnTo>
                                  <a:pt x="339418" y="145137"/>
                                </a:lnTo>
                                <a:lnTo>
                                  <a:pt x="334321" y="173616"/>
                                </a:lnTo>
                                <a:lnTo>
                                  <a:pt x="306205" y="225254"/>
                                </a:lnTo>
                                <a:lnTo>
                                  <a:pt x="258202" y="265091"/>
                                </a:lnTo>
                                <a:lnTo>
                                  <a:pt x="194826" y="287764"/>
                                </a:lnTo>
                                <a:lnTo>
                                  <a:pt x="160491" y="290839"/>
                                </a:lnTo>
                                <a:lnTo>
                                  <a:pt x="127519" y="288118"/>
                                </a:lnTo>
                                <a:lnTo>
                                  <a:pt x="68765" y="267088"/>
                                </a:lnTo>
                                <a:lnTo>
                                  <a:pt x="24681" y="228168"/>
                                </a:lnTo>
                                <a:lnTo>
                                  <a:pt x="1646" y="175026"/>
                                </a:lnTo>
                                <a:lnTo>
                                  <a:pt x="0" y="145694"/>
                                </a:lnTo>
                                <a:lnTo>
                                  <a:pt x="5096" y="117216"/>
                                </a:lnTo>
                                <a:lnTo>
                                  <a:pt x="16357" y="90280"/>
                                </a:lnTo>
                                <a:lnTo>
                                  <a:pt x="33205" y="65577"/>
                                </a:lnTo>
                                <a:close/>
                              </a:path>
                            </a:pathLst>
                          </a:custGeom>
                          <a:ln w="12446">
                            <a:solidFill>
                              <a:srgbClr val="0077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6595231" y="1952644"/>
                            <a:ext cx="332105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" h="313690">
                                <a:moveTo>
                                  <a:pt x="0" y="171653"/>
                                </a:moveTo>
                                <a:lnTo>
                                  <a:pt x="20361" y="211393"/>
                                </a:lnTo>
                                <a:lnTo>
                                  <a:pt x="61734" y="239560"/>
                                </a:lnTo>
                                <a:lnTo>
                                  <a:pt x="118649" y="253655"/>
                                </a:lnTo>
                                <a:lnTo>
                                  <a:pt x="150967" y="254517"/>
                                </a:lnTo>
                                <a:lnTo>
                                  <a:pt x="184861" y="250824"/>
                                </a:lnTo>
                                <a:lnTo>
                                  <a:pt x="248053" y="230843"/>
                                </a:lnTo>
                                <a:lnTo>
                                  <a:pt x="296710" y="198145"/>
                                </a:lnTo>
                                <a:lnTo>
                                  <a:pt x="325955" y="157521"/>
                                </a:lnTo>
                                <a:lnTo>
                                  <a:pt x="331975" y="135555"/>
                                </a:lnTo>
                                <a:lnTo>
                                  <a:pt x="331482" y="113220"/>
                                </a:lnTo>
                              </a:path>
                              <a:path w="332105" h="313690">
                                <a:moveTo>
                                  <a:pt x="24282" y="64363"/>
                                </a:moveTo>
                                <a:lnTo>
                                  <a:pt x="20916" y="70307"/>
                                </a:lnTo>
                                <a:lnTo>
                                  <a:pt x="18376" y="77076"/>
                                </a:lnTo>
                                <a:lnTo>
                                  <a:pt x="16992" y="83883"/>
                                </a:lnTo>
                                <a:lnTo>
                                  <a:pt x="15659" y="90373"/>
                                </a:lnTo>
                                <a:lnTo>
                                  <a:pt x="32492" y="131156"/>
                                </a:lnTo>
                                <a:lnTo>
                                  <a:pt x="66192" y="150901"/>
                                </a:lnTo>
                                <a:lnTo>
                                  <a:pt x="113228" y="160207"/>
                                </a:lnTo>
                                <a:lnTo>
                                  <a:pt x="140071" y="160263"/>
                                </a:lnTo>
                                <a:lnTo>
                                  <a:pt x="168313" y="156959"/>
                                </a:lnTo>
                                <a:lnTo>
                                  <a:pt x="221176" y="141184"/>
                                </a:lnTo>
                                <a:lnTo>
                                  <a:pt x="262191" y="116370"/>
                                </a:lnTo>
                                <a:lnTo>
                                  <a:pt x="287099" y="86280"/>
                                </a:lnTo>
                                <a:lnTo>
                                  <a:pt x="292481" y="54000"/>
                                </a:lnTo>
                                <a:lnTo>
                                  <a:pt x="290987" y="47803"/>
                                </a:lnTo>
                                <a:lnTo>
                                  <a:pt x="266933" y="16545"/>
                                </a:lnTo>
                                <a:lnTo>
                                  <a:pt x="260565" y="12598"/>
                                </a:lnTo>
                              </a:path>
                              <a:path w="332105" h="313690">
                                <a:moveTo>
                                  <a:pt x="283108" y="32054"/>
                                </a:moveTo>
                                <a:lnTo>
                                  <a:pt x="267599" y="18189"/>
                                </a:lnTo>
                                <a:lnTo>
                                  <a:pt x="251617" y="8374"/>
                                </a:lnTo>
                                <a:lnTo>
                                  <a:pt x="235318" y="2385"/>
                                </a:lnTo>
                                <a:lnTo>
                                  <a:pt x="218859" y="0"/>
                                </a:lnTo>
                                <a:lnTo>
                                  <a:pt x="200672" y="1269"/>
                                </a:lnTo>
                                <a:lnTo>
                                  <a:pt x="165018" y="14917"/>
                                </a:lnTo>
                                <a:lnTo>
                                  <a:pt x="129016" y="44499"/>
                                </a:lnTo>
                                <a:lnTo>
                                  <a:pt x="93360" y="93446"/>
                                </a:lnTo>
                                <a:lnTo>
                                  <a:pt x="69203" y="144494"/>
                                </a:lnTo>
                                <a:lnTo>
                                  <a:pt x="56885" y="189431"/>
                                </a:lnTo>
                                <a:lnTo>
                                  <a:pt x="54279" y="211531"/>
                                </a:lnTo>
                                <a:lnTo>
                                  <a:pt x="54448" y="232724"/>
                                </a:lnTo>
                                <a:lnTo>
                                  <a:pt x="64266" y="271167"/>
                                </a:lnTo>
                                <a:lnTo>
                                  <a:pt x="89296" y="302102"/>
                                </a:lnTo>
                                <a:lnTo>
                                  <a:pt x="98378" y="308274"/>
                                </a:lnTo>
                                <a:lnTo>
                                  <a:pt x="108648" y="313664"/>
                                </a:lnTo>
                              </a:path>
                              <a:path w="332105" h="313690">
                                <a:moveTo>
                                  <a:pt x="277964" y="283819"/>
                                </a:moveTo>
                                <a:lnTo>
                                  <a:pt x="301129" y="247675"/>
                                </a:lnTo>
                                <a:lnTo>
                                  <a:pt x="305143" y="228708"/>
                                </a:lnTo>
                                <a:lnTo>
                                  <a:pt x="305030" y="209135"/>
                                </a:lnTo>
                                <a:lnTo>
                                  <a:pt x="294119" y="169252"/>
                                </a:lnTo>
                                <a:lnTo>
                                  <a:pt x="271649" y="129984"/>
                                </a:lnTo>
                                <a:lnTo>
                                  <a:pt x="241084" y="93764"/>
                                </a:lnTo>
                                <a:lnTo>
                                  <a:pt x="191847" y="52776"/>
                                </a:lnTo>
                                <a:lnTo>
                                  <a:pt x="142849" y="27609"/>
                                </a:lnTo>
                                <a:lnTo>
                                  <a:pt x="103285" y="20334"/>
                                </a:lnTo>
                                <a:lnTo>
                                  <a:pt x="84617" y="21725"/>
                                </a:lnTo>
                                <a:lnTo>
                                  <a:pt x="67094" y="26746"/>
                                </a:lnTo>
                                <a:lnTo>
                                  <a:pt x="52451" y="34616"/>
                                </a:lnTo>
                                <a:lnTo>
                                  <a:pt x="39189" y="45816"/>
                                </a:lnTo>
                                <a:lnTo>
                                  <a:pt x="27532" y="60505"/>
                                </a:lnTo>
                                <a:lnTo>
                                  <a:pt x="17703" y="78841"/>
                                </a:lnTo>
                              </a:path>
                            </a:pathLst>
                          </a:custGeom>
                          <a:ln w="12446">
                            <a:solidFill>
                              <a:srgbClr val="0077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6874099" y="2238145"/>
                            <a:ext cx="25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905">
                                <a:moveTo>
                                  <a:pt x="2501" y="660"/>
                                </a:moveTo>
                                <a:lnTo>
                                  <a:pt x="2298" y="812"/>
                                </a:lnTo>
                                <a:lnTo>
                                  <a:pt x="2095" y="965"/>
                                </a:lnTo>
                                <a:lnTo>
                                  <a:pt x="1892" y="1104"/>
                                </a:lnTo>
                                <a:lnTo>
                                  <a:pt x="1485" y="1422"/>
                                </a:lnTo>
                                <a:lnTo>
                                  <a:pt x="812" y="1409"/>
                                </a:lnTo>
                                <a:lnTo>
                                  <a:pt x="406" y="1104"/>
                                </a:lnTo>
                                <a:lnTo>
                                  <a:pt x="0" y="800"/>
                                </a:lnTo>
                                <a:lnTo>
                                  <a:pt x="0" y="304"/>
                                </a:ln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ln w="12446">
                            <a:solidFill>
                              <a:srgbClr val="0077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6610569" y="203158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270">
                                <a:moveTo>
                                  <a:pt x="596" y="0"/>
                                </a:moveTo>
                                <a:lnTo>
                                  <a:pt x="495" y="482"/>
                                </a:lnTo>
                                <a:lnTo>
                                  <a:pt x="228" y="711"/>
                                </a:lnTo>
                                <a:lnTo>
                                  <a:pt x="0" y="495"/>
                                </a:lnTo>
                              </a:path>
                            </a:pathLst>
                          </a:custGeom>
                          <a:ln w="12445">
                            <a:solidFill>
                              <a:srgbClr val="0077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6732559" y="1940222"/>
                            <a:ext cx="56515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328295">
                                <a:moveTo>
                                  <a:pt x="0" y="0"/>
                                </a:moveTo>
                                <a:lnTo>
                                  <a:pt x="56286" y="327850"/>
                                </a:lnTo>
                              </a:path>
                            </a:pathLst>
                          </a:custGeom>
                          <a:ln w="12446">
                            <a:solidFill>
                              <a:srgbClr val="0077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0329" y="2144632"/>
                            <a:ext cx="237909" cy="2198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3340" y="4633849"/>
                            <a:ext cx="472279" cy="4306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2" name="Graphic 362"/>
                        <wps:cNvSpPr/>
                        <wps:spPr>
                          <a:xfrm>
                            <a:off x="3357079" y="5923440"/>
                            <a:ext cx="30289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363855">
                                <a:moveTo>
                                  <a:pt x="302755" y="0"/>
                                </a:moveTo>
                                <a:lnTo>
                                  <a:pt x="0" y="161632"/>
                                </a:lnTo>
                                <a:lnTo>
                                  <a:pt x="0" y="363486"/>
                                </a:lnTo>
                                <a:lnTo>
                                  <a:pt x="302755" y="201841"/>
                                </a:lnTo>
                                <a:lnTo>
                                  <a:pt x="302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3357079" y="5923440"/>
                            <a:ext cx="30289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363855">
                                <a:moveTo>
                                  <a:pt x="0" y="161632"/>
                                </a:moveTo>
                                <a:lnTo>
                                  <a:pt x="302755" y="0"/>
                                </a:lnTo>
                                <a:lnTo>
                                  <a:pt x="302755" y="201841"/>
                                </a:lnTo>
                                <a:lnTo>
                                  <a:pt x="0" y="363486"/>
                                </a:lnTo>
                                <a:lnTo>
                                  <a:pt x="0" y="161632"/>
                                </a:lnTo>
                                <a:close/>
                              </a:path>
                            </a:pathLst>
                          </a:custGeom>
                          <a:ln w="12446">
                            <a:solidFill>
                              <a:srgbClr val="0077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3357079" y="5923440"/>
                            <a:ext cx="30289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363855">
                                <a:moveTo>
                                  <a:pt x="302755" y="0"/>
                                </a:moveTo>
                                <a:lnTo>
                                  <a:pt x="0" y="161632"/>
                                </a:lnTo>
                                <a:lnTo>
                                  <a:pt x="0" y="363486"/>
                                </a:lnTo>
                                <a:lnTo>
                                  <a:pt x="302755" y="201841"/>
                                </a:lnTo>
                                <a:lnTo>
                                  <a:pt x="302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3421138" y="5998352"/>
                            <a:ext cx="18161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219075">
                                <a:moveTo>
                                  <a:pt x="181190" y="0"/>
                                </a:moveTo>
                                <a:lnTo>
                                  <a:pt x="0" y="97180"/>
                                </a:lnTo>
                                <a:lnTo>
                                  <a:pt x="0" y="218554"/>
                                </a:lnTo>
                                <a:lnTo>
                                  <a:pt x="181190" y="121348"/>
                                </a:lnTo>
                                <a:lnTo>
                                  <a:pt x="181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3357079" y="5923440"/>
                            <a:ext cx="30289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363855">
                                <a:moveTo>
                                  <a:pt x="0" y="161632"/>
                                </a:moveTo>
                                <a:lnTo>
                                  <a:pt x="302755" y="0"/>
                                </a:lnTo>
                                <a:lnTo>
                                  <a:pt x="302755" y="201841"/>
                                </a:lnTo>
                                <a:lnTo>
                                  <a:pt x="0" y="363486"/>
                                </a:lnTo>
                                <a:lnTo>
                                  <a:pt x="0" y="161632"/>
                                </a:lnTo>
                                <a:close/>
                              </a:path>
                            </a:pathLst>
                          </a:custGeom>
                          <a:ln w="12446">
                            <a:solidFill>
                              <a:srgbClr val="0077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3357079" y="5923438"/>
                            <a:ext cx="30289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363855">
                                <a:moveTo>
                                  <a:pt x="302755" y="0"/>
                                </a:moveTo>
                                <a:lnTo>
                                  <a:pt x="0" y="161620"/>
                                </a:lnTo>
                                <a:lnTo>
                                  <a:pt x="0" y="363474"/>
                                </a:lnTo>
                                <a:lnTo>
                                  <a:pt x="302755" y="201841"/>
                                </a:lnTo>
                                <a:lnTo>
                                  <a:pt x="302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1139" y="5998338"/>
                            <a:ext cx="181189" cy="218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9" name="Graphic 369"/>
                        <wps:cNvSpPr/>
                        <wps:spPr>
                          <a:xfrm>
                            <a:off x="3357079" y="5923438"/>
                            <a:ext cx="30289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363855">
                                <a:moveTo>
                                  <a:pt x="0" y="363474"/>
                                </a:moveTo>
                                <a:lnTo>
                                  <a:pt x="302755" y="201841"/>
                                </a:lnTo>
                                <a:lnTo>
                                  <a:pt x="302755" y="0"/>
                                </a:lnTo>
                                <a:lnTo>
                                  <a:pt x="0" y="161620"/>
                                </a:lnTo>
                                <a:lnTo>
                                  <a:pt x="0" y="363474"/>
                                </a:lnTo>
                                <a:close/>
                              </a:path>
                            </a:pathLst>
                          </a:custGeom>
                          <a:ln w="12446">
                            <a:solidFill>
                              <a:srgbClr val="0077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3357079" y="5923440"/>
                            <a:ext cx="30289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363855">
                                <a:moveTo>
                                  <a:pt x="302755" y="0"/>
                                </a:moveTo>
                                <a:lnTo>
                                  <a:pt x="0" y="161632"/>
                                </a:lnTo>
                                <a:lnTo>
                                  <a:pt x="0" y="363486"/>
                                </a:lnTo>
                                <a:lnTo>
                                  <a:pt x="302755" y="201841"/>
                                </a:lnTo>
                                <a:lnTo>
                                  <a:pt x="302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3421138" y="5998342"/>
                            <a:ext cx="18161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219075">
                                <a:moveTo>
                                  <a:pt x="0" y="218554"/>
                                </a:moveTo>
                                <a:lnTo>
                                  <a:pt x="181203" y="121361"/>
                                </a:lnTo>
                                <a:lnTo>
                                  <a:pt x="181203" y="0"/>
                                </a:lnTo>
                                <a:lnTo>
                                  <a:pt x="0" y="97193"/>
                                </a:lnTo>
                                <a:lnTo>
                                  <a:pt x="0" y="218554"/>
                                </a:lnTo>
                              </a:path>
                            </a:pathLst>
                          </a:custGeom>
                          <a:ln w="48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3357079" y="5923440"/>
                            <a:ext cx="30289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363855">
                                <a:moveTo>
                                  <a:pt x="0" y="161632"/>
                                </a:moveTo>
                                <a:lnTo>
                                  <a:pt x="302755" y="0"/>
                                </a:lnTo>
                                <a:lnTo>
                                  <a:pt x="302755" y="201841"/>
                                </a:lnTo>
                                <a:lnTo>
                                  <a:pt x="0" y="363486"/>
                                </a:lnTo>
                                <a:lnTo>
                                  <a:pt x="0" y="161632"/>
                                </a:lnTo>
                                <a:close/>
                              </a:path>
                            </a:pathLst>
                          </a:custGeom>
                          <a:ln w="12446">
                            <a:solidFill>
                              <a:srgbClr val="0077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3357079" y="5923440"/>
                            <a:ext cx="30289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363855">
                                <a:moveTo>
                                  <a:pt x="302755" y="0"/>
                                </a:moveTo>
                                <a:lnTo>
                                  <a:pt x="0" y="161632"/>
                                </a:lnTo>
                                <a:lnTo>
                                  <a:pt x="0" y="363486"/>
                                </a:lnTo>
                                <a:lnTo>
                                  <a:pt x="302755" y="201841"/>
                                </a:lnTo>
                                <a:lnTo>
                                  <a:pt x="302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3357079" y="5923440"/>
                            <a:ext cx="30289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363855">
                                <a:moveTo>
                                  <a:pt x="0" y="161632"/>
                                </a:moveTo>
                                <a:lnTo>
                                  <a:pt x="302755" y="0"/>
                                </a:lnTo>
                                <a:lnTo>
                                  <a:pt x="302755" y="201841"/>
                                </a:lnTo>
                                <a:lnTo>
                                  <a:pt x="0" y="363486"/>
                                </a:lnTo>
                                <a:lnTo>
                                  <a:pt x="0" y="161632"/>
                                </a:lnTo>
                                <a:close/>
                              </a:path>
                            </a:pathLst>
                          </a:custGeom>
                          <a:ln w="12446">
                            <a:solidFill>
                              <a:srgbClr val="0077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3357453" y="5924110"/>
                            <a:ext cx="302895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363220">
                                <a:moveTo>
                                  <a:pt x="302399" y="0"/>
                                </a:moveTo>
                                <a:lnTo>
                                  <a:pt x="0" y="161442"/>
                                </a:lnTo>
                                <a:lnTo>
                                  <a:pt x="0" y="362902"/>
                                </a:lnTo>
                                <a:lnTo>
                                  <a:pt x="302399" y="201460"/>
                                </a:lnTo>
                                <a:lnTo>
                                  <a:pt x="302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3357453" y="5924110"/>
                            <a:ext cx="302895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363220">
                                <a:moveTo>
                                  <a:pt x="302399" y="201460"/>
                                </a:moveTo>
                                <a:lnTo>
                                  <a:pt x="0" y="362902"/>
                                </a:lnTo>
                                <a:lnTo>
                                  <a:pt x="0" y="161442"/>
                                </a:lnTo>
                                <a:lnTo>
                                  <a:pt x="302399" y="0"/>
                                </a:lnTo>
                                <a:lnTo>
                                  <a:pt x="302399" y="201460"/>
                                </a:lnTo>
                                <a:close/>
                              </a:path>
                            </a:pathLst>
                          </a:custGeom>
                          <a:ln w="12446">
                            <a:solidFill>
                              <a:srgbClr val="0077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3357453" y="6022065"/>
                            <a:ext cx="30289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265430">
                                <a:moveTo>
                                  <a:pt x="302399" y="0"/>
                                </a:moveTo>
                                <a:lnTo>
                                  <a:pt x="0" y="162839"/>
                                </a:lnTo>
                                <a:lnTo>
                                  <a:pt x="0" y="264947"/>
                                </a:lnTo>
                                <a:lnTo>
                                  <a:pt x="302399" y="102108"/>
                                </a:lnTo>
                                <a:lnTo>
                                  <a:pt x="302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3357453" y="6022065"/>
                            <a:ext cx="30289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265430">
                                <a:moveTo>
                                  <a:pt x="302399" y="102108"/>
                                </a:moveTo>
                                <a:lnTo>
                                  <a:pt x="0" y="264947"/>
                                </a:lnTo>
                                <a:lnTo>
                                  <a:pt x="0" y="162839"/>
                                </a:lnTo>
                                <a:lnTo>
                                  <a:pt x="302399" y="0"/>
                                </a:lnTo>
                                <a:lnTo>
                                  <a:pt x="302399" y="102108"/>
                                </a:lnTo>
                                <a:close/>
                              </a:path>
                            </a:pathLst>
                          </a:custGeom>
                          <a:ln w="12446">
                            <a:solidFill>
                              <a:srgbClr val="0077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1551" y="6044218"/>
                            <a:ext cx="113817" cy="1259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0" name="Graphic 380"/>
                        <wps:cNvSpPr/>
                        <wps:spPr>
                          <a:xfrm>
                            <a:off x="3451683" y="6048612"/>
                            <a:ext cx="302895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363220">
                                <a:moveTo>
                                  <a:pt x="302361" y="0"/>
                                </a:moveTo>
                                <a:lnTo>
                                  <a:pt x="0" y="161416"/>
                                </a:lnTo>
                                <a:lnTo>
                                  <a:pt x="0" y="362864"/>
                                </a:lnTo>
                                <a:lnTo>
                                  <a:pt x="302361" y="201434"/>
                                </a:lnTo>
                                <a:lnTo>
                                  <a:pt x="302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3451683" y="6048612"/>
                            <a:ext cx="302895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363220">
                                <a:moveTo>
                                  <a:pt x="302361" y="201434"/>
                                </a:moveTo>
                                <a:lnTo>
                                  <a:pt x="0" y="362864"/>
                                </a:lnTo>
                                <a:lnTo>
                                  <a:pt x="0" y="161416"/>
                                </a:lnTo>
                                <a:lnTo>
                                  <a:pt x="302361" y="0"/>
                                </a:lnTo>
                                <a:lnTo>
                                  <a:pt x="302361" y="201434"/>
                                </a:lnTo>
                                <a:close/>
                              </a:path>
                            </a:pathLst>
                          </a:custGeom>
                          <a:ln w="12446">
                            <a:solidFill>
                              <a:srgbClr val="0077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3451683" y="6048616"/>
                            <a:ext cx="30289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206375">
                                <a:moveTo>
                                  <a:pt x="302361" y="0"/>
                                </a:moveTo>
                                <a:lnTo>
                                  <a:pt x="0" y="164325"/>
                                </a:lnTo>
                                <a:lnTo>
                                  <a:pt x="0" y="205790"/>
                                </a:lnTo>
                                <a:lnTo>
                                  <a:pt x="302361" y="41465"/>
                                </a:lnTo>
                                <a:lnTo>
                                  <a:pt x="302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3451683" y="6048616"/>
                            <a:ext cx="30289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206375">
                                <a:moveTo>
                                  <a:pt x="302361" y="41465"/>
                                </a:moveTo>
                                <a:lnTo>
                                  <a:pt x="0" y="205790"/>
                                </a:lnTo>
                                <a:lnTo>
                                  <a:pt x="0" y="164325"/>
                                </a:lnTo>
                                <a:lnTo>
                                  <a:pt x="302361" y="0"/>
                                </a:lnTo>
                                <a:lnTo>
                                  <a:pt x="302361" y="41465"/>
                                </a:lnTo>
                                <a:close/>
                              </a:path>
                            </a:pathLst>
                          </a:custGeom>
                          <a:ln w="12446">
                            <a:solidFill>
                              <a:srgbClr val="0077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3451683" y="6207201"/>
                            <a:ext cx="30289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206375">
                                <a:moveTo>
                                  <a:pt x="302361" y="0"/>
                                </a:moveTo>
                                <a:lnTo>
                                  <a:pt x="0" y="164325"/>
                                </a:lnTo>
                                <a:lnTo>
                                  <a:pt x="0" y="205790"/>
                                </a:lnTo>
                                <a:lnTo>
                                  <a:pt x="302361" y="41465"/>
                                </a:lnTo>
                                <a:lnTo>
                                  <a:pt x="302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3451683" y="6207201"/>
                            <a:ext cx="30289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206375">
                                <a:moveTo>
                                  <a:pt x="302361" y="41465"/>
                                </a:moveTo>
                                <a:lnTo>
                                  <a:pt x="0" y="205790"/>
                                </a:lnTo>
                                <a:lnTo>
                                  <a:pt x="0" y="164325"/>
                                </a:lnTo>
                                <a:lnTo>
                                  <a:pt x="302361" y="0"/>
                                </a:lnTo>
                                <a:lnTo>
                                  <a:pt x="302361" y="41465"/>
                                </a:lnTo>
                                <a:close/>
                              </a:path>
                            </a:pathLst>
                          </a:custGeom>
                          <a:ln w="12446">
                            <a:solidFill>
                              <a:srgbClr val="0077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4398" y="6189338"/>
                            <a:ext cx="76936" cy="103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7" name="Graphic 387"/>
                        <wps:cNvSpPr/>
                        <wps:spPr>
                          <a:xfrm>
                            <a:off x="3394466" y="4768930"/>
                            <a:ext cx="30416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160655">
                                <a:moveTo>
                                  <a:pt x="303568" y="0"/>
                                </a:moveTo>
                                <a:lnTo>
                                  <a:pt x="0" y="160350"/>
                                </a:lnTo>
                              </a:path>
                            </a:pathLst>
                          </a:custGeom>
                          <a:ln w="12446">
                            <a:solidFill>
                              <a:srgbClr val="09864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6668" y="4594556"/>
                            <a:ext cx="184370" cy="217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9" name="Image 38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1457" y="4887926"/>
                            <a:ext cx="184368" cy="2157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0" name="Graphic 390"/>
                        <wps:cNvSpPr/>
                        <wps:spPr>
                          <a:xfrm>
                            <a:off x="6615469" y="7275448"/>
                            <a:ext cx="248285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" h="436880">
                                <a:moveTo>
                                  <a:pt x="247840" y="0"/>
                                </a:moveTo>
                                <a:lnTo>
                                  <a:pt x="0" y="142811"/>
                                </a:lnTo>
                                <a:lnTo>
                                  <a:pt x="0" y="436384"/>
                                </a:lnTo>
                                <a:lnTo>
                                  <a:pt x="247840" y="293585"/>
                                </a:lnTo>
                                <a:lnTo>
                                  <a:pt x="247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0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6615469" y="7275448"/>
                            <a:ext cx="248285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" h="436880">
                                <a:moveTo>
                                  <a:pt x="0" y="142811"/>
                                </a:moveTo>
                                <a:lnTo>
                                  <a:pt x="0" y="436384"/>
                                </a:lnTo>
                                <a:lnTo>
                                  <a:pt x="247840" y="293585"/>
                                </a:lnTo>
                                <a:lnTo>
                                  <a:pt x="247840" y="0"/>
                                </a:lnTo>
                                <a:lnTo>
                                  <a:pt x="0" y="142811"/>
                                </a:lnTo>
                                <a:close/>
                              </a:path>
                            </a:pathLst>
                          </a:custGeom>
                          <a:ln w="12446">
                            <a:solidFill>
                              <a:srgbClr val="0077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6615469" y="7275448"/>
                            <a:ext cx="30670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177165">
                                <a:moveTo>
                                  <a:pt x="247840" y="0"/>
                                </a:moveTo>
                                <a:lnTo>
                                  <a:pt x="0" y="142811"/>
                                </a:lnTo>
                                <a:lnTo>
                                  <a:pt x="58445" y="177126"/>
                                </a:lnTo>
                                <a:lnTo>
                                  <a:pt x="306285" y="34315"/>
                                </a:lnTo>
                                <a:lnTo>
                                  <a:pt x="247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5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6615469" y="7275448"/>
                            <a:ext cx="30670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177165">
                                <a:moveTo>
                                  <a:pt x="0" y="142811"/>
                                </a:moveTo>
                                <a:lnTo>
                                  <a:pt x="58445" y="177126"/>
                                </a:lnTo>
                                <a:lnTo>
                                  <a:pt x="306285" y="34315"/>
                                </a:lnTo>
                                <a:lnTo>
                                  <a:pt x="247840" y="0"/>
                                </a:lnTo>
                                <a:lnTo>
                                  <a:pt x="0" y="142811"/>
                                </a:lnTo>
                                <a:close/>
                              </a:path>
                            </a:pathLst>
                          </a:custGeom>
                          <a:ln w="12446">
                            <a:solidFill>
                              <a:srgbClr val="0077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6673913" y="7311925"/>
                            <a:ext cx="248285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" h="436880">
                                <a:moveTo>
                                  <a:pt x="247840" y="0"/>
                                </a:moveTo>
                                <a:lnTo>
                                  <a:pt x="0" y="142811"/>
                                </a:lnTo>
                                <a:lnTo>
                                  <a:pt x="0" y="436384"/>
                                </a:lnTo>
                                <a:lnTo>
                                  <a:pt x="247840" y="293585"/>
                                </a:lnTo>
                                <a:lnTo>
                                  <a:pt x="247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6673913" y="7311925"/>
                            <a:ext cx="248285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" h="436880">
                                <a:moveTo>
                                  <a:pt x="0" y="142811"/>
                                </a:moveTo>
                                <a:lnTo>
                                  <a:pt x="0" y="436384"/>
                                </a:lnTo>
                                <a:lnTo>
                                  <a:pt x="247840" y="293585"/>
                                </a:lnTo>
                                <a:lnTo>
                                  <a:pt x="247840" y="0"/>
                                </a:lnTo>
                                <a:lnTo>
                                  <a:pt x="0" y="142811"/>
                                </a:lnTo>
                                <a:close/>
                              </a:path>
                            </a:pathLst>
                          </a:custGeom>
                          <a:ln w="12446">
                            <a:solidFill>
                              <a:srgbClr val="0077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9350" y="7429019"/>
                            <a:ext cx="170992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7" name="Graphic 397"/>
                        <wps:cNvSpPr/>
                        <wps:spPr>
                          <a:xfrm>
                            <a:off x="6615469" y="7418259"/>
                            <a:ext cx="59055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330200">
                                <a:moveTo>
                                  <a:pt x="0" y="0"/>
                                </a:moveTo>
                                <a:lnTo>
                                  <a:pt x="0" y="293573"/>
                                </a:lnTo>
                                <a:lnTo>
                                  <a:pt x="58432" y="329780"/>
                                </a:lnTo>
                                <a:lnTo>
                                  <a:pt x="58432" y="36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0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6615469" y="7418259"/>
                            <a:ext cx="59055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330200">
                                <a:moveTo>
                                  <a:pt x="0" y="0"/>
                                </a:moveTo>
                                <a:lnTo>
                                  <a:pt x="0" y="293573"/>
                                </a:lnTo>
                                <a:lnTo>
                                  <a:pt x="58432" y="329780"/>
                                </a:lnTo>
                                <a:lnTo>
                                  <a:pt x="58432" y="36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445">
                            <a:solidFill>
                              <a:srgbClr val="0077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1530312" y="2463037"/>
                            <a:ext cx="799465" cy="702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702310">
                                <a:moveTo>
                                  <a:pt x="799299" y="351028"/>
                                </a:moveTo>
                                <a:lnTo>
                                  <a:pt x="0" y="351028"/>
                                </a:lnTo>
                                <a:lnTo>
                                  <a:pt x="0" y="702043"/>
                                </a:lnTo>
                                <a:lnTo>
                                  <a:pt x="799299" y="702043"/>
                                </a:lnTo>
                                <a:lnTo>
                                  <a:pt x="799299" y="351028"/>
                                </a:lnTo>
                                <a:close/>
                              </a:path>
                              <a:path w="799465" h="702310">
                                <a:moveTo>
                                  <a:pt x="799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1015"/>
                                </a:lnTo>
                                <a:lnTo>
                                  <a:pt x="799299" y="351015"/>
                                </a:lnTo>
                                <a:lnTo>
                                  <a:pt x="799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5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1530312" y="3806519"/>
                            <a:ext cx="799465" cy="702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702945">
                                <a:moveTo>
                                  <a:pt x="799299" y="352755"/>
                                </a:moveTo>
                                <a:lnTo>
                                  <a:pt x="0" y="352755"/>
                                </a:lnTo>
                                <a:lnTo>
                                  <a:pt x="0" y="702792"/>
                                </a:lnTo>
                                <a:lnTo>
                                  <a:pt x="799299" y="702792"/>
                                </a:lnTo>
                                <a:lnTo>
                                  <a:pt x="799299" y="352755"/>
                                </a:lnTo>
                                <a:close/>
                              </a:path>
                              <a:path w="799465" h="702945">
                                <a:moveTo>
                                  <a:pt x="799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037"/>
                                </a:lnTo>
                                <a:lnTo>
                                  <a:pt x="799299" y="350037"/>
                                </a:lnTo>
                                <a:lnTo>
                                  <a:pt x="799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4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1530312" y="5143804"/>
                            <a:ext cx="799465" cy="702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702310">
                                <a:moveTo>
                                  <a:pt x="799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1002"/>
                                </a:lnTo>
                                <a:lnTo>
                                  <a:pt x="0" y="702017"/>
                                </a:lnTo>
                                <a:lnTo>
                                  <a:pt x="799299" y="702017"/>
                                </a:lnTo>
                                <a:lnTo>
                                  <a:pt x="799299" y="351015"/>
                                </a:lnTo>
                                <a:lnTo>
                                  <a:pt x="799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5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1530312" y="6479488"/>
                            <a:ext cx="799465" cy="702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702310">
                                <a:moveTo>
                                  <a:pt x="799299" y="351028"/>
                                </a:moveTo>
                                <a:lnTo>
                                  <a:pt x="0" y="351028"/>
                                </a:lnTo>
                                <a:lnTo>
                                  <a:pt x="0" y="702043"/>
                                </a:lnTo>
                                <a:lnTo>
                                  <a:pt x="799299" y="702043"/>
                                </a:lnTo>
                                <a:lnTo>
                                  <a:pt x="799299" y="351028"/>
                                </a:lnTo>
                                <a:close/>
                              </a:path>
                              <a:path w="799465" h="702310">
                                <a:moveTo>
                                  <a:pt x="799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1015"/>
                                </a:lnTo>
                                <a:lnTo>
                                  <a:pt x="799299" y="351015"/>
                                </a:lnTo>
                                <a:lnTo>
                                  <a:pt x="799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4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1530312" y="7814373"/>
                            <a:ext cx="799465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699135">
                                <a:moveTo>
                                  <a:pt x="799299" y="349377"/>
                                </a:moveTo>
                                <a:lnTo>
                                  <a:pt x="0" y="349377"/>
                                </a:lnTo>
                                <a:lnTo>
                                  <a:pt x="0" y="698754"/>
                                </a:lnTo>
                                <a:lnTo>
                                  <a:pt x="799299" y="698754"/>
                                </a:lnTo>
                                <a:lnTo>
                                  <a:pt x="799299" y="349377"/>
                                </a:lnTo>
                                <a:close/>
                              </a:path>
                              <a:path w="799465" h="699135">
                                <a:moveTo>
                                  <a:pt x="799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9364"/>
                                </a:lnTo>
                                <a:lnTo>
                                  <a:pt x="799299" y="349364"/>
                                </a:lnTo>
                                <a:lnTo>
                                  <a:pt x="799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5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1530312" y="9172473"/>
                            <a:ext cx="799465" cy="702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702310">
                                <a:moveTo>
                                  <a:pt x="799299" y="351028"/>
                                </a:moveTo>
                                <a:lnTo>
                                  <a:pt x="0" y="351028"/>
                                </a:lnTo>
                                <a:lnTo>
                                  <a:pt x="0" y="702043"/>
                                </a:lnTo>
                                <a:lnTo>
                                  <a:pt x="799299" y="702043"/>
                                </a:lnTo>
                                <a:lnTo>
                                  <a:pt x="799299" y="351028"/>
                                </a:lnTo>
                                <a:close/>
                              </a:path>
                              <a:path w="799465" h="702310">
                                <a:moveTo>
                                  <a:pt x="799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1015"/>
                                </a:lnTo>
                                <a:lnTo>
                                  <a:pt x="799299" y="351015"/>
                                </a:lnTo>
                                <a:lnTo>
                                  <a:pt x="799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4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730999" y="2463037"/>
                            <a:ext cx="799465" cy="702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702310">
                                <a:moveTo>
                                  <a:pt x="799299" y="351028"/>
                                </a:moveTo>
                                <a:lnTo>
                                  <a:pt x="0" y="351028"/>
                                </a:lnTo>
                                <a:lnTo>
                                  <a:pt x="0" y="702043"/>
                                </a:lnTo>
                                <a:lnTo>
                                  <a:pt x="799299" y="702043"/>
                                </a:lnTo>
                                <a:lnTo>
                                  <a:pt x="799299" y="351028"/>
                                </a:lnTo>
                                <a:close/>
                              </a:path>
                              <a:path w="799465" h="702310">
                                <a:moveTo>
                                  <a:pt x="799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1015"/>
                                </a:lnTo>
                                <a:lnTo>
                                  <a:pt x="799299" y="351015"/>
                                </a:lnTo>
                                <a:lnTo>
                                  <a:pt x="799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1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730999" y="3806519"/>
                            <a:ext cx="799465" cy="702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702945">
                                <a:moveTo>
                                  <a:pt x="799299" y="352755"/>
                                </a:moveTo>
                                <a:lnTo>
                                  <a:pt x="0" y="352755"/>
                                </a:lnTo>
                                <a:lnTo>
                                  <a:pt x="0" y="702792"/>
                                </a:lnTo>
                                <a:lnTo>
                                  <a:pt x="799299" y="702792"/>
                                </a:lnTo>
                                <a:lnTo>
                                  <a:pt x="799299" y="352755"/>
                                </a:lnTo>
                                <a:close/>
                              </a:path>
                              <a:path w="799465" h="702945">
                                <a:moveTo>
                                  <a:pt x="799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037"/>
                                </a:lnTo>
                                <a:lnTo>
                                  <a:pt x="799299" y="350037"/>
                                </a:lnTo>
                                <a:lnTo>
                                  <a:pt x="799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F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730999" y="5143804"/>
                            <a:ext cx="799465" cy="702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702310">
                                <a:moveTo>
                                  <a:pt x="799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1002"/>
                                </a:lnTo>
                                <a:lnTo>
                                  <a:pt x="0" y="702017"/>
                                </a:lnTo>
                                <a:lnTo>
                                  <a:pt x="799299" y="702017"/>
                                </a:lnTo>
                                <a:lnTo>
                                  <a:pt x="799299" y="351015"/>
                                </a:lnTo>
                                <a:lnTo>
                                  <a:pt x="799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1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730999" y="6479488"/>
                            <a:ext cx="799465" cy="702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702310">
                                <a:moveTo>
                                  <a:pt x="799299" y="351028"/>
                                </a:moveTo>
                                <a:lnTo>
                                  <a:pt x="0" y="351028"/>
                                </a:lnTo>
                                <a:lnTo>
                                  <a:pt x="0" y="702043"/>
                                </a:lnTo>
                                <a:lnTo>
                                  <a:pt x="799299" y="702043"/>
                                </a:lnTo>
                                <a:lnTo>
                                  <a:pt x="799299" y="351028"/>
                                </a:lnTo>
                                <a:close/>
                              </a:path>
                              <a:path w="799465" h="702310">
                                <a:moveTo>
                                  <a:pt x="799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1015"/>
                                </a:lnTo>
                                <a:lnTo>
                                  <a:pt x="799299" y="351015"/>
                                </a:lnTo>
                                <a:lnTo>
                                  <a:pt x="799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F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730999" y="7814373"/>
                            <a:ext cx="799465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699135">
                                <a:moveTo>
                                  <a:pt x="799299" y="349377"/>
                                </a:moveTo>
                                <a:lnTo>
                                  <a:pt x="0" y="349377"/>
                                </a:lnTo>
                                <a:lnTo>
                                  <a:pt x="0" y="698754"/>
                                </a:lnTo>
                                <a:lnTo>
                                  <a:pt x="799299" y="698754"/>
                                </a:lnTo>
                                <a:lnTo>
                                  <a:pt x="799299" y="349377"/>
                                </a:lnTo>
                                <a:close/>
                              </a:path>
                              <a:path w="799465" h="699135">
                                <a:moveTo>
                                  <a:pt x="799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9364"/>
                                </a:lnTo>
                                <a:lnTo>
                                  <a:pt x="799299" y="349364"/>
                                </a:lnTo>
                                <a:lnTo>
                                  <a:pt x="799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1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730999" y="9172473"/>
                            <a:ext cx="799465" cy="702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702310">
                                <a:moveTo>
                                  <a:pt x="799299" y="351028"/>
                                </a:moveTo>
                                <a:lnTo>
                                  <a:pt x="0" y="351028"/>
                                </a:lnTo>
                                <a:lnTo>
                                  <a:pt x="0" y="702043"/>
                                </a:lnTo>
                                <a:lnTo>
                                  <a:pt x="799299" y="702043"/>
                                </a:lnTo>
                                <a:lnTo>
                                  <a:pt x="799299" y="351028"/>
                                </a:lnTo>
                                <a:close/>
                              </a:path>
                              <a:path w="799465" h="702310">
                                <a:moveTo>
                                  <a:pt x="799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1015"/>
                                </a:lnTo>
                                <a:lnTo>
                                  <a:pt x="799299" y="351015"/>
                                </a:lnTo>
                                <a:lnTo>
                                  <a:pt x="799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F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3128911" y="2463050"/>
                            <a:ext cx="799465" cy="702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702310">
                                <a:moveTo>
                                  <a:pt x="799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2030"/>
                                </a:lnTo>
                                <a:lnTo>
                                  <a:pt x="799299" y="702030"/>
                                </a:lnTo>
                                <a:lnTo>
                                  <a:pt x="799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C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4756023" y="3807281"/>
                            <a:ext cx="799465" cy="702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702310">
                                <a:moveTo>
                                  <a:pt x="799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1015"/>
                                </a:lnTo>
                                <a:lnTo>
                                  <a:pt x="0" y="702030"/>
                                </a:lnTo>
                                <a:lnTo>
                                  <a:pt x="799299" y="702030"/>
                                </a:lnTo>
                                <a:lnTo>
                                  <a:pt x="799299" y="351015"/>
                                </a:lnTo>
                                <a:lnTo>
                                  <a:pt x="799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5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3956710" y="3807281"/>
                            <a:ext cx="799465" cy="702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702310">
                                <a:moveTo>
                                  <a:pt x="799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1015"/>
                                </a:lnTo>
                                <a:lnTo>
                                  <a:pt x="0" y="702030"/>
                                </a:lnTo>
                                <a:lnTo>
                                  <a:pt x="799299" y="702030"/>
                                </a:lnTo>
                                <a:lnTo>
                                  <a:pt x="799299" y="351015"/>
                                </a:lnTo>
                                <a:lnTo>
                                  <a:pt x="799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1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6354622" y="3807282"/>
                            <a:ext cx="799465" cy="702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702310">
                                <a:moveTo>
                                  <a:pt x="799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2030"/>
                                </a:lnTo>
                                <a:lnTo>
                                  <a:pt x="799299" y="702030"/>
                                </a:lnTo>
                                <a:lnTo>
                                  <a:pt x="799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C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4756023" y="6479488"/>
                            <a:ext cx="799465" cy="702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702310">
                                <a:moveTo>
                                  <a:pt x="799299" y="351028"/>
                                </a:moveTo>
                                <a:lnTo>
                                  <a:pt x="0" y="351028"/>
                                </a:lnTo>
                                <a:lnTo>
                                  <a:pt x="0" y="702043"/>
                                </a:lnTo>
                                <a:lnTo>
                                  <a:pt x="799299" y="702043"/>
                                </a:lnTo>
                                <a:lnTo>
                                  <a:pt x="799299" y="351028"/>
                                </a:lnTo>
                                <a:close/>
                              </a:path>
                              <a:path w="799465" h="702310">
                                <a:moveTo>
                                  <a:pt x="799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1015"/>
                                </a:lnTo>
                                <a:lnTo>
                                  <a:pt x="799299" y="351015"/>
                                </a:lnTo>
                                <a:lnTo>
                                  <a:pt x="799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5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3956710" y="6479488"/>
                            <a:ext cx="799465" cy="702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702310">
                                <a:moveTo>
                                  <a:pt x="799299" y="351028"/>
                                </a:moveTo>
                                <a:lnTo>
                                  <a:pt x="0" y="351028"/>
                                </a:lnTo>
                                <a:lnTo>
                                  <a:pt x="0" y="702043"/>
                                </a:lnTo>
                                <a:lnTo>
                                  <a:pt x="799299" y="702043"/>
                                </a:lnTo>
                                <a:lnTo>
                                  <a:pt x="799299" y="351028"/>
                                </a:lnTo>
                                <a:close/>
                              </a:path>
                              <a:path w="799465" h="702310">
                                <a:moveTo>
                                  <a:pt x="799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1015"/>
                                </a:lnTo>
                                <a:lnTo>
                                  <a:pt x="799299" y="351015"/>
                                </a:lnTo>
                                <a:lnTo>
                                  <a:pt x="799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1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6354622" y="6479502"/>
                            <a:ext cx="799465" cy="702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702310">
                                <a:moveTo>
                                  <a:pt x="799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2030"/>
                                </a:lnTo>
                                <a:lnTo>
                                  <a:pt x="799299" y="702030"/>
                                </a:lnTo>
                                <a:lnTo>
                                  <a:pt x="799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C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4756023" y="9172473"/>
                            <a:ext cx="799465" cy="702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702310">
                                <a:moveTo>
                                  <a:pt x="799299" y="351028"/>
                                </a:moveTo>
                                <a:lnTo>
                                  <a:pt x="0" y="351028"/>
                                </a:lnTo>
                                <a:lnTo>
                                  <a:pt x="0" y="702043"/>
                                </a:lnTo>
                                <a:lnTo>
                                  <a:pt x="799299" y="702043"/>
                                </a:lnTo>
                                <a:lnTo>
                                  <a:pt x="799299" y="351028"/>
                                </a:lnTo>
                                <a:close/>
                              </a:path>
                              <a:path w="799465" h="702310">
                                <a:moveTo>
                                  <a:pt x="799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1015"/>
                                </a:lnTo>
                                <a:lnTo>
                                  <a:pt x="799299" y="351015"/>
                                </a:lnTo>
                                <a:lnTo>
                                  <a:pt x="799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5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3956710" y="9172473"/>
                            <a:ext cx="799465" cy="702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702310">
                                <a:moveTo>
                                  <a:pt x="799299" y="351028"/>
                                </a:moveTo>
                                <a:lnTo>
                                  <a:pt x="0" y="351028"/>
                                </a:lnTo>
                                <a:lnTo>
                                  <a:pt x="0" y="702043"/>
                                </a:lnTo>
                                <a:lnTo>
                                  <a:pt x="799299" y="702043"/>
                                </a:lnTo>
                                <a:lnTo>
                                  <a:pt x="799299" y="351028"/>
                                </a:lnTo>
                                <a:close/>
                              </a:path>
                              <a:path w="799465" h="702310">
                                <a:moveTo>
                                  <a:pt x="799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1015"/>
                                </a:lnTo>
                                <a:lnTo>
                                  <a:pt x="799299" y="351015"/>
                                </a:lnTo>
                                <a:lnTo>
                                  <a:pt x="799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1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5555335" y="9523501"/>
                            <a:ext cx="799465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351155">
                                <a:moveTo>
                                  <a:pt x="799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1015"/>
                                </a:lnTo>
                                <a:lnTo>
                                  <a:pt x="799299" y="351015"/>
                                </a:lnTo>
                                <a:lnTo>
                                  <a:pt x="799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6354622" y="9172486"/>
                            <a:ext cx="799465" cy="702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702310">
                                <a:moveTo>
                                  <a:pt x="799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2030"/>
                                </a:lnTo>
                                <a:lnTo>
                                  <a:pt x="799299" y="702030"/>
                                </a:lnTo>
                                <a:lnTo>
                                  <a:pt x="799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C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5555335" y="9172473"/>
                            <a:ext cx="799465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351155">
                                <a:moveTo>
                                  <a:pt x="799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1015"/>
                                </a:lnTo>
                                <a:lnTo>
                                  <a:pt x="799299" y="351015"/>
                                </a:lnTo>
                                <a:lnTo>
                                  <a:pt x="799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3128911" y="3803777"/>
                            <a:ext cx="799465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706120">
                                <a:moveTo>
                                  <a:pt x="799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5535"/>
                                </a:lnTo>
                                <a:lnTo>
                                  <a:pt x="799299" y="705535"/>
                                </a:lnTo>
                                <a:lnTo>
                                  <a:pt x="799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B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4756023" y="5143017"/>
                            <a:ext cx="799465" cy="702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702945">
                                <a:moveTo>
                                  <a:pt x="799299" y="352767"/>
                                </a:moveTo>
                                <a:lnTo>
                                  <a:pt x="0" y="352767"/>
                                </a:lnTo>
                                <a:lnTo>
                                  <a:pt x="0" y="702805"/>
                                </a:lnTo>
                                <a:lnTo>
                                  <a:pt x="799299" y="702805"/>
                                </a:lnTo>
                                <a:lnTo>
                                  <a:pt x="799299" y="352767"/>
                                </a:lnTo>
                                <a:close/>
                              </a:path>
                              <a:path w="799465" h="702945">
                                <a:moveTo>
                                  <a:pt x="799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037"/>
                                </a:lnTo>
                                <a:lnTo>
                                  <a:pt x="799299" y="350037"/>
                                </a:lnTo>
                                <a:lnTo>
                                  <a:pt x="799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4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3956710" y="5143017"/>
                            <a:ext cx="799465" cy="702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702945">
                                <a:moveTo>
                                  <a:pt x="799299" y="352767"/>
                                </a:moveTo>
                                <a:lnTo>
                                  <a:pt x="0" y="352767"/>
                                </a:lnTo>
                                <a:lnTo>
                                  <a:pt x="0" y="702805"/>
                                </a:lnTo>
                                <a:lnTo>
                                  <a:pt x="799299" y="702805"/>
                                </a:lnTo>
                                <a:lnTo>
                                  <a:pt x="799299" y="352767"/>
                                </a:lnTo>
                                <a:close/>
                              </a:path>
                              <a:path w="799465" h="702945">
                                <a:moveTo>
                                  <a:pt x="799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037"/>
                                </a:lnTo>
                                <a:lnTo>
                                  <a:pt x="799299" y="350037"/>
                                </a:lnTo>
                                <a:lnTo>
                                  <a:pt x="799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F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6354622" y="5140287"/>
                            <a:ext cx="799465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706120">
                                <a:moveTo>
                                  <a:pt x="799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5535"/>
                                </a:lnTo>
                                <a:lnTo>
                                  <a:pt x="799299" y="705535"/>
                                </a:lnTo>
                                <a:lnTo>
                                  <a:pt x="799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B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4756023" y="2462275"/>
                            <a:ext cx="799465" cy="702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702945">
                                <a:moveTo>
                                  <a:pt x="799299" y="352767"/>
                                </a:moveTo>
                                <a:lnTo>
                                  <a:pt x="0" y="352767"/>
                                </a:lnTo>
                                <a:lnTo>
                                  <a:pt x="0" y="702805"/>
                                </a:lnTo>
                                <a:lnTo>
                                  <a:pt x="799299" y="702805"/>
                                </a:lnTo>
                                <a:lnTo>
                                  <a:pt x="799299" y="352767"/>
                                </a:lnTo>
                                <a:close/>
                              </a:path>
                              <a:path w="799465" h="702945">
                                <a:moveTo>
                                  <a:pt x="799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037"/>
                                </a:lnTo>
                                <a:lnTo>
                                  <a:pt x="799299" y="350037"/>
                                </a:lnTo>
                                <a:lnTo>
                                  <a:pt x="799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4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3956710" y="2462275"/>
                            <a:ext cx="799465" cy="702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702945">
                                <a:moveTo>
                                  <a:pt x="799299" y="352767"/>
                                </a:moveTo>
                                <a:lnTo>
                                  <a:pt x="0" y="352767"/>
                                </a:lnTo>
                                <a:lnTo>
                                  <a:pt x="0" y="702805"/>
                                </a:lnTo>
                                <a:lnTo>
                                  <a:pt x="799299" y="702805"/>
                                </a:lnTo>
                                <a:lnTo>
                                  <a:pt x="799299" y="352767"/>
                                </a:lnTo>
                                <a:close/>
                              </a:path>
                              <a:path w="799465" h="702945">
                                <a:moveTo>
                                  <a:pt x="799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037"/>
                                </a:lnTo>
                                <a:lnTo>
                                  <a:pt x="799299" y="350037"/>
                                </a:lnTo>
                                <a:lnTo>
                                  <a:pt x="799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F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6354622" y="2459545"/>
                            <a:ext cx="799465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706120">
                                <a:moveTo>
                                  <a:pt x="799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5535"/>
                                </a:lnTo>
                                <a:lnTo>
                                  <a:pt x="799299" y="705535"/>
                                </a:lnTo>
                                <a:lnTo>
                                  <a:pt x="799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B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4756023" y="7810322"/>
                            <a:ext cx="799465" cy="702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702945">
                                <a:moveTo>
                                  <a:pt x="799299" y="352767"/>
                                </a:moveTo>
                                <a:lnTo>
                                  <a:pt x="0" y="352767"/>
                                </a:lnTo>
                                <a:lnTo>
                                  <a:pt x="0" y="702805"/>
                                </a:lnTo>
                                <a:lnTo>
                                  <a:pt x="799299" y="702805"/>
                                </a:lnTo>
                                <a:lnTo>
                                  <a:pt x="799299" y="352767"/>
                                </a:lnTo>
                                <a:close/>
                              </a:path>
                              <a:path w="799465" h="702945">
                                <a:moveTo>
                                  <a:pt x="799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037"/>
                                </a:lnTo>
                                <a:lnTo>
                                  <a:pt x="799299" y="350037"/>
                                </a:lnTo>
                                <a:lnTo>
                                  <a:pt x="799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4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3956710" y="7810322"/>
                            <a:ext cx="799465" cy="702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702945">
                                <a:moveTo>
                                  <a:pt x="799299" y="352767"/>
                                </a:moveTo>
                                <a:lnTo>
                                  <a:pt x="0" y="352767"/>
                                </a:lnTo>
                                <a:lnTo>
                                  <a:pt x="0" y="702805"/>
                                </a:lnTo>
                                <a:lnTo>
                                  <a:pt x="799299" y="702805"/>
                                </a:lnTo>
                                <a:lnTo>
                                  <a:pt x="799299" y="352767"/>
                                </a:lnTo>
                                <a:close/>
                              </a:path>
                              <a:path w="799465" h="702945">
                                <a:moveTo>
                                  <a:pt x="799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037"/>
                                </a:lnTo>
                                <a:lnTo>
                                  <a:pt x="799299" y="350037"/>
                                </a:lnTo>
                                <a:lnTo>
                                  <a:pt x="799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F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6354622" y="7807591"/>
                            <a:ext cx="799465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706120">
                                <a:moveTo>
                                  <a:pt x="799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5535"/>
                                </a:lnTo>
                                <a:lnTo>
                                  <a:pt x="799299" y="705535"/>
                                </a:lnTo>
                                <a:lnTo>
                                  <a:pt x="799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B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3128911" y="5143805"/>
                            <a:ext cx="799465" cy="702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702310">
                                <a:moveTo>
                                  <a:pt x="799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2017"/>
                                </a:lnTo>
                                <a:lnTo>
                                  <a:pt x="799299" y="702017"/>
                                </a:lnTo>
                                <a:lnTo>
                                  <a:pt x="799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C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3128911" y="6479502"/>
                            <a:ext cx="799465" cy="702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702310">
                                <a:moveTo>
                                  <a:pt x="799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2030"/>
                                </a:lnTo>
                                <a:lnTo>
                                  <a:pt x="799299" y="702030"/>
                                </a:lnTo>
                                <a:lnTo>
                                  <a:pt x="799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B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3128911" y="7814373"/>
                            <a:ext cx="799465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699135">
                                <a:moveTo>
                                  <a:pt x="799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8754"/>
                                </a:lnTo>
                                <a:lnTo>
                                  <a:pt x="799299" y="698754"/>
                                </a:lnTo>
                                <a:lnTo>
                                  <a:pt x="799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C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2329611" y="9523501"/>
                            <a:ext cx="799465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351155">
                                <a:moveTo>
                                  <a:pt x="799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1015"/>
                                </a:lnTo>
                                <a:lnTo>
                                  <a:pt x="799299" y="351015"/>
                                </a:lnTo>
                                <a:lnTo>
                                  <a:pt x="799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6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3128911" y="9172473"/>
                            <a:ext cx="799465" cy="702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702310">
                                <a:moveTo>
                                  <a:pt x="799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2043"/>
                                </a:lnTo>
                                <a:lnTo>
                                  <a:pt x="799299" y="702043"/>
                                </a:lnTo>
                                <a:lnTo>
                                  <a:pt x="799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B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2329611" y="9172473"/>
                            <a:ext cx="799465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351155">
                                <a:moveTo>
                                  <a:pt x="799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1015"/>
                                </a:lnTo>
                                <a:lnTo>
                                  <a:pt x="799299" y="351015"/>
                                </a:lnTo>
                                <a:lnTo>
                                  <a:pt x="799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6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736033" y="3168642"/>
                            <a:ext cx="6431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1915" h="0">
                                <a:moveTo>
                                  <a:pt x="0" y="0"/>
                                </a:moveTo>
                                <a:lnTo>
                                  <a:pt x="6431343" y="0"/>
                                </a:lnTo>
                              </a:path>
                            </a:pathLst>
                          </a:custGeom>
                          <a:ln w="3111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736033" y="4509032"/>
                            <a:ext cx="6431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1915" h="0">
                                <a:moveTo>
                                  <a:pt x="0" y="0"/>
                                </a:moveTo>
                                <a:lnTo>
                                  <a:pt x="6431343" y="0"/>
                                </a:lnTo>
                              </a:path>
                            </a:pathLst>
                          </a:custGeom>
                          <a:ln w="3111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736033" y="5849419"/>
                            <a:ext cx="6431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1915" h="0">
                                <a:moveTo>
                                  <a:pt x="0" y="0"/>
                                </a:moveTo>
                                <a:lnTo>
                                  <a:pt x="6431343" y="0"/>
                                </a:lnTo>
                              </a:path>
                            </a:pathLst>
                          </a:custGeom>
                          <a:ln w="3111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736033" y="7189807"/>
                            <a:ext cx="6431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1915" h="0">
                                <a:moveTo>
                                  <a:pt x="0" y="0"/>
                                </a:moveTo>
                                <a:lnTo>
                                  <a:pt x="6431343" y="0"/>
                                </a:lnTo>
                              </a:path>
                            </a:pathLst>
                          </a:custGeom>
                          <a:ln w="3111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741457" y="8530194"/>
                            <a:ext cx="6431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1915" h="0">
                                <a:moveTo>
                                  <a:pt x="0" y="0"/>
                                </a:moveTo>
                                <a:lnTo>
                                  <a:pt x="6431343" y="0"/>
                                </a:lnTo>
                              </a:path>
                            </a:pathLst>
                          </a:custGeom>
                          <a:ln w="3111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3939259" y="1824929"/>
                            <a:ext cx="1270" cy="813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130540">
                                <a:moveTo>
                                  <a:pt x="0" y="8129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11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783.85pt;mso-position-horizontal-relative:page;mso-position-vertical-relative:page;z-index:-19429888" id="docshapegroup142" coordorigin="0,0" coordsize="11906,15677">
                <v:rect style="position:absolute;left:0;top:0;width:11906;height:3515" id="docshape143" filled="true" fillcolor="#cbe8ee" stroked="false">
                  <v:fill type="solid"/>
                </v:rect>
                <v:rect style="position:absolute;left:1148;top:2879;width:5059;height:2111" id="docshape144" filled="true" fillcolor="#eaf1dd" stroked="false">
                  <v:fill type="solid"/>
                </v:rect>
                <v:shape style="position:absolute;left:1148;top:2879;width:10115;height:4227" id="docshape145" coordorigin="1148,2879" coordsize="10115,4227" path="m11263,2879l6195,2879,6195,4990,1148,4990,1148,7106,6207,7106,6207,4990,11263,4990,11263,2879xe" filled="true" fillcolor="#e1f1f4" stroked="false">
                  <v:path arrowok="t"/>
                  <v:fill type="solid"/>
                </v:shape>
                <v:shape style="position:absolute;left:1148;top:4990;width:10115;height:4224" id="docshape146" coordorigin="1148,4990" coordsize="10115,4224" path="m11263,4990l6195,4990,6195,7096,1148,7096,1148,9214,6207,9214,6207,7101,11263,7101,11263,4990xe" filled="true" fillcolor="#eaf1dd" stroked="false">
                  <v:path arrowok="t"/>
                  <v:fill type="solid"/>
                </v:shape>
                <v:shape style="position:absolute;left:1148;top:7095;width:10115;height:4230" id="docshape147" coordorigin="1148,7096" coordsize="10115,4230" path="m11263,7096l6195,7096,6195,9207,1148,9207,1148,11325,6207,11325,6207,9214,11263,9214,11263,7096xe" filled="true" fillcolor="#e1f1f4" stroked="false">
                  <v:path arrowok="t"/>
                  <v:fill type="solid"/>
                </v:shape>
                <v:shape style="position:absolute;left:1148;top:9207;width:10115;height:4230" id="docshape148" coordorigin="1148,9207" coordsize="10115,4230" path="m11263,9207l6195,9207,6195,11315,1148,11315,1148,13437,6207,13437,6207,11325,11263,11325,11263,9207xe" filled="true" fillcolor="#eaf1dd" stroked="false">
                  <v:path arrowok="t"/>
                  <v:fill type="solid"/>
                </v:shape>
                <v:shape style="position:absolute;left:1148;top:11315;width:10115;height:4241" id="docshape149" coordorigin="1148,11315" coordsize="10115,4241" path="m6207,13437l1148,13437,1148,15556,6207,15556,6207,13437xm11263,11315l6195,11315,6195,13433,11263,13433,11263,11315xe" filled="true" fillcolor="#e1f1f4" stroked="false">
                  <v:path arrowok="t"/>
                  <v:fill type="solid"/>
                </v:shape>
                <v:rect style="position:absolute;left:6194;top:13436;width:5068;height:2120" id="docshape150" filled="true" fillcolor="#eaf1dd" stroked="false">
                  <v:fill type="solid"/>
                </v:rect>
                <v:rect style="position:absolute;left:5485;top:1916;width:1445;height:906" id="docshape151" filled="true" fillcolor="#0c3b5d" stroked="false">
                  <v:fill type="solid"/>
                </v:rect>
                <v:rect style="position:absolute;left:2595;top:1916;width:1445;height:906" id="docshape152" filled="true" fillcolor="#de6328" stroked="false">
                  <v:fill type="solid"/>
                </v:rect>
                <v:rect style="position:absolute;left:1151;top:1916;width:1445;height:906" id="docshape153" filled="true" fillcolor="#973820" stroked="false">
                  <v:fill type="solid"/>
                </v:rect>
                <v:rect style="position:absolute;left:6929;top:1916;width:1445;height:906" id="docshape154" filled="true" fillcolor="#007788" stroked="false">
                  <v:fill type="solid"/>
                </v:rect>
                <v:rect style="position:absolute;left:4040;top:1916;width:1445;height:906" id="docshape155" filled="true" fillcolor="#f7943e" stroked="false">
                  <v:fill type="solid"/>
                </v:rect>
                <v:rect style="position:absolute;left:8373;top:1916;width:1445;height:906" id="docshape156" filled="true" fillcolor="#098643" stroked="false">
                  <v:fill type="solid"/>
                </v:rect>
                <v:rect style="position:absolute;left:9818;top:1916;width:1445;height:906" id="docshape157" filled="true" fillcolor="#8abc3f" stroked="false">
                  <v:fill type="solid"/>
                </v:rect>
                <v:shape style="position:absolute;left:5610;top:3020;width:350;height:507" type="#_x0000_t75" id="docshape158" stroked="false">
                  <v:imagedata r:id="rId56" o:title=""/>
                </v:shape>
                <v:shape style="position:absolute;left:5343;top:3201;width:349;height:442" id="docshape159" coordorigin="5344,3201" coordsize="349,442" path="m5547,3201l5395,3286,5349,3344,5344,3431,5368,3579,5477,3643,5525,3487,5529,3482,5620,3428,5622,3407,5624,3385,5626,3358,5692,3283,5583,3208,5567,3202,5547,3201xe" filled="true" fillcolor="#8abc3f" stroked="false">
                  <v:path arrowok="t"/>
                  <v:fill type="solid"/>
                </v:shape>
                <v:shape style="position:absolute;left:5343;top:3201;width:349;height:442" id="docshape160" coordorigin="5344,3201" coordsize="349,442" path="m5583,3208l5692,3283,5626,3358,5621,3422,5529,3482,5525,3487,5477,3643,5368,3579,5344,3431,5349,3344,5395,3286,5494,3222,5547,3201,5567,3202,5583,3208e" filled="false" stroked="true" strokeweight=".98pt" strokecolor="#098643">
                  <v:path arrowok="t"/>
                  <v:stroke dashstyle="solid"/>
                </v:shape>
                <v:shape style="position:absolute;left:5181;top:3055;width:564;height:684" type="#_x0000_t75" id="docshape161" stroked="false">
                  <v:imagedata r:id="rId57" o:title=""/>
                </v:shape>
                <v:shape style="position:absolute;left:5203;top:11526;width:644;height:601" id="docshape162" coordorigin="5204,11527" coordsize="644,601" path="m5678,11527l5563,11542,5497,11569,5419,11616,5349,11674,5290,11739,5244,11808,5214,11877,5204,11942,5207,11976,5218,12004,5234,12028,5257,12045,5399,12127,5515,11971,5535,11958,5554,11944,5572,11930,5590,11914,5796,11916,5689,11803,5701,11786,5711,11769,5720,11752,5728,11735,5847,11621,5745,11552,5724,11538,5678,11527xe" filled="true" fillcolor="#8abc3f" stroked="false">
                  <v:path arrowok="t"/>
                  <v:fill type="solid"/>
                </v:shape>
                <v:shape style="position:absolute;left:5203;top:11526;width:644;height:601" id="docshape163" coordorigin="5204,11527" coordsize="644,601" path="m5204,11942l5214,11877,5244,11808,5290,11739,5349,11674,5419,11616,5497,11569,5563,11542,5624,11528,5678,11527,5724,11538,5745,11552,5787,11580,5829,11609,5847,11621,5728,11735,5720,11752,5711,11769,5701,11786,5689,11803,5796,11916,5590,11914,5572,11930,5554,11944,5535,11958,5515,11971,5399,12127,5320,12082,5278,12058,5262,12048,5257,12045,5234,12028,5218,12004,5207,11976,5204,11942xe" filled="false" stroked="true" strokeweight=".98pt" strokecolor="#098643">
                  <v:path arrowok="t"/>
                  <v:stroke dashstyle="solid"/>
                </v:shape>
                <v:shape style="position:absolute;left:5311;top:11593;width:641;height:540" id="docshape164" coordorigin="5312,11594" coordsize="641,540" path="m5753,11594l5683,11606,5605,11637,5527,11684,5457,11742,5398,11808,5352,11876,5322,11945,5312,12011,5322,12066,5352,12105,5398,12128,5457,12134,5527,12121,5605,12090,5673,12050,5735,12002,5952,11946,5835,11890,5862,11846,5882,11801,5894,11758,5899,11716,5888,11661,5859,11622,5813,11599,5753,11594xe" filled="true" fillcolor="#ffffff" stroked="false">
                  <v:path arrowok="t"/>
                  <v:fill type="solid"/>
                </v:shape>
                <v:shape style="position:absolute;left:5311;top:11593;width:641;height:540" id="docshape165" coordorigin="5312,11594" coordsize="641,540" path="m5952,11946l5835,11890,5862,11846,5882,11801,5894,11758,5899,11716,5888,11661,5859,11622,5813,11599,5753,11594,5683,11606,5605,11637,5527,11684,5457,11742,5398,11808,5352,11876,5322,11945,5312,12011,5322,12066,5352,12105,5398,12128,5457,12134,5527,12121,5605,12090,5673,12050,5735,12002,5952,11946xe" filled="false" stroked="true" strokeweight=".98pt" strokecolor="#098643">
                  <v:path arrowok="t"/>
                  <v:stroke dashstyle="solid"/>
                </v:shape>
                <v:shape style="position:absolute;left:5470;top:11722;width:297;height:286" type="#_x0000_t75" id="docshape166" stroked="false">
                  <v:imagedata r:id="rId58" o:title=""/>
                </v:shape>
                <v:shape style="position:absolute;left:10321;top:5429;width:659;height:380" id="docshape167" coordorigin="10321,5429" coordsize="659,380" path="m10788,5429l10321,5698,10512,5809,10979,5539,10788,5429xe" filled="true" fillcolor="#c6d879" stroked="false">
                  <v:path arrowok="t"/>
                  <v:fill type="solid"/>
                </v:shape>
                <v:shape style="position:absolute;left:10321;top:5429;width:659;height:380" id="docshape168" coordorigin="10321,5429" coordsize="659,380" path="m10512,5809l10321,5698,10788,5429,10979,5539,10512,5809xe" filled="false" stroked="true" strokeweight=".98pt" strokecolor="#098643">
                  <v:path arrowok="t"/>
                  <v:stroke dashstyle="solid"/>
                </v:shape>
                <v:shape style="position:absolute;left:10311;top:5689;width:210;height:209" type="#_x0000_t75" id="docshape169" stroked="false">
                  <v:imagedata r:id="rId59" o:title=""/>
                </v:shape>
                <v:shape style="position:absolute;left:10512;top:5539;width:467;height:349" id="docshape170" coordorigin="10513,5540" coordsize="467,349" path="m10979,5540l10513,5809,10513,5889,10979,5620,10979,5540xe" filled="true" fillcolor="#ffffff" stroked="false">
                  <v:path arrowok="t"/>
                  <v:fill type="solid"/>
                </v:shape>
                <v:shape style="position:absolute;left:10512;top:5539;width:467;height:349" id="docshape171" coordorigin="10513,5540" coordsize="467,349" path="m10513,5809l10979,5540,10979,5620,10513,5889,10513,5809xe" filled="false" stroked="true" strokeweight=".98pt" strokecolor="#098643">
                  <v:path arrowok="t"/>
                  <v:stroke dashstyle="solid"/>
                </v:shape>
                <v:shape style="position:absolute;left:10631;top:5203;width:227;height:415" type="#_x0000_t75" id="docshape172" stroked="false">
                  <v:imagedata r:id="rId60" o:title=""/>
                </v:shape>
                <v:shape style="position:absolute;left:10528;top:5196;width:95;height:477" id="docshape173" coordorigin="10528,5196" coordsize="95,477" path="m10528,5196l10528,5618,10622,5673,10622,5251,10528,5196xe" filled="true" fillcolor="#8abc3f" stroked="false">
                  <v:path arrowok="t"/>
                  <v:fill type="solid"/>
                </v:shape>
                <v:shape style="position:absolute;left:10528;top:5196;width:95;height:477" id="docshape174" coordorigin="10528,5196" coordsize="95,477" path="m10622,5673l10528,5618,10528,5196,10622,5251,10622,5673xe" filled="false" stroked="true" strokeweight=".98pt" strokecolor="#098643">
                  <v:path arrowok="t"/>
                  <v:stroke dashstyle="solid"/>
                </v:shape>
                <v:shape style="position:absolute;left:10518;top:5121;width:227;height:139" type="#_x0000_t75" id="docshape175" stroked="false">
                  <v:imagedata r:id="rId61" o:title=""/>
                </v:shape>
                <v:shape style="position:absolute;left:10623;top:5186;width:112;height:487" id="docshape176" coordorigin="10624,5186" coordsize="112,487" path="m10735,5186l10624,5251,10624,5673,10735,5608,10735,5186xe" filled="true" fillcolor="#ffffff" stroked="false">
                  <v:path arrowok="t"/>
                  <v:fill type="solid"/>
                </v:shape>
                <v:shape style="position:absolute;left:10623;top:5186;width:112;height:487" id="docshape177" coordorigin="10624,5186" coordsize="112,487" path="m10624,5673l10624,5251,10735,5186,10735,5608,10624,5673xe" filled="false" stroked="true" strokeweight=".98pt" strokecolor="#098643">
                  <v:path arrowok="t"/>
                  <v:stroke dashstyle="solid"/>
                </v:shape>
                <v:shape style="position:absolute;left:10405;top:5419;width:227;height:329" type="#_x0000_t75" id="docshape178" stroked="false">
                  <v:imagedata r:id="rId62" o:title=""/>
                </v:shape>
                <v:shape style="position:absolute;left:10499;top:9601;width:339;height:478" id="docshape179" coordorigin="10500,9602" coordsize="339,478" path="m10838,9602l10500,9798,10500,10079,10838,9883,10838,9602xe" filled="true" fillcolor="#ffffff" stroked="false">
                  <v:path arrowok="t"/>
                  <v:fill type="solid"/>
                </v:shape>
                <v:shape style="position:absolute;left:10499;top:9601;width:339;height:478" id="docshape180" coordorigin="10500,9602" coordsize="339,478" path="m10500,9798l10838,9602,10838,9883,10500,10079,10500,9798xe" filled="false" stroked="true" strokeweight=".98pt" strokecolor="#098643">
                  <v:path arrowok="t"/>
                  <v:stroke dashstyle="solid"/>
                </v:shape>
                <v:shape style="position:absolute;left:10489;top:9415;width:359;height:389" type="#_x0000_t75" id="docshape181" stroked="false">
                  <v:imagedata r:id="rId63" o:title=""/>
                </v:shape>
                <v:shape style="position:absolute;left:10369;top:9348;width:469;height:271" id="docshape182" coordorigin="10370,9348" coordsize="469,271" path="m10710,9348l10370,9543,10498,9618,10838,9424,10710,9348xe" filled="true" fillcolor="#c6d879" stroked="false">
                  <v:path arrowok="t"/>
                  <v:fill type="solid"/>
                </v:shape>
                <v:shape style="position:absolute;left:10369;top:9348;width:469;height:271" id="docshape183" coordorigin="10370,9348" coordsize="469,271" path="m10370,9543l10710,9348,10838,9424,10498,9618e" filled="false" stroked="true" strokeweight=".98pt" strokecolor="#098643">
                  <v:path arrowok="t"/>
                  <v:stroke dashstyle="solid"/>
                </v:shape>
                <v:shape style="position:absolute;left:10367;top:9546;width:130;height:533" id="docshape184" coordorigin="10368,9547" coordsize="130,533" path="m10368,9547l10368,9995,10497,10079,10497,9622,10368,9547xe" filled="true" fillcolor="#8abc3f" stroked="false">
                  <v:path arrowok="t"/>
                  <v:fill type="solid"/>
                </v:shape>
                <v:shape style="position:absolute;left:10367;top:9546;width:130;height:533" id="docshape185" coordorigin="10368,9547" coordsize="130,533" path="m10497,10079l10368,9995,10368,9547,10497,9622,10497,10079xe" filled="false" stroked="true" strokeweight=".98pt" strokecolor="#098643">
                  <v:path arrowok="t"/>
                  <v:stroke dashstyle="solid"/>
                </v:shape>
                <v:shape style="position:absolute;left:10489;top:9535;width:457;height:526" type="#_x0000_t75" id="docshape186" stroked="false">
                  <v:imagedata r:id="rId64" o:title=""/>
                </v:shape>
                <v:shape style="position:absolute;left:10373;top:13587;width:433;height:493" id="docshape187" coordorigin="10374,13587" coordsize="433,493" path="m10658,13587l10590,13599,10522,13634,10462,13688,10415,13755,10385,13830,10374,13908,10385,13979,10415,14033,10462,14067,10522,14080,10590,14069,10658,14033,10717,13979,10764,13912,10795,13837,10806,13759,10795,13689,10764,13635,10717,13600,10658,13587xe" filled="true" fillcolor="#8abc3f" stroked="false">
                  <v:path arrowok="t"/>
                  <v:fill type="solid"/>
                </v:shape>
                <v:shape style="position:absolute;left:10373;top:13587;width:433;height:493" id="docshape188" coordorigin="10374,13587" coordsize="433,493" path="m10806,13759l10795,13837,10764,13912,10717,13979,10658,14033,10590,14069,10522,14080,10462,14067,10415,14033,10385,13979,10374,13908,10385,13830,10415,13755,10462,13688,10522,13634,10590,13599,10658,13587,10717,13600,10764,13635,10795,13689,10806,13759xe" filled="false" stroked="true" strokeweight="1.004549pt" strokecolor="#098643">
                  <v:path arrowok="t"/>
                  <v:stroke dashstyle="solid"/>
                </v:shape>
                <v:line style="position:absolute" from="10590,14278" to="10590,13853" stroked="true" strokeweight=".98pt" strokecolor="#098643">
                  <v:stroke dashstyle="solid"/>
                </v:line>
                <v:shape style="position:absolute;left:10481;top:13642;width:433;height:493" id="docshape189" coordorigin="10482,13643" coordsize="433,493" path="m10766,13643l10698,13654,10629,13690,10570,13743,10523,13810,10493,13885,10482,13963,10493,14034,10523,14088,10570,14123,10629,14136,10698,14124,10766,14088,10825,14035,10872,13968,10903,13893,10914,13815,10903,13744,10872,13690,10825,13656,10766,13643xe" filled="true" fillcolor="#ffffff" stroked="false">
                  <v:path arrowok="t"/>
                  <v:fill type="solid"/>
                </v:shape>
                <v:shape style="position:absolute;left:10481;top:13642;width:433;height:493" id="docshape190" coordorigin="10482,13643" coordsize="433,493" path="m10914,13815l10903,13893,10872,13968,10825,14035,10766,14088,10698,14124,10629,14136,10570,14123,10523,14088,10493,14034,10482,13964,10493,13885,10523,13810,10570,13743,10629,13690,10698,13654,10766,13643,10825,13656,10872,13690,10903,13744,10914,13815xe" filled="false" stroked="true" strokeweight="1.004549pt" strokecolor="#098643">
                  <v:path arrowok="t"/>
                  <v:stroke dashstyle="solid"/>
                </v:shape>
                <v:line style="position:absolute" from="10698,14334" to="10698,13759" stroked="true" strokeweight=".98pt" strokecolor="#098643">
                  <v:stroke dashstyle="solid"/>
                </v:line>
                <v:line style="position:absolute" from="10690,13879" to="10606,13859" stroked="true" strokeweight="1.033424pt" strokecolor="#098643">
                  <v:stroke dashstyle="solid"/>
                </v:line>
                <v:line style="position:absolute" from="10706,13875" to="10776,13807" stroked="true" strokeweight="1.009104pt" strokecolor="#098643">
                  <v:stroke dashstyle="solid"/>
                </v:line>
                <v:line style="position:absolute" from="10690,13994" to="10561,13961" stroked="true" strokeweight="1.032994pt" strokecolor="#098643">
                  <v:stroke dashstyle="solid"/>
                </v:line>
                <v:line style="position:absolute" from="10706,13990" to="10834,13865" stroked="true" strokeweight="1.009177pt" strokecolor="#098643">
                  <v:stroke dashstyle="solid"/>
                </v:line>
                <v:shape style="position:absolute;left:5556;top:5187;width:361;height:412" type="#_x0000_t75" id="docshape191" stroked="false">
                  <v:imagedata r:id="rId65" o:title=""/>
                </v:shape>
                <v:shape style="position:absolute;left:5245;top:5395;width:350;height:444" id="docshape192" coordorigin="5246,5396" coordsize="350,444" path="m5450,5396l5297,5481,5251,5539,5246,5626,5270,5774,5380,5839,5428,5683,5432,5677,5523,5623,5526,5602,5528,5580,5529,5553,5596,5478,5487,5403,5470,5396,5450,5396xe" filled="true" fillcolor="#8ed0df" stroked="false">
                  <v:path arrowok="t"/>
                  <v:fill type="solid"/>
                </v:shape>
                <v:shape style="position:absolute;left:5245;top:5395;width:350;height:444" id="docshape193" coordorigin="5246,5396" coordsize="350,444" path="m5487,5403l5596,5478,5529,5553,5524,5617,5432,5677,5428,5683,5380,5839,5270,5774,5246,5626,5251,5539,5297,5481,5397,5417,5450,5396,5470,5396,5487,5403e" filled="false" stroked="true" strokeweight=".98pt" strokecolor="#007788">
                  <v:path arrowok="t"/>
                  <v:stroke dashstyle="solid"/>
                </v:shape>
                <v:shape style="position:absolute;left:5324;top:5244;width:324;height:605" type="#_x0000_t75" id="docshape194" stroked="false">
                  <v:imagedata r:id="rId66" o:title=""/>
                </v:shape>
                <v:shape style="position:absolute;left:5442;top:13663;width:391;height:655" id="docshape195" coordorigin="5443,13664" coordsize="391,655" path="m5658,13664l5443,13972,5443,14318,5833,14093,5833,13745,5658,13664xe" filled="true" fillcolor="#ffffff" stroked="false">
                  <v:path arrowok="t"/>
                  <v:fill type="solid"/>
                </v:shape>
                <v:shape style="position:absolute;left:5442;top:13663;width:391;height:655" id="docshape196" coordorigin="5443,13664" coordsize="391,655" path="m5443,14318l5833,14093,5833,13745,5658,13664,5443,13972,5443,14318xe" filled="false" stroked="true" strokeweight=".98pt" strokecolor="#007788">
                  <v:path arrowok="t"/>
                  <v:stroke dashstyle="solid"/>
                </v:shape>
                <v:shape style="position:absolute;left:5321;top:13898;width:121;height:420" id="docshape197" coordorigin="5322,13899" coordsize="121,420" path="m5322,13899l5322,14238,5442,14318,5442,13965,5322,13899xe" filled="true" fillcolor="#8ed0df" stroked="false">
                  <v:path arrowok="t"/>
                  <v:fill type="solid"/>
                </v:shape>
                <v:shape style="position:absolute;left:5321;top:13898;width:121;height:420" id="docshape198" coordorigin="5322,13899" coordsize="121,420" path="m5442,14318l5322,14238,5322,13899,5442,13965,5442,14318xe" filled="false" stroked="true" strokeweight=".98pt" strokecolor="#007788">
                  <v:path arrowok="t"/>
                  <v:stroke dashstyle="solid"/>
                </v:shape>
                <v:shape style="position:absolute;left:5311;top:13592;width:402;height:512" type="#_x0000_t75" id="docshape199" stroked="false">
                  <v:imagedata r:id="rId67" o:title=""/>
                </v:shape>
                <v:shape style="position:absolute;left:10377;top:3045;width:547;height:547" id="docshape200" coordorigin="10378,3046" coordsize="547,547" path="m10658,3046l10550,3065,10461,3122,10401,3208,10378,3311,10382,3366,10421,3467,10494,3542,10590,3585,10643,3592,10698,3588,10799,3548,10874,3475,10917,3380,10924,3326,10920,3271,10880,3170,10807,3095,10712,3052,10658,3046xe" filled="true" fillcolor="#ffffff" stroked="false">
                  <v:path arrowok="t"/>
                  <v:fill type="solid"/>
                </v:shape>
                <v:shape style="position:absolute;left:10377;top:3045;width:547;height:547" id="docshape201" coordorigin="10378,3046" coordsize="547,547" path="m10427,3162l10502,3089,10603,3050,10658,3046,10712,3052,10807,3095,10880,3170,10920,3271,10924,3326,10917,3380,10874,3475,10799,3548,10698,3588,10643,3592,10590,3585,10494,3542,10421,3467,10382,3366,10378,3311,10384,3258,10401,3208,10427,3162xe" filled="false" stroked="true" strokeweight=".98pt" strokecolor="#007788">
                  <v:path arrowok="t"/>
                  <v:stroke dashstyle="solid"/>
                </v:shape>
                <v:shape style="position:absolute;left:10387;top:3110;width:535;height:459" id="docshape202" coordorigin="10387,3110" coordsize="535,459" path="m10439,3213l10515,3151,10615,3115,10669,3110,10721,3114,10813,3148,10883,3209,10919,3293,10922,3339,10913,3384,10869,3465,10794,3528,10694,3563,10640,3568,10588,3564,10495,3531,10426,3470,10390,3386,10387,3340,10395,3295,10413,3252,10439,3213xe" filled="false" stroked="true" strokeweight=".98pt" strokecolor="#007788">
                  <v:path arrowok="t"/>
                  <v:stroke dashstyle="solid"/>
                </v:shape>
                <v:shape style="position:absolute;left:10386;top:3075;width:523;height:494" id="docshape203" coordorigin="10386,3075" coordsize="523,494" path="m10386,3345l10398,3379,10418,3408,10447,3433,10483,3452,10526,3466,10573,3474,10624,3476,10677,3470,10729,3457,10777,3439,10818,3415,10853,3387,10881,3356,10900,3323,10909,3289,10908,3253m10424,3176l10419,3186,10415,3196,10413,3207,10411,3217,10410,3228,10412,3237,10421,3261,10437,3282,10461,3299,10490,3313,10525,3322,10565,3327,10607,3327,10651,3322,10695,3312,10735,3297,10770,3279,10799,3258,10822,3235,10838,3211,10847,3186,10847,3160,10844,3150,10841,3141,10836,3132,10830,3123,10824,3115,10816,3108,10807,3101,10797,3095m10832,3126l10808,3104,10782,3088,10757,3079,10731,3075,10702,3077,10674,3085,10646,3099,10619,3117,10589,3145,10560,3181,10533,3222,10509,3268,10495,3303,10484,3338,10476,3373,10472,3408,10472,3442,10477,3473,10487,3502,10504,3528,10514,3540,10527,3551,10541,3561,10557,3569m10824,3522l10836,3508,10846,3494,10854,3480,10860,3465,10867,3435,10867,3404,10861,3373,10849,3342,10834,3310,10814,3280,10791,3250,10766,3223,10728,3188,10688,3158,10649,3135,10611,3119,10580,3110,10549,3107,10519,3109,10492,3117,10469,3130,10448,3147,10430,3170,10414,3199e" filled="false" stroked="true" strokeweight=".98pt" strokecolor="#007788">
                  <v:path arrowok="t"/>
                  <v:stroke dashstyle="solid"/>
                </v:shape>
                <v:shape style="position:absolute;left:10825;top:3524;width:4;height:3" id="docshape204" coordorigin="10825,3525" coordsize="4,3" path="m10829,3526l10829,3526,10829,3526,10828,3526,10828,3527,10827,3527,10826,3526,10825,3526,10825,3525,10826,3525e" filled="false" stroked="true" strokeweight=".98pt" strokecolor="#007788">
                  <v:path arrowok="t"/>
                  <v:stroke dashstyle="solid"/>
                </v:shape>
                <v:shape style="position:absolute;left:10410;top:3199;width:2;height:2" id="docshape205" coordorigin="10410,3199" coordsize="1,2" path="m10411,3199l10411,3200,10411,3200,10410,3200e" filled="false" stroked="true" strokeweight=".98pt" strokecolor="#007788">
                  <v:path arrowok="t"/>
                  <v:stroke dashstyle="solid"/>
                </v:shape>
                <v:line style="position:absolute" from="10602,3055" to="10691,3572" stroked="true" strokeweight=".98pt" strokecolor="#007788">
                  <v:stroke dashstyle="solid"/>
                </v:line>
                <v:shape style="position:absolute;left:10583;top:3377;width:375;height:347" type="#_x0000_t75" id="docshape206" stroked="false">
                  <v:imagedata r:id="rId68" o:title=""/>
                </v:shape>
                <v:shape style="position:absolute;left:10272;top:7297;width:744;height:679" type="#_x0000_t75" id="docshape207" stroked="false">
                  <v:imagedata r:id="rId69" o:title=""/>
                </v:shape>
                <v:shape style="position:absolute;left:5286;top:9328;width:477;height:573" id="docshape208" coordorigin="5287,9328" coordsize="477,573" path="m5764,9328l5287,9583,5287,9901,5764,9646,5764,9328xe" filled="true" fillcolor="#ffffff" stroked="false">
                  <v:path arrowok="t"/>
                  <v:fill type="solid"/>
                </v:shape>
                <v:shape style="position:absolute;left:5286;top:9328;width:477;height:573" id="docshape209" coordorigin="5287,9328" coordsize="477,573" path="m5287,9583l5764,9328,5764,9646,5287,9901,5287,9583xe" filled="false" stroked="true" strokeweight=".98pt" strokecolor="#007788">
                  <v:path arrowok="t"/>
                  <v:stroke dashstyle="solid"/>
                </v:shape>
                <v:shape style="position:absolute;left:5286;top:9328;width:477;height:573" id="docshape210" coordorigin="5287,9328" coordsize="477,573" path="m5764,9328l5287,9583,5287,9901,5764,9646,5764,9328xe" filled="true" fillcolor="#ffffff" stroked="false">
                  <v:path arrowok="t"/>
                  <v:fill type="solid"/>
                </v:shape>
                <v:shape style="position:absolute;left:5387;top:9446;width:286;height:345" id="docshape211" coordorigin="5388,9446" coordsize="286,345" path="m5673,9446l5388,9599,5388,9790,5673,9637,5673,9446xe" filled="true" fillcolor="#000000" stroked="false">
                  <v:path arrowok="t"/>
                  <v:fill type="solid"/>
                </v:shape>
                <v:shape style="position:absolute;left:5286;top:9328;width:477;height:573" id="docshape212" coordorigin="5287,9328" coordsize="477,573" path="m5287,9583l5764,9328,5764,9646,5287,9901,5287,9583xe" filled="false" stroked="true" strokeweight=".98pt" strokecolor="#007788">
                  <v:path arrowok="t"/>
                  <v:stroke dashstyle="solid"/>
                </v:shape>
                <v:shape style="position:absolute;left:5286;top:9328;width:477;height:573" id="docshape213" coordorigin="5287,9328" coordsize="477,573" path="m5764,9328l5287,9583,5287,9901,5764,9646,5764,9328xe" filled="true" fillcolor="#ffffff" stroked="false">
                  <v:path arrowok="t"/>
                  <v:fill type="solid"/>
                </v:shape>
                <v:shape style="position:absolute;left:5387;top:9446;width:286;height:345" type="#_x0000_t75" id="docshape214" stroked="false">
                  <v:imagedata r:id="rId70" o:title=""/>
                </v:shape>
                <v:shape style="position:absolute;left:5286;top:9328;width:477;height:573" id="docshape215" coordorigin="5287,9328" coordsize="477,573" path="m5287,9901l5764,9646,5764,9328,5287,9583,5287,9901xe" filled="false" stroked="true" strokeweight=".98pt" strokecolor="#007788">
                  <v:path arrowok="t"/>
                  <v:stroke dashstyle="solid"/>
                </v:shape>
                <v:shape style="position:absolute;left:5286;top:9328;width:477;height:573" id="docshape216" coordorigin="5287,9328" coordsize="477,573" path="m5764,9328l5287,9583,5287,9901,5764,9646,5764,9328xe" filled="true" fillcolor="#ffffff" stroked="false">
                  <v:path arrowok="t"/>
                  <v:fill type="solid"/>
                </v:shape>
                <v:shape style="position:absolute;left:5387;top:9446;width:286;height:345" id="docshape217" coordorigin="5388,9446" coordsize="286,345" path="m5388,9790l5673,9637,5673,9446,5388,9599,5388,9790e" filled="false" stroked="true" strokeweight=".384pt" strokecolor="#000000">
                  <v:path arrowok="t"/>
                  <v:stroke dashstyle="solid"/>
                </v:shape>
                <v:shape style="position:absolute;left:5286;top:9328;width:477;height:573" id="docshape218" coordorigin="5287,9328" coordsize="477,573" path="m5287,9583l5764,9328,5764,9646,5287,9901,5287,9583xe" filled="false" stroked="true" strokeweight=".98pt" strokecolor="#007788">
                  <v:path arrowok="t"/>
                  <v:stroke dashstyle="solid"/>
                </v:shape>
                <v:shape style="position:absolute;left:5286;top:9328;width:477;height:573" id="docshape219" coordorigin="5287,9328" coordsize="477,573" path="m5764,9328l5287,9583,5287,9901,5764,9646,5764,9328xe" filled="true" fillcolor="#ffffff" stroked="false">
                  <v:path arrowok="t"/>
                  <v:fill type="solid"/>
                </v:shape>
                <v:shape style="position:absolute;left:5286;top:9328;width:477;height:573" id="docshape220" coordorigin="5287,9328" coordsize="477,573" path="m5287,9583l5764,9328,5764,9646,5287,9901,5287,9583xe" filled="false" stroked="true" strokeweight=".98pt" strokecolor="#007788">
                  <v:path arrowok="t"/>
                  <v:stroke dashstyle="solid"/>
                </v:shape>
                <v:shape style="position:absolute;left:5287;top:9329;width:477;height:572" id="docshape221" coordorigin="5287,9329" coordsize="477,572" path="m5764,9329l5287,9584,5287,9901,5764,9647,5764,9329xe" filled="true" fillcolor="#ffffff" stroked="false">
                  <v:path arrowok="t"/>
                  <v:fill type="solid"/>
                </v:shape>
                <v:shape style="position:absolute;left:5287;top:9329;width:477;height:572" id="docshape222" coordorigin="5287,9329" coordsize="477,572" path="m5764,9647l5287,9901,5287,9584,5764,9329,5764,9647xe" filled="false" stroked="true" strokeweight=".98pt" strokecolor="#007788">
                  <v:path arrowok="t"/>
                  <v:stroke dashstyle="solid"/>
                </v:shape>
                <v:shape style="position:absolute;left:5287;top:9483;width:477;height:418" id="docshape223" coordorigin="5287,9484" coordsize="477,418" path="m5764,9484l5287,9740,5287,9901,5764,9644,5764,9484xe" filled="true" fillcolor="#ffffff" stroked="false">
                  <v:path arrowok="t"/>
                  <v:fill type="solid"/>
                </v:shape>
                <v:shape style="position:absolute;left:5287;top:9483;width:477;height:418" id="docshape224" coordorigin="5287,9484" coordsize="477,418" path="m5764,9644l5287,9901,5287,9740,5764,9484,5764,9644xe" filled="false" stroked="true" strokeweight=".98pt" strokecolor="#007788">
                  <v:path arrowok="t"/>
                  <v:stroke dashstyle="solid"/>
                </v:shape>
                <v:shape style="position:absolute;left:5435;top:9518;width:180;height:199" type="#_x0000_t75" id="docshape225" stroked="false">
                  <v:imagedata r:id="rId71" o:title=""/>
                </v:shape>
                <v:shape style="position:absolute;left:5435;top:9525;width:477;height:572" id="docshape226" coordorigin="5436,9525" coordsize="477,572" path="m5912,9525l5436,9780,5436,10097,5912,9843,5912,9525xe" filled="true" fillcolor="#ffffff" stroked="false">
                  <v:path arrowok="t"/>
                  <v:fill type="solid"/>
                </v:shape>
                <v:shape style="position:absolute;left:5435;top:9525;width:477;height:572" id="docshape227" coordorigin="5436,9525" coordsize="477,572" path="m5912,9843l5436,10097,5436,9780,5912,9525,5912,9843xe" filled="false" stroked="true" strokeweight=".98pt" strokecolor="#007788">
                  <v:path arrowok="t"/>
                  <v:stroke dashstyle="solid"/>
                </v:shape>
                <v:shape style="position:absolute;left:5435;top:9525;width:477;height:325" id="docshape228" coordorigin="5436,9525" coordsize="477,325" path="m5912,9525l5436,9784,5436,9849,5912,9591,5912,9525xe" filled="true" fillcolor="#ffffff" stroked="false">
                  <v:path arrowok="t"/>
                  <v:fill type="solid"/>
                </v:shape>
                <v:shape style="position:absolute;left:5435;top:9525;width:477;height:325" id="docshape229" coordorigin="5436,9525" coordsize="477,325" path="m5912,9591l5436,9849,5436,9784,5912,9525,5912,9591xe" filled="false" stroked="true" strokeweight=".98pt" strokecolor="#007788">
                  <v:path arrowok="t"/>
                  <v:stroke dashstyle="solid"/>
                </v:shape>
                <v:shape style="position:absolute;left:5435;top:9775;width:477;height:325" id="docshape230" coordorigin="5436,9775" coordsize="477,325" path="m5912,9775l5436,10034,5436,10099,5912,9840,5912,9775xe" filled="true" fillcolor="#ffffff" stroked="false">
                  <v:path arrowok="t"/>
                  <v:fill type="solid"/>
                </v:shape>
                <v:shape style="position:absolute;left:5435;top:9775;width:477;height:325" id="docshape231" coordorigin="5436,9775" coordsize="477,325" path="m5912,9840l5436,10099,5436,10034,5912,9775,5912,9840xe" filled="false" stroked="true" strokeweight=".98pt" strokecolor="#007788">
                  <v:path arrowok="t"/>
                  <v:stroke dashstyle="solid"/>
                </v:shape>
                <v:shape style="position:absolute;left:5613;top:9746;width:122;height:163" type="#_x0000_t75" id="docshape232" stroked="false">
                  <v:imagedata r:id="rId72" o:title=""/>
                </v:shape>
                <v:line style="position:absolute" from="5824,7510" to="5346,7763" stroked="true" strokeweight=".98pt" strokecolor="#098643">
                  <v:stroke dashstyle="solid"/>
                </v:line>
                <v:shape style="position:absolute;left:5412;top:7235;width:291;height:342" type="#_x0000_t75" id="docshape233" stroked="false">
                  <v:imagedata r:id="rId73" o:title=""/>
                </v:shape>
                <v:shape style="position:absolute;left:5466;top:7697;width:291;height:340" type="#_x0000_t75" id="docshape234" stroked="false">
                  <v:imagedata r:id="rId74" o:title=""/>
                </v:shape>
                <v:shape style="position:absolute;left:10418;top:11457;width:391;height:688" id="docshape235" coordorigin="10418,11457" coordsize="391,688" path="m10808,11457l10418,11682,10418,12145,10808,11920,10808,11457xe" filled="true" fillcolor="#8ed0df" stroked="false">
                  <v:path arrowok="t"/>
                  <v:fill type="solid"/>
                </v:shape>
                <v:shape style="position:absolute;left:10418;top:11457;width:391;height:688" id="docshape236" coordorigin="10418,11457" coordsize="391,688" path="m10418,11682l10418,12145,10808,11920,10808,11457,10418,11682xe" filled="false" stroked="true" strokeweight=".98pt" strokecolor="#007788">
                  <v:path arrowok="t"/>
                  <v:stroke dashstyle="solid"/>
                </v:shape>
                <v:shape style="position:absolute;left:10418;top:11457;width:483;height:279" id="docshape237" coordorigin="10418,11457" coordsize="483,279" path="m10808,11457l10418,11682,10510,11736,10900,11511,10808,11457xe" filled="true" fillcolor="#c6e5ed" stroked="false">
                  <v:path arrowok="t"/>
                  <v:fill type="solid"/>
                </v:shape>
                <v:shape style="position:absolute;left:10418;top:11457;width:483;height:279" id="docshape238" coordorigin="10418,11457" coordsize="483,279" path="m10418,11682l10510,11736,10900,11511,10808,11457,10418,11682xe" filled="false" stroked="true" strokeweight=".98pt" strokecolor="#007788">
                  <v:path arrowok="t"/>
                  <v:stroke dashstyle="solid"/>
                </v:shape>
                <v:shape style="position:absolute;left:10510;top:11514;width:391;height:688" id="docshape239" coordorigin="10510,11515" coordsize="391,688" path="m10900,11515l10510,11740,10510,12202,10900,11977,10900,11515xe" filled="true" fillcolor="#ffffff" stroked="false">
                  <v:path arrowok="t"/>
                  <v:fill type="solid"/>
                </v:shape>
                <v:shape style="position:absolute;left:10510;top:11514;width:391;height:688" id="docshape240" coordorigin="10510,11515" coordsize="391,688" path="m10510,11740l10510,12202,10900,11977,10900,11515,10510,11740xe" filled="false" stroked="true" strokeweight=".98pt" strokecolor="#007788">
                  <v:path arrowok="t"/>
                  <v:stroke dashstyle="solid"/>
                </v:shape>
                <v:shape style="position:absolute;left:10581;top:11699;width:270;height:323" type="#_x0000_t75" id="docshape241" stroked="false">
                  <v:imagedata r:id="rId75" o:title=""/>
                </v:shape>
                <v:shape style="position:absolute;left:10418;top:11682;width:93;height:520" id="docshape242" coordorigin="10418,11682" coordsize="93,520" path="m10418,11682l10418,12145,10510,12202,10510,11739,10418,11682xe" filled="true" fillcolor="#8ed0df" stroked="false">
                  <v:path arrowok="t"/>
                  <v:fill type="solid"/>
                </v:shape>
                <v:shape style="position:absolute;left:10418;top:11682;width:93;height:520" id="docshape243" coordorigin="10418,11682" coordsize="93,520" path="m10418,11682l10418,12145,10510,12202,10510,11739,10418,11682xe" filled="false" stroked="true" strokeweight=".98pt" strokecolor="#007788">
                  <v:path arrowok="t"/>
                  <v:stroke dashstyle="solid"/>
                </v:shape>
                <v:shape style="position:absolute;left:2409;top:3878;width:1259;height:1106" id="docshape244" coordorigin="2410,3879" coordsize="1259,1106" path="m3669,4432l2410,4432,2410,4984,3669,4984,3669,4432xm3669,3879l2410,3879,2410,4432,3669,4432,3669,3879xe" filled="true" fillcolor="#f1f5e0" stroked="false">
                  <v:path arrowok="t"/>
                  <v:fill type="solid"/>
                </v:shape>
                <v:shape style="position:absolute;left:2409;top:5994;width:1259;height:1107" id="docshape245" coordorigin="2410,5995" coordsize="1259,1107" path="m3669,6550l2410,6550,2410,7101,3669,7101,3669,6550xm3669,5995l2410,5995,2410,6546,3669,6546,3669,5995xe" filled="true" fillcolor="#e7f4f6" stroked="false">
                  <v:path arrowok="t"/>
                  <v:fill type="solid"/>
                </v:shape>
                <v:shape style="position:absolute;left:2409;top:8100;width:1259;height:1106" id="docshape246" coordorigin="2410,8100" coordsize="1259,1106" path="m3669,8100l2410,8100,2410,8653,2410,9206,3669,9206,3669,8653,3669,8100xe" filled="true" fillcolor="#f1f5e0" stroked="false">
                  <v:path arrowok="t"/>
                  <v:fill type="solid"/>
                </v:shape>
                <v:shape style="position:absolute;left:2409;top:10203;width:1259;height:1106" id="docshape247" coordorigin="2410,10204" coordsize="1259,1106" path="m3669,10757l2410,10757,2410,11309,3669,11309,3669,10757xm3669,10204l2410,10204,2410,10757,3669,10757,3669,10204xe" filled="true" fillcolor="#e7f4f6" stroked="false">
                  <v:path arrowok="t"/>
                  <v:fill type="solid"/>
                </v:shape>
                <v:shape style="position:absolute;left:2409;top:12306;width:1259;height:1101" id="docshape248" coordorigin="2410,12306" coordsize="1259,1101" path="m3669,12856l2410,12856,2410,13406,3669,13406,3669,12856xm3669,12306l2410,12306,2410,12856,3669,12856,3669,12306xe" filled="true" fillcolor="#f1f5e0" stroked="false">
                  <v:path arrowok="t"/>
                  <v:fill type="solid"/>
                </v:shape>
                <v:shape style="position:absolute;left:2409;top:14444;width:1259;height:1106" id="docshape249" coordorigin="2410,14445" coordsize="1259,1106" path="m3669,14998l2410,14998,2410,15550,3669,15550,3669,14998xm3669,14445l2410,14445,2410,14998,3669,14998,3669,14445xe" filled="true" fillcolor="#e7f4f6" stroked="false">
                  <v:path arrowok="t"/>
                  <v:fill type="solid"/>
                </v:shape>
                <v:shape style="position:absolute;left:1151;top:3878;width:1259;height:1106" id="docshape250" coordorigin="1151,3879" coordsize="1259,1106" path="m2410,4432l1151,4432,1151,4984,2410,4984,2410,4432xm2410,3879l1151,3879,1151,4432,2410,4432,2410,3879xe" filled="true" fillcolor="#ebf1d3" stroked="false">
                  <v:path arrowok="t"/>
                  <v:fill type="solid"/>
                </v:shape>
                <v:shape style="position:absolute;left:1151;top:5994;width:1259;height:1107" id="docshape251" coordorigin="1151,5995" coordsize="1259,1107" path="m2410,6550l1151,6550,1151,7101,2410,7101,2410,6550xm2410,5995l1151,5995,1151,6546,2410,6546,2410,5995xe" filled="true" fillcolor="#dceff3" stroked="false">
                  <v:path arrowok="t"/>
                  <v:fill type="solid"/>
                </v:shape>
                <v:shape style="position:absolute;left:1151;top:8100;width:1259;height:1106" id="docshape252" coordorigin="1151,8100" coordsize="1259,1106" path="m2410,8100l1151,8100,1151,8653,1151,9206,2410,9206,2410,8653,2410,8100xe" filled="true" fillcolor="#ebf1d3" stroked="false">
                  <v:path arrowok="t"/>
                  <v:fill type="solid"/>
                </v:shape>
                <v:shape style="position:absolute;left:1151;top:10203;width:1259;height:1106" id="docshape253" coordorigin="1151,10204" coordsize="1259,1106" path="m2410,10757l1151,10757,1151,11309,2410,11309,2410,10757xm2410,10204l1151,10204,1151,10757,2410,10757,2410,10204xe" filled="true" fillcolor="#dceff3" stroked="false">
                  <v:path arrowok="t"/>
                  <v:fill type="solid"/>
                </v:shape>
                <v:shape style="position:absolute;left:1151;top:12306;width:1259;height:1101" id="docshape254" coordorigin="1151,12306" coordsize="1259,1101" path="m2410,12856l1151,12856,1151,13406,2410,13406,2410,12856xm2410,12306l1151,12306,1151,12856,2410,12856,2410,12306xe" filled="true" fillcolor="#ebf1d3" stroked="false">
                  <v:path arrowok="t"/>
                  <v:fill type="solid"/>
                </v:shape>
                <v:shape style="position:absolute;left:1151;top:14444;width:1259;height:1106" id="docshape255" coordorigin="1151,14445" coordsize="1259,1106" path="m2410,14998l1151,14998,1151,15550,2410,15550,2410,14998xm2410,14445l1151,14445,1151,14998,2410,14998,2410,14445xe" filled="true" fillcolor="#dceff3" stroked="false">
                  <v:path arrowok="t"/>
                  <v:fill type="solid"/>
                </v:shape>
                <v:rect style="position:absolute;left:4927;top:3878;width:1259;height:1106" id="docshape256" filled="true" fillcolor="#fafcf5" stroked="false">
                  <v:fill type="solid"/>
                </v:rect>
                <v:shape style="position:absolute;left:7489;top:5995;width:1259;height:1106" id="docshape257" coordorigin="7490,5996" coordsize="1259,1106" path="m8749,5996l7490,5996,7490,6548,7490,7101,8749,7101,8749,6548,8749,5996xe" filled="true" fillcolor="#f1f5e0" stroked="false">
                  <v:path arrowok="t"/>
                  <v:fill type="solid"/>
                </v:shape>
                <v:shape style="position:absolute;left:6231;top:5995;width:1259;height:1106" id="docshape258" coordorigin="6231,5996" coordsize="1259,1106" path="m7490,5996l6231,5996,6231,6548,6231,7101,7490,7101,7490,6548,7490,5996xe" filled="true" fillcolor="#ebf1d3" stroked="false">
                  <v:path arrowok="t"/>
                  <v:fill type="solid"/>
                </v:shape>
                <v:rect style="position:absolute;left:10007;top:5995;width:1259;height:1106" id="docshape259" filled="true" fillcolor="#fafcf5" stroked="false">
                  <v:fill type="solid"/>
                </v:rect>
                <v:shape style="position:absolute;left:7489;top:10203;width:1259;height:1106" id="docshape260" coordorigin="7490,10204" coordsize="1259,1106" path="m8749,10757l7490,10757,7490,11309,8749,11309,8749,10757xm8749,10204l7490,10204,7490,10757,8749,10757,8749,10204xe" filled="true" fillcolor="#f1f5e0" stroked="false">
                  <v:path arrowok="t"/>
                  <v:fill type="solid"/>
                </v:shape>
                <v:shape style="position:absolute;left:6231;top:10203;width:1259;height:1106" id="docshape261" coordorigin="6231,10204" coordsize="1259,1106" path="m7490,10757l6231,10757,6231,11309,7490,11309,7490,10757xm7490,10204l6231,10204,6231,10757,7490,10757,7490,10204xe" filled="true" fillcolor="#ebf1d3" stroked="false">
                  <v:path arrowok="t"/>
                  <v:fill type="solid"/>
                </v:shape>
                <v:rect style="position:absolute;left:10007;top:10203;width:1259;height:1106" id="docshape262" filled="true" fillcolor="#fafcf5" stroked="false">
                  <v:fill type="solid"/>
                </v:rect>
                <v:shape style="position:absolute;left:7489;top:14444;width:1259;height:1106" id="docshape263" coordorigin="7490,14445" coordsize="1259,1106" path="m8749,14998l7490,14998,7490,15550,8749,15550,8749,14998xm8749,14445l7490,14445,7490,14998,8749,14998,8749,14445xe" filled="true" fillcolor="#f1f5e0" stroked="false">
                  <v:path arrowok="t"/>
                  <v:fill type="solid"/>
                </v:shape>
                <v:shape style="position:absolute;left:6231;top:14444;width:1259;height:1106" id="docshape264" coordorigin="6231,14445" coordsize="1259,1106" path="m7490,14998l6231,14998,6231,15550,7490,15550,7490,14998xm7490,14445l6231,14445,6231,14998,7490,14998,7490,14445xe" filled="true" fillcolor="#ebf1d3" stroked="false">
                  <v:path arrowok="t"/>
                  <v:fill type="solid"/>
                </v:shape>
                <v:rect style="position:absolute;left:8748;top:14997;width:1259;height:553" id="docshape265" filled="true" fillcolor="#f4f7e7" stroked="false">
                  <v:fill type="solid"/>
                </v:rect>
                <v:rect style="position:absolute;left:10007;top:14444;width:1259;height:1106" id="docshape266" filled="true" fillcolor="#fafcf5" stroked="false">
                  <v:fill type="solid"/>
                </v:rect>
                <v:rect style="position:absolute;left:8748;top:14444;width:1259;height:553" id="docshape267" filled="true" fillcolor="#f4f7e7" stroked="false">
                  <v:fill type="solid"/>
                </v:rect>
                <v:rect style="position:absolute;left:4927;top:5990;width:1259;height:1112" id="docshape268" filled="true" fillcolor="#f7fbfc" stroked="false">
                  <v:fill type="solid"/>
                </v:rect>
                <v:shape style="position:absolute;left:7489;top:8099;width:1259;height:1107" id="docshape269" coordorigin="7490,8099" coordsize="1259,1107" path="m8749,8655l7490,8655,7490,9206,8749,9206,8749,8655xm8749,8099l7490,8099,7490,8650,8749,8650,8749,8099xe" filled="true" fillcolor="#e7f4f6" stroked="false">
                  <v:path arrowok="t"/>
                  <v:fill type="solid"/>
                </v:shape>
                <v:shape style="position:absolute;left:6231;top:8099;width:1259;height:1107" id="docshape270" coordorigin="6231,8099" coordsize="1259,1107" path="m7490,8655l6231,8655,6231,9206,7490,9206,7490,8655xm7490,8099l6231,8099,6231,8650,7490,8650,7490,8099xe" filled="true" fillcolor="#dceff3" stroked="false">
                  <v:path arrowok="t"/>
                  <v:fill type="solid"/>
                </v:shape>
                <v:rect style="position:absolute;left:10007;top:8094;width:1259;height:1112" id="docshape271" filled="true" fillcolor="#f7fbfc" stroked="false">
                  <v:fill type="solid"/>
                </v:rect>
                <v:shape style="position:absolute;left:7489;top:3877;width:1259;height:1107" id="docshape272" coordorigin="7490,3878" coordsize="1259,1107" path="m8749,4433l7490,4433,7490,4984,8749,4984,8749,4433xm8749,3878l7490,3878,7490,4429,8749,4429,8749,3878xe" filled="true" fillcolor="#e7f4f6" stroked="false">
                  <v:path arrowok="t"/>
                  <v:fill type="solid"/>
                </v:shape>
                <v:shape style="position:absolute;left:6231;top:3877;width:1259;height:1107" id="docshape273" coordorigin="6231,3878" coordsize="1259,1107" path="m7490,4433l6231,4433,6231,4984,7490,4984,7490,4433xm7490,3878l6231,3878,6231,4429,7490,4429,7490,3878xe" filled="true" fillcolor="#dceff3" stroked="false">
                  <v:path arrowok="t"/>
                  <v:fill type="solid"/>
                </v:shape>
                <v:rect style="position:absolute;left:10007;top:3873;width:1259;height:1112" id="docshape274" filled="true" fillcolor="#f7fbfc" stroked="false">
                  <v:fill type="solid"/>
                </v:rect>
                <v:shape style="position:absolute;left:7489;top:12299;width:1259;height:1107" id="docshape275" coordorigin="7490,12300" coordsize="1259,1107" path="m8749,12855l7490,12855,7490,13407,8749,13407,8749,12855xm8749,12300l7490,12300,7490,12851,8749,12851,8749,12300xe" filled="true" fillcolor="#e7f4f6" stroked="false">
                  <v:path arrowok="t"/>
                  <v:fill type="solid"/>
                </v:shape>
                <v:shape style="position:absolute;left:6231;top:12299;width:1259;height:1107" id="docshape276" coordorigin="6231,12300" coordsize="1259,1107" path="m7490,12855l6231,12855,6231,13407,7490,13407,7490,12855xm7490,12300l6231,12300,6231,12851,7490,12851,7490,12300xe" filled="true" fillcolor="#dceff3" stroked="false">
                  <v:path arrowok="t"/>
                  <v:fill type="solid"/>
                </v:shape>
                <v:rect style="position:absolute;left:10007;top:12295;width:1259;height:1112" id="docshape277" filled="true" fillcolor="#f7fbfc" stroked="false">
                  <v:fill type="solid"/>
                </v:rect>
                <v:rect style="position:absolute;left:4927;top:8100;width:1259;height:1106" id="docshape278" filled="true" fillcolor="#fafcf5" stroked="false">
                  <v:fill type="solid"/>
                </v:rect>
                <v:rect style="position:absolute;left:4927;top:10203;width:1259;height:1106" id="docshape279" filled="true" fillcolor="#f7fbfc" stroked="false">
                  <v:fill type="solid"/>
                </v:rect>
                <v:rect style="position:absolute;left:4927;top:12306;width:1259;height:1101" id="docshape280" filled="true" fillcolor="#fafcf5" stroked="false">
                  <v:fill type="solid"/>
                </v:rect>
                <v:rect style="position:absolute;left:3668;top:14997;width:1259;height:553" id="docshape281" filled="true" fillcolor="#ecf6f8" stroked="false">
                  <v:fill type="solid"/>
                </v:rect>
                <v:rect style="position:absolute;left:4927;top:14444;width:1259;height:1106" id="docshape282" filled="true" fillcolor="#f7fbfc" stroked="false">
                  <v:fill type="solid"/>
                </v:rect>
                <v:rect style="position:absolute;left:3668;top:14444;width:1259;height:553" id="docshape283" filled="true" fillcolor="#ecf6f8" stroked="false">
                  <v:fill type="solid"/>
                </v:rect>
                <v:line style="position:absolute" from="1159,4990" to="11287,4990" stroked="true" strokeweight="2.450pt" strokecolor="#ffffff">
                  <v:stroke dashstyle="solid"/>
                </v:line>
                <v:line style="position:absolute" from="1159,7101" to="11287,7101" stroked="true" strokeweight="2.450pt" strokecolor="#ffffff">
                  <v:stroke dashstyle="solid"/>
                </v:line>
                <v:line style="position:absolute" from="1159,9212" to="11287,9212" stroked="true" strokeweight="2.450pt" strokecolor="#ffffff">
                  <v:stroke dashstyle="solid"/>
                </v:line>
                <v:line style="position:absolute" from="1159,11323" to="11287,11323" stroked="true" strokeweight="2.450pt" strokecolor="#ffffff">
                  <v:stroke dashstyle="solid"/>
                </v:line>
                <v:line style="position:absolute" from="1168,13433" to="11296,13433" stroked="true" strokeweight="2.450pt" strokecolor="#ffffff">
                  <v:stroke dashstyle="solid"/>
                </v:line>
                <v:line style="position:absolute" from="6204,15677" to="6204,2874" stroked="true" strokeweight="2.450pt" strokecolor="#ffffff">
                  <v:stroke dashstyle="solid"/>
                </v:line>
                <w10:wrap type="none"/>
              </v:group>
            </w:pict>
          </mc:Fallback>
        </mc:AlternateContent>
      </w:r>
    </w:p>
    <w:p>
      <w:pPr>
        <w:spacing w:before="0"/>
        <w:ind w:left="631" w:right="0" w:firstLine="0"/>
        <w:jc w:val="left"/>
        <w:rPr>
          <w:i/>
          <w:sz w:val="15"/>
        </w:rPr>
      </w:pPr>
      <w:r>
        <w:rPr>
          <w:i/>
          <w:spacing w:val="-4"/>
          <w:sz w:val="15"/>
        </w:rPr>
        <w:t>Source:</w:t>
      </w:r>
      <w:r>
        <w:rPr>
          <w:i/>
          <w:spacing w:val="-7"/>
          <w:sz w:val="15"/>
        </w:rPr>
        <w:t> </w:t>
      </w:r>
      <w:r>
        <w:rPr>
          <w:i/>
          <w:spacing w:val="-4"/>
          <w:sz w:val="15"/>
        </w:rPr>
        <w:t>Australian</w:t>
      </w:r>
      <w:r>
        <w:rPr>
          <w:i/>
          <w:spacing w:val="-7"/>
          <w:sz w:val="15"/>
        </w:rPr>
        <w:t> </w:t>
      </w:r>
      <w:r>
        <w:rPr>
          <w:i/>
          <w:spacing w:val="-4"/>
          <w:sz w:val="15"/>
        </w:rPr>
        <w:t>Bureau</w:t>
      </w:r>
      <w:r>
        <w:rPr>
          <w:i/>
          <w:spacing w:val="-6"/>
          <w:sz w:val="15"/>
        </w:rPr>
        <w:t> </w:t>
      </w:r>
      <w:r>
        <w:rPr>
          <w:i/>
          <w:spacing w:val="-4"/>
          <w:sz w:val="15"/>
        </w:rPr>
        <w:t>of</w:t>
      </w:r>
      <w:r>
        <w:rPr>
          <w:i/>
          <w:spacing w:val="-7"/>
          <w:sz w:val="15"/>
        </w:rPr>
        <w:t> </w:t>
      </w:r>
      <w:r>
        <w:rPr>
          <w:i/>
          <w:spacing w:val="-4"/>
          <w:sz w:val="15"/>
        </w:rPr>
        <w:t>Statistics</w:t>
      </w:r>
      <w:r>
        <w:rPr>
          <w:i/>
          <w:spacing w:val="-7"/>
          <w:sz w:val="15"/>
        </w:rPr>
        <w:t> </w:t>
      </w:r>
      <w:r>
        <w:rPr>
          <w:i/>
          <w:spacing w:val="-4"/>
          <w:sz w:val="15"/>
        </w:rPr>
        <w:t>–</w:t>
      </w:r>
      <w:r>
        <w:rPr>
          <w:i/>
          <w:spacing w:val="-6"/>
          <w:sz w:val="15"/>
        </w:rPr>
        <w:t> </w:t>
      </w:r>
      <w:r>
        <w:rPr>
          <w:i/>
          <w:spacing w:val="-4"/>
          <w:sz w:val="15"/>
        </w:rPr>
        <w:t>Data</w:t>
      </w:r>
      <w:r>
        <w:rPr>
          <w:i/>
          <w:spacing w:val="-7"/>
          <w:sz w:val="15"/>
        </w:rPr>
        <w:t> </w:t>
      </w:r>
      <w:r>
        <w:rPr>
          <w:i/>
          <w:spacing w:val="-4"/>
          <w:sz w:val="15"/>
        </w:rPr>
        <w:t>by</w:t>
      </w:r>
      <w:r>
        <w:rPr>
          <w:i/>
          <w:spacing w:val="-7"/>
          <w:sz w:val="15"/>
        </w:rPr>
        <w:t> </w:t>
      </w:r>
      <w:r>
        <w:rPr>
          <w:i/>
          <w:spacing w:val="-4"/>
          <w:sz w:val="15"/>
        </w:rPr>
        <w:t>region.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header="0" w:footer="580" w:top="760" w:bottom="280" w:left="520" w:right="5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23"/>
        <w:rPr>
          <w:i/>
          <w:sz w:val="20"/>
        </w:rPr>
      </w:pPr>
    </w:p>
    <w:p>
      <w:pPr>
        <w:spacing w:after="0"/>
        <w:rPr>
          <w:sz w:val="20"/>
        </w:rPr>
        <w:sectPr>
          <w:headerReference w:type="even" r:id="rId76"/>
          <w:headerReference w:type="default" r:id="rId77"/>
          <w:footerReference w:type="even" r:id="rId78"/>
          <w:footerReference w:type="default" r:id="rId79"/>
          <w:pgSz w:w="11910" w:h="16840"/>
          <w:pgMar w:header="530" w:footer="580" w:top="800" w:bottom="780" w:left="520" w:right="560"/>
          <w:pgNumType w:start="12"/>
        </w:sectPr>
      </w:pPr>
    </w:p>
    <w:p>
      <w:pPr>
        <w:spacing w:line="261" w:lineRule="auto" w:before="130"/>
        <w:ind w:left="153" w:right="339" w:firstLine="0"/>
        <w:jc w:val="left"/>
        <w:rPr>
          <w:i/>
          <w:sz w:val="16"/>
        </w:rPr>
      </w:pPr>
      <w:r>
        <w:rPr>
          <w:b/>
          <w:color w:val="017688"/>
          <w:w w:val="90"/>
          <w:sz w:val="16"/>
        </w:rPr>
        <w:t>Figure 7: </w:t>
      </w:r>
      <w:r>
        <w:rPr>
          <w:color w:val="017688"/>
          <w:w w:val="90"/>
          <w:sz w:val="16"/>
        </w:rPr>
        <w:t>Bioregions of South West Queensland. </w:t>
      </w:r>
      <w:r>
        <w:rPr>
          <w:i/>
          <w:color w:val="017688"/>
          <w:w w:val="90"/>
          <w:sz w:val="16"/>
        </w:rPr>
        <w:t>Source: Department</w:t>
      </w:r>
      <w:r>
        <w:rPr>
          <w:i/>
          <w:color w:val="017688"/>
          <w:spacing w:val="80"/>
          <w:sz w:val="16"/>
        </w:rPr>
        <w:t> </w:t>
      </w:r>
      <w:r>
        <w:rPr>
          <w:i/>
          <w:color w:val="017688"/>
          <w:spacing w:val="-4"/>
          <w:sz w:val="16"/>
        </w:rPr>
        <w:t>of Environment and Science, Queensland Government.</w:t>
      </w:r>
    </w:p>
    <w:p>
      <w:pPr>
        <w:pStyle w:val="BodyText"/>
        <w:rPr>
          <w:i/>
          <w:sz w:val="8"/>
        </w:rPr>
      </w:pPr>
      <w:r>
        <w:rPr/>
        <w:drawing>
          <wp:anchor distT="0" distB="0" distL="0" distR="0" allowOverlap="1" layoutInCell="1" locked="0" behindDoc="1" simplePos="0" relativeHeight="487671808">
            <wp:simplePos x="0" y="0"/>
            <wp:positionH relativeFrom="page">
              <wp:posOffset>432000</wp:posOffset>
            </wp:positionH>
            <wp:positionV relativeFrom="paragraph">
              <wp:posOffset>73979</wp:posOffset>
            </wp:positionV>
            <wp:extent cx="3114787" cy="3133439"/>
            <wp:effectExtent l="0" t="0" r="0" b="0"/>
            <wp:wrapTopAndBottom/>
            <wp:docPr id="450" name="Image 4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0" name="Image 450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787" cy="3133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spacing w:before="8"/>
        <w:rPr>
          <w:i/>
          <w:sz w:val="16"/>
        </w:rPr>
      </w:pPr>
    </w:p>
    <w:p>
      <w:pPr>
        <w:pStyle w:val="Heading2"/>
        <w:spacing w:line="247" w:lineRule="auto" w:before="0"/>
        <w:ind w:left="153" w:right="339"/>
      </w:pPr>
      <w:r>
        <w:rPr>
          <w:color w:val="0C3B5D"/>
          <w:spacing w:val="-2"/>
          <w:w w:val="90"/>
        </w:rPr>
        <w:t>What</w:t>
      </w:r>
      <w:r>
        <w:rPr>
          <w:color w:val="0C3B5D"/>
          <w:spacing w:val="-27"/>
          <w:w w:val="90"/>
        </w:rPr>
        <w:t> </w:t>
      </w:r>
      <w:r>
        <w:rPr>
          <w:color w:val="0C3B5D"/>
          <w:spacing w:val="-2"/>
          <w:w w:val="90"/>
        </w:rPr>
        <w:t>makes</w:t>
      </w:r>
      <w:r>
        <w:rPr>
          <w:color w:val="0C3B5D"/>
          <w:spacing w:val="-27"/>
          <w:w w:val="90"/>
        </w:rPr>
        <w:t> </w:t>
      </w:r>
      <w:r>
        <w:rPr>
          <w:color w:val="0C3B5D"/>
          <w:spacing w:val="-2"/>
          <w:w w:val="90"/>
        </w:rPr>
        <w:t>the</w:t>
      </w:r>
      <w:r>
        <w:rPr>
          <w:color w:val="0C3B5D"/>
          <w:spacing w:val="-27"/>
          <w:w w:val="90"/>
        </w:rPr>
        <w:t> </w:t>
      </w:r>
      <w:r>
        <w:rPr>
          <w:color w:val="0C3B5D"/>
          <w:spacing w:val="-2"/>
          <w:w w:val="90"/>
        </w:rPr>
        <w:t>South</w:t>
      </w:r>
      <w:r>
        <w:rPr>
          <w:color w:val="0C3B5D"/>
          <w:spacing w:val="-27"/>
          <w:w w:val="90"/>
        </w:rPr>
        <w:t> </w:t>
      </w:r>
      <w:r>
        <w:rPr>
          <w:color w:val="0C3B5D"/>
          <w:spacing w:val="-2"/>
          <w:w w:val="90"/>
        </w:rPr>
        <w:t>West Queensland</w:t>
      </w:r>
      <w:r>
        <w:rPr>
          <w:color w:val="0C3B5D"/>
          <w:spacing w:val="-28"/>
          <w:w w:val="90"/>
        </w:rPr>
        <w:t> </w:t>
      </w:r>
      <w:r>
        <w:rPr>
          <w:color w:val="0C3B5D"/>
          <w:spacing w:val="-2"/>
          <w:w w:val="90"/>
        </w:rPr>
        <w:t>region</w:t>
      </w:r>
      <w:r>
        <w:rPr>
          <w:color w:val="0C3B5D"/>
          <w:spacing w:val="-28"/>
          <w:w w:val="90"/>
        </w:rPr>
        <w:t> </w:t>
      </w:r>
      <w:r>
        <w:rPr>
          <w:color w:val="0C3B5D"/>
          <w:spacing w:val="-2"/>
          <w:w w:val="90"/>
        </w:rPr>
        <w:t>unique?</w:t>
      </w:r>
    </w:p>
    <w:p>
      <w:pPr>
        <w:pStyle w:val="BodyText"/>
        <w:spacing w:line="302" w:lineRule="auto" w:before="127"/>
        <w:ind w:left="153" w:right="237"/>
      </w:pPr>
      <w:r>
        <w:rPr/>
        <w:t>The</w:t>
      </w:r>
      <w:r>
        <w:rPr>
          <w:spacing w:val="-13"/>
        </w:rPr>
        <w:t> </w:t>
      </w:r>
      <w:r>
        <w:rPr/>
        <w:t>First</w:t>
      </w:r>
      <w:r>
        <w:rPr>
          <w:spacing w:val="-13"/>
        </w:rPr>
        <w:t> </w:t>
      </w:r>
      <w:r>
        <w:rPr/>
        <w:t>Nations</w:t>
      </w:r>
      <w:r>
        <w:rPr>
          <w:spacing w:val="-13"/>
        </w:rPr>
        <w:t> </w:t>
      </w:r>
      <w:r>
        <w:rPr/>
        <w:t>history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South-West</w:t>
      </w:r>
      <w:r>
        <w:rPr>
          <w:spacing w:val="-13"/>
        </w:rPr>
        <w:t> </w:t>
      </w:r>
      <w:r>
        <w:rPr/>
        <w:t>Queensland </w:t>
      </w:r>
      <w:r>
        <w:rPr>
          <w:spacing w:val="-2"/>
        </w:rPr>
        <w:t>region</w:t>
      </w:r>
      <w:r>
        <w:rPr>
          <w:spacing w:val="-11"/>
        </w:rPr>
        <w:t> </w:t>
      </w:r>
      <w:r>
        <w:rPr>
          <w:spacing w:val="-2"/>
        </w:rPr>
        <w:t>is</w:t>
      </w:r>
      <w:r>
        <w:rPr>
          <w:spacing w:val="-11"/>
        </w:rPr>
        <w:t> </w:t>
      </w:r>
      <w:r>
        <w:rPr>
          <w:spacing w:val="-2"/>
        </w:rPr>
        <w:t>as</w:t>
      </w:r>
      <w:r>
        <w:rPr>
          <w:spacing w:val="-11"/>
        </w:rPr>
        <w:t> </w:t>
      </w:r>
      <w:r>
        <w:rPr>
          <w:spacing w:val="-2"/>
        </w:rPr>
        <w:t>rich</w:t>
      </w:r>
      <w:r>
        <w:rPr>
          <w:spacing w:val="-11"/>
        </w:rPr>
        <w:t> </w:t>
      </w:r>
      <w:r>
        <w:rPr>
          <w:spacing w:val="-2"/>
        </w:rPr>
        <w:t>as</w:t>
      </w:r>
      <w:r>
        <w:rPr>
          <w:spacing w:val="-11"/>
        </w:rPr>
        <w:t> </w:t>
      </w:r>
      <w:r>
        <w:rPr>
          <w:spacing w:val="-2"/>
        </w:rPr>
        <w:t>it</w:t>
      </w:r>
      <w:r>
        <w:rPr>
          <w:spacing w:val="-12"/>
        </w:rPr>
        <w:t> </w:t>
      </w:r>
      <w:r>
        <w:rPr>
          <w:spacing w:val="-2"/>
        </w:rPr>
        <w:t>is</w:t>
      </w:r>
      <w:r>
        <w:rPr>
          <w:spacing w:val="-11"/>
        </w:rPr>
        <w:t> </w:t>
      </w:r>
      <w:r>
        <w:rPr>
          <w:spacing w:val="-2"/>
        </w:rPr>
        <w:t>diverse.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region</w:t>
      </w:r>
      <w:r>
        <w:rPr>
          <w:spacing w:val="-12"/>
        </w:rPr>
        <w:t> </w:t>
      </w:r>
      <w:r>
        <w:rPr>
          <w:spacing w:val="-2"/>
        </w:rPr>
        <w:t>is</w:t>
      </w:r>
      <w:r>
        <w:rPr>
          <w:spacing w:val="-11"/>
        </w:rPr>
        <w:t> </w:t>
      </w:r>
      <w:r>
        <w:rPr>
          <w:spacing w:val="-2"/>
        </w:rPr>
        <w:t>crisscrossed</w:t>
      </w:r>
      <w:r>
        <w:rPr>
          <w:spacing w:val="-11"/>
        </w:rPr>
        <w:t> </w:t>
      </w:r>
      <w:r>
        <w:rPr>
          <w:spacing w:val="-2"/>
        </w:rPr>
        <w:t>by traditional</w:t>
      </w:r>
      <w:r>
        <w:rPr>
          <w:spacing w:val="-12"/>
        </w:rPr>
        <w:t> </w:t>
      </w:r>
      <w:r>
        <w:rPr>
          <w:spacing w:val="-2"/>
        </w:rPr>
        <w:t>trading</w:t>
      </w:r>
      <w:r>
        <w:rPr>
          <w:spacing w:val="-12"/>
        </w:rPr>
        <w:t> </w:t>
      </w:r>
      <w:r>
        <w:rPr>
          <w:spacing w:val="-2"/>
        </w:rPr>
        <w:t>routes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story</w:t>
      </w:r>
      <w:r>
        <w:rPr>
          <w:spacing w:val="-12"/>
        </w:rPr>
        <w:t> </w:t>
      </w:r>
      <w:r>
        <w:rPr>
          <w:spacing w:val="-2"/>
        </w:rPr>
        <w:t>lines.</w:t>
      </w:r>
      <w:r>
        <w:rPr>
          <w:spacing w:val="-12"/>
        </w:rPr>
        <w:t> </w:t>
      </w:r>
      <w:r>
        <w:rPr>
          <w:spacing w:val="-2"/>
        </w:rPr>
        <w:t>Many</w:t>
      </w:r>
      <w:r>
        <w:rPr>
          <w:spacing w:val="-12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region’s</w:t>
      </w:r>
    </w:p>
    <w:p>
      <w:pPr>
        <w:pStyle w:val="BodyText"/>
        <w:spacing w:line="302" w:lineRule="auto"/>
        <w:ind w:left="153"/>
      </w:pPr>
      <w:r>
        <w:rPr>
          <w:spacing w:val="-2"/>
        </w:rPr>
        <w:t>major</w:t>
      </w:r>
      <w:r>
        <w:rPr>
          <w:spacing w:val="-14"/>
        </w:rPr>
        <w:t> </w:t>
      </w:r>
      <w:r>
        <w:rPr>
          <w:spacing w:val="-2"/>
        </w:rPr>
        <w:t>roads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4"/>
        </w:rPr>
        <w:t> </w:t>
      </w:r>
      <w:r>
        <w:rPr>
          <w:spacing w:val="-2"/>
        </w:rPr>
        <w:t>highways</w:t>
      </w:r>
      <w:r>
        <w:rPr>
          <w:spacing w:val="-14"/>
        </w:rPr>
        <w:t> </w:t>
      </w:r>
      <w:r>
        <w:rPr>
          <w:spacing w:val="-2"/>
        </w:rPr>
        <w:t>now</w:t>
      </w:r>
      <w:r>
        <w:rPr>
          <w:spacing w:val="-14"/>
        </w:rPr>
        <w:t> </w:t>
      </w:r>
      <w:r>
        <w:rPr>
          <w:spacing w:val="-2"/>
        </w:rPr>
        <w:t>follow</w:t>
      </w:r>
      <w:r>
        <w:rPr>
          <w:spacing w:val="-14"/>
        </w:rPr>
        <w:t> </w:t>
      </w:r>
      <w:r>
        <w:rPr>
          <w:spacing w:val="-2"/>
        </w:rPr>
        <w:t>these</w:t>
      </w:r>
      <w:r>
        <w:rPr>
          <w:spacing w:val="-14"/>
        </w:rPr>
        <w:t> </w:t>
      </w:r>
      <w:r>
        <w:rPr>
          <w:spacing w:val="-2"/>
        </w:rPr>
        <w:t>trading</w:t>
      </w:r>
      <w:r>
        <w:rPr>
          <w:spacing w:val="-14"/>
        </w:rPr>
        <w:t> </w:t>
      </w:r>
      <w:r>
        <w:rPr>
          <w:spacing w:val="-2"/>
        </w:rPr>
        <w:t>routes.</w:t>
      </w:r>
      <w:r>
        <w:rPr>
          <w:spacing w:val="-14"/>
        </w:rPr>
        <w:t> </w:t>
      </w:r>
      <w:r>
        <w:rPr>
          <w:spacing w:val="-2"/>
        </w:rPr>
        <w:t>The </w:t>
      </w:r>
      <w:r>
        <w:rPr/>
        <w:t>South</w:t>
      </w:r>
      <w:r>
        <w:rPr>
          <w:spacing w:val="-14"/>
        </w:rPr>
        <w:t> </w:t>
      </w:r>
      <w:r>
        <w:rPr/>
        <w:t>West</w:t>
      </w:r>
      <w:r>
        <w:rPr>
          <w:spacing w:val="-14"/>
        </w:rPr>
        <w:t> </w:t>
      </w:r>
      <w:r>
        <w:rPr/>
        <w:t>forms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Country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Wangkumarra,</w:t>
      </w:r>
      <w:r>
        <w:rPr>
          <w:spacing w:val="-14"/>
        </w:rPr>
        <w:t> </w:t>
      </w:r>
      <w:r>
        <w:rPr/>
        <w:t>Bidjara, Boonthamurra,</w:t>
      </w:r>
      <w:r>
        <w:rPr>
          <w:spacing w:val="-6"/>
        </w:rPr>
        <w:t> </w:t>
      </w:r>
      <w:r>
        <w:rPr/>
        <w:t>Kunja,</w:t>
      </w:r>
      <w:r>
        <w:rPr>
          <w:spacing w:val="-6"/>
        </w:rPr>
        <w:t> </w:t>
      </w:r>
      <w:r>
        <w:rPr/>
        <w:t>Mardigan,</w:t>
      </w:r>
      <w:r>
        <w:rPr>
          <w:spacing w:val="-6"/>
        </w:rPr>
        <w:t> </w:t>
      </w:r>
      <w:r>
        <w:rPr/>
        <w:t>Budjiti,</w:t>
      </w:r>
      <w:r>
        <w:rPr>
          <w:spacing w:val="-6"/>
        </w:rPr>
        <w:t> </w:t>
      </w:r>
      <w:r>
        <w:rPr/>
        <w:t>Kooma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Kullilli </w:t>
      </w:r>
      <w:r>
        <w:rPr>
          <w:spacing w:val="-2"/>
        </w:rPr>
        <w:t>Aboriginal</w:t>
      </w:r>
      <w:r>
        <w:rPr>
          <w:spacing w:val="-7"/>
        </w:rPr>
        <w:t> </w:t>
      </w:r>
      <w:r>
        <w:rPr>
          <w:spacing w:val="-2"/>
        </w:rPr>
        <w:t>Traditional</w:t>
      </w:r>
      <w:r>
        <w:rPr>
          <w:spacing w:val="-7"/>
        </w:rPr>
        <w:t> </w:t>
      </w:r>
      <w:r>
        <w:rPr>
          <w:spacing w:val="-2"/>
        </w:rPr>
        <w:t>Owner</w:t>
      </w:r>
      <w:r>
        <w:rPr>
          <w:spacing w:val="-7"/>
        </w:rPr>
        <w:t> </w:t>
      </w:r>
      <w:r>
        <w:rPr>
          <w:spacing w:val="-2"/>
        </w:rPr>
        <w:t>groups</w:t>
      </w:r>
      <w:r>
        <w:rPr>
          <w:spacing w:val="-7"/>
        </w:rPr>
        <w:t> </w:t>
      </w:r>
      <w:r>
        <w:rPr>
          <w:spacing w:val="-2"/>
        </w:rPr>
        <w:t>and</w:t>
      </w:r>
      <w:r>
        <w:rPr>
          <w:spacing w:val="-8"/>
        </w:rPr>
        <w:t> </w:t>
      </w:r>
      <w:r>
        <w:rPr>
          <w:spacing w:val="-2"/>
        </w:rPr>
        <w:t>there</w:t>
      </w:r>
      <w:r>
        <w:rPr>
          <w:spacing w:val="-7"/>
        </w:rPr>
        <w:t> </w:t>
      </w:r>
      <w:r>
        <w:rPr>
          <w:spacing w:val="-2"/>
        </w:rPr>
        <w:t>are</w:t>
      </w:r>
      <w:r>
        <w:rPr>
          <w:spacing w:val="-7"/>
        </w:rPr>
        <w:t> </w:t>
      </w:r>
      <w:r>
        <w:rPr>
          <w:spacing w:val="-2"/>
        </w:rPr>
        <w:t>three</w:t>
      </w:r>
      <w:r>
        <w:rPr>
          <w:spacing w:val="-7"/>
        </w:rPr>
        <w:t> </w:t>
      </w:r>
      <w:r>
        <w:rPr>
          <w:spacing w:val="-2"/>
        </w:rPr>
        <w:t>major </w:t>
      </w:r>
      <w:r>
        <w:rPr/>
        <w:t>languages</w:t>
      </w:r>
      <w:r>
        <w:rPr>
          <w:spacing w:val="-14"/>
        </w:rPr>
        <w:t> </w:t>
      </w:r>
      <w:r>
        <w:rPr/>
        <w:t>which</w:t>
      </w:r>
      <w:r>
        <w:rPr>
          <w:spacing w:val="-14"/>
        </w:rPr>
        <w:t> </w:t>
      </w:r>
      <w:r>
        <w:rPr/>
        <w:t>continue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be</w:t>
      </w:r>
      <w:r>
        <w:rPr>
          <w:spacing w:val="-14"/>
        </w:rPr>
        <w:t> </w:t>
      </w:r>
      <w:r>
        <w:rPr/>
        <w:t>spoken</w:t>
      </w:r>
      <w:r>
        <w:rPr>
          <w:spacing w:val="-14"/>
        </w:rPr>
        <w:t> </w:t>
      </w:r>
      <w:r>
        <w:rPr/>
        <w:t>by</w:t>
      </w:r>
      <w:r>
        <w:rPr>
          <w:spacing w:val="-14"/>
        </w:rPr>
        <w:t> </w:t>
      </w:r>
      <w:r>
        <w:rPr/>
        <w:t>people</w:t>
      </w:r>
      <w:r>
        <w:rPr>
          <w:spacing w:val="-14"/>
        </w:rPr>
        <w:t> </w:t>
      </w:r>
      <w:r>
        <w:rPr/>
        <w:t>across</w:t>
      </w:r>
      <w:r>
        <w:rPr>
          <w:spacing w:val="-14"/>
        </w:rPr>
        <w:t> </w:t>
      </w:r>
      <w:r>
        <w:rPr/>
        <w:t>the region.</w:t>
      </w:r>
      <w:r>
        <w:rPr>
          <w:position w:val="6"/>
          <w:sz w:val="10"/>
        </w:rPr>
        <w:t>11</w:t>
      </w:r>
      <w:r>
        <w:rPr>
          <w:spacing w:val="16"/>
          <w:position w:val="6"/>
          <w:sz w:val="10"/>
        </w:rPr>
        <w:t> </w:t>
      </w:r>
      <w:r>
        <w:rPr/>
        <w:t>The</w:t>
      </w:r>
      <w:r>
        <w:rPr>
          <w:spacing w:val="-6"/>
        </w:rPr>
        <w:t> </w:t>
      </w:r>
      <w:r>
        <w:rPr/>
        <w:t>First</w:t>
      </w:r>
      <w:r>
        <w:rPr>
          <w:spacing w:val="-6"/>
        </w:rPr>
        <w:t> </w:t>
      </w:r>
      <w:r>
        <w:rPr/>
        <w:t>Nations</w:t>
      </w:r>
      <w:r>
        <w:rPr>
          <w:spacing w:val="-6"/>
        </w:rPr>
        <w:t> </w:t>
      </w:r>
      <w:r>
        <w:rPr/>
        <w:t>history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strong</w:t>
      </w:r>
      <w:r>
        <w:rPr>
          <w:spacing w:val="-6"/>
        </w:rPr>
        <w:t> </w:t>
      </w:r>
      <w:r>
        <w:rPr/>
        <w:t>connection</w:t>
      </w:r>
      <w:r>
        <w:rPr>
          <w:spacing w:val="-6"/>
        </w:rPr>
        <w:t> </w:t>
      </w:r>
      <w:r>
        <w:rPr/>
        <w:t>to </w:t>
      </w:r>
      <w:r>
        <w:rPr>
          <w:spacing w:val="-2"/>
        </w:rPr>
        <w:t>Country</w:t>
      </w:r>
      <w:r>
        <w:rPr>
          <w:spacing w:val="-13"/>
        </w:rPr>
        <w:t> </w:t>
      </w:r>
      <w:r>
        <w:rPr>
          <w:spacing w:val="-2"/>
        </w:rPr>
        <w:t>in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region</w:t>
      </w:r>
      <w:r>
        <w:rPr>
          <w:spacing w:val="-13"/>
        </w:rPr>
        <w:t> </w:t>
      </w:r>
      <w:r>
        <w:rPr>
          <w:spacing w:val="-2"/>
        </w:rPr>
        <w:t>has</w:t>
      </w:r>
      <w:r>
        <w:rPr>
          <w:spacing w:val="-13"/>
        </w:rPr>
        <w:t> </w:t>
      </w:r>
      <w:r>
        <w:rPr>
          <w:spacing w:val="-2"/>
        </w:rPr>
        <w:t>led</w:t>
      </w:r>
      <w:r>
        <w:rPr>
          <w:spacing w:val="-13"/>
        </w:rPr>
        <w:t> </w:t>
      </w:r>
      <w:r>
        <w:rPr>
          <w:spacing w:val="-2"/>
        </w:rPr>
        <w:t>to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development</w:t>
      </w:r>
      <w:r>
        <w:rPr>
          <w:spacing w:val="-13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popular South</w:t>
      </w:r>
      <w:r>
        <w:rPr>
          <w:spacing w:val="-9"/>
        </w:rPr>
        <w:t> </w:t>
      </w:r>
      <w:r>
        <w:rPr>
          <w:spacing w:val="-2"/>
        </w:rPr>
        <w:t>West</w:t>
      </w:r>
      <w:r>
        <w:rPr>
          <w:spacing w:val="-9"/>
        </w:rPr>
        <w:t> </w:t>
      </w:r>
      <w:r>
        <w:rPr>
          <w:spacing w:val="-2"/>
        </w:rPr>
        <w:t>Queensland</w:t>
      </w:r>
      <w:r>
        <w:rPr>
          <w:spacing w:val="-9"/>
        </w:rPr>
        <w:t> </w:t>
      </w:r>
      <w:r>
        <w:rPr>
          <w:spacing w:val="-2"/>
        </w:rPr>
        <w:t>Indigenous</w:t>
      </w:r>
      <w:r>
        <w:rPr>
          <w:spacing w:val="-9"/>
        </w:rPr>
        <w:t> </w:t>
      </w:r>
      <w:r>
        <w:rPr>
          <w:spacing w:val="-2"/>
        </w:rPr>
        <w:t>Cultural</w:t>
      </w:r>
      <w:r>
        <w:rPr>
          <w:spacing w:val="-9"/>
        </w:rPr>
        <w:t> </w:t>
      </w:r>
      <w:r>
        <w:rPr>
          <w:spacing w:val="-2"/>
        </w:rPr>
        <w:t>Trail.</w:t>
      </w:r>
      <w:r>
        <w:rPr>
          <w:spacing w:val="-2"/>
          <w:position w:val="6"/>
          <w:sz w:val="10"/>
        </w:rPr>
        <w:t>12</w:t>
      </w:r>
      <w:r>
        <w:rPr>
          <w:spacing w:val="13"/>
          <w:position w:val="6"/>
          <w:sz w:val="10"/>
        </w:rPr>
        <w:t> </w:t>
      </w:r>
      <w:r>
        <w:rPr>
          <w:spacing w:val="-2"/>
        </w:rPr>
        <w:t>In</w:t>
      </w:r>
      <w:r>
        <w:rPr>
          <w:spacing w:val="-9"/>
        </w:rPr>
        <w:t> </w:t>
      </w:r>
      <w:r>
        <w:rPr>
          <w:spacing w:val="-2"/>
        </w:rPr>
        <w:t>1845, </w:t>
      </w:r>
      <w:r>
        <w:rPr/>
        <w:t>Thomas</w:t>
      </w:r>
      <w:r>
        <w:rPr>
          <w:spacing w:val="-14"/>
        </w:rPr>
        <w:t> </w:t>
      </w:r>
      <w:r>
        <w:rPr/>
        <w:t>Mitchell</w:t>
      </w:r>
      <w:r>
        <w:rPr>
          <w:spacing w:val="-14"/>
        </w:rPr>
        <w:t> </w:t>
      </w:r>
      <w:r>
        <w:rPr/>
        <w:t>navigated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upper</w:t>
      </w:r>
      <w:r>
        <w:rPr>
          <w:spacing w:val="-14"/>
        </w:rPr>
        <w:t> </w:t>
      </w:r>
      <w:r>
        <w:rPr/>
        <w:t>reaches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Warrego River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eastern</w:t>
      </w:r>
      <w:r>
        <w:rPr>
          <w:spacing w:val="-11"/>
        </w:rPr>
        <w:t> </w:t>
      </w:r>
      <w:r>
        <w:rPr/>
        <w:t>part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region,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tales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Burke</w:t>
      </w:r>
      <w:r>
        <w:rPr>
          <w:spacing w:val="-11"/>
        </w:rPr>
        <w:t> </w:t>
      </w:r>
      <w:r>
        <w:rPr/>
        <w:t>and Wills’</w:t>
      </w:r>
      <w:r>
        <w:rPr>
          <w:spacing w:val="-6"/>
        </w:rPr>
        <w:t> </w:t>
      </w:r>
      <w:r>
        <w:rPr/>
        <w:t>fateful</w:t>
      </w:r>
      <w:r>
        <w:rPr>
          <w:spacing w:val="-6"/>
        </w:rPr>
        <w:t> </w:t>
      </w:r>
      <w:r>
        <w:rPr/>
        <w:t>journey</w:t>
      </w:r>
      <w:r>
        <w:rPr>
          <w:spacing w:val="-6"/>
        </w:rPr>
        <w:t> </w:t>
      </w:r>
      <w:r>
        <w:rPr/>
        <w:t>inspired</w:t>
      </w:r>
      <w:r>
        <w:rPr>
          <w:spacing w:val="-6"/>
        </w:rPr>
        <w:t> </w:t>
      </w:r>
      <w:r>
        <w:rPr/>
        <w:t>others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explore.</w:t>
      </w:r>
      <w:r>
        <w:rPr>
          <w:spacing w:val="-6"/>
        </w:rPr>
        <w:t> </w:t>
      </w:r>
      <w:r>
        <w:rPr/>
        <w:t>After</w:t>
      </w:r>
      <w:r>
        <w:rPr>
          <w:spacing w:val="-6"/>
        </w:rPr>
        <w:t> </w:t>
      </w:r>
      <w:r>
        <w:rPr/>
        <w:t>William Landsborough’s</w:t>
      </w:r>
      <w:r>
        <w:rPr>
          <w:spacing w:val="-13"/>
        </w:rPr>
        <w:t> </w:t>
      </w:r>
      <w:r>
        <w:rPr/>
        <w:t>exploration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1862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area</w:t>
      </w:r>
      <w:r>
        <w:rPr>
          <w:spacing w:val="-13"/>
        </w:rPr>
        <w:t> </w:t>
      </w:r>
      <w:r>
        <w:rPr/>
        <w:t>began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open</w:t>
      </w:r>
    </w:p>
    <w:p>
      <w:pPr>
        <w:pStyle w:val="BodyText"/>
        <w:spacing w:line="197" w:lineRule="exact"/>
        <w:ind w:left="153"/>
      </w:pPr>
      <w:r>
        <w:rPr>
          <w:spacing w:val="-4"/>
        </w:rPr>
        <w:t>up</w:t>
      </w:r>
      <w:r>
        <w:rPr>
          <w:spacing w:val="-6"/>
        </w:rPr>
        <w:t> </w:t>
      </w:r>
      <w:r>
        <w:rPr>
          <w:spacing w:val="-4"/>
        </w:rPr>
        <w:t>with</w:t>
      </w:r>
      <w:r>
        <w:rPr>
          <w:spacing w:val="-5"/>
        </w:rPr>
        <w:t> </w:t>
      </w:r>
      <w:r>
        <w:rPr>
          <w:spacing w:val="-4"/>
        </w:rPr>
        <w:t>pastoral</w:t>
      </w:r>
      <w:r>
        <w:rPr>
          <w:spacing w:val="-5"/>
        </w:rPr>
        <w:t> </w:t>
      </w:r>
      <w:r>
        <w:rPr>
          <w:spacing w:val="-4"/>
        </w:rPr>
        <w:t>runs.</w:t>
      </w:r>
      <w:r>
        <w:rPr>
          <w:spacing w:val="-5"/>
        </w:rPr>
        <w:t> </w:t>
      </w:r>
      <w:r>
        <w:rPr>
          <w:spacing w:val="-4"/>
        </w:rPr>
        <w:t>Discovery</w:t>
      </w:r>
      <w:r>
        <w:rPr>
          <w:spacing w:val="-5"/>
        </w:rPr>
        <w:t> </w:t>
      </w:r>
      <w:r>
        <w:rPr>
          <w:spacing w:val="-4"/>
        </w:rPr>
        <w:t>and</w:t>
      </w:r>
      <w:r>
        <w:rPr>
          <w:spacing w:val="-5"/>
        </w:rPr>
        <w:t> </w:t>
      </w:r>
      <w:r>
        <w:rPr>
          <w:spacing w:val="-4"/>
        </w:rPr>
        <w:t>development</w:t>
      </w:r>
      <w:r>
        <w:rPr>
          <w:spacing w:val="-5"/>
        </w:rPr>
        <w:t> </w:t>
      </w:r>
      <w:r>
        <w:rPr>
          <w:spacing w:val="-4"/>
        </w:rPr>
        <w:t>of</w:t>
      </w:r>
      <w:r>
        <w:rPr>
          <w:spacing w:val="-5"/>
        </w:rPr>
        <w:t> </w:t>
      </w:r>
      <w:r>
        <w:rPr>
          <w:spacing w:val="-4"/>
        </w:rPr>
        <w:t>artesian</w:t>
      </w:r>
    </w:p>
    <w:p>
      <w:pPr>
        <w:pStyle w:val="BodyText"/>
        <w:spacing w:line="302" w:lineRule="auto" w:before="111"/>
        <w:ind w:left="153" w:right="638"/>
      </w:pPr>
      <w:r>
        <w:rPr/>
        <w:br w:type="column"/>
      </w:r>
      <w:r>
        <w:rPr>
          <w:spacing w:val="-2"/>
        </w:rPr>
        <w:t>water</w:t>
      </w:r>
      <w:r>
        <w:rPr>
          <w:spacing w:val="-8"/>
        </w:rPr>
        <w:t> </w:t>
      </w:r>
      <w:r>
        <w:rPr>
          <w:spacing w:val="-2"/>
        </w:rPr>
        <w:t>led</w:t>
      </w:r>
      <w:r>
        <w:rPr>
          <w:spacing w:val="-8"/>
        </w:rPr>
        <w:t> </w:t>
      </w:r>
      <w:r>
        <w:rPr>
          <w:spacing w:val="-2"/>
        </w:rPr>
        <w:t>to</w:t>
      </w:r>
      <w:r>
        <w:rPr>
          <w:spacing w:val="-8"/>
        </w:rPr>
        <w:t> </w:t>
      </w:r>
      <w:r>
        <w:rPr>
          <w:spacing w:val="-2"/>
        </w:rPr>
        <w:t>rapid</w:t>
      </w:r>
      <w:r>
        <w:rPr>
          <w:spacing w:val="-8"/>
        </w:rPr>
        <w:t> </w:t>
      </w:r>
      <w:r>
        <w:rPr>
          <w:spacing w:val="-2"/>
        </w:rPr>
        <w:t>agricultural</w:t>
      </w:r>
      <w:r>
        <w:rPr>
          <w:spacing w:val="-8"/>
        </w:rPr>
        <w:t> </w:t>
      </w:r>
      <w:r>
        <w:rPr>
          <w:spacing w:val="-2"/>
        </w:rPr>
        <w:t>development</w:t>
      </w:r>
      <w:r>
        <w:rPr>
          <w:spacing w:val="-8"/>
        </w:rPr>
        <w:t> </w:t>
      </w:r>
      <w:r>
        <w:rPr>
          <w:spacing w:val="-2"/>
        </w:rPr>
        <w:t>and</w:t>
      </w:r>
      <w:r>
        <w:rPr>
          <w:spacing w:val="-8"/>
        </w:rPr>
        <w:t> </w:t>
      </w:r>
      <w:r>
        <w:rPr>
          <w:spacing w:val="-2"/>
        </w:rPr>
        <w:t>by</w:t>
      </w:r>
      <w:r>
        <w:rPr>
          <w:spacing w:val="-8"/>
        </w:rPr>
        <w:t> </w:t>
      </w:r>
      <w:r>
        <w:rPr>
          <w:spacing w:val="-2"/>
        </w:rPr>
        <w:t>1890s</w:t>
      </w:r>
      <w:r>
        <w:rPr>
          <w:spacing w:val="-8"/>
        </w:rPr>
        <w:t> </w:t>
      </w:r>
      <w:r>
        <w:rPr>
          <w:spacing w:val="-2"/>
        </w:rPr>
        <w:t>the </w:t>
      </w:r>
      <w:r>
        <w:rPr>
          <w:spacing w:val="-4"/>
        </w:rPr>
        <w:t>region</w:t>
      </w:r>
      <w:r>
        <w:rPr>
          <w:spacing w:val="-14"/>
        </w:rPr>
        <w:t> </w:t>
      </w:r>
      <w:r>
        <w:rPr>
          <w:spacing w:val="-4"/>
        </w:rPr>
        <w:t>was</w:t>
      </w:r>
      <w:r>
        <w:rPr>
          <w:spacing w:val="-14"/>
        </w:rPr>
        <w:t> </w:t>
      </w:r>
      <w:r>
        <w:rPr>
          <w:spacing w:val="-4"/>
        </w:rPr>
        <w:t>serviced</w:t>
      </w:r>
      <w:r>
        <w:rPr>
          <w:spacing w:val="-14"/>
        </w:rPr>
        <w:t> </w:t>
      </w:r>
      <w:r>
        <w:rPr>
          <w:spacing w:val="-4"/>
        </w:rPr>
        <w:t>by</w:t>
      </w:r>
      <w:r>
        <w:rPr>
          <w:spacing w:val="-14"/>
        </w:rPr>
        <w:t> </w:t>
      </w:r>
      <w:r>
        <w:rPr>
          <w:spacing w:val="-4"/>
        </w:rPr>
        <w:t>regular</w:t>
      </w:r>
      <w:r>
        <w:rPr>
          <w:spacing w:val="-14"/>
        </w:rPr>
        <w:t> </w:t>
      </w:r>
      <w:r>
        <w:rPr>
          <w:spacing w:val="-4"/>
        </w:rPr>
        <w:t>Cobb</w:t>
      </w:r>
      <w:r>
        <w:rPr>
          <w:spacing w:val="-14"/>
        </w:rPr>
        <w:t> </w:t>
      </w:r>
      <w:r>
        <w:rPr>
          <w:spacing w:val="-4"/>
        </w:rPr>
        <w:t>&amp;</w:t>
      </w:r>
      <w:r>
        <w:rPr>
          <w:spacing w:val="-14"/>
        </w:rPr>
        <w:t> </w:t>
      </w:r>
      <w:r>
        <w:rPr>
          <w:spacing w:val="-4"/>
        </w:rPr>
        <w:t>Co</w:t>
      </w:r>
      <w:r>
        <w:rPr>
          <w:spacing w:val="-14"/>
        </w:rPr>
        <w:t> </w:t>
      </w:r>
      <w:r>
        <w:rPr>
          <w:spacing w:val="-4"/>
        </w:rPr>
        <w:t>coach</w:t>
      </w:r>
      <w:r>
        <w:rPr>
          <w:spacing w:val="-14"/>
        </w:rPr>
        <w:t> </w:t>
      </w:r>
      <w:r>
        <w:rPr>
          <w:spacing w:val="-4"/>
        </w:rPr>
        <w:t>runs</w:t>
      </w:r>
      <w:r>
        <w:rPr>
          <w:spacing w:val="-14"/>
        </w:rPr>
        <w:t> </w:t>
      </w:r>
      <w:r>
        <w:rPr>
          <w:spacing w:val="-4"/>
        </w:rPr>
        <w:t>from</w:t>
      </w:r>
      <w:r>
        <w:rPr>
          <w:spacing w:val="-14"/>
        </w:rPr>
        <w:t> </w:t>
      </w:r>
      <w:r>
        <w:rPr>
          <w:spacing w:val="-4"/>
        </w:rPr>
        <w:t>the coast.</w:t>
      </w:r>
      <w:r>
        <w:rPr>
          <w:spacing w:val="-11"/>
        </w:rPr>
        <w:t> </w:t>
      </w:r>
      <w:r>
        <w:rPr>
          <w:spacing w:val="-4"/>
        </w:rPr>
        <w:t>QANTAS</w:t>
      </w:r>
      <w:r>
        <w:rPr>
          <w:spacing w:val="-11"/>
        </w:rPr>
        <w:t> </w:t>
      </w:r>
      <w:r>
        <w:rPr>
          <w:spacing w:val="-4"/>
        </w:rPr>
        <w:t>–</w:t>
      </w:r>
      <w:r>
        <w:rPr>
          <w:spacing w:val="-11"/>
        </w:rPr>
        <w:t> </w:t>
      </w:r>
      <w:r>
        <w:rPr>
          <w:spacing w:val="-4"/>
        </w:rPr>
        <w:t>Australia’s</w:t>
      </w:r>
      <w:r>
        <w:rPr>
          <w:spacing w:val="-11"/>
        </w:rPr>
        <w:t> </w:t>
      </w:r>
      <w:r>
        <w:rPr>
          <w:spacing w:val="-4"/>
        </w:rPr>
        <w:t>national</w:t>
      </w:r>
      <w:r>
        <w:rPr>
          <w:spacing w:val="-11"/>
        </w:rPr>
        <w:t> </w:t>
      </w:r>
      <w:r>
        <w:rPr>
          <w:spacing w:val="-4"/>
        </w:rPr>
        <w:t>airline</w:t>
      </w:r>
      <w:r>
        <w:rPr>
          <w:spacing w:val="-11"/>
        </w:rPr>
        <w:t> </w:t>
      </w:r>
      <w:r>
        <w:rPr>
          <w:spacing w:val="-4"/>
        </w:rPr>
        <w:t>–</w:t>
      </w:r>
      <w:r>
        <w:rPr>
          <w:spacing w:val="-11"/>
        </w:rPr>
        <w:t> </w:t>
      </w:r>
      <w:r>
        <w:rPr>
          <w:spacing w:val="-4"/>
        </w:rPr>
        <w:t>began</w:t>
      </w:r>
      <w:r>
        <w:rPr>
          <w:spacing w:val="-11"/>
        </w:rPr>
        <w:t> </w:t>
      </w:r>
      <w:r>
        <w:rPr>
          <w:spacing w:val="-4"/>
        </w:rPr>
        <w:t>its</w:t>
      </w:r>
      <w:r>
        <w:rPr>
          <w:spacing w:val="-11"/>
        </w:rPr>
        <w:t> </w:t>
      </w:r>
      <w:r>
        <w:rPr>
          <w:spacing w:val="-4"/>
        </w:rPr>
        <w:t>flights </w:t>
      </w:r>
      <w:r>
        <w:rPr/>
        <w:t>from Charleville in 1922.</w:t>
      </w:r>
    </w:p>
    <w:p>
      <w:pPr>
        <w:pStyle w:val="BodyText"/>
        <w:spacing w:line="302" w:lineRule="auto" w:before="110"/>
        <w:ind w:left="153" w:right="638"/>
      </w:pPr>
      <w:r>
        <w:rPr>
          <w:w w:val="90"/>
        </w:rPr>
        <w:t>These days, the South West Queensland region is often referred</w:t>
      </w:r>
      <w:r>
        <w:rPr>
          <w:spacing w:val="40"/>
        </w:rPr>
        <w:t> </w:t>
      </w:r>
      <w:r>
        <w:rPr>
          <w:spacing w:val="-2"/>
        </w:rPr>
        <w:t>to</w:t>
      </w:r>
      <w:r>
        <w:rPr>
          <w:spacing w:val="-8"/>
        </w:rPr>
        <w:t> </w:t>
      </w:r>
      <w:r>
        <w:rPr>
          <w:spacing w:val="-2"/>
        </w:rPr>
        <w:t>as</w:t>
      </w:r>
      <w:r>
        <w:rPr>
          <w:spacing w:val="-8"/>
        </w:rPr>
        <w:t>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‘Cornerstone’</w:t>
      </w:r>
      <w:r>
        <w:rPr>
          <w:spacing w:val="-8"/>
        </w:rPr>
        <w:t> </w:t>
      </w:r>
      <w:r>
        <w:rPr>
          <w:spacing w:val="-2"/>
        </w:rPr>
        <w:t>of</w:t>
      </w:r>
      <w:r>
        <w:rPr>
          <w:spacing w:val="-8"/>
        </w:rPr>
        <w:t> </w:t>
      </w:r>
      <w:r>
        <w:rPr>
          <w:spacing w:val="-2"/>
        </w:rPr>
        <w:t>Queensland.</w:t>
      </w:r>
      <w:r>
        <w:rPr>
          <w:spacing w:val="-8"/>
        </w:rPr>
        <w:t>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region’s</w:t>
      </w:r>
      <w:r>
        <w:rPr>
          <w:spacing w:val="-8"/>
        </w:rPr>
        <w:t> </w:t>
      </w:r>
      <w:r>
        <w:rPr>
          <w:spacing w:val="-2"/>
        </w:rPr>
        <w:t>area</w:t>
      </w:r>
      <w:r>
        <w:rPr>
          <w:spacing w:val="-8"/>
        </w:rPr>
        <w:t> </w:t>
      </w:r>
      <w:r>
        <w:rPr>
          <w:spacing w:val="-2"/>
        </w:rPr>
        <w:t>is </w:t>
      </w:r>
      <w:r>
        <w:rPr/>
        <w:t>319,808km²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almost</w:t>
      </w:r>
      <w:r>
        <w:rPr>
          <w:spacing w:val="-12"/>
        </w:rPr>
        <w:t> </w:t>
      </w:r>
      <w:r>
        <w:rPr/>
        <w:t>one</w:t>
      </w:r>
      <w:r>
        <w:rPr>
          <w:spacing w:val="-12"/>
        </w:rPr>
        <w:t> </w:t>
      </w:r>
      <w:r>
        <w:rPr/>
        <w:t>fifth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area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state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is </w:t>
      </w:r>
      <w:r>
        <w:rPr>
          <w:spacing w:val="-2"/>
        </w:rPr>
        <w:t>home</w:t>
      </w:r>
      <w:r>
        <w:rPr>
          <w:spacing w:val="-10"/>
        </w:rPr>
        <w:t> </w:t>
      </w:r>
      <w:r>
        <w:rPr>
          <w:spacing w:val="-2"/>
        </w:rPr>
        <w:t>to</w:t>
      </w:r>
      <w:r>
        <w:rPr>
          <w:spacing w:val="-10"/>
        </w:rPr>
        <w:t> </w:t>
      </w:r>
      <w:r>
        <w:rPr>
          <w:spacing w:val="-2"/>
        </w:rPr>
        <w:t>23,777</w:t>
      </w:r>
      <w:r>
        <w:rPr>
          <w:spacing w:val="-10"/>
        </w:rPr>
        <w:t> </w:t>
      </w:r>
      <w:r>
        <w:rPr>
          <w:spacing w:val="-2"/>
        </w:rPr>
        <w:t>residents</w:t>
      </w:r>
      <w:r>
        <w:rPr>
          <w:spacing w:val="-10"/>
        </w:rPr>
        <w:t> </w:t>
      </w:r>
      <w:r>
        <w:rPr>
          <w:spacing w:val="-2"/>
        </w:rPr>
        <w:t>(ABS</w:t>
      </w:r>
      <w:r>
        <w:rPr>
          <w:spacing w:val="-10"/>
        </w:rPr>
        <w:t> </w:t>
      </w:r>
      <w:r>
        <w:rPr>
          <w:spacing w:val="-2"/>
        </w:rPr>
        <w:t>2021).</w:t>
      </w:r>
      <w:r>
        <w:rPr>
          <w:spacing w:val="-10"/>
        </w:rPr>
        <w:t> </w:t>
      </w:r>
      <w:r>
        <w:rPr>
          <w:spacing w:val="-2"/>
        </w:rPr>
        <w:t>This</w:t>
      </w:r>
      <w:r>
        <w:rPr>
          <w:spacing w:val="-10"/>
        </w:rPr>
        <w:t> </w:t>
      </w:r>
      <w:r>
        <w:rPr>
          <w:spacing w:val="-2"/>
        </w:rPr>
        <w:t>population</w:t>
      </w:r>
      <w:r>
        <w:rPr>
          <w:spacing w:val="-10"/>
        </w:rPr>
        <w:t> </w:t>
      </w:r>
      <w:r>
        <w:rPr>
          <w:spacing w:val="-2"/>
        </w:rPr>
        <w:t>density</w:t>
      </w:r>
      <w:r>
        <w:rPr>
          <w:spacing w:val="-2"/>
        </w:rPr>
        <w:t> </w:t>
      </w:r>
      <w:r>
        <w:rPr/>
        <w:t>of</w:t>
      </w:r>
      <w:r>
        <w:rPr>
          <w:spacing w:val="-11"/>
        </w:rPr>
        <w:t> </w:t>
      </w:r>
      <w:r>
        <w:rPr/>
        <w:t>0.074</w:t>
      </w:r>
      <w:r>
        <w:rPr>
          <w:spacing w:val="-11"/>
        </w:rPr>
        <w:t> </w:t>
      </w:r>
      <w:r>
        <w:rPr/>
        <w:t>people</w:t>
      </w:r>
      <w:r>
        <w:rPr>
          <w:spacing w:val="-11"/>
        </w:rPr>
        <w:t> </w:t>
      </w:r>
      <w:r>
        <w:rPr/>
        <w:t>per</w:t>
      </w:r>
      <w:r>
        <w:rPr>
          <w:spacing w:val="-11"/>
        </w:rPr>
        <w:t> </w:t>
      </w:r>
      <w:r>
        <w:rPr/>
        <w:t>km²,</w:t>
      </w:r>
      <w:r>
        <w:rPr>
          <w:spacing w:val="-11"/>
        </w:rPr>
        <w:t> </w:t>
      </w:r>
      <w:r>
        <w:rPr/>
        <w:t>makes</w:t>
      </w:r>
      <w:r>
        <w:rPr>
          <w:spacing w:val="-11"/>
        </w:rPr>
        <w:t> </w:t>
      </w:r>
      <w:r>
        <w:rPr/>
        <w:t>it</w:t>
      </w:r>
      <w:r>
        <w:rPr>
          <w:spacing w:val="-11"/>
        </w:rPr>
        <w:t> </w:t>
      </w:r>
      <w:r>
        <w:rPr/>
        <w:t>one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least</w:t>
      </w:r>
      <w:r>
        <w:rPr>
          <w:spacing w:val="-11"/>
        </w:rPr>
        <w:t> </w:t>
      </w:r>
      <w:r>
        <w:rPr/>
        <w:t>populated </w:t>
      </w:r>
      <w:r>
        <w:rPr>
          <w:spacing w:val="-4"/>
        </w:rPr>
        <w:t>areas</w:t>
      </w:r>
      <w:r>
        <w:rPr>
          <w:spacing w:val="-12"/>
        </w:rPr>
        <w:t> </w:t>
      </w:r>
      <w:r>
        <w:rPr>
          <w:spacing w:val="-4"/>
        </w:rPr>
        <w:t>in</w:t>
      </w:r>
      <w:r>
        <w:rPr>
          <w:spacing w:val="-12"/>
        </w:rPr>
        <w:t> </w:t>
      </w:r>
      <w:r>
        <w:rPr>
          <w:spacing w:val="-4"/>
        </w:rPr>
        <w:t>Queensland.</w:t>
      </w:r>
      <w:r>
        <w:rPr>
          <w:spacing w:val="-12"/>
        </w:rPr>
        <w:t> </w:t>
      </w:r>
      <w:r>
        <w:rPr>
          <w:spacing w:val="-4"/>
        </w:rPr>
        <w:t>It</w:t>
      </w:r>
      <w:r>
        <w:rPr>
          <w:spacing w:val="-12"/>
        </w:rPr>
        <w:t> </w:t>
      </w:r>
      <w:r>
        <w:rPr>
          <w:spacing w:val="-4"/>
        </w:rPr>
        <w:t>comprises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Local</w:t>
      </w:r>
      <w:r>
        <w:rPr>
          <w:spacing w:val="-12"/>
        </w:rPr>
        <w:t> </w:t>
      </w:r>
      <w:r>
        <w:rPr>
          <w:spacing w:val="-4"/>
        </w:rPr>
        <w:t>Government</w:t>
      </w:r>
      <w:r>
        <w:rPr>
          <w:spacing w:val="-12"/>
        </w:rPr>
        <w:t> </w:t>
      </w:r>
      <w:r>
        <w:rPr>
          <w:spacing w:val="-4"/>
        </w:rPr>
        <w:t>Areas </w:t>
      </w:r>
      <w:r>
        <w:rPr>
          <w:spacing w:val="-2"/>
        </w:rPr>
        <w:t>of</w:t>
      </w:r>
      <w:r>
        <w:rPr>
          <w:spacing w:val="-14"/>
        </w:rPr>
        <w:t> </w:t>
      </w:r>
      <w:r>
        <w:rPr>
          <w:spacing w:val="-2"/>
        </w:rPr>
        <w:t>Maranoa</w:t>
      </w:r>
      <w:r>
        <w:rPr>
          <w:spacing w:val="-14"/>
        </w:rPr>
        <w:t> </w:t>
      </w:r>
      <w:r>
        <w:rPr>
          <w:spacing w:val="-2"/>
        </w:rPr>
        <w:t>Region,</w:t>
      </w:r>
      <w:r>
        <w:rPr>
          <w:spacing w:val="-14"/>
        </w:rPr>
        <w:t> </w:t>
      </w:r>
      <w:r>
        <w:rPr>
          <w:spacing w:val="-2"/>
        </w:rPr>
        <w:t>Murweh,</w:t>
      </w:r>
      <w:r>
        <w:rPr>
          <w:spacing w:val="-14"/>
        </w:rPr>
        <w:t> </w:t>
      </w:r>
      <w:r>
        <w:rPr>
          <w:spacing w:val="-2"/>
        </w:rPr>
        <w:t>Shire</w:t>
      </w:r>
      <w:r>
        <w:rPr>
          <w:spacing w:val="-14"/>
        </w:rPr>
        <w:t> </w:t>
      </w:r>
      <w:r>
        <w:rPr>
          <w:spacing w:val="-2"/>
        </w:rPr>
        <w:t>of</w:t>
      </w:r>
      <w:r>
        <w:rPr>
          <w:spacing w:val="-14"/>
        </w:rPr>
        <w:t> </w:t>
      </w:r>
      <w:r>
        <w:rPr>
          <w:spacing w:val="-2"/>
        </w:rPr>
        <w:t>Balonne,</w:t>
      </w:r>
      <w:r>
        <w:rPr>
          <w:spacing w:val="-14"/>
        </w:rPr>
        <w:t> </w:t>
      </w:r>
      <w:r>
        <w:rPr>
          <w:spacing w:val="-2"/>
        </w:rPr>
        <w:t>Shire</w:t>
      </w:r>
      <w:r>
        <w:rPr>
          <w:spacing w:val="-14"/>
        </w:rPr>
        <w:t> </w:t>
      </w:r>
      <w:r>
        <w:rPr>
          <w:spacing w:val="-2"/>
        </w:rPr>
        <w:t>of</w:t>
      </w:r>
      <w:r>
        <w:rPr>
          <w:spacing w:val="-14"/>
        </w:rPr>
        <w:t> </w:t>
      </w:r>
      <w:r>
        <w:rPr>
          <w:spacing w:val="-2"/>
        </w:rPr>
        <w:t>Paroo, </w:t>
      </w:r>
      <w:r>
        <w:rPr/>
        <w:t>Shire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Bulloo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Shire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Quilpie.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region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noted</w:t>
      </w:r>
      <w:r>
        <w:rPr>
          <w:spacing w:val="-14"/>
        </w:rPr>
        <w:t> </w:t>
      </w:r>
      <w:r>
        <w:rPr/>
        <w:t>for</w:t>
      </w:r>
      <w:r>
        <w:rPr>
          <w:spacing w:val="-14"/>
        </w:rPr>
        <w:t> </w:t>
      </w:r>
      <w:r>
        <w:rPr/>
        <w:t>its beef,</w:t>
      </w:r>
      <w:r>
        <w:rPr>
          <w:spacing w:val="-13"/>
        </w:rPr>
        <w:t> </w:t>
      </w:r>
      <w:r>
        <w:rPr/>
        <w:t>sheep</w:t>
      </w:r>
      <w:r>
        <w:rPr>
          <w:spacing w:val="-13"/>
        </w:rPr>
        <w:t> </w:t>
      </w:r>
      <w:r>
        <w:rPr/>
        <w:t>meat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wool</w:t>
      </w:r>
      <w:r>
        <w:rPr>
          <w:spacing w:val="-13"/>
        </w:rPr>
        <w:t> </w:t>
      </w:r>
      <w:r>
        <w:rPr/>
        <w:t>grazing,</w:t>
      </w:r>
      <w:r>
        <w:rPr>
          <w:spacing w:val="-13"/>
        </w:rPr>
        <w:t> </w:t>
      </w:r>
      <w:r>
        <w:rPr/>
        <w:t>extensive</w:t>
      </w:r>
      <w:r>
        <w:rPr>
          <w:spacing w:val="-13"/>
        </w:rPr>
        <w:t> </w:t>
      </w:r>
      <w:r>
        <w:rPr/>
        <w:t>farming,</w:t>
      </w:r>
      <w:r>
        <w:rPr>
          <w:spacing w:val="-13"/>
        </w:rPr>
        <w:t> </w:t>
      </w:r>
      <w:r>
        <w:rPr/>
        <w:t>opal mining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oil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gas</w:t>
      </w:r>
      <w:r>
        <w:rPr>
          <w:spacing w:val="-5"/>
        </w:rPr>
        <w:t> </w:t>
      </w:r>
      <w:r>
        <w:rPr/>
        <w:t>deposits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regional</w:t>
      </w:r>
      <w:r>
        <w:rPr>
          <w:spacing w:val="-5"/>
        </w:rPr>
        <w:t> </w:t>
      </w:r>
      <w:r>
        <w:rPr/>
        <w:t>tourism</w:t>
      </w:r>
      <w:r>
        <w:rPr>
          <w:spacing w:val="-5"/>
        </w:rPr>
        <w:t> </w:t>
      </w:r>
      <w:r>
        <w:rPr/>
        <w:t>also growing</w:t>
      </w:r>
      <w:r>
        <w:rPr>
          <w:spacing w:val="-12"/>
        </w:rPr>
        <w:t> </w:t>
      </w:r>
      <w:r>
        <w:rPr/>
        <w:t>as</w:t>
      </w:r>
      <w:r>
        <w:rPr>
          <w:spacing w:val="-12"/>
        </w:rPr>
        <w:t> </w:t>
      </w:r>
      <w:r>
        <w:rPr/>
        <w:t>an</w:t>
      </w:r>
      <w:r>
        <w:rPr>
          <w:spacing w:val="-12"/>
        </w:rPr>
        <w:t> </w:t>
      </w:r>
      <w:r>
        <w:rPr/>
        <w:t>important</w:t>
      </w:r>
      <w:r>
        <w:rPr>
          <w:spacing w:val="-12"/>
        </w:rPr>
        <w:t> </w:t>
      </w:r>
      <w:r>
        <w:rPr/>
        <w:t>industry.</w:t>
      </w:r>
      <w:r>
        <w:rPr>
          <w:spacing w:val="-12"/>
        </w:rPr>
        <w:t> </w:t>
      </w:r>
      <w:r>
        <w:rPr/>
        <w:t>Roma</w:t>
      </w:r>
      <w:r>
        <w:rPr>
          <w:spacing w:val="-12"/>
        </w:rPr>
        <w:t> </w:t>
      </w:r>
      <w:r>
        <w:rPr/>
        <w:t>Cattle</w:t>
      </w:r>
      <w:r>
        <w:rPr>
          <w:spacing w:val="-12"/>
        </w:rPr>
        <w:t> </w:t>
      </w:r>
      <w:r>
        <w:rPr/>
        <w:t>saleyards</w:t>
      </w:r>
      <w:r>
        <w:rPr>
          <w:spacing w:val="-12"/>
        </w:rPr>
        <w:t> </w:t>
      </w:r>
      <w:r>
        <w:rPr/>
        <w:t>are the</w:t>
      </w:r>
      <w:r>
        <w:rPr>
          <w:spacing w:val="-14"/>
        </w:rPr>
        <w:t> </w:t>
      </w:r>
      <w:r>
        <w:rPr/>
        <w:t>largest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country.</w:t>
      </w:r>
      <w:r>
        <w:rPr>
          <w:spacing w:val="-14"/>
        </w:rPr>
        <w:t> </w:t>
      </w:r>
      <w:r>
        <w:rPr/>
        <w:t>This</w:t>
      </w:r>
      <w:r>
        <w:rPr>
          <w:spacing w:val="-14"/>
        </w:rPr>
        <w:t> </w:t>
      </w:r>
      <w:r>
        <w:rPr/>
        <w:t>part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state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well</w:t>
      </w:r>
      <w:r>
        <w:rPr>
          <w:spacing w:val="-14"/>
        </w:rPr>
        <w:t> </w:t>
      </w:r>
      <w:r>
        <w:rPr/>
        <w:t>serviced</w:t>
      </w:r>
    </w:p>
    <w:p>
      <w:pPr>
        <w:pStyle w:val="BodyText"/>
        <w:spacing w:line="302" w:lineRule="auto"/>
        <w:ind w:left="153" w:right="579"/>
      </w:pPr>
      <w:r>
        <w:rPr>
          <w:spacing w:val="-2"/>
        </w:rPr>
        <w:t>for</w:t>
      </w:r>
      <w:r>
        <w:rPr>
          <w:spacing w:val="-13"/>
        </w:rPr>
        <w:t> </w:t>
      </w:r>
      <w:r>
        <w:rPr>
          <w:spacing w:val="-2"/>
        </w:rPr>
        <w:t>transport</w:t>
      </w:r>
      <w:r>
        <w:rPr>
          <w:spacing w:val="-13"/>
        </w:rPr>
        <w:t> </w:t>
      </w:r>
      <w:r>
        <w:rPr>
          <w:spacing w:val="-2"/>
        </w:rPr>
        <w:t>with</w:t>
      </w:r>
      <w:r>
        <w:rPr>
          <w:spacing w:val="-13"/>
        </w:rPr>
        <w:t> </w:t>
      </w:r>
      <w:r>
        <w:rPr>
          <w:spacing w:val="-2"/>
        </w:rPr>
        <w:t>“over</w:t>
      </w:r>
      <w:r>
        <w:rPr>
          <w:spacing w:val="-13"/>
        </w:rPr>
        <w:t> </w:t>
      </w:r>
      <w:r>
        <w:rPr>
          <w:spacing w:val="-2"/>
        </w:rPr>
        <w:t>3,000kms</w:t>
      </w:r>
      <w:r>
        <w:rPr>
          <w:spacing w:val="-13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sealed</w:t>
      </w:r>
      <w:r>
        <w:rPr>
          <w:spacing w:val="-13"/>
        </w:rPr>
        <w:t> </w:t>
      </w:r>
      <w:r>
        <w:rPr>
          <w:spacing w:val="-2"/>
        </w:rPr>
        <w:t>roads”,</w:t>
      </w:r>
      <w:r>
        <w:rPr>
          <w:spacing w:val="-13"/>
        </w:rPr>
        <w:t> </w:t>
      </w:r>
      <w:r>
        <w:rPr>
          <w:spacing w:val="-2"/>
        </w:rPr>
        <w:t>six</w:t>
      </w:r>
      <w:r>
        <w:rPr>
          <w:spacing w:val="-13"/>
        </w:rPr>
        <w:t> </w:t>
      </w:r>
      <w:r>
        <w:rPr>
          <w:spacing w:val="-2"/>
        </w:rPr>
        <w:t>‘principal </w:t>
      </w:r>
      <w:r>
        <w:rPr/>
        <w:t>airports’,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significant</w:t>
      </w:r>
      <w:r>
        <w:rPr>
          <w:spacing w:val="-14"/>
        </w:rPr>
        <w:t> </w:t>
      </w:r>
      <w:r>
        <w:rPr/>
        <w:t>road</w:t>
      </w:r>
      <w:r>
        <w:rPr>
          <w:spacing w:val="-14"/>
        </w:rPr>
        <w:t> </w:t>
      </w:r>
      <w:r>
        <w:rPr/>
        <w:t>connections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SA,</w:t>
      </w:r>
      <w:r>
        <w:rPr>
          <w:spacing w:val="-14"/>
        </w:rPr>
        <w:t> </w:t>
      </w:r>
      <w:r>
        <w:rPr/>
        <w:t>NT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NSW (SQROC,</w:t>
      </w:r>
      <w:r>
        <w:rPr>
          <w:spacing w:val="-14"/>
        </w:rPr>
        <w:t> </w:t>
      </w:r>
      <w:r>
        <w:rPr/>
        <w:t>2021).</w:t>
      </w:r>
    </w:p>
    <w:p>
      <w:pPr>
        <w:pStyle w:val="BodyText"/>
        <w:spacing w:line="302" w:lineRule="auto" w:before="102"/>
        <w:ind w:left="153" w:right="902"/>
      </w:pPr>
      <w:r>
        <w:rPr>
          <w:w w:val="90"/>
        </w:rPr>
        <w:t>With over $2.7b Gross Regional Product (SWQROC,2021) </w:t>
      </w:r>
      <w:r>
        <w:rPr>
          <w:spacing w:val="-2"/>
        </w:rPr>
        <w:t>regional</w:t>
      </w:r>
      <w:r>
        <w:rPr>
          <w:spacing w:val="-13"/>
        </w:rPr>
        <w:t> </w:t>
      </w:r>
      <w:r>
        <w:rPr>
          <w:spacing w:val="-2"/>
        </w:rPr>
        <w:t>employment</w:t>
      </w:r>
      <w:r>
        <w:rPr>
          <w:spacing w:val="-13"/>
        </w:rPr>
        <w:t> </w:t>
      </w:r>
      <w:r>
        <w:rPr>
          <w:spacing w:val="-2"/>
        </w:rPr>
        <w:t>is</w:t>
      </w:r>
      <w:r>
        <w:rPr>
          <w:spacing w:val="-14"/>
        </w:rPr>
        <w:t> </w:t>
      </w:r>
      <w:r>
        <w:rPr>
          <w:spacing w:val="-2"/>
        </w:rPr>
        <w:t>largely</w:t>
      </w:r>
      <w:r>
        <w:rPr>
          <w:spacing w:val="-13"/>
        </w:rPr>
        <w:t> </w:t>
      </w:r>
      <w:r>
        <w:rPr>
          <w:spacing w:val="-2"/>
        </w:rPr>
        <w:t>derived</w:t>
      </w:r>
      <w:r>
        <w:rPr>
          <w:spacing w:val="-13"/>
        </w:rPr>
        <w:t> </w:t>
      </w:r>
      <w:r>
        <w:rPr>
          <w:spacing w:val="-2"/>
        </w:rPr>
        <w:t>from</w:t>
      </w:r>
      <w:r>
        <w:rPr>
          <w:spacing w:val="-13"/>
        </w:rPr>
        <w:t> </w:t>
      </w:r>
      <w:r>
        <w:rPr>
          <w:spacing w:val="-2"/>
        </w:rPr>
        <w:t>agriculture, mining/gas</w:t>
      </w:r>
      <w:r>
        <w:rPr>
          <w:spacing w:val="-4"/>
        </w:rPr>
        <w:t> </w:t>
      </w:r>
      <w:r>
        <w:rPr>
          <w:spacing w:val="-2"/>
        </w:rPr>
        <w:t>and</w:t>
      </w:r>
      <w:r>
        <w:rPr>
          <w:spacing w:val="-4"/>
        </w:rPr>
        <w:t> </w:t>
      </w:r>
      <w:r>
        <w:rPr>
          <w:spacing w:val="-2"/>
        </w:rPr>
        <w:t>health</w:t>
      </w:r>
      <w:r>
        <w:rPr>
          <w:spacing w:val="-4"/>
        </w:rPr>
        <w:t> </w:t>
      </w:r>
      <w:r>
        <w:rPr>
          <w:spacing w:val="-2"/>
        </w:rPr>
        <w:t>care.</w:t>
      </w:r>
      <w:r>
        <w:rPr>
          <w:spacing w:val="-4"/>
        </w:rPr>
        <w:t> </w:t>
      </w:r>
      <w:r>
        <w:rPr>
          <w:spacing w:val="-2"/>
        </w:rPr>
        <w:t>Employment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Agriculture (and</w:t>
      </w:r>
      <w:r>
        <w:rPr>
          <w:spacing w:val="-6"/>
        </w:rPr>
        <w:t> </w:t>
      </w:r>
      <w:r>
        <w:rPr>
          <w:spacing w:val="-2"/>
        </w:rPr>
        <w:t>agricultural</w:t>
      </w:r>
      <w:r>
        <w:rPr>
          <w:spacing w:val="-6"/>
        </w:rPr>
        <w:t> </w:t>
      </w:r>
      <w:r>
        <w:rPr>
          <w:spacing w:val="-2"/>
        </w:rPr>
        <w:t>supply-chain)</w:t>
      </w:r>
      <w:r>
        <w:rPr>
          <w:spacing w:val="-6"/>
        </w:rPr>
        <w:t> </w:t>
      </w:r>
      <w:r>
        <w:rPr>
          <w:spacing w:val="-2"/>
        </w:rPr>
        <w:t>businesses</w:t>
      </w:r>
      <w:r>
        <w:rPr>
          <w:spacing w:val="-6"/>
        </w:rPr>
        <w:t> </w:t>
      </w:r>
      <w:r>
        <w:rPr>
          <w:spacing w:val="-2"/>
        </w:rPr>
        <w:t>ranges</w:t>
      </w:r>
      <w:r>
        <w:rPr>
          <w:spacing w:val="-6"/>
        </w:rPr>
        <w:t> </w:t>
      </w:r>
      <w:r>
        <w:rPr>
          <w:spacing w:val="-2"/>
        </w:rPr>
        <w:t>from </w:t>
      </w:r>
      <w:r>
        <w:rPr/>
        <w:t>18–35%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total</w:t>
      </w:r>
      <w:r>
        <w:rPr>
          <w:spacing w:val="-6"/>
        </w:rPr>
        <w:t> </w:t>
      </w:r>
      <w:r>
        <w:rPr/>
        <w:t>local</w:t>
      </w:r>
      <w:r>
        <w:rPr>
          <w:spacing w:val="-6"/>
        </w:rPr>
        <w:t> </w:t>
      </w:r>
      <w:r>
        <w:rPr/>
        <w:t>employment.</w:t>
      </w:r>
      <w:r>
        <w:rPr>
          <w:spacing w:val="-6"/>
        </w:rPr>
        <w:t> </w:t>
      </w:r>
      <w:r>
        <w:rPr/>
        <w:t>‘Public</w:t>
      </w:r>
      <w:r>
        <w:rPr>
          <w:spacing w:val="-6"/>
        </w:rPr>
        <w:t> </w:t>
      </w:r>
      <w:r>
        <w:rPr/>
        <w:t>Health</w:t>
      </w:r>
      <w:r>
        <w:rPr>
          <w:spacing w:val="-6"/>
        </w:rPr>
        <w:t> </w:t>
      </w:r>
      <w:r>
        <w:rPr/>
        <w:t>and</w:t>
      </w:r>
    </w:p>
    <w:p>
      <w:pPr>
        <w:pStyle w:val="BodyText"/>
        <w:spacing w:line="302" w:lineRule="auto"/>
        <w:ind w:left="153" w:right="625"/>
      </w:pPr>
      <w:r>
        <w:rPr/>
        <w:t>Administration</w:t>
      </w:r>
      <w:r>
        <w:rPr>
          <w:spacing w:val="-14"/>
        </w:rPr>
        <w:t> </w:t>
      </w:r>
      <w:r>
        <w:rPr/>
        <w:t>Services’</w:t>
      </w:r>
      <w:r>
        <w:rPr>
          <w:spacing w:val="-14"/>
        </w:rPr>
        <w:t> </w:t>
      </w:r>
      <w:r>
        <w:rPr/>
        <w:t>accounts</w:t>
      </w:r>
      <w:r>
        <w:rPr>
          <w:spacing w:val="-14"/>
        </w:rPr>
        <w:t> </w:t>
      </w:r>
      <w:r>
        <w:rPr/>
        <w:t>for</w:t>
      </w:r>
      <w:r>
        <w:rPr>
          <w:spacing w:val="-14"/>
        </w:rPr>
        <w:t> </w:t>
      </w:r>
      <w:r>
        <w:rPr/>
        <w:t>approximately</w:t>
      </w:r>
      <w:r>
        <w:rPr>
          <w:spacing w:val="-14"/>
        </w:rPr>
        <w:t> </w:t>
      </w:r>
      <w:r>
        <w:rPr/>
        <w:t>10%</w:t>
      </w:r>
      <w:r>
        <w:rPr>
          <w:spacing w:val="-14"/>
        </w:rPr>
        <w:t> </w:t>
      </w:r>
      <w:r>
        <w:rPr/>
        <w:t>and 9%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employment</w:t>
      </w:r>
      <w:r>
        <w:rPr>
          <w:spacing w:val="-14"/>
        </w:rPr>
        <w:t> </w:t>
      </w:r>
      <w:r>
        <w:rPr/>
        <w:t>respectively.</w:t>
      </w:r>
      <w:r>
        <w:rPr>
          <w:spacing w:val="-14"/>
        </w:rPr>
        <w:t> </w:t>
      </w:r>
      <w:r>
        <w:rPr/>
        <w:t>Mining,</w:t>
      </w:r>
      <w:r>
        <w:rPr>
          <w:spacing w:val="-14"/>
        </w:rPr>
        <w:t> </w:t>
      </w:r>
      <w:r>
        <w:rPr/>
        <w:t>despite</w:t>
      </w:r>
      <w:r>
        <w:rPr>
          <w:spacing w:val="-14"/>
        </w:rPr>
        <w:t> </w:t>
      </w:r>
      <w:r>
        <w:rPr/>
        <w:t>large</w:t>
      </w:r>
      <w:r>
        <w:rPr>
          <w:spacing w:val="-14"/>
        </w:rPr>
        <w:t> </w:t>
      </w:r>
      <w:r>
        <w:rPr/>
        <w:t>income </w:t>
      </w:r>
      <w:r>
        <w:rPr>
          <w:spacing w:val="-4"/>
        </w:rPr>
        <w:t>streams,</w:t>
      </w:r>
      <w:r>
        <w:rPr>
          <w:spacing w:val="-14"/>
        </w:rPr>
        <w:t> </w:t>
      </w:r>
      <w:r>
        <w:rPr>
          <w:spacing w:val="-4"/>
        </w:rPr>
        <w:t>creates</w:t>
      </w:r>
      <w:r>
        <w:rPr>
          <w:spacing w:val="-14"/>
        </w:rPr>
        <w:t> </w:t>
      </w:r>
      <w:r>
        <w:rPr>
          <w:spacing w:val="-4"/>
        </w:rPr>
        <w:t>relatively</w:t>
      </w:r>
      <w:r>
        <w:rPr>
          <w:spacing w:val="-14"/>
        </w:rPr>
        <w:t> </w:t>
      </w:r>
      <w:r>
        <w:rPr>
          <w:spacing w:val="-4"/>
        </w:rPr>
        <w:t>few</w:t>
      </w:r>
      <w:r>
        <w:rPr>
          <w:spacing w:val="-14"/>
        </w:rPr>
        <w:t> </w:t>
      </w:r>
      <w:r>
        <w:rPr>
          <w:spacing w:val="-4"/>
        </w:rPr>
        <w:t>local</w:t>
      </w:r>
      <w:r>
        <w:rPr>
          <w:spacing w:val="-14"/>
        </w:rPr>
        <w:t> </w:t>
      </w:r>
      <w:r>
        <w:rPr>
          <w:spacing w:val="-4"/>
        </w:rPr>
        <w:t>jobs</w:t>
      </w:r>
      <w:r>
        <w:rPr>
          <w:spacing w:val="-14"/>
        </w:rPr>
        <w:t> </w:t>
      </w:r>
      <w:r>
        <w:rPr>
          <w:spacing w:val="-4"/>
        </w:rPr>
        <w:t>(2.7–3%).</w:t>
      </w:r>
      <w:r>
        <w:rPr>
          <w:spacing w:val="-14"/>
        </w:rPr>
        <w:t> </w:t>
      </w:r>
      <w:r>
        <w:rPr>
          <w:spacing w:val="-4"/>
        </w:rPr>
        <w:t>Despite</w:t>
      </w:r>
      <w:r>
        <w:rPr>
          <w:spacing w:val="-14"/>
        </w:rPr>
        <w:t> </w:t>
      </w:r>
      <w:r>
        <w:rPr>
          <w:spacing w:val="-4"/>
        </w:rPr>
        <w:t>early </w:t>
      </w:r>
      <w:r>
        <w:rPr/>
        <w:t>predictions of a regional “jobs boom” from gas production,</w:t>
      </w:r>
    </w:p>
    <w:p>
      <w:pPr>
        <w:pStyle w:val="BodyText"/>
        <w:spacing w:line="302" w:lineRule="auto"/>
        <w:ind w:left="153" w:right="591"/>
      </w:pP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Maranoa</w:t>
      </w:r>
      <w:r>
        <w:rPr>
          <w:spacing w:val="-13"/>
        </w:rPr>
        <w:t> </w:t>
      </w:r>
      <w:r>
        <w:rPr>
          <w:spacing w:val="-2"/>
        </w:rPr>
        <w:t>LGA</w:t>
      </w:r>
      <w:r>
        <w:rPr>
          <w:spacing w:val="-13"/>
        </w:rPr>
        <w:t> </w:t>
      </w:r>
      <w:r>
        <w:rPr>
          <w:spacing w:val="-2"/>
        </w:rPr>
        <w:t>has</w:t>
      </w:r>
      <w:r>
        <w:rPr>
          <w:spacing w:val="-13"/>
        </w:rPr>
        <w:t> </w:t>
      </w:r>
      <w:r>
        <w:rPr>
          <w:spacing w:val="-2"/>
        </w:rPr>
        <w:t>seen</w:t>
      </w:r>
      <w:r>
        <w:rPr>
          <w:spacing w:val="-13"/>
        </w:rPr>
        <w:t> </w:t>
      </w:r>
      <w:r>
        <w:rPr>
          <w:spacing w:val="-2"/>
        </w:rPr>
        <w:t>a</w:t>
      </w:r>
      <w:r>
        <w:rPr>
          <w:spacing w:val="-13"/>
        </w:rPr>
        <w:t> </w:t>
      </w:r>
      <w:r>
        <w:rPr>
          <w:spacing w:val="-2"/>
        </w:rPr>
        <w:t>10%</w:t>
      </w:r>
      <w:r>
        <w:rPr>
          <w:spacing w:val="-13"/>
        </w:rPr>
        <w:t> </w:t>
      </w:r>
      <w:r>
        <w:rPr>
          <w:spacing w:val="-2"/>
        </w:rPr>
        <w:t>reduction</w:t>
      </w:r>
      <w:r>
        <w:rPr>
          <w:spacing w:val="-13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gas-related </w:t>
      </w:r>
      <w:r>
        <w:rPr/>
        <w:t>employment</w:t>
      </w:r>
      <w:r>
        <w:rPr>
          <w:spacing w:val="-14"/>
        </w:rPr>
        <w:t> </w:t>
      </w:r>
      <w:r>
        <w:rPr/>
        <w:t>2011–2016</w:t>
      </w:r>
      <w:r>
        <w:rPr>
          <w:spacing w:val="-14"/>
        </w:rPr>
        <w:t> </w:t>
      </w:r>
      <w:r>
        <w:rPr/>
        <w:t>and,</w:t>
      </w:r>
      <w:r>
        <w:rPr>
          <w:spacing w:val="-14"/>
        </w:rPr>
        <w:t> </w:t>
      </w:r>
      <w:r>
        <w:rPr/>
        <w:t>on</w:t>
      </w:r>
      <w:r>
        <w:rPr>
          <w:spacing w:val="-14"/>
        </w:rPr>
        <w:t> </w:t>
      </w:r>
      <w:r>
        <w:rPr/>
        <w:t>average,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industry</w:t>
      </w:r>
      <w:r>
        <w:rPr>
          <w:spacing w:val="-14"/>
        </w:rPr>
        <w:t> </w:t>
      </w:r>
      <w:r>
        <w:rPr/>
        <w:t>further </w:t>
      </w:r>
      <w:r>
        <w:rPr>
          <w:spacing w:val="-2"/>
        </w:rPr>
        <w:t>cut</w:t>
      </w:r>
      <w:r>
        <w:rPr>
          <w:spacing w:val="-10"/>
        </w:rPr>
        <w:t> </w:t>
      </w:r>
      <w:r>
        <w:rPr>
          <w:spacing w:val="-2"/>
        </w:rPr>
        <w:t>10.5%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10"/>
        </w:rPr>
        <w:t> </w:t>
      </w:r>
      <w:r>
        <w:rPr>
          <w:spacing w:val="-2"/>
        </w:rPr>
        <w:t>jobs</w:t>
      </w:r>
      <w:r>
        <w:rPr>
          <w:spacing w:val="-10"/>
        </w:rPr>
        <w:t> </w:t>
      </w:r>
      <w:r>
        <w:rPr>
          <w:spacing w:val="-2"/>
        </w:rPr>
        <w:t>in</w:t>
      </w:r>
      <w:r>
        <w:rPr>
          <w:spacing w:val="-10"/>
        </w:rPr>
        <w:t> </w:t>
      </w:r>
      <w:r>
        <w:rPr>
          <w:spacing w:val="-2"/>
        </w:rPr>
        <w:t>2019.</w:t>
      </w:r>
      <w:r>
        <w:rPr>
          <w:spacing w:val="-10"/>
        </w:rPr>
        <w:t> </w:t>
      </w:r>
      <w:r>
        <w:rPr>
          <w:spacing w:val="-2"/>
        </w:rPr>
        <w:t>Even</w:t>
      </w:r>
      <w:r>
        <w:rPr>
          <w:spacing w:val="-10"/>
        </w:rPr>
        <w:t> </w:t>
      </w:r>
      <w:r>
        <w:rPr>
          <w:spacing w:val="-2"/>
        </w:rPr>
        <w:t>with</w:t>
      </w:r>
      <w:r>
        <w:rPr>
          <w:spacing w:val="-10"/>
        </w:rPr>
        <w:t> </w:t>
      </w:r>
      <w:r>
        <w:rPr>
          <w:spacing w:val="-2"/>
        </w:rPr>
        <w:t>recent</w:t>
      </w:r>
      <w:r>
        <w:rPr>
          <w:spacing w:val="-10"/>
        </w:rPr>
        <w:t> </w:t>
      </w:r>
      <w:r>
        <w:rPr>
          <w:spacing w:val="-2"/>
        </w:rPr>
        <w:t>media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10"/>
        </w:rPr>
        <w:t> </w:t>
      </w:r>
      <w:r>
        <w:rPr>
          <w:spacing w:val="-2"/>
        </w:rPr>
        <w:t>new</w:t>
      </w:r>
      <w:r>
        <w:rPr>
          <w:spacing w:val="-10"/>
        </w:rPr>
        <w:t> </w:t>
      </w:r>
      <w:r>
        <w:rPr>
          <w:spacing w:val="-2"/>
        </w:rPr>
        <w:t>gas </w:t>
      </w:r>
      <w:r>
        <w:rPr/>
        <w:t>projects,</w:t>
      </w:r>
      <w:r>
        <w:rPr>
          <w:spacing w:val="-5"/>
        </w:rPr>
        <w:t> </w:t>
      </w:r>
      <w:r>
        <w:rPr/>
        <w:t>agriculture</w:t>
      </w:r>
      <w:r>
        <w:rPr>
          <w:spacing w:val="-5"/>
        </w:rPr>
        <w:t> </w:t>
      </w:r>
      <w:r>
        <w:rPr/>
        <w:t>remains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most</w:t>
      </w:r>
      <w:r>
        <w:rPr>
          <w:spacing w:val="-5"/>
        </w:rPr>
        <w:t> </w:t>
      </w:r>
      <w:r>
        <w:rPr/>
        <w:t>consistent</w:t>
      </w:r>
      <w:r>
        <w:rPr>
          <w:spacing w:val="-5"/>
        </w:rPr>
        <w:t> </w:t>
      </w:r>
      <w:r>
        <w:rPr/>
        <w:t>employer</w:t>
      </w:r>
      <w:r>
        <w:rPr>
          <w:spacing w:val="-5"/>
        </w:rPr>
        <w:t> </w:t>
      </w:r>
      <w:r>
        <w:rPr/>
        <w:t>in the</w:t>
      </w:r>
      <w:r>
        <w:rPr>
          <w:spacing w:val="-14"/>
        </w:rPr>
        <w:t> </w:t>
      </w:r>
      <w:r>
        <w:rPr/>
        <w:t>region.</w:t>
      </w:r>
      <w:r>
        <w:rPr>
          <w:spacing w:val="-14"/>
        </w:rPr>
        <w:t> </w:t>
      </w:r>
      <w:r>
        <w:rPr/>
        <w:t>Whilst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SWQ</w:t>
      </w:r>
      <w:r>
        <w:rPr>
          <w:spacing w:val="-14"/>
        </w:rPr>
        <w:t> </w:t>
      </w:r>
      <w:r>
        <w:rPr/>
        <w:t>regional</w:t>
      </w:r>
      <w:r>
        <w:rPr>
          <w:spacing w:val="-14"/>
        </w:rPr>
        <w:t> </w:t>
      </w:r>
      <w:r>
        <w:rPr/>
        <w:t>economy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still</w:t>
      </w:r>
      <w:r>
        <w:rPr>
          <w:spacing w:val="-14"/>
        </w:rPr>
        <w:t> </w:t>
      </w:r>
      <w:r>
        <w:rPr/>
        <w:t>so</w:t>
      </w:r>
      <w:r>
        <w:rPr>
          <w:spacing w:val="-14"/>
        </w:rPr>
        <w:t> </w:t>
      </w:r>
      <w:r>
        <w:rPr/>
        <w:t>heavily </w:t>
      </w:r>
      <w:r>
        <w:rPr>
          <w:spacing w:val="-2"/>
        </w:rPr>
        <w:t>reliant</w:t>
      </w:r>
      <w:r>
        <w:rPr>
          <w:spacing w:val="-11"/>
        </w:rPr>
        <w:t> </w:t>
      </w:r>
      <w:r>
        <w:rPr>
          <w:spacing w:val="-2"/>
        </w:rPr>
        <w:t>on</w:t>
      </w:r>
      <w:r>
        <w:rPr>
          <w:spacing w:val="-11"/>
        </w:rPr>
        <w:t> </w:t>
      </w:r>
      <w:r>
        <w:rPr>
          <w:spacing w:val="-2"/>
        </w:rPr>
        <w:t>agriculture,</w:t>
      </w:r>
      <w:r>
        <w:rPr>
          <w:spacing w:val="-11"/>
        </w:rPr>
        <w:t> </w:t>
      </w:r>
      <w:r>
        <w:rPr>
          <w:spacing w:val="-2"/>
        </w:rPr>
        <w:t>rainfall,</w:t>
      </w:r>
      <w:r>
        <w:rPr>
          <w:spacing w:val="-11"/>
        </w:rPr>
        <w:t> </w:t>
      </w:r>
      <w:r>
        <w:rPr>
          <w:spacing w:val="-2"/>
        </w:rPr>
        <w:t>drought</w:t>
      </w:r>
      <w:r>
        <w:rPr>
          <w:spacing w:val="-11"/>
        </w:rPr>
        <w:t> </w:t>
      </w:r>
      <w:r>
        <w:rPr>
          <w:spacing w:val="-2"/>
        </w:rPr>
        <w:t>and</w:t>
      </w:r>
      <w:r>
        <w:rPr>
          <w:spacing w:val="-11"/>
        </w:rPr>
        <w:t> </w:t>
      </w:r>
      <w:r>
        <w:rPr>
          <w:spacing w:val="-2"/>
        </w:rPr>
        <w:t>seasonal</w:t>
      </w:r>
      <w:r>
        <w:rPr>
          <w:spacing w:val="-11"/>
        </w:rPr>
        <w:t> </w:t>
      </w:r>
      <w:r>
        <w:rPr>
          <w:spacing w:val="-2"/>
        </w:rPr>
        <w:t>conditions, </w:t>
      </w:r>
      <w:r>
        <w:rPr/>
        <w:t>along with market fluctuations, all have a significant impact.</w:t>
      </w:r>
    </w:p>
    <w:p>
      <w:pPr>
        <w:pStyle w:val="BodyText"/>
        <w:spacing w:line="302" w:lineRule="auto" w:before="100"/>
        <w:ind w:left="153" w:right="638"/>
      </w:pPr>
      <w:r>
        <w:rPr/>
        <w:t>The</w:t>
      </w:r>
      <w:r>
        <w:rPr>
          <w:spacing w:val="-12"/>
        </w:rPr>
        <w:t> </w:t>
      </w:r>
      <w:r>
        <w:rPr/>
        <w:t>region’s</w:t>
      </w:r>
      <w:r>
        <w:rPr>
          <w:spacing w:val="-12"/>
        </w:rPr>
        <w:t> </w:t>
      </w:r>
      <w:r>
        <w:rPr/>
        <w:t>climate</w:t>
      </w:r>
      <w:r>
        <w:rPr>
          <w:spacing w:val="-12"/>
        </w:rPr>
        <w:t> </w:t>
      </w:r>
      <w:r>
        <w:rPr/>
        <w:t>ranges</w:t>
      </w:r>
      <w:r>
        <w:rPr>
          <w:spacing w:val="-12"/>
        </w:rPr>
        <w:t> </w:t>
      </w:r>
      <w:r>
        <w:rPr/>
        <w:t>from</w:t>
      </w:r>
      <w:r>
        <w:rPr>
          <w:spacing w:val="-12"/>
        </w:rPr>
        <w:t> </w:t>
      </w:r>
      <w:r>
        <w:rPr/>
        <w:t>arid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semi-arid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has </w:t>
      </w:r>
      <w:r>
        <w:rPr>
          <w:w w:val="90"/>
        </w:rPr>
        <w:t>average annual daily temperatures range from 13.5°C to 29.1°C. </w:t>
      </w:r>
      <w:r>
        <w:rPr/>
        <w:t>Temperatures</w:t>
      </w:r>
      <w:r>
        <w:rPr>
          <w:spacing w:val="-14"/>
        </w:rPr>
        <w:t> </w:t>
      </w:r>
      <w:r>
        <w:rPr/>
        <w:t>are</w:t>
      </w:r>
      <w:r>
        <w:rPr>
          <w:spacing w:val="-14"/>
        </w:rPr>
        <w:t> </w:t>
      </w:r>
      <w:r>
        <w:rPr/>
        <w:t>known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be</w:t>
      </w:r>
      <w:r>
        <w:rPr>
          <w:spacing w:val="-14"/>
        </w:rPr>
        <w:t> </w:t>
      </w:r>
      <w:r>
        <w:rPr/>
        <w:t>variable</w:t>
      </w:r>
      <w:r>
        <w:rPr>
          <w:spacing w:val="-14"/>
        </w:rPr>
        <w:t> </w:t>
      </w:r>
      <w:r>
        <w:rPr/>
        <w:t>(49</w:t>
      </w:r>
      <w:r>
        <w:rPr>
          <w:spacing w:val="-14"/>
        </w:rPr>
        <w:t> </w:t>
      </w:r>
      <w:r>
        <w:rPr/>
        <w:t>°C</w:t>
      </w:r>
      <w:r>
        <w:rPr>
          <w:spacing w:val="-14"/>
        </w:rPr>
        <w:t> </w:t>
      </w:r>
      <w:r>
        <w:rPr/>
        <w:t>recorded</w:t>
      </w:r>
      <w:r>
        <w:rPr>
          <w:spacing w:val="-14"/>
        </w:rPr>
        <w:t> </w:t>
      </w:r>
      <w:r>
        <w:rPr/>
        <w:t>in </w:t>
      </w:r>
      <w:r>
        <w:rPr>
          <w:spacing w:val="-2"/>
        </w:rPr>
        <w:t>Thargomindah</w:t>
      </w:r>
      <w:r>
        <w:rPr>
          <w:spacing w:val="-8"/>
        </w:rPr>
        <w:t> </w:t>
      </w:r>
      <w:r>
        <w:rPr>
          <w:spacing w:val="-2"/>
        </w:rPr>
        <w:t>and</w:t>
      </w:r>
      <w:r>
        <w:rPr>
          <w:spacing w:val="-8"/>
        </w:rPr>
        <w:t> </w:t>
      </w:r>
      <w:r>
        <w:rPr>
          <w:spacing w:val="-2"/>
        </w:rPr>
        <w:t>-5</w:t>
      </w:r>
      <w:r>
        <w:rPr>
          <w:spacing w:val="-8"/>
        </w:rPr>
        <w:t> </w:t>
      </w:r>
      <w:r>
        <w:rPr>
          <w:spacing w:val="-2"/>
        </w:rPr>
        <w:t>°C</w:t>
      </w:r>
      <w:r>
        <w:rPr>
          <w:spacing w:val="-8"/>
        </w:rPr>
        <w:t> </w:t>
      </w:r>
      <w:r>
        <w:rPr>
          <w:spacing w:val="-2"/>
        </w:rPr>
        <w:t>recorded</w:t>
      </w:r>
      <w:r>
        <w:rPr>
          <w:spacing w:val="-8"/>
        </w:rPr>
        <w:t> </w:t>
      </w:r>
      <w:r>
        <w:rPr>
          <w:spacing w:val="-2"/>
        </w:rPr>
        <w:t>in</w:t>
      </w:r>
      <w:r>
        <w:rPr>
          <w:spacing w:val="-8"/>
        </w:rPr>
        <w:t> </w:t>
      </w:r>
      <w:r>
        <w:rPr>
          <w:spacing w:val="-2"/>
        </w:rPr>
        <w:t>Charleville).</w:t>
      </w:r>
      <w:r>
        <w:rPr>
          <w:spacing w:val="-8"/>
        </w:rPr>
        <w:t>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region </w:t>
      </w:r>
      <w:r>
        <w:rPr/>
        <w:t>also</w:t>
      </w:r>
      <w:r>
        <w:rPr>
          <w:spacing w:val="-14"/>
        </w:rPr>
        <w:t> </w:t>
      </w:r>
      <w:r>
        <w:rPr/>
        <w:t>has</w:t>
      </w:r>
      <w:r>
        <w:rPr>
          <w:spacing w:val="-14"/>
        </w:rPr>
        <w:t> </w:t>
      </w:r>
      <w:r>
        <w:rPr/>
        <w:t>highly</w:t>
      </w:r>
      <w:r>
        <w:rPr>
          <w:spacing w:val="-14"/>
        </w:rPr>
        <w:t> </w:t>
      </w:r>
      <w:r>
        <w:rPr/>
        <w:t>variable</w:t>
      </w:r>
      <w:r>
        <w:rPr>
          <w:spacing w:val="-14"/>
        </w:rPr>
        <w:t> </w:t>
      </w:r>
      <w:r>
        <w:rPr/>
        <w:t>rainfall</w:t>
      </w:r>
      <w:r>
        <w:rPr>
          <w:spacing w:val="-14"/>
        </w:rPr>
        <w:t> </w:t>
      </w:r>
      <w:r>
        <w:rPr/>
        <w:t>(500mm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eastern</w:t>
      </w:r>
      <w:r>
        <w:rPr>
          <w:spacing w:val="-14"/>
        </w:rPr>
        <w:t> </w:t>
      </w:r>
      <w:r>
        <w:rPr/>
        <w:t>zones, down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150mm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west).</w:t>
      </w:r>
      <w:r>
        <w:rPr>
          <w:spacing w:val="-8"/>
        </w:rPr>
        <w:t> </w:t>
      </w:r>
      <w:r>
        <w:rPr/>
        <w:t>This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reflected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large transition zone from farming to extensive animal production</w:t>
      </w:r>
    </w:p>
    <w:p>
      <w:pPr>
        <w:spacing w:after="0" w:line="302" w:lineRule="auto"/>
        <w:sectPr>
          <w:type w:val="continuous"/>
          <w:pgSz w:w="11910" w:h="16840"/>
          <w:pgMar w:header="530" w:footer="580" w:top="760" w:bottom="280" w:left="520" w:right="560"/>
          <w:cols w:num="2" w:equalWidth="0">
            <w:col w:w="5076" w:space="147"/>
            <w:col w:w="560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530" w:footer="580" w:top="800" w:bottom="780" w:left="520" w:right="560"/>
        </w:sectPr>
      </w:pPr>
    </w:p>
    <w:p>
      <w:pPr>
        <w:spacing w:before="111"/>
        <w:ind w:left="613" w:right="0" w:firstLine="0"/>
        <w:jc w:val="left"/>
        <w:rPr>
          <w:i/>
          <w:sz w:val="16"/>
        </w:rPr>
      </w:pPr>
      <w:r>
        <w:rPr>
          <w:b/>
          <w:color w:val="017688"/>
          <w:w w:val="90"/>
          <w:sz w:val="16"/>
        </w:rPr>
        <w:t>Figure</w:t>
      </w:r>
      <w:r>
        <w:rPr>
          <w:b/>
          <w:color w:val="017688"/>
          <w:spacing w:val="9"/>
          <w:sz w:val="16"/>
        </w:rPr>
        <w:t> </w:t>
      </w:r>
      <w:r>
        <w:rPr>
          <w:b/>
          <w:color w:val="017688"/>
          <w:w w:val="90"/>
          <w:sz w:val="16"/>
        </w:rPr>
        <w:t>8:</w:t>
      </w:r>
      <w:r>
        <w:rPr>
          <w:b/>
          <w:color w:val="017688"/>
          <w:spacing w:val="10"/>
          <w:sz w:val="16"/>
        </w:rPr>
        <w:t> </w:t>
      </w:r>
      <w:r>
        <w:rPr>
          <w:color w:val="017688"/>
          <w:w w:val="90"/>
          <w:sz w:val="16"/>
        </w:rPr>
        <w:t>Regional</w:t>
      </w:r>
      <w:r>
        <w:rPr>
          <w:color w:val="017688"/>
          <w:spacing w:val="9"/>
          <w:sz w:val="16"/>
        </w:rPr>
        <w:t> </w:t>
      </w:r>
      <w:r>
        <w:rPr>
          <w:color w:val="017688"/>
          <w:w w:val="90"/>
          <w:sz w:val="16"/>
        </w:rPr>
        <w:t>employment</w:t>
      </w:r>
      <w:r>
        <w:rPr>
          <w:color w:val="017688"/>
          <w:spacing w:val="10"/>
          <w:sz w:val="16"/>
        </w:rPr>
        <w:t> </w:t>
      </w:r>
      <w:r>
        <w:rPr>
          <w:color w:val="017688"/>
          <w:w w:val="90"/>
          <w:sz w:val="16"/>
        </w:rPr>
        <w:t>by</w:t>
      </w:r>
      <w:r>
        <w:rPr>
          <w:color w:val="017688"/>
          <w:spacing w:val="9"/>
          <w:sz w:val="16"/>
        </w:rPr>
        <w:t> </w:t>
      </w:r>
      <w:r>
        <w:rPr>
          <w:color w:val="017688"/>
          <w:w w:val="90"/>
          <w:sz w:val="16"/>
        </w:rPr>
        <w:t>category</w:t>
      </w:r>
      <w:r>
        <w:rPr>
          <w:color w:val="017688"/>
          <w:spacing w:val="10"/>
          <w:sz w:val="16"/>
        </w:rPr>
        <w:t> </w:t>
      </w:r>
      <w:r>
        <w:rPr>
          <w:color w:val="017688"/>
          <w:w w:val="90"/>
          <w:sz w:val="16"/>
        </w:rPr>
        <w:t>2021.</w:t>
      </w:r>
      <w:r>
        <w:rPr>
          <w:color w:val="017688"/>
          <w:spacing w:val="9"/>
          <w:sz w:val="16"/>
        </w:rPr>
        <w:t> </w:t>
      </w:r>
      <w:r>
        <w:rPr>
          <w:i/>
          <w:color w:val="017688"/>
          <w:w w:val="90"/>
          <w:sz w:val="16"/>
        </w:rPr>
        <w:t>Source:</w:t>
      </w:r>
      <w:r>
        <w:rPr>
          <w:i/>
          <w:color w:val="017688"/>
          <w:spacing w:val="10"/>
          <w:sz w:val="16"/>
        </w:rPr>
        <w:t> </w:t>
      </w:r>
      <w:r>
        <w:rPr>
          <w:i/>
          <w:color w:val="017688"/>
          <w:w w:val="90"/>
          <w:sz w:val="16"/>
        </w:rPr>
        <w:t>economy.id.com.au</w:t>
      </w:r>
      <w:r>
        <w:rPr>
          <w:i/>
          <w:color w:val="017688"/>
          <w:spacing w:val="10"/>
          <w:sz w:val="16"/>
        </w:rPr>
        <w:t> </w:t>
      </w:r>
      <w:r>
        <w:rPr>
          <w:i/>
          <w:color w:val="017688"/>
          <w:spacing w:val="-2"/>
          <w:w w:val="90"/>
          <w:sz w:val="16"/>
        </w:rPr>
        <w:t>(2022).</w:t>
      </w:r>
    </w:p>
    <w:p>
      <w:pPr>
        <w:pStyle w:val="BodyText"/>
        <w:spacing w:before="25"/>
        <w:rPr>
          <w:i/>
          <w:sz w:val="16"/>
        </w:rPr>
      </w:pPr>
    </w:p>
    <w:p>
      <w:pPr>
        <w:spacing w:before="0"/>
        <w:ind w:left="932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3632">
                <wp:simplePos x="0" y="0"/>
                <wp:positionH relativeFrom="page">
                  <wp:posOffset>1092591</wp:posOffset>
                </wp:positionH>
                <wp:positionV relativeFrom="paragraph">
                  <wp:posOffset>57378</wp:posOffset>
                </wp:positionV>
                <wp:extent cx="5306695" cy="1270"/>
                <wp:effectExtent l="0" t="0" r="0" b="0"/>
                <wp:wrapNone/>
                <wp:docPr id="451" name="Graphic 4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1" name="Graphic 451"/>
                      <wps:cNvSpPr/>
                      <wps:spPr>
                        <a:xfrm>
                          <a:off x="0" y="0"/>
                          <a:ext cx="53066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06695" h="0">
                              <a:moveTo>
                                <a:pt x="0" y="0"/>
                              </a:moveTo>
                              <a:lnTo>
                                <a:pt x="5306123" y="0"/>
                              </a:lnTo>
                            </a:path>
                          </a:pathLst>
                        </a:custGeom>
                        <a:ln w="3111">
                          <a:solidFill>
                            <a:srgbClr val="8ED0D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3632" from="86.0308pt,4.517988pt" to="503.8358pt,4.517988pt" stroked="true" strokeweight=".245pt" strokecolor="#8ed0df">
                <v:stroke dashstyle="solid"/>
                <w10:wrap type="none"/>
              </v:line>
            </w:pict>
          </mc:Fallback>
        </mc:AlternateContent>
      </w:r>
      <w:r>
        <w:rPr>
          <w:color w:val="007788"/>
          <w:spacing w:val="-5"/>
          <w:sz w:val="16"/>
        </w:rPr>
        <w:t>45</w:t>
      </w:r>
    </w:p>
    <w:p>
      <w:pPr>
        <w:pStyle w:val="BodyText"/>
        <w:spacing w:before="49"/>
        <w:rPr>
          <w:sz w:val="16"/>
        </w:rPr>
      </w:pPr>
    </w:p>
    <w:p>
      <w:pPr>
        <w:spacing w:before="0"/>
        <w:ind w:left="932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3120">
                <wp:simplePos x="0" y="0"/>
                <wp:positionH relativeFrom="page">
                  <wp:posOffset>1092591</wp:posOffset>
                </wp:positionH>
                <wp:positionV relativeFrom="paragraph">
                  <wp:posOffset>56563</wp:posOffset>
                </wp:positionV>
                <wp:extent cx="5306695" cy="2127250"/>
                <wp:effectExtent l="0" t="0" r="0" b="0"/>
                <wp:wrapNone/>
                <wp:docPr id="452" name="Group 4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2" name="Group 452"/>
                      <wpg:cNvGrpSpPr/>
                      <wpg:grpSpPr>
                        <a:xfrm>
                          <a:off x="0" y="0"/>
                          <a:ext cx="5306695" cy="2127250"/>
                          <a:chExt cx="5306695" cy="2127250"/>
                        </a:xfrm>
                      </wpg:grpSpPr>
                      <wps:wsp>
                        <wps:cNvPr id="453" name="Graphic 453"/>
                        <wps:cNvSpPr/>
                        <wps:spPr>
                          <a:xfrm>
                            <a:off x="0" y="2125685"/>
                            <a:ext cx="5306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6695" h="0">
                                <a:moveTo>
                                  <a:pt x="0" y="0"/>
                                </a:moveTo>
                                <a:lnTo>
                                  <a:pt x="5306123" y="0"/>
                                </a:lnTo>
                              </a:path>
                            </a:pathLst>
                          </a:custGeom>
                          <a:ln w="3111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0" y="798103"/>
                            <a:ext cx="5306695" cy="1062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6695" h="1062355">
                                <a:moveTo>
                                  <a:pt x="0" y="1062065"/>
                                </a:moveTo>
                                <a:lnTo>
                                  <a:pt x="80063" y="1062065"/>
                                </a:lnTo>
                              </a:path>
                              <a:path w="5306695" h="1062355">
                                <a:moveTo>
                                  <a:pt x="166410" y="1062065"/>
                                </a:moveTo>
                                <a:lnTo>
                                  <a:pt x="191201" y="1062065"/>
                                </a:lnTo>
                              </a:path>
                              <a:path w="5306695" h="1062355">
                                <a:moveTo>
                                  <a:pt x="277548" y="1062065"/>
                                </a:moveTo>
                                <a:lnTo>
                                  <a:pt x="302338" y="1062065"/>
                                </a:lnTo>
                              </a:path>
                              <a:path w="5306695" h="1062355">
                                <a:moveTo>
                                  <a:pt x="388686" y="1062065"/>
                                </a:moveTo>
                                <a:lnTo>
                                  <a:pt x="413476" y="1062065"/>
                                </a:lnTo>
                              </a:path>
                              <a:path w="5306695" h="1062355">
                                <a:moveTo>
                                  <a:pt x="499823" y="1062065"/>
                                </a:moveTo>
                                <a:lnTo>
                                  <a:pt x="524334" y="1062065"/>
                                </a:lnTo>
                              </a:path>
                              <a:path w="5306695" h="1062355">
                                <a:moveTo>
                                  <a:pt x="610682" y="1062065"/>
                                </a:moveTo>
                                <a:lnTo>
                                  <a:pt x="635472" y="1062065"/>
                                </a:lnTo>
                              </a:path>
                              <a:path w="5306695" h="1062355">
                                <a:moveTo>
                                  <a:pt x="721819" y="1062065"/>
                                </a:moveTo>
                                <a:lnTo>
                                  <a:pt x="997524" y="1062065"/>
                                </a:lnTo>
                              </a:path>
                              <a:path w="5306695" h="1062355">
                                <a:moveTo>
                                  <a:pt x="1083871" y="1062065"/>
                                </a:moveTo>
                                <a:lnTo>
                                  <a:pt x="1108585" y="1062065"/>
                                </a:lnTo>
                              </a:path>
                              <a:path w="5306695" h="1062355">
                                <a:moveTo>
                                  <a:pt x="1194932" y="1062065"/>
                                </a:moveTo>
                                <a:lnTo>
                                  <a:pt x="1863879" y="1062065"/>
                                </a:lnTo>
                              </a:path>
                              <a:path w="5306695" h="1062355">
                                <a:moveTo>
                                  <a:pt x="1950227" y="1062065"/>
                                </a:moveTo>
                                <a:lnTo>
                                  <a:pt x="1975017" y="1062065"/>
                                </a:lnTo>
                              </a:path>
                              <a:path w="5306695" h="1062355">
                                <a:moveTo>
                                  <a:pt x="2061364" y="1062065"/>
                                </a:moveTo>
                                <a:lnTo>
                                  <a:pt x="2086155" y="1062065"/>
                                </a:lnTo>
                              </a:path>
                              <a:path w="5306695" h="1062355">
                                <a:moveTo>
                                  <a:pt x="2172502" y="1062065"/>
                                </a:moveTo>
                                <a:lnTo>
                                  <a:pt x="2197305" y="1062065"/>
                                </a:lnTo>
                              </a:path>
                              <a:path w="5306695" h="1062355">
                                <a:moveTo>
                                  <a:pt x="2283653" y="1062065"/>
                                </a:moveTo>
                                <a:lnTo>
                                  <a:pt x="2308164" y="1062065"/>
                                </a:lnTo>
                              </a:path>
                              <a:path w="5306695" h="1062355">
                                <a:moveTo>
                                  <a:pt x="2394511" y="1062065"/>
                                </a:moveTo>
                                <a:lnTo>
                                  <a:pt x="2419301" y="1062065"/>
                                </a:lnTo>
                              </a:path>
                              <a:path w="5306695" h="1062355">
                                <a:moveTo>
                                  <a:pt x="2505649" y="1062065"/>
                                </a:moveTo>
                                <a:lnTo>
                                  <a:pt x="2763890" y="1062065"/>
                                </a:lnTo>
                              </a:path>
                              <a:path w="5306695" h="1062355">
                                <a:moveTo>
                                  <a:pt x="2850238" y="1062065"/>
                                </a:moveTo>
                                <a:lnTo>
                                  <a:pt x="2875028" y="1062065"/>
                                </a:lnTo>
                              </a:path>
                              <a:path w="5306695" h="1062355">
                                <a:moveTo>
                                  <a:pt x="2961375" y="1062065"/>
                                </a:moveTo>
                                <a:lnTo>
                                  <a:pt x="2986166" y="1062065"/>
                                </a:lnTo>
                              </a:path>
                              <a:path w="5306695" h="1062355">
                                <a:moveTo>
                                  <a:pt x="3072513" y="1062065"/>
                                </a:moveTo>
                                <a:lnTo>
                                  <a:pt x="3097303" y="1062065"/>
                                </a:lnTo>
                              </a:path>
                              <a:path w="5306695" h="1062355">
                                <a:moveTo>
                                  <a:pt x="3183651" y="1062065"/>
                                </a:moveTo>
                                <a:lnTo>
                                  <a:pt x="3208174" y="1062065"/>
                                </a:lnTo>
                              </a:path>
                              <a:path w="5306695" h="1062355">
                                <a:moveTo>
                                  <a:pt x="3294522" y="1062065"/>
                                </a:moveTo>
                                <a:lnTo>
                                  <a:pt x="3319312" y="1062065"/>
                                </a:lnTo>
                              </a:path>
                              <a:path w="5306695" h="1062355">
                                <a:moveTo>
                                  <a:pt x="3405659" y="1062065"/>
                                </a:moveTo>
                                <a:lnTo>
                                  <a:pt x="3647709" y="1062065"/>
                                </a:lnTo>
                              </a:path>
                              <a:path w="5306695" h="1062355">
                                <a:moveTo>
                                  <a:pt x="3734056" y="1062065"/>
                                </a:moveTo>
                                <a:lnTo>
                                  <a:pt x="3758846" y="1062065"/>
                                </a:lnTo>
                              </a:path>
                              <a:path w="5306695" h="1062355">
                                <a:moveTo>
                                  <a:pt x="3845194" y="1062065"/>
                                </a:moveTo>
                                <a:lnTo>
                                  <a:pt x="3869984" y="1062065"/>
                                </a:lnTo>
                              </a:path>
                              <a:path w="5306695" h="1062355">
                                <a:moveTo>
                                  <a:pt x="3956331" y="1062065"/>
                                </a:moveTo>
                                <a:lnTo>
                                  <a:pt x="3981122" y="1062065"/>
                                </a:lnTo>
                              </a:path>
                              <a:path w="5306695" h="1062355">
                                <a:moveTo>
                                  <a:pt x="4067469" y="1062065"/>
                                </a:moveTo>
                                <a:lnTo>
                                  <a:pt x="4091980" y="1062065"/>
                                </a:lnTo>
                              </a:path>
                              <a:path w="5306695" h="1062355">
                                <a:moveTo>
                                  <a:pt x="4178327" y="1062065"/>
                                </a:moveTo>
                                <a:lnTo>
                                  <a:pt x="4203118" y="1062065"/>
                                </a:lnTo>
                              </a:path>
                              <a:path w="5306695" h="1062355">
                                <a:moveTo>
                                  <a:pt x="4289465" y="1062065"/>
                                </a:moveTo>
                                <a:lnTo>
                                  <a:pt x="4761892" y="1062065"/>
                                </a:lnTo>
                              </a:path>
                              <a:path w="5306695" h="1062355">
                                <a:moveTo>
                                  <a:pt x="4848240" y="1062065"/>
                                </a:moveTo>
                                <a:lnTo>
                                  <a:pt x="5306123" y="1062065"/>
                                </a:lnTo>
                              </a:path>
                              <a:path w="5306695" h="1062355">
                                <a:moveTo>
                                  <a:pt x="721819" y="796549"/>
                                </a:moveTo>
                                <a:lnTo>
                                  <a:pt x="997524" y="796549"/>
                                </a:lnTo>
                              </a:path>
                              <a:path w="5306695" h="1062355">
                                <a:moveTo>
                                  <a:pt x="2061364" y="796549"/>
                                </a:moveTo>
                                <a:lnTo>
                                  <a:pt x="2086155" y="796549"/>
                                </a:lnTo>
                              </a:path>
                              <a:path w="5306695" h="1062355">
                                <a:moveTo>
                                  <a:pt x="499823" y="796549"/>
                                </a:moveTo>
                                <a:lnTo>
                                  <a:pt x="524334" y="796549"/>
                                </a:lnTo>
                              </a:path>
                              <a:path w="5306695" h="1062355">
                                <a:moveTo>
                                  <a:pt x="388686" y="796549"/>
                                </a:moveTo>
                                <a:lnTo>
                                  <a:pt x="413476" y="796549"/>
                                </a:lnTo>
                              </a:path>
                              <a:path w="5306695" h="1062355">
                                <a:moveTo>
                                  <a:pt x="0" y="796549"/>
                                </a:moveTo>
                                <a:lnTo>
                                  <a:pt x="80063" y="796549"/>
                                </a:lnTo>
                              </a:path>
                              <a:path w="5306695" h="1062355">
                                <a:moveTo>
                                  <a:pt x="2172502" y="796549"/>
                                </a:moveTo>
                                <a:lnTo>
                                  <a:pt x="2197305" y="796549"/>
                                </a:lnTo>
                              </a:path>
                              <a:path w="5306695" h="1062355">
                                <a:moveTo>
                                  <a:pt x="2283653" y="796549"/>
                                </a:moveTo>
                                <a:lnTo>
                                  <a:pt x="2308164" y="796549"/>
                                </a:lnTo>
                              </a:path>
                              <a:path w="5306695" h="1062355">
                                <a:moveTo>
                                  <a:pt x="166410" y="796549"/>
                                </a:moveTo>
                                <a:lnTo>
                                  <a:pt x="191201" y="796549"/>
                                </a:lnTo>
                              </a:path>
                              <a:path w="5306695" h="1062355">
                                <a:moveTo>
                                  <a:pt x="1950227" y="796549"/>
                                </a:moveTo>
                                <a:lnTo>
                                  <a:pt x="1975017" y="796549"/>
                                </a:lnTo>
                              </a:path>
                              <a:path w="5306695" h="1062355">
                                <a:moveTo>
                                  <a:pt x="3183651" y="796549"/>
                                </a:moveTo>
                                <a:lnTo>
                                  <a:pt x="3208174" y="796549"/>
                                </a:lnTo>
                              </a:path>
                              <a:path w="5306695" h="1062355">
                                <a:moveTo>
                                  <a:pt x="2394511" y="796549"/>
                                </a:moveTo>
                                <a:lnTo>
                                  <a:pt x="2419301" y="796549"/>
                                </a:lnTo>
                              </a:path>
                              <a:path w="5306695" h="1062355">
                                <a:moveTo>
                                  <a:pt x="3294522" y="796549"/>
                                </a:moveTo>
                                <a:lnTo>
                                  <a:pt x="3319312" y="796549"/>
                                </a:lnTo>
                              </a:path>
                              <a:path w="5306695" h="1062355">
                                <a:moveTo>
                                  <a:pt x="2505649" y="796549"/>
                                </a:moveTo>
                                <a:lnTo>
                                  <a:pt x="2763890" y="796549"/>
                                </a:lnTo>
                              </a:path>
                              <a:path w="5306695" h="1062355">
                                <a:moveTo>
                                  <a:pt x="3405659" y="796549"/>
                                </a:moveTo>
                                <a:lnTo>
                                  <a:pt x="3758846" y="796549"/>
                                </a:lnTo>
                              </a:path>
                              <a:path w="5306695" h="1062355">
                                <a:moveTo>
                                  <a:pt x="1083871" y="796549"/>
                                </a:moveTo>
                                <a:lnTo>
                                  <a:pt x="1108585" y="796549"/>
                                </a:lnTo>
                              </a:path>
                              <a:path w="5306695" h="1062355">
                                <a:moveTo>
                                  <a:pt x="2850238" y="796549"/>
                                </a:moveTo>
                                <a:lnTo>
                                  <a:pt x="2986166" y="796549"/>
                                </a:lnTo>
                              </a:path>
                              <a:path w="5306695" h="1062355">
                                <a:moveTo>
                                  <a:pt x="3845194" y="796549"/>
                                </a:moveTo>
                                <a:lnTo>
                                  <a:pt x="4091980" y="796549"/>
                                </a:lnTo>
                              </a:path>
                              <a:path w="5306695" h="1062355">
                                <a:moveTo>
                                  <a:pt x="610682" y="796549"/>
                                </a:moveTo>
                                <a:lnTo>
                                  <a:pt x="635472" y="796549"/>
                                </a:lnTo>
                              </a:path>
                              <a:path w="5306695" h="1062355">
                                <a:moveTo>
                                  <a:pt x="277548" y="796549"/>
                                </a:moveTo>
                                <a:lnTo>
                                  <a:pt x="302338" y="796549"/>
                                </a:lnTo>
                              </a:path>
                              <a:path w="5306695" h="1062355">
                                <a:moveTo>
                                  <a:pt x="1194932" y="796549"/>
                                </a:moveTo>
                                <a:lnTo>
                                  <a:pt x="1863879" y="796549"/>
                                </a:lnTo>
                              </a:path>
                              <a:path w="5306695" h="1062355">
                                <a:moveTo>
                                  <a:pt x="4178327" y="796549"/>
                                </a:moveTo>
                                <a:lnTo>
                                  <a:pt x="4203118" y="796549"/>
                                </a:lnTo>
                              </a:path>
                              <a:path w="5306695" h="1062355">
                                <a:moveTo>
                                  <a:pt x="4289465" y="796549"/>
                                </a:moveTo>
                                <a:lnTo>
                                  <a:pt x="5306123" y="796549"/>
                                </a:lnTo>
                              </a:path>
                              <a:path w="5306695" h="1062355">
                                <a:moveTo>
                                  <a:pt x="3072513" y="796549"/>
                                </a:moveTo>
                                <a:lnTo>
                                  <a:pt x="3097303" y="796549"/>
                                </a:lnTo>
                              </a:path>
                              <a:path w="5306695" h="1062355">
                                <a:moveTo>
                                  <a:pt x="0" y="531032"/>
                                </a:moveTo>
                                <a:lnTo>
                                  <a:pt x="80063" y="531032"/>
                                </a:lnTo>
                              </a:path>
                              <a:path w="5306695" h="1062355">
                                <a:moveTo>
                                  <a:pt x="3072513" y="531032"/>
                                </a:moveTo>
                                <a:lnTo>
                                  <a:pt x="3097303" y="531032"/>
                                </a:lnTo>
                              </a:path>
                              <a:path w="5306695" h="1062355">
                                <a:moveTo>
                                  <a:pt x="1194932" y="531032"/>
                                </a:moveTo>
                                <a:lnTo>
                                  <a:pt x="1863879" y="531032"/>
                                </a:lnTo>
                              </a:path>
                              <a:path w="5306695" h="1062355">
                                <a:moveTo>
                                  <a:pt x="2283653" y="531032"/>
                                </a:moveTo>
                                <a:lnTo>
                                  <a:pt x="2308164" y="531032"/>
                                </a:lnTo>
                              </a:path>
                              <a:path w="5306695" h="1062355">
                                <a:moveTo>
                                  <a:pt x="3183651" y="531032"/>
                                </a:moveTo>
                                <a:lnTo>
                                  <a:pt x="3208174" y="531032"/>
                                </a:lnTo>
                              </a:path>
                              <a:path w="5306695" h="1062355">
                                <a:moveTo>
                                  <a:pt x="166410" y="531032"/>
                                </a:moveTo>
                                <a:lnTo>
                                  <a:pt x="191201" y="531032"/>
                                </a:lnTo>
                              </a:path>
                              <a:path w="5306695" h="1062355">
                                <a:moveTo>
                                  <a:pt x="277548" y="531032"/>
                                </a:moveTo>
                                <a:lnTo>
                                  <a:pt x="302338" y="531032"/>
                                </a:lnTo>
                              </a:path>
                              <a:path w="5306695" h="1062355">
                                <a:moveTo>
                                  <a:pt x="3294522" y="531032"/>
                                </a:moveTo>
                                <a:lnTo>
                                  <a:pt x="3319312" y="531032"/>
                                </a:lnTo>
                              </a:path>
                              <a:path w="5306695" h="1062355">
                                <a:moveTo>
                                  <a:pt x="2394511" y="531032"/>
                                </a:moveTo>
                                <a:lnTo>
                                  <a:pt x="2419301" y="531032"/>
                                </a:lnTo>
                              </a:path>
                              <a:path w="5306695" h="1062355">
                                <a:moveTo>
                                  <a:pt x="1950227" y="531032"/>
                                </a:moveTo>
                                <a:lnTo>
                                  <a:pt x="2086155" y="531032"/>
                                </a:lnTo>
                              </a:path>
                              <a:path w="5306695" h="1062355">
                                <a:moveTo>
                                  <a:pt x="3405659" y="531032"/>
                                </a:moveTo>
                                <a:lnTo>
                                  <a:pt x="3758846" y="531032"/>
                                </a:lnTo>
                              </a:path>
                              <a:path w="5306695" h="1062355">
                                <a:moveTo>
                                  <a:pt x="721819" y="531032"/>
                                </a:moveTo>
                                <a:lnTo>
                                  <a:pt x="1108585" y="531032"/>
                                </a:lnTo>
                              </a:path>
                              <a:path w="5306695" h="1062355">
                                <a:moveTo>
                                  <a:pt x="2505649" y="531032"/>
                                </a:moveTo>
                                <a:lnTo>
                                  <a:pt x="2763890" y="531032"/>
                                </a:lnTo>
                              </a:path>
                              <a:path w="5306695" h="1062355">
                                <a:moveTo>
                                  <a:pt x="499823" y="531032"/>
                                </a:moveTo>
                                <a:lnTo>
                                  <a:pt x="524334" y="531032"/>
                                </a:lnTo>
                              </a:path>
                              <a:path w="5306695" h="1062355">
                                <a:moveTo>
                                  <a:pt x="3845194" y="531032"/>
                                </a:moveTo>
                                <a:lnTo>
                                  <a:pt x="5306123" y="531032"/>
                                </a:lnTo>
                              </a:path>
                              <a:path w="5306695" h="1062355">
                                <a:moveTo>
                                  <a:pt x="388686" y="531032"/>
                                </a:moveTo>
                                <a:lnTo>
                                  <a:pt x="413476" y="531032"/>
                                </a:lnTo>
                              </a:path>
                              <a:path w="5306695" h="1062355">
                                <a:moveTo>
                                  <a:pt x="2850238" y="531032"/>
                                </a:moveTo>
                                <a:lnTo>
                                  <a:pt x="2986166" y="531032"/>
                                </a:lnTo>
                              </a:path>
                              <a:path w="5306695" h="1062355">
                                <a:moveTo>
                                  <a:pt x="610682" y="531032"/>
                                </a:moveTo>
                                <a:lnTo>
                                  <a:pt x="635472" y="531032"/>
                                </a:lnTo>
                              </a:path>
                              <a:path w="5306695" h="1062355">
                                <a:moveTo>
                                  <a:pt x="2172502" y="531032"/>
                                </a:moveTo>
                                <a:lnTo>
                                  <a:pt x="2197305" y="531032"/>
                                </a:lnTo>
                              </a:path>
                              <a:path w="5306695" h="1062355">
                                <a:moveTo>
                                  <a:pt x="3294522" y="265516"/>
                                </a:moveTo>
                                <a:lnTo>
                                  <a:pt x="3758846" y="265516"/>
                                </a:lnTo>
                              </a:path>
                              <a:path w="5306695" h="1062355">
                                <a:moveTo>
                                  <a:pt x="166410" y="265516"/>
                                </a:moveTo>
                                <a:lnTo>
                                  <a:pt x="191201" y="265516"/>
                                </a:lnTo>
                              </a:path>
                              <a:path w="5306695" h="1062355">
                                <a:moveTo>
                                  <a:pt x="2172502" y="265516"/>
                                </a:moveTo>
                                <a:lnTo>
                                  <a:pt x="2197305" y="265516"/>
                                </a:lnTo>
                              </a:path>
                              <a:path w="5306695" h="1062355">
                                <a:moveTo>
                                  <a:pt x="610682" y="265516"/>
                                </a:moveTo>
                                <a:lnTo>
                                  <a:pt x="635472" y="265516"/>
                                </a:lnTo>
                              </a:path>
                              <a:path w="5306695" h="1062355">
                                <a:moveTo>
                                  <a:pt x="3072513" y="265516"/>
                                </a:moveTo>
                                <a:lnTo>
                                  <a:pt x="3097303" y="265516"/>
                                </a:lnTo>
                              </a:path>
                              <a:path w="5306695" h="1062355">
                                <a:moveTo>
                                  <a:pt x="2505649" y="265516"/>
                                </a:moveTo>
                                <a:lnTo>
                                  <a:pt x="2763890" y="265516"/>
                                </a:lnTo>
                              </a:path>
                              <a:path w="5306695" h="1062355">
                                <a:moveTo>
                                  <a:pt x="277548" y="265516"/>
                                </a:moveTo>
                                <a:lnTo>
                                  <a:pt x="413476" y="265516"/>
                                </a:lnTo>
                              </a:path>
                              <a:path w="5306695" h="1062355">
                                <a:moveTo>
                                  <a:pt x="3845194" y="265516"/>
                                </a:moveTo>
                                <a:lnTo>
                                  <a:pt x="5306123" y="265516"/>
                                </a:lnTo>
                              </a:path>
                              <a:path w="5306695" h="1062355">
                                <a:moveTo>
                                  <a:pt x="2283653" y="265516"/>
                                </a:moveTo>
                                <a:lnTo>
                                  <a:pt x="2419301" y="265516"/>
                                </a:lnTo>
                              </a:path>
                              <a:path w="5306695" h="1062355">
                                <a:moveTo>
                                  <a:pt x="3183651" y="265516"/>
                                </a:moveTo>
                                <a:lnTo>
                                  <a:pt x="3208174" y="265516"/>
                                </a:lnTo>
                              </a:path>
                              <a:path w="5306695" h="1062355">
                                <a:moveTo>
                                  <a:pt x="499823" y="265516"/>
                                </a:moveTo>
                                <a:lnTo>
                                  <a:pt x="524334" y="265516"/>
                                </a:lnTo>
                              </a:path>
                              <a:path w="5306695" h="1062355">
                                <a:moveTo>
                                  <a:pt x="1950227" y="265516"/>
                                </a:moveTo>
                                <a:lnTo>
                                  <a:pt x="2086155" y="265516"/>
                                </a:lnTo>
                              </a:path>
                              <a:path w="5306695" h="1062355">
                                <a:moveTo>
                                  <a:pt x="2850238" y="265516"/>
                                </a:moveTo>
                                <a:lnTo>
                                  <a:pt x="2986166" y="265516"/>
                                </a:lnTo>
                              </a:path>
                              <a:path w="5306695" h="1062355">
                                <a:moveTo>
                                  <a:pt x="0" y="265516"/>
                                </a:moveTo>
                                <a:lnTo>
                                  <a:pt x="80063" y="265516"/>
                                </a:lnTo>
                              </a:path>
                              <a:path w="5306695" h="1062355">
                                <a:moveTo>
                                  <a:pt x="721819" y="265516"/>
                                </a:moveTo>
                                <a:lnTo>
                                  <a:pt x="1863879" y="265516"/>
                                </a:lnTo>
                              </a:path>
                              <a:path w="5306695" h="1062355">
                                <a:moveTo>
                                  <a:pt x="166410" y="0"/>
                                </a:moveTo>
                                <a:lnTo>
                                  <a:pt x="191201" y="0"/>
                                </a:lnTo>
                              </a:path>
                              <a:path w="5306695" h="1062355">
                                <a:moveTo>
                                  <a:pt x="0" y="0"/>
                                </a:moveTo>
                                <a:lnTo>
                                  <a:pt x="80063" y="0"/>
                                </a:lnTo>
                              </a:path>
                              <a:path w="5306695" h="1062355">
                                <a:moveTo>
                                  <a:pt x="721819" y="0"/>
                                </a:moveTo>
                                <a:lnTo>
                                  <a:pt x="2086155" y="0"/>
                                </a:lnTo>
                              </a:path>
                              <a:path w="5306695" h="1062355">
                                <a:moveTo>
                                  <a:pt x="3294522" y="0"/>
                                </a:moveTo>
                                <a:lnTo>
                                  <a:pt x="5306123" y="0"/>
                                </a:lnTo>
                              </a:path>
                              <a:path w="5306695" h="1062355">
                                <a:moveTo>
                                  <a:pt x="2505649" y="0"/>
                                </a:moveTo>
                                <a:lnTo>
                                  <a:pt x="2763890" y="0"/>
                                </a:lnTo>
                              </a:path>
                              <a:path w="5306695" h="1062355">
                                <a:moveTo>
                                  <a:pt x="610682" y="0"/>
                                </a:moveTo>
                                <a:lnTo>
                                  <a:pt x="635472" y="0"/>
                                </a:lnTo>
                              </a:path>
                              <a:path w="5306695" h="1062355">
                                <a:moveTo>
                                  <a:pt x="2283653" y="0"/>
                                </a:moveTo>
                                <a:lnTo>
                                  <a:pt x="2419301" y="0"/>
                                </a:lnTo>
                              </a:path>
                              <a:path w="5306695" h="1062355">
                                <a:moveTo>
                                  <a:pt x="3072513" y="0"/>
                                </a:moveTo>
                                <a:lnTo>
                                  <a:pt x="3097303" y="0"/>
                                </a:lnTo>
                              </a:path>
                              <a:path w="5306695" h="1062355">
                                <a:moveTo>
                                  <a:pt x="3183651" y="0"/>
                                </a:moveTo>
                                <a:lnTo>
                                  <a:pt x="3208174" y="0"/>
                                </a:lnTo>
                              </a:path>
                              <a:path w="5306695" h="1062355">
                                <a:moveTo>
                                  <a:pt x="277548" y="0"/>
                                </a:moveTo>
                                <a:lnTo>
                                  <a:pt x="524334" y="0"/>
                                </a:lnTo>
                              </a:path>
                              <a:path w="5306695" h="1062355">
                                <a:moveTo>
                                  <a:pt x="2850238" y="0"/>
                                </a:moveTo>
                                <a:lnTo>
                                  <a:pt x="2986166" y="0"/>
                                </a:lnTo>
                              </a:path>
                              <a:path w="5306695" h="1062355">
                                <a:moveTo>
                                  <a:pt x="2172502" y="0"/>
                                </a:moveTo>
                                <a:lnTo>
                                  <a:pt x="2197305" y="0"/>
                                </a:lnTo>
                              </a:path>
                            </a:pathLst>
                          </a:custGeom>
                          <a:ln w="3111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0" y="267072"/>
                            <a:ext cx="5306695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6695" h="266065">
                                <a:moveTo>
                                  <a:pt x="610682" y="265516"/>
                                </a:moveTo>
                                <a:lnTo>
                                  <a:pt x="635472" y="265516"/>
                                </a:lnTo>
                              </a:path>
                              <a:path w="5306695" h="266065">
                                <a:moveTo>
                                  <a:pt x="166410" y="265516"/>
                                </a:moveTo>
                                <a:lnTo>
                                  <a:pt x="191201" y="265516"/>
                                </a:lnTo>
                              </a:path>
                              <a:path w="5306695" h="266065">
                                <a:moveTo>
                                  <a:pt x="277548" y="265516"/>
                                </a:moveTo>
                                <a:lnTo>
                                  <a:pt x="524334" y="265516"/>
                                </a:lnTo>
                              </a:path>
                              <a:path w="5306695" h="266065">
                                <a:moveTo>
                                  <a:pt x="2172502" y="265516"/>
                                </a:moveTo>
                                <a:lnTo>
                                  <a:pt x="2197305" y="265516"/>
                                </a:lnTo>
                              </a:path>
                              <a:path w="5306695" h="266065">
                                <a:moveTo>
                                  <a:pt x="721819" y="265516"/>
                                </a:moveTo>
                                <a:lnTo>
                                  <a:pt x="2086155" y="265516"/>
                                </a:lnTo>
                              </a:path>
                              <a:path w="5306695" h="266065">
                                <a:moveTo>
                                  <a:pt x="2283653" y="265516"/>
                                </a:moveTo>
                                <a:lnTo>
                                  <a:pt x="3097303" y="265516"/>
                                </a:lnTo>
                              </a:path>
                              <a:path w="5306695" h="266065">
                                <a:moveTo>
                                  <a:pt x="0" y="265516"/>
                                </a:moveTo>
                                <a:lnTo>
                                  <a:pt x="80063" y="265516"/>
                                </a:lnTo>
                              </a:path>
                              <a:path w="5306695" h="266065">
                                <a:moveTo>
                                  <a:pt x="3183651" y="265516"/>
                                </a:moveTo>
                                <a:lnTo>
                                  <a:pt x="5306123" y="265516"/>
                                </a:lnTo>
                              </a:path>
                              <a:path w="5306695" h="266065">
                                <a:moveTo>
                                  <a:pt x="610682" y="0"/>
                                </a:moveTo>
                                <a:lnTo>
                                  <a:pt x="635472" y="0"/>
                                </a:lnTo>
                              </a:path>
                              <a:path w="5306695" h="266065">
                                <a:moveTo>
                                  <a:pt x="277548" y="0"/>
                                </a:moveTo>
                                <a:lnTo>
                                  <a:pt x="524334" y="0"/>
                                </a:lnTo>
                              </a:path>
                              <a:path w="5306695" h="266065">
                                <a:moveTo>
                                  <a:pt x="0" y="0"/>
                                </a:moveTo>
                                <a:lnTo>
                                  <a:pt x="191201" y="0"/>
                                </a:lnTo>
                              </a:path>
                              <a:path w="5306695" h="266065">
                                <a:moveTo>
                                  <a:pt x="721819" y="0"/>
                                </a:moveTo>
                                <a:lnTo>
                                  <a:pt x="5306123" y="0"/>
                                </a:lnTo>
                              </a:path>
                            </a:pathLst>
                          </a:custGeom>
                          <a:ln w="3111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0" y="1555"/>
                            <a:ext cx="5306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6695" h="0">
                                <a:moveTo>
                                  <a:pt x="0" y="0"/>
                                </a:moveTo>
                                <a:lnTo>
                                  <a:pt x="5306123" y="0"/>
                                </a:lnTo>
                              </a:path>
                            </a:pathLst>
                          </a:custGeom>
                          <a:ln w="3111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80063" y="312134"/>
                            <a:ext cx="86360" cy="18122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812289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2086"/>
                                </a:lnTo>
                                <a:lnTo>
                                  <a:pt x="86347" y="1812086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38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191201" y="138487"/>
                            <a:ext cx="86360" cy="1986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98628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5733"/>
                                </a:lnTo>
                                <a:lnTo>
                                  <a:pt x="86347" y="1985733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63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302338" y="1315688"/>
                            <a:ext cx="86360" cy="808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0899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8532"/>
                                </a:lnTo>
                                <a:lnTo>
                                  <a:pt x="86347" y="808532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413476" y="841851"/>
                            <a:ext cx="86360" cy="128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28270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82369"/>
                                </a:lnTo>
                                <a:lnTo>
                                  <a:pt x="86347" y="1282369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B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524334" y="148863"/>
                            <a:ext cx="86360" cy="1975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97548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5357"/>
                                </a:lnTo>
                                <a:lnTo>
                                  <a:pt x="86347" y="1975357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635472" y="1555"/>
                            <a:ext cx="86360" cy="212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212280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22665"/>
                                </a:lnTo>
                                <a:lnTo>
                                  <a:pt x="86347" y="2122665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8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1108585" y="1163059"/>
                            <a:ext cx="86360" cy="961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96139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1161"/>
                                </a:lnTo>
                                <a:lnTo>
                                  <a:pt x="86347" y="961161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997523" y="1429518"/>
                            <a:ext cx="8636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69532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4702"/>
                                </a:lnTo>
                                <a:lnTo>
                                  <a:pt x="86347" y="694702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63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1219659" y="2083276"/>
                            <a:ext cx="8636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4127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944"/>
                                </a:lnTo>
                                <a:lnTo>
                                  <a:pt x="86347" y="40944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B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1330657" y="1945176"/>
                            <a:ext cx="8636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7907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044"/>
                                </a:lnTo>
                                <a:lnTo>
                                  <a:pt x="86347" y="179044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1441795" y="2057317"/>
                            <a:ext cx="8636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6731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903"/>
                                </a:lnTo>
                                <a:lnTo>
                                  <a:pt x="86347" y="66903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8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1863880" y="798099"/>
                            <a:ext cx="86360" cy="132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32651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6121"/>
                                </a:lnTo>
                                <a:lnTo>
                                  <a:pt x="86347" y="1326121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38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1975017" y="1488573"/>
                            <a:ext cx="86360" cy="636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63627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647"/>
                                </a:lnTo>
                                <a:lnTo>
                                  <a:pt x="86347" y="635647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63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2086155" y="465296"/>
                            <a:ext cx="86360" cy="1659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65925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8924"/>
                                </a:lnTo>
                                <a:lnTo>
                                  <a:pt x="86347" y="1658924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2197305" y="494899"/>
                            <a:ext cx="86360" cy="162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62941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29321"/>
                                </a:lnTo>
                                <a:lnTo>
                                  <a:pt x="86347" y="1629321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B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2308163" y="1092612"/>
                            <a:ext cx="86360" cy="1031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03187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1608"/>
                                </a:lnTo>
                                <a:lnTo>
                                  <a:pt x="86347" y="1031608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2419301" y="732148"/>
                            <a:ext cx="86360" cy="139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39255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2072"/>
                                </a:lnTo>
                                <a:lnTo>
                                  <a:pt x="86347" y="1392072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8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2763890" y="629304"/>
                            <a:ext cx="86360" cy="149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49542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4916"/>
                                </a:lnTo>
                                <a:lnTo>
                                  <a:pt x="86347" y="1494916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38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2875028" y="1764010"/>
                            <a:ext cx="86360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36068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210"/>
                                </a:lnTo>
                                <a:lnTo>
                                  <a:pt x="86347" y="360210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63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2986166" y="661257"/>
                            <a:ext cx="86360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46304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2963"/>
                                </a:lnTo>
                                <a:lnTo>
                                  <a:pt x="86347" y="1462963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3097303" y="513403"/>
                            <a:ext cx="86360" cy="161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61099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0817"/>
                                </a:lnTo>
                                <a:lnTo>
                                  <a:pt x="86347" y="1610817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B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3208174" y="684803"/>
                            <a:ext cx="86360" cy="143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43954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9418"/>
                                </a:lnTo>
                                <a:lnTo>
                                  <a:pt x="86347" y="1439418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3319312" y="1072114"/>
                            <a:ext cx="86360" cy="1052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05219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2106"/>
                                </a:lnTo>
                                <a:lnTo>
                                  <a:pt x="86347" y="1052106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8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3647709" y="1709273"/>
                            <a:ext cx="86360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41529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4947"/>
                                </a:lnTo>
                                <a:lnTo>
                                  <a:pt x="86347" y="414947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38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3758846" y="821747"/>
                            <a:ext cx="86360" cy="130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30302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2473"/>
                                </a:lnTo>
                                <a:lnTo>
                                  <a:pt x="86347" y="1302473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63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3869984" y="1736121"/>
                            <a:ext cx="8636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38862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8099"/>
                                </a:lnTo>
                                <a:lnTo>
                                  <a:pt x="86347" y="388099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3981122" y="1645583"/>
                            <a:ext cx="86360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47879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8637"/>
                                </a:lnTo>
                                <a:lnTo>
                                  <a:pt x="86347" y="478637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B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4091980" y="1461039"/>
                            <a:ext cx="86360" cy="663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66357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3181"/>
                                </a:lnTo>
                                <a:lnTo>
                                  <a:pt x="86347" y="663181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4203118" y="1562842"/>
                            <a:ext cx="8636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56197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1378"/>
                                </a:lnTo>
                                <a:lnTo>
                                  <a:pt x="86347" y="561378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8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4539617" y="1882222"/>
                            <a:ext cx="86360" cy="2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24257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998"/>
                                </a:lnTo>
                                <a:lnTo>
                                  <a:pt x="86347" y="241998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38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4650755" y="2065216"/>
                            <a:ext cx="8636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5905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004"/>
                                </a:lnTo>
                                <a:lnTo>
                                  <a:pt x="86347" y="59004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63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4761893" y="1836921"/>
                            <a:ext cx="8636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28765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299"/>
                                </a:lnTo>
                                <a:lnTo>
                                  <a:pt x="86347" y="287299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4873030" y="1863578"/>
                            <a:ext cx="86360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26098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642"/>
                                </a:lnTo>
                                <a:lnTo>
                                  <a:pt x="86347" y="260642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B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4983901" y="2101056"/>
                            <a:ext cx="8636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2349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64"/>
                                </a:lnTo>
                                <a:lnTo>
                                  <a:pt x="86347" y="23164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5095039" y="2028285"/>
                            <a:ext cx="863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9652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935"/>
                                </a:lnTo>
                                <a:lnTo>
                                  <a:pt x="86347" y="95935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8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0308pt;margin-top:4.45385pt;width:417.85pt;height:167.5pt;mso-position-horizontal-relative:page;mso-position-vertical-relative:paragraph;z-index:15813120" id="docshapegroup289" coordorigin="1721,89" coordsize="8357,3350">
                <v:line style="position:absolute" from="1721,3437" to="10077,3437" stroked="true" strokeweight=".245pt" strokecolor="#8ed0df">
                  <v:stroke dashstyle="solid"/>
                </v:line>
                <v:shape style="position:absolute;left:1720;top:1345;width:8357;height:1673" id="docshape290" coordorigin="1721,1346" coordsize="8357,1673" path="m1721,3018l1847,3018m1983,3018l2022,3018m2158,3018l2197,3018m2333,3018l2372,3018m2508,3018l2546,3018m2682,3018l2721,3018m2857,3018l3292,3018m3427,3018l3466,3018m3602,3018l4656,3018m4792,3018l4831,3018m4967,3018l5006,3018m5142,3018l5181,3018m5317,3018l5356,3018m5491,3018l5531,3018m5667,3018l6073,3018m6209,3018l6248,3018m6384,3018l6423,3018m6559,3018l6598,3018m6734,3018l6773,3018m6909,3018l6948,3018m7084,3018l7465,3018m7601,3018l7640,3018m7776,3018l7815,3018m7951,3018l7990,3018m8126,3018l8165,3018m8301,3018l8340,3018m8476,3018l9220,3018m9356,3018l10077,3018m2857,2600l3292,2600m4967,2600l5006,2600m2508,2600l2546,2600m2333,2600l2372,2600m1721,2600l1847,2600m5142,2600l5181,2600m5317,2600l5356,2600m1983,2600l2022,2600m4792,2600l4831,2600m6734,2600l6773,2600m5491,2600l5531,2600m6909,2600l6948,2600m5667,2600l6073,2600m7084,2600l7640,2600m3427,2600l3466,2600m6209,2600l6423,2600m7776,2600l8165,2600m2682,2600l2721,2600m2158,2600l2197,2600m3602,2600l4656,2600m8301,2600l8340,2600m8476,2600l10077,2600m6559,2600l6598,2600m1721,2182l1847,2182m6559,2182l6598,2182m3602,2182l4656,2182m5317,2182l5356,2182m6734,2182l6773,2182m1983,2182l2022,2182m2158,2182l2197,2182m6909,2182l6948,2182m5491,2182l5531,2182m4792,2182l5006,2182m7084,2182l7640,2182m2857,2182l3466,2182m5667,2182l6073,2182m2508,2182l2546,2182m7776,2182l10077,2182m2333,2182l2372,2182m6209,2182l6423,2182m2682,2182l2721,2182m5142,2182l5181,2182m6909,1764l7640,1764m1983,1764l2022,1764m5142,1764l5181,1764m2682,1764l2721,1764m6559,1764l6598,1764m5667,1764l6073,1764m2158,1764l2372,1764m7776,1764l10077,1764m5317,1764l5531,1764m6734,1764l6773,1764m2508,1764l2546,1764m4792,1764l5006,1764m6209,1764l6423,1764m1721,1764l1847,1764m2857,1764l4656,1764m1983,1346l2022,1346m1721,1346l1847,1346m2857,1346l5006,1346m6909,1346l10077,1346m5667,1346l6073,1346m2682,1346l2721,1346m5317,1346l5531,1346m6559,1346l6598,1346m6734,1346l6773,1346m2158,1346l2546,1346m6209,1346l6423,1346m5142,1346l5181,1346e" filled="false" stroked="true" strokeweight=".245pt" strokecolor="#8ed0df">
                  <v:path arrowok="t"/>
                  <v:stroke dashstyle="solid"/>
                </v:shape>
                <v:shape style="position:absolute;left:1720;top:509;width:8357;height:419" id="docshape291" coordorigin="1721,510" coordsize="8357,419" path="m2682,928l2721,928m1983,928l2022,928m2158,928l2546,928m5142,928l5181,928m2857,928l5006,928m5317,928l6598,928m1721,928l1847,928m6734,928l10077,928m2682,510l2721,510m2158,510l2546,510m1721,510l2022,510m2857,510l10077,510e" filled="false" stroked="true" strokeweight=".245pt" strokecolor="#8ed0df">
                  <v:path arrowok="t"/>
                  <v:stroke dashstyle="solid"/>
                </v:shape>
                <v:line style="position:absolute" from="1721,92" to="10077,92" stroked="true" strokeweight=".245pt" strokecolor="#8ed0df">
                  <v:stroke dashstyle="solid"/>
                </v:line>
                <v:rect style="position:absolute;left:1846;top:580;width:136;height:2854" id="docshape292" filled="true" fillcolor="#973820" stroked="false">
                  <v:fill type="solid"/>
                </v:rect>
                <v:rect style="position:absolute;left:2021;top:307;width:136;height:3128" id="docshape293" filled="true" fillcolor="#de6328" stroked="false">
                  <v:fill type="solid"/>
                </v:rect>
                <v:rect style="position:absolute;left:2196;top:2161;width:136;height:1274" id="docshape294" filled="true" fillcolor="#f7943e" stroked="false">
                  <v:fill type="solid"/>
                </v:rect>
                <v:rect style="position:absolute;left:2371;top:1414;width:136;height:2020" id="docshape295" filled="true" fillcolor="#0c3b5d" stroked="false">
                  <v:fill type="solid"/>
                </v:rect>
                <v:rect style="position:absolute;left:2546;top:323;width:136;height:3111" id="docshape296" filled="true" fillcolor="#007788" stroked="false">
                  <v:fill type="solid"/>
                </v:rect>
                <v:rect style="position:absolute;left:2721;top:91;width:136;height:3343" id="docshape297" filled="true" fillcolor="#098643" stroked="false">
                  <v:fill type="solid"/>
                </v:rect>
                <v:rect style="position:absolute;left:3466;top:1920;width:136;height:1514" id="docshape298" filled="true" fillcolor="#f7943e" stroked="false">
                  <v:fill type="solid"/>
                </v:rect>
                <v:rect style="position:absolute;left:3291;top:2340;width:136;height:1095" id="docshape299" filled="true" fillcolor="#de6328" stroked="false">
                  <v:fill type="solid"/>
                </v:rect>
                <v:rect style="position:absolute;left:3641;top:3369;width:136;height:65" id="docshape300" filled="true" fillcolor="#0c3b5d" stroked="false">
                  <v:fill type="solid"/>
                </v:rect>
                <v:rect style="position:absolute;left:3816;top:3152;width:136;height:282" id="docshape301" filled="true" fillcolor="#007788" stroked="false">
                  <v:fill type="solid"/>
                </v:rect>
                <v:rect style="position:absolute;left:3991;top:3328;width:136;height:106" id="docshape302" filled="true" fillcolor="#098643" stroked="false">
                  <v:fill type="solid"/>
                </v:rect>
                <v:rect style="position:absolute;left:4655;top:1345;width:136;height:2089" id="docshape303" filled="true" fillcolor="#973820" stroked="false">
                  <v:fill type="solid"/>
                </v:rect>
                <v:rect style="position:absolute;left:4830;top:2433;width:136;height:1002" id="docshape304" filled="true" fillcolor="#de6328" stroked="false">
                  <v:fill type="solid"/>
                </v:rect>
                <v:rect style="position:absolute;left:5005;top:821;width:136;height:2613" id="docshape305" filled="true" fillcolor="#f7943e" stroked="false">
                  <v:fill type="solid"/>
                </v:rect>
                <v:rect style="position:absolute;left:5180;top:868;width:136;height:2566" id="docshape306" filled="true" fillcolor="#0c3b5d" stroked="false">
                  <v:fill type="solid"/>
                </v:rect>
                <v:rect style="position:absolute;left:5355;top:1809;width:136;height:1625" id="docshape307" filled="true" fillcolor="#007788" stroked="false">
                  <v:fill type="solid"/>
                </v:rect>
                <v:rect style="position:absolute;left:5530;top:1242;width:136;height:2193" id="docshape308" filled="true" fillcolor="#098643" stroked="false">
                  <v:fill type="solid"/>
                </v:rect>
                <v:rect style="position:absolute;left:6073;top:1080;width:136;height:2355" id="docshape309" filled="true" fillcolor="#973820" stroked="false">
                  <v:fill type="solid"/>
                </v:rect>
                <v:rect style="position:absolute;left:6248;top:2867;width:136;height:568" id="docshape310" filled="true" fillcolor="#de6328" stroked="false">
                  <v:fill type="solid"/>
                </v:rect>
                <v:rect style="position:absolute;left:6423;top:1130;width:136;height:2304" id="docshape311" filled="true" fillcolor="#f7943e" stroked="false">
                  <v:fill type="solid"/>
                </v:rect>
                <v:rect style="position:absolute;left:6598;top:897;width:136;height:2537" id="docshape312" filled="true" fillcolor="#0c3b5d" stroked="false">
                  <v:fill type="solid"/>
                </v:rect>
                <v:rect style="position:absolute;left:6772;top:1167;width:136;height:2267" id="docshape313" filled="true" fillcolor="#007788" stroked="false">
                  <v:fill type="solid"/>
                </v:rect>
                <v:rect style="position:absolute;left:6947;top:1777;width:136;height:1657" id="docshape314" filled="true" fillcolor="#098643" stroked="false">
                  <v:fill type="solid"/>
                </v:rect>
                <v:rect style="position:absolute;left:7465;top:2780;width:136;height:654" id="docshape315" filled="true" fillcolor="#973820" stroked="false">
                  <v:fill type="solid"/>
                </v:rect>
                <v:rect style="position:absolute;left:7640;top:1383;width:136;height:2052" id="docshape316" filled="true" fillcolor="#de6328" stroked="false">
                  <v:fill type="solid"/>
                </v:rect>
                <v:rect style="position:absolute;left:7815;top:2823;width:136;height:612" id="docshape317" filled="true" fillcolor="#f7943e" stroked="false">
                  <v:fill type="solid"/>
                </v:rect>
                <v:rect style="position:absolute;left:7990;top:2680;width:136;height:754" id="docshape318" filled="true" fillcolor="#0c3b5d" stroked="false">
                  <v:fill type="solid"/>
                </v:rect>
                <v:rect style="position:absolute;left:8164;top:2389;width:136;height:1045" id="docshape319" filled="true" fillcolor="#007788" stroked="false">
                  <v:fill type="solid"/>
                </v:rect>
                <v:rect style="position:absolute;left:8339;top:2550;width:136;height:885" id="docshape320" filled="true" fillcolor="#098643" stroked="false">
                  <v:fill type="solid"/>
                </v:rect>
                <v:rect style="position:absolute;left:8869;top:3053;width:136;height:382" id="docshape321" filled="true" fillcolor="#973820" stroked="false">
                  <v:fill type="solid"/>
                </v:rect>
                <v:rect style="position:absolute;left:9044;top:3341;width:136;height:93" id="docshape322" filled="true" fillcolor="#de6328" stroked="false">
                  <v:fill type="solid"/>
                </v:rect>
                <v:rect style="position:absolute;left:9219;top:2981;width:136;height:453" id="docshape323" filled="true" fillcolor="#f7943e" stroked="false">
                  <v:fill type="solid"/>
                </v:rect>
                <v:rect style="position:absolute;left:9394;top:3023;width:136;height:411" id="docshape324" filled="true" fillcolor="#0c3b5d" stroked="false">
                  <v:fill type="solid"/>
                </v:rect>
                <v:rect style="position:absolute;left:9569;top:3397;width:136;height:37" id="docshape325" filled="true" fillcolor="#007788" stroked="false">
                  <v:fill type="solid"/>
                </v:rect>
                <v:rect style="position:absolute;left:9744;top:3283;width:136;height:152" id="docshape326" filled="true" fillcolor="#09864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007788"/>
          <w:spacing w:val="-5"/>
          <w:sz w:val="16"/>
        </w:rPr>
        <w:t>40</w:t>
      </w:r>
    </w:p>
    <w:p>
      <w:pPr>
        <w:pStyle w:val="BodyText"/>
        <w:spacing w:before="48"/>
        <w:rPr>
          <w:sz w:val="16"/>
        </w:rPr>
      </w:pPr>
    </w:p>
    <w:p>
      <w:pPr>
        <w:spacing w:before="0"/>
        <w:ind w:left="932" w:right="0" w:firstLine="0"/>
        <w:jc w:val="left"/>
        <w:rPr>
          <w:sz w:val="16"/>
        </w:rPr>
      </w:pPr>
      <w:r>
        <w:rPr>
          <w:color w:val="007788"/>
          <w:spacing w:val="-5"/>
          <w:sz w:val="16"/>
        </w:rPr>
        <w:t>35</w:t>
      </w:r>
    </w:p>
    <w:p>
      <w:pPr>
        <w:pStyle w:val="BodyText"/>
        <w:spacing w:before="49"/>
        <w:rPr>
          <w:sz w:val="16"/>
        </w:rPr>
      </w:pPr>
    </w:p>
    <w:p>
      <w:pPr>
        <w:spacing w:before="0"/>
        <w:ind w:left="932" w:right="0" w:firstLine="0"/>
        <w:jc w:val="left"/>
        <w:rPr>
          <w:sz w:val="16"/>
        </w:rPr>
      </w:pPr>
      <w:r>
        <w:rPr>
          <w:color w:val="007788"/>
          <w:spacing w:val="-5"/>
          <w:sz w:val="16"/>
        </w:rPr>
        <w:t>30</w:t>
      </w:r>
    </w:p>
    <w:p>
      <w:pPr>
        <w:pStyle w:val="BodyText"/>
        <w:spacing w:before="48"/>
        <w:rPr>
          <w:sz w:val="16"/>
        </w:rPr>
      </w:pPr>
    </w:p>
    <w:p>
      <w:pPr>
        <w:spacing w:before="1"/>
        <w:ind w:left="932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4144">
                <wp:simplePos x="0" y="0"/>
                <wp:positionH relativeFrom="page">
                  <wp:posOffset>688503</wp:posOffset>
                </wp:positionH>
                <wp:positionV relativeFrom="paragraph">
                  <wp:posOffset>97410</wp:posOffset>
                </wp:positionV>
                <wp:extent cx="167640" cy="170815"/>
                <wp:effectExtent l="0" t="0" r="0" b="0"/>
                <wp:wrapNone/>
                <wp:docPr id="492" name="Textbox 4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2" name="Textbox 492"/>
                      <wps:cNvSpPr txBox="1"/>
                      <wps:spPr>
                        <a:xfrm>
                          <a:off x="0" y="0"/>
                          <a:ext cx="167640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0"/>
                              <w:ind w:left="2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7788"/>
                                <w:spacing w:val="-5"/>
                                <w:sz w:val="16"/>
                              </w:rPr>
                              <w:t>(%)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212898pt;margin-top:7.670137pt;width:13.2pt;height:13.45pt;mso-position-horizontal-relative:page;mso-position-vertical-relative:paragraph;z-index:15814144" type="#_x0000_t202" id="docshape327" filled="false" stroked="false">
                <v:textbox inset="0,0,0,0" style="layout-flow:vertical;mso-layout-flow-alt:bottom-to-top">
                  <w:txbxContent>
                    <w:p>
                      <w:pPr>
                        <w:spacing w:before="30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007788"/>
                          <w:spacing w:val="-5"/>
                          <w:sz w:val="16"/>
                        </w:rPr>
                        <w:t>(%)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07788"/>
          <w:spacing w:val="-5"/>
          <w:sz w:val="16"/>
        </w:rPr>
        <w:t>25</w:t>
      </w:r>
    </w:p>
    <w:p>
      <w:pPr>
        <w:pStyle w:val="BodyText"/>
        <w:spacing w:before="48"/>
        <w:rPr>
          <w:sz w:val="16"/>
        </w:rPr>
      </w:pPr>
    </w:p>
    <w:p>
      <w:pPr>
        <w:spacing w:before="0"/>
        <w:ind w:left="932" w:right="0" w:firstLine="0"/>
        <w:jc w:val="left"/>
        <w:rPr>
          <w:sz w:val="16"/>
        </w:rPr>
      </w:pPr>
      <w:r>
        <w:rPr>
          <w:color w:val="007788"/>
          <w:spacing w:val="-5"/>
          <w:sz w:val="16"/>
        </w:rPr>
        <w:t>20</w:t>
      </w:r>
    </w:p>
    <w:p>
      <w:pPr>
        <w:pStyle w:val="BodyText"/>
        <w:spacing w:before="48"/>
        <w:rPr>
          <w:sz w:val="16"/>
        </w:rPr>
      </w:pPr>
    </w:p>
    <w:p>
      <w:pPr>
        <w:spacing w:before="1"/>
        <w:ind w:left="932" w:right="0" w:firstLine="0"/>
        <w:jc w:val="left"/>
        <w:rPr>
          <w:sz w:val="16"/>
        </w:rPr>
      </w:pPr>
      <w:r>
        <w:rPr>
          <w:color w:val="007788"/>
          <w:spacing w:val="-5"/>
          <w:sz w:val="16"/>
        </w:rPr>
        <w:t>15</w:t>
      </w:r>
    </w:p>
    <w:p>
      <w:pPr>
        <w:pStyle w:val="BodyText"/>
        <w:spacing w:before="48"/>
        <w:rPr>
          <w:sz w:val="16"/>
        </w:rPr>
      </w:pPr>
    </w:p>
    <w:p>
      <w:pPr>
        <w:spacing w:before="0"/>
        <w:ind w:left="932" w:right="0" w:firstLine="0"/>
        <w:jc w:val="left"/>
        <w:rPr>
          <w:sz w:val="16"/>
        </w:rPr>
      </w:pPr>
      <w:r>
        <w:rPr>
          <w:color w:val="007788"/>
          <w:spacing w:val="-5"/>
          <w:sz w:val="16"/>
        </w:rPr>
        <w:t>10</w:t>
      </w:r>
    </w:p>
    <w:p>
      <w:pPr>
        <w:pStyle w:val="BodyText"/>
        <w:spacing w:before="48"/>
        <w:rPr>
          <w:sz w:val="16"/>
        </w:rPr>
      </w:pPr>
    </w:p>
    <w:p>
      <w:pPr>
        <w:spacing w:before="1"/>
        <w:ind w:left="1012" w:right="0" w:firstLine="0"/>
        <w:jc w:val="left"/>
        <w:rPr>
          <w:sz w:val="16"/>
        </w:rPr>
      </w:pPr>
      <w:r>
        <w:rPr>
          <w:color w:val="007788"/>
          <w:spacing w:val="-10"/>
          <w:sz w:val="16"/>
        </w:rPr>
        <w:t>5</w:t>
      </w:r>
    </w:p>
    <w:p>
      <w:pPr>
        <w:pStyle w:val="BodyText"/>
        <w:spacing w:before="48"/>
        <w:rPr>
          <w:sz w:val="16"/>
        </w:rPr>
      </w:pPr>
    </w:p>
    <w:p>
      <w:pPr>
        <w:spacing w:line="165" w:lineRule="exact" w:before="0"/>
        <w:ind w:left="1012" w:right="0" w:firstLine="0"/>
        <w:jc w:val="left"/>
        <w:rPr>
          <w:sz w:val="16"/>
        </w:rPr>
      </w:pPr>
      <w:r>
        <w:rPr>
          <w:color w:val="007788"/>
          <w:spacing w:val="-10"/>
          <w:sz w:val="16"/>
        </w:rPr>
        <w:t>0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52"/>
        <w:rPr>
          <w:sz w:val="16"/>
        </w:rPr>
      </w:pPr>
    </w:p>
    <w:p>
      <w:pPr>
        <w:spacing w:line="384" w:lineRule="auto" w:before="0"/>
        <w:ind w:left="439" w:right="285" w:firstLine="0"/>
        <w:jc w:val="left"/>
        <w:rPr>
          <w:sz w:val="16"/>
        </w:rPr>
      </w:pPr>
      <w:r>
        <w:rPr/>
        <w:drawing>
          <wp:inline distT="0" distB="0" distL="0" distR="0">
            <wp:extent cx="77177" cy="77177"/>
            <wp:effectExtent l="0" t="0" r="0" b="0"/>
            <wp:docPr id="493" name="Image 4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3" name="Image 493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7" cy="7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-13"/>
          <w:position w:val="1"/>
          <w:sz w:val="20"/>
        </w:rPr>
        <w:t> </w:t>
      </w:r>
      <w:r>
        <w:rPr>
          <w:color w:val="007788"/>
          <w:position w:val="1"/>
          <w:sz w:val="16"/>
        </w:rPr>
        <w:t>Balonne </w:t>
      </w:r>
      <w:r>
        <w:rPr>
          <w:color w:val="007788"/>
          <w:sz w:val="16"/>
        </w:rPr>
        <w:drawing>
          <wp:inline distT="0" distB="0" distL="0" distR="0">
            <wp:extent cx="77177" cy="77177"/>
            <wp:effectExtent l="0" t="0" r="0" b="0"/>
            <wp:docPr id="494" name="Image 4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4" name="Image 49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7" cy="7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7788"/>
          <w:sz w:val="16"/>
        </w:rPr>
      </w:r>
      <w:r>
        <w:rPr>
          <w:rFonts w:ascii="Times New Roman"/>
          <w:color w:val="007788"/>
          <w:position w:val="1"/>
          <w:sz w:val="16"/>
        </w:rPr>
        <w:t> </w:t>
      </w:r>
      <w:r>
        <w:rPr>
          <w:color w:val="007788"/>
          <w:position w:val="1"/>
          <w:sz w:val="16"/>
        </w:rPr>
        <w:t>Bulloo</w:t>
      </w:r>
      <w:r>
        <w:rPr>
          <w:color w:val="007788"/>
          <w:spacing w:val="40"/>
          <w:position w:val="1"/>
          <w:sz w:val="16"/>
        </w:rPr>
        <w:t> </w:t>
      </w:r>
      <w:r>
        <w:rPr>
          <w:color w:val="007788"/>
          <w:sz w:val="16"/>
        </w:rPr>
        <w:drawing>
          <wp:inline distT="0" distB="0" distL="0" distR="0">
            <wp:extent cx="77177" cy="77177"/>
            <wp:effectExtent l="0" t="0" r="0" b="0"/>
            <wp:docPr id="495" name="Image 4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5" name="Image 495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7" cy="7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7788"/>
          <w:sz w:val="16"/>
        </w:rPr>
      </w:r>
      <w:r>
        <w:rPr>
          <w:rFonts w:ascii="Times New Roman"/>
          <w:color w:val="007788"/>
          <w:spacing w:val="-7"/>
          <w:position w:val="1"/>
          <w:sz w:val="16"/>
        </w:rPr>
        <w:t> </w:t>
      </w:r>
      <w:r>
        <w:rPr>
          <w:color w:val="007788"/>
          <w:spacing w:val="-6"/>
          <w:position w:val="1"/>
          <w:sz w:val="16"/>
        </w:rPr>
        <w:t>Maranoa</w:t>
      </w:r>
      <w:r>
        <w:rPr>
          <w:color w:val="007788"/>
          <w:position w:val="1"/>
          <w:sz w:val="16"/>
        </w:rPr>
        <w:t> </w:t>
      </w:r>
      <w:r>
        <w:rPr>
          <w:color w:val="007788"/>
          <w:sz w:val="16"/>
        </w:rPr>
        <w:drawing>
          <wp:inline distT="0" distB="0" distL="0" distR="0">
            <wp:extent cx="77177" cy="77177"/>
            <wp:effectExtent l="0" t="0" r="0" b="0"/>
            <wp:docPr id="496" name="Image 4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6" name="Image 496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7" cy="7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7788"/>
          <w:sz w:val="16"/>
        </w:rPr>
      </w:r>
      <w:r>
        <w:rPr>
          <w:rFonts w:ascii="Times New Roman"/>
          <w:color w:val="007788"/>
          <w:spacing w:val="-7"/>
          <w:position w:val="1"/>
          <w:sz w:val="16"/>
        </w:rPr>
        <w:t> </w:t>
      </w:r>
      <w:r>
        <w:rPr>
          <w:color w:val="007788"/>
          <w:position w:val="1"/>
          <w:sz w:val="16"/>
        </w:rPr>
        <w:t>Murweh </w:t>
      </w:r>
      <w:r>
        <w:rPr>
          <w:color w:val="007788"/>
          <w:sz w:val="16"/>
        </w:rPr>
        <w:drawing>
          <wp:inline distT="0" distB="0" distL="0" distR="0">
            <wp:extent cx="77177" cy="77177"/>
            <wp:effectExtent l="0" t="0" r="0" b="0"/>
            <wp:docPr id="497" name="Image 4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7" name="Image 497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7" cy="7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7788"/>
          <w:sz w:val="16"/>
        </w:rPr>
      </w:r>
      <w:r>
        <w:rPr>
          <w:rFonts w:ascii="Times New Roman"/>
          <w:color w:val="007788"/>
          <w:position w:val="1"/>
          <w:sz w:val="16"/>
        </w:rPr>
        <w:t> </w:t>
      </w:r>
      <w:r>
        <w:rPr>
          <w:color w:val="007788"/>
          <w:position w:val="1"/>
          <w:sz w:val="16"/>
        </w:rPr>
        <w:t>Paroo</w:t>
      </w:r>
    </w:p>
    <w:p>
      <w:pPr>
        <w:spacing w:before="2"/>
        <w:ind w:left="439" w:right="0" w:firstLine="0"/>
        <w:jc w:val="left"/>
        <w:rPr>
          <w:sz w:val="16"/>
        </w:rPr>
      </w:pPr>
      <w:r>
        <w:rPr/>
        <w:drawing>
          <wp:inline distT="0" distB="0" distL="0" distR="0">
            <wp:extent cx="77177" cy="77177"/>
            <wp:effectExtent l="0" t="0" r="0" b="0"/>
            <wp:docPr id="498" name="Image 4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8" name="Image 498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7" cy="7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position w:val="1"/>
          <w:sz w:val="20"/>
        </w:rPr>
        <w:t> </w:t>
      </w:r>
      <w:r>
        <w:rPr>
          <w:color w:val="007788"/>
          <w:position w:val="1"/>
          <w:sz w:val="16"/>
        </w:rPr>
        <w:t>Quilpie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530" w:footer="580" w:top="760" w:bottom="280" w:left="520" w:right="560"/>
          <w:cols w:num="2" w:equalWidth="0">
            <w:col w:w="6366" w:space="2977"/>
            <w:col w:w="1487"/>
          </w:cols>
        </w:sectPr>
      </w:pPr>
    </w:p>
    <w:p>
      <w:pPr>
        <w:tabs>
          <w:tab w:pos="1548" w:val="left" w:leader="none"/>
          <w:tab w:pos="2693" w:val="left" w:leader="none"/>
          <w:tab w:pos="4218" w:val="left" w:leader="none"/>
        </w:tabs>
        <w:spacing w:line="182" w:lineRule="exact" w:before="10"/>
        <w:ind w:left="0" w:right="0" w:firstLine="0"/>
        <w:jc w:val="right"/>
        <w:rPr>
          <w:sz w:val="16"/>
        </w:rPr>
      </w:pPr>
      <w:r>
        <w:rPr>
          <w:color w:val="007788"/>
          <w:spacing w:val="-2"/>
          <w:sz w:val="16"/>
        </w:rPr>
        <w:t>Agriculture</w:t>
      </w:r>
      <w:r>
        <w:rPr>
          <w:color w:val="007788"/>
          <w:sz w:val="16"/>
        </w:rPr>
        <w:tab/>
      </w:r>
      <w:r>
        <w:rPr>
          <w:color w:val="007788"/>
          <w:spacing w:val="-2"/>
          <w:sz w:val="16"/>
        </w:rPr>
        <w:t>Mining</w:t>
      </w:r>
      <w:r>
        <w:rPr>
          <w:color w:val="007788"/>
          <w:sz w:val="16"/>
        </w:rPr>
        <w:tab/>
      </w:r>
      <w:r>
        <w:rPr>
          <w:color w:val="007788"/>
          <w:w w:val="90"/>
          <w:sz w:val="16"/>
        </w:rPr>
        <w:t>Goods</w:t>
      </w:r>
      <w:r>
        <w:rPr>
          <w:color w:val="007788"/>
          <w:spacing w:val="-9"/>
          <w:w w:val="90"/>
          <w:sz w:val="16"/>
        </w:rPr>
        <w:t> </w:t>
      </w:r>
      <w:r>
        <w:rPr>
          <w:color w:val="007788"/>
          <w:spacing w:val="-2"/>
          <w:sz w:val="16"/>
        </w:rPr>
        <w:t>Related</w:t>
      </w:r>
      <w:r>
        <w:rPr>
          <w:color w:val="007788"/>
          <w:sz w:val="16"/>
        </w:rPr>
        <w:tab/>
      </w:r>
      <w:r>
        <w:rPr>
          <w:color w:val="007788"/>
          <w:spacing w:val="-2"/>
          <w:sz w:val="16"/>
        </w:rPr>
        <w:t>Household</w:t>
      </w:r>
    </w:p>
    <w:p>
      <w:pPr>
        <w:spacing w:line="182" w:lineRule="exact" w:before="0"/>
        <w:ind w:left="0" w:right="84" w:firstLine="0"/>
        <w:jc w:val="right"/>
        <w:rPr>
          <w:sz w:val="16"/>
        </w:rPr>
      </w:pPr>
      <w:r>
        <w:rPr>
          <w:color w:val="007788"/>
          <w:spacing w:val="-2"/>
          <w:sz w:val="16"/>
        </w:rPr>
        <w:t>Services</w:t>
      </w:r>
    </w:p>
    <w:p>
      <w:pPr>
        <w:tabs>
          <w:tab w:pos="2214" w:val="left" w:leader="none"/>
        </w:tabs>
        <w:spacing w:before="10"/>
        <w:ind w:left="557" w:right="0" w:firstLine="0"/>
        <w:jc w:val="left"/>
        <w:rPr>
          <w:sz w:val="16"/>
        </w:rPr>
      </w:pPr>
      <w:r>
        <w:rPr/>
        <w:br w:type="column"/>
      </w:r>
      <w:r>
        <w:rPr>
          <w:color w:val="007788"/>
          <w:spacing w:val="-4"/>
          <w:sz w:val="16"/>
        </w:rPr>
        <w:t>Public</w:t>
      </w:r>
      <w:r>
        <w:rPr>
          <w:color w:val="007788"/>
          <w:spacing w:val="-7"/>
          <w:sz w:val="16"/>
        </w:rPr>
        <w:t> </w:t>
      </w:r>
      <w:r>
        <w:rPr>
          <w:color w:val="007788"/>
          <w:spacing w:val="-2"/>
          <w:sz w:val="16"/>
        </w:rPr>
        <w:t>Admin</w:t>
      </w:r>
      <w:r>
        <w:rPr>
          <w:color w:val="007788"/>
          <w:sz w:val="16"/>
        </w:rPr>
        <w:tab/>
      </w:r>
      <w:r>
        <w:rPr>
          <w:color w:val="007788"/>
          <w:spacing w:val="-2"/>
          <w:sz w:val="16"/>
        </w:rPr>
        <w:t>Other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530" w:footer="580" w:top="760" w:bottom="280" w:left="520" w:right="560"/>
          <w:cols w:num="2" w:equalWidth="0">
            <w:col w:w="6410" w:space="40"/>
            <w:col w:w="438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6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header="530" w:footer="580" w:top="760" w:bottom="280" w:left="520" w:right="560"/>
        </w:sectPr>
      </w:pPr>
    </w:p>
    <w:p>
      <w:pPr>
        <w:pStyle w:val="BodyText"/>
        <w:spacing w:line="309" w:lineRule="auto" w:before="111"/>
        <w:ind w:left="613"/>
      </w:pPr>
      <w:r>
        <w:rPr/>
        <w:t>systems.</w:t>
      </w:r>
      <w:r>
        <w:rPr>
          <w:spacing w:val="-6"/>
        </w:rPr>
        <w:t> </w:t>
      </w:r>
      <w:r>
        <w:rPr/>
        <w:t>Whilst</w:t>
      </w:r>
      <w:r>
        <w:rPr>
          <w:spacing w:val="-6"/>
        </w:rPr>
        <w:t> </w:t>
      </w:r>
      <w:r>
        <w:rPr/>
        <w:t>contemporary</w:t>
      </w:r>
      <w:r>
        <w:rPr>
          <w:spacing w:val="-6"/>
        </w:rPr>
        <w:t> </w:t>
      </w:r>
      <w:r>
        <w:rPr/>
        <w:t>farming</w:t>
      </w:r>
      <w:r>
        <w:rPr>
          <w:spacing w:val="-6"/>
        </w:rPr>
        <w:t> </w:t>
      </w:r>
      <w:r>
        <w:rPr/>
        <w:t>systems</w:t>
      </w:r>
      <w:r>
        <w:rPr>
          <w:spacing w:val="-6"/>
        </w:rPr>
        <w:t> </w:t>
      </w:r>
      <w:r>
        <w:rPr/>
        <w:t>allow</w:t>
      </w:r>
      <w:r>
        <w:rPr>
          <w:spacing w:val="-6"/>
        </w:rPr>
        <w:t> </w:t>
      </w:r>
      <w:r>
        <w:rPr/>
        <w:t>for cropping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occur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less</w:t>
      </w:r>
      <w:r>
        <w:rPr>
          <w:spacing w:val="-4"/>
        </w:rPr>
        <w:t> </w:t>
      </w:r>
      <w:r>
        <w:rPr/>
        <w:t>rainfall,</w:t>
      </w:r>
      <w:r>
        <w:rPr>
          <w:spacing w:val="-4"/>
        </w:rPr>
        <w:t> </w:t>
      </w:r>
      <w:r>
        <w:rPr/>
        <w:t>there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very</w:t>
      </w:r>
      <w:r>
        <w:rPr>
          <w:spacing w:val="-4"/>
        </w:rPr>
        <w:t> </w:t>
      </w:r>
      <w:r>
        <w:rPr/>
        <w:t>little</w:t>
      </w:r>
      <w:r>
        <w:rPr>
          <w:spacing w:val="-4"/>
        </w:rPr>
        <w:t> </w:t>
      </w:r>
      <w:r>
        <w:rPr/>
        <w:t>farming </w:t>
      </w:r>
      <w:r>
        <w:rPr>
          <w:spacing w:val="-4"/>
        </w:rPr>
        <w:t>occurring</w:t>
      </w:r>
      <w:r>
        <w:rPr>
          <w:spacing w:val="-11"/>
        </w:rPr>
        <w:t> </w:t>
      </w:r>
      <w:r>
        <w:rPr>
          <w:spacing w:val="-4"/>
        </w:rPr>
        <w:t>west</w:t>
      </w:r>
      <w:r>
        <w:rPr>
          <w:spacing w:val="-11"/>
        </w:rPr>
        <w:t> </w:t>
      </w:r>
      <w:r>
        <w:rPr>
          <w:spacing w:val="-4"/>
        </w:rPr>
        <w:t>of</w:t>
      </w:r>
      <w:r>
        <w:rPr>
          <w:spacing w:val="-11"/>
        </w:rPr>
        <w:t> </w:t>
      </w:r>
      <w:r>
        <w:rPr>
          <w:spacing w:val="-4"/>
        </w:rPr>
        <w:t>the</w:t>
      </w:r>
      <w:r>
        <w:rPr>
          <w:spacing w:val="-11"/>
        </w:rPr>
        <w:t> </w:t>
      </w:r>
      <w:r>
        <w:rPr>
          <w:spacing w:val="-4"/>
        </w:rPr>
        <w:t>Maranoa</w:t>
      </w:r>
      <w:r>
        <w:rPr>
          <w:spacing w:val="-11"/>
        </w:rPr>
        <w:t> </w:t>
      </w:r>
      <w:r>
        <w:rPr>
          <w:spacing w:val="-4"/>
        </w:rPr>
        <w:t>and</w:t>
      </w:r>
      <w:r>
        <w:rPr>
          <w:spacing w:val="-11"/>
        </w:rPr>
        <w:t> </w:t>
      </w:r>
      <w:r>
        <w:rPr>
          <w:spacing w:val="-4"/>
        </w:rPr>
        <w:t>Balonne</w:t>
      </w:r>
      <w:r>
        <w:rPr>
          <w:spacing w:val="-11"/>
        </w:rPr>
        <w:t> </w:t>
      </w:r>
      <w:r>
        <w:rPr>
          <w:spacing w:val="-4"/>
        </w:rPr>
        <w:t>rivers.</w:t>
      </w:r>
      <w:r>
        <w:rPr>
          <w:spacing w:val="-11"/>
        </w:rPr>
        <w:t> </w:t>
      </w:r>
      <w:r>
        <w:rPr>
          <w:spacing w:val="-4"/>
        </w:rPr>
        <w:t>An</w:t>
      </w:r>
      <w:r>
        <w:rPr>
          <w:spacing w:val="-11"/>
        </w:rPr>
        <w:t> </w:t>
      </w:r>
      <w:r>
        <w:rPr>
          <w:spacing w:val="-4"/>
        </w:rPr>
        <w:t>exception </w:t>
      </w:r>
      <w:r>
        <w:rPr/>
        <w:t>is</w:t>
      </w:r>
      <w:r>
        <w:rPr>
          <w:spacing w:val="-11"/>
        </w:rPr>
        <w:t> </w:t>
      </w:r>
      <w:r>
        <w:rPr/>
        <w:t>some</w:t>
      </w:r>
      <w:r>
        <w:rPr>
          <w:spacing w:val="-11"/>
        </w:rPr>
        <w:t> </w:t>
      </w:r>
      <w:r>
        <w:rPr/>
        <w:t>irrigated</w:t>
      </w:r>
      <w:r>
        <w:rPr>
          <w:spacing w:val="-11"/>
        </w:rPr>
        <w:t> </w:t>
      </w:r>
      <w:r>
        <w:rPr/>
        <w:t>small</w:t>
      </w:r>
      <w:r>
        <w:rPr>
          <w:spacing w:val="-11"/>
        </w:rPr>
        <w:t> </w:t>
      </w:r>
      <w:r>
        <w:rPr/>
        <w:t>crop</w:t>
      </w:r>
      <w:r>
        <w:rPr>
          <w:spacing w:val="-11"/>
        </w:rPr>
        <w:t> </w:t>
      </w:r>
      <w:r>
        <w:rPr/>
        <w:t>enterprises</w:t>
      </w:r>
      <w:r>
        <w:rPr>
          <w:spacing w:val="-11"/>
        </w:rPr>
        <w:t> </w:t>
      </w:r>
      <w:r>
        <w:rPr/>
        <w:t>around</w:t>
      </w:r>
      <w:r>
        <w:rPr>
          <w:spacing w:val="-11"/>
        </w:rPr>
        <w:t> </w:t>
      </w:r>
      <w:r>
        <w:rPr/>
        <w:t>Cunnamulla.</w:t>
      </w:r>
    </w:p>
    <w:p>
      <w:pPr>
        <w:pStyle w:val="BodyText"/>
        <w:spacing w:line="309" w:lineRule="auto"/>
        <w:ind w:left="613"/>
        <w:rPr>
          <w:sz w:val="10"/>
        </w:rPr>
      </w:pPr>
      <w:r>
        <w:rPr/>
        <w:t>The</w:t>
      </w:r>
      <w:r>
        <w:rPr>
          <w:spacing w:val="-6"/>
        </w:rPr>
        <w:t> </w:t>
      </w:r>
      <w:r>
        <w:rPr/>
        <w:t>majority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irrigation</w:t>
      </w:r>
      <w:r>
        <w:rPr>
          <w:spacing w:val="-6"/>
        </w:rPr>
        <w:t> </w:t>
      </w:r>
      <w:r>
        <w:rPr/>
        <w:t>occurs</w:t>
      </w:r>
      <w:r>
        <w:rPr>
          <w:spacing w:val="-6"/>
        </w:rPr>
        <w:t> </w:t>
      </w:r>
      <w:r>
        <w:rPr/>
        <w:t>along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Balonne</w:t>
      </w:r>
      <w:r>
        <w:rPr>
          <w:spacing w:val="-6"/>
        </w:rPr>
        <w:t> </w:t>
      </w:r>
      <w:r>
        <w:rPr/>
        <w:t>River</w:t>
      </w:r>
      <w:r>
        <w:rPr>
          <w:spacing w:val="-6"/>
        </w:rPr>
        <w:t> </w:t>
      </w:r>
      <w:r>
        <w:rPr/>
        <w:t>with Cubbie</w:t>
      </w:r>
      <w:r>
        <w:rPr>
          <w:spacing w:val="-10"/>
        </w:rPr>
        <w:t> </w:t>
      </w:r>
      <w:r>
        <w:rPr/>
        <w:t>Station,</w:t>
      </w:r>
      <w:r>
        <w:rPr>
          <w:spacing w:val="-10"/>
        </w:rPr>
        <w:t> </w:t>
      </w:r>
      <w:r>
        <w:rPr/>
        <w:t>south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Dirranbandi,</w:t>
      </w:r>
      <w:r>
        <w:rPr>
          <w:spacing w:val="-10"/>
        </w:rPr>
        <w:t> </w:t>
      </w:r>
      <w:r>
        <w:rPr/>
        <w:t>being</w:t>
      </w:r>
      <w:r>
        <w:rPr>
          <w:spacing w:val="-10"/>
        </w:rPr>
        <w:t> </w:t>
      </w:r>
      <w:r>
        <w:rPr/>
        <w:t>one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largest </w:t>
      </w:r>
      <w:r>
        <w:rPr>
          <w:spacing w:val="-2"/>
        </w:rPr>
        <w:t>cotton</w:t>
      </w:r>
      <w:r>
        <w:rPr>
          <w:spacing w:val="-7"/>
        </w:rPr>
        <w:t> </w:t>
      </w:r>
      <w:r>
        <w:rPr>
          <w:spacing w:val="-2"/>
        </w:rPr>
        <w:t>farms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7"/>
        </w:rPr>
        <w:t> </w:t>
      </w:r>
      <w:r>
        <w:rPr>
          <w:spacing w:val="-2"/>
        </w:rPr>
        <w:t>Australia.</w:t>
      </w:r>
      <w:r>
        <w:rPr>
          <w:spacing w:val="-7"/>
        </w:rPr>
        <w:t> </w:t>
      </w:r>
      <w:r>
        <w:rPr>
          <w:spacing w:val="-2"/>
        </w:rPr>
        <w:t>The</w:t>
      </w:r>
      <w:r>
        <w:rPr>
          <w:spacing w:val="-7"/>
        </w:rPr>
        <w:t> </w:t>
      </w:r>
      <w:r>
        <w:rPr>
          <w:spacing w:val="-2"/>
        </w:rPr>
        <w:t>only</w:t>
      </w:r>
      <w:r>
        <w:rPr>
          <w:spacing w:val="-7"/>
        </w:rPr>
        <w:t> </w:t>
      </w:r>
      <w:r>
        <w:rPr>
          <w:spacing w:val="-2"/>
        </w:rPr>
        <w:t>major</w:t>
      </w:r>
      <w:r>
        <w:rPr>
          <w:spacing w:val="-7"/>
        </w:rPr>
        <w:t> </w:t>
      </w:r>
      <w:r>
        <w:rPr>
          <w:spacing w:val="-2"/>
        </w:rPr>
        <w:t>water</w:t>
      </w:r>
      <w:r>
        <w:rPr>
          <w:spacing w:val="-7"/>
        </w:rPr>
        <w:t> </w:t>
      </w:r>
      <w:r>
        <w:rPr>
          <w:spacing w:val="-2"/>
        </w:rPr>
        <w:t>infrastructure</w:t>
      </w:r>
      <w:r>
        <w:rPr>
          <w:spacing w:val="-7"/>
        </w:rPr>
        <w:t> </w:t>
      </w:r>
      <w:r>
        <w:rPr>
          <w:spacing w:val="-2"/>
        </w:rPr>
        <w:t>in </w:t>
      </w:r>
      <w:r>
        <w:rPr>
          <w:spacing w:val="-4"/>
        </w:rPr>
        <w:t>the</w:t>
      </w:r>
      <w:r>
        <w:rPr>
          <w:spacing w:val="-14"/>
        </w:rPr>
        <w:t> </w:t>
      </w:r>
      <w:r>
        <w:rPr>
          <w:spacing w:val="-4"/>
        </w:rPr>
        <w:t>region</w:t>
      </w:r>
      <w:r>
        <w:rPr>
          <w:spacing w:val="-14"/>
        </w:rPr>
        <w:t> </w:t>
      </w:r>
      <w:r>
        <w:rPr>
          <w:spacing w:val="-4"/>
        </w:rPr>
        <w:t>is</w:t>
      </w:r>
      <w:r>
        <w:rPr>
          <w:spacing w:val="-14"/>
        </w:rPr>
        <w:t> </w:t>
      </w:r>
      <w:r>
        <w:rPr>
          <w:spacing w:val="-4"/>
        </w:rPr>
        <w:t>the</w:t>
      </w:r>
      <w:r>
        <w:rPr>
          <w:spacing w:val="-14"/>
        </w:rPr>
        <w:t> </w:t>
      </w:r>
      <w:r>
        <w:rPr>
          <w:spacing w:val="-4"/>
        </w:rPr>
        <w:t>Beardmore</w:t>
      </w:r>
      <w:r>
        <w:rPr>
          <w:spacing w:val="-14"/>
        </w:rPr>
        <w:t> </w:t>
      </w:r>
      <w:r>
        <w:rPr>
          <w:spacing w:val="-4"/>
        </w:rPr>
        <w:t>Dam,</w:t>
      </w:r>
      <w:r>
        <w:rPr>
          <w:spacing w:val="-14"/>
        </w:rPr>
        <w:t> </w:t>
      </w:r>
      <w:r>
        <w:rPr>
          <w:spacing w:val="-4"/>
        </w:rPr>
        <w:t>upstream</w:t>
      </w:r>
      <w:r>
        <w:rPr>
          <w:spacing w:val="-14"/>
        </w:rPr>
        <w:t> </w:t>
      </w:r>
      <w:r>
        <w:rPr>
          <w:spacing w:val="-4"/>
        </w:rPr>
        <w:t>from</w:t>
      </w:r>
      <w:r>
        <w:rPr>
          <w:spacing w:val="-14"/>
        </w:rPr>
        <w:t> </w:t>
      </w:r>
      <w:r>
        <w:rPr>
          <w:spacing w:val="-4"/>
        </w:rPr>
        <w:t>St</w:t>
      </w:r>
      <w:r>
        <w:rPr>
          <w:spacing w:val="-14"/>
        </w:rPr>
        <w:t> </w:t>
      </w:r>
      <w:r>
        <w:rPr>
          <w:spacing w:val="-4"/>
        </w:rPr>
        <w:t>George.</w:t>
      </w:r>
      <w:r>
        <w:rPr>
          <w:spacing w:val="-14"/>
        </w:rPr>
        <w:t> </w:t>
      </w:r>
      <w:r>
        <w:rPr>
          <w:spacing w:val="-4"/>
        </w:rPr>
        <w:t>The </w:t>
      </w:r>
      <w:r>
        <w:rPr>
          <w:w w:val="90"/>
        </w:rPr>
        <w:t>Bulloo</w:t>
      </w:r>
      <w:r>
        <w:rPr>
          <w:spacing w:val="9"/>
        </w:rPr>
        <w:t> </w:t>
      </w:r>
      <w:r>
        <w:rPr>
          <w:w w:val="90"/>
        </w:rPr>
        <w:t>River</w:t>
      </w:r>
      <w:r>
        <w:rPr>
          <w:spacing w:val="9"/>
        </w:rPr>
        <w:t> </w:t>
      </w:r>
      <w:r>
        <w:rPr>
          <w:w w:val="90"/>
        </w:rPr>
        <w:t>system</w:t>
      </w:r>
      <w:r>
        <w:rPr>
          <w:spacing w:val="10"/>
        </w:rPr>
        <w:t> </w:t>
      </w:r>
      <w:r>
        <w:rPr>
          <w:w w:val="90"/>
        </w:rPr>
        <w:t>is</w:t>
      </w:r>
      <w:r>
        <w:rPr>
          <w:spacing w:val="9"/>
        </w:rPr>
        <w:t> </w:t>
      </w:r>
      <w:r>
        <w:rPr>
          <w:w w:val="90"/>
        </w:rPr>
        <w:t>the</w:t>
      </w:r>
      <w:r>
        <w:rPr>
          <w:spacing w:val="9"/>
        </w:rPr>
        <w:t> </w:t>
      </w:r>
      <w:r>
        <w:rPr>
          <w:w w:val="90"/>
        </w:rPr>
        <w:t>only</w:t>
      </w:r>
      <w:r>
        <w:rPr>
          <w:spacing w:val="10"/>
        </w:rPr>
        <w:t> </w:t>
      </w:r>
      <w:r>
        <w:rPr>
          <w:w w:val="90"/>
        </w:rPr>
        <w:t>closed</w:t>
      </w:r>
      <w:r>
        <w:rPr>
          <w:spacing w:val="9"/>
        </w:rPr>
        <w:t> </w:t>
      </w:r>
      <w:r>
        <w:rPr>
          <w:w w:val="90"/>
        </w:rPr>
        <w:t>river</w:t>
      </w:r>
      <w:r>
        <w:rPr>
          <w:spacing w:val="9"/>
        </w:rPr>
        <w:t> </w:t>
      </w:r>
      <w:r>
        <w:rPr>
          <w:w w:val="90"/>
        </w:rPr>
        <w:t>system</w:t>
      </w:r>
      <w:r>
        <w:rPr>
          <w:spacing w:val="10"/>
        </w:rPr>
        <w:t> </w:t>
      </w:r>
      <w:r>
        <w:rPr>
          <w:w w:val="90"/>
        </w:rPr>
        <w:t>in</w:t>
      </w:r>
      <w:r>
        <w:rPr>
          <w:spacing w:val="9"/>
        </w:rPr>
        <w:t> </w:t>
      </w:r>
      <w:r>
        <w:rPr>
          <w:spacing w:val="-2"/>
          <w:w w:val="90"/>
        </w:rPr>
        <w:t>Australia.</w:t>
      </w:r>
      <w:r>
        <w:rPr>
          <w:spacing w:val="-2"/>
          <w:w w:val="90"/>
          <w:position w:val="6"/>
          <w:sz w:val="10"/>
        </w:rPr>
        <w:t>13</w:t>
      </w:r>
    </w:p>
    <w:p>
      <w:pPr>
        <w:pStyle w:val="BodyText"/>
        <w:spacing w:line="309" w:lineRule="auto" w:before="114"/>
        <w:ind w:left="613" w:right="19"/>
      </w:pP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South</w:t>
      </w:r>
      <w:r>
        <w:rPr>
          <w:spacing w:val="-8"/>
        </w:rPr>
        <w:t> </w:t>
      </w:r>
      <w:r>
        <w:rPr>
          <w:spacing w:val="-2"/>
        </w:rPr>
        <w:t>West</w:t>
      </w:r>
      <w:r>
        <w:rPr>
          <w:spacing w:val="-8"/>
        </w:rPr>
        <w:t> </w:t>
      </w:r>
      <w:r>
        <w:rPr>
          <w:spacing w:val="-2"/>
        </w:rPr>
        <w:t>contains</w:t>
      </w:r>
      <w:r>
        <w:rPr>
          <w:spacing w:val="-8"/>
        </w:rPr>
        <w:t> </w:t>
      </w:r>
      <w:r>
        <w:rPr>
          <w:spacing w:val="-2"/>
        </w:rPr>
        <w:t>three</w:t>
      </w:r>
      <w:r>
        <w:rPr>
          <w:spacing w:val="-8"/>
        </w:rPr>
        <w:t> </w:t>
      </w:r>
      <w:r>
        <w:rPr>
          <w:spacing w:val="-2"/>
        </w:rPr>
        <w:t>bioregions</w:t>
      </w:r>
      <w:r>
        <w:rPr>
          <w:spacing w:val="-8"/>
        </w:rPr>
        <w:t> </w:t>
      </w:r>
      <w:r>
        <w:rPr>
          <w:spacing w:val="-2"/>
        </w:rPr>
        <w:t>(Figure</w:t>
      </w:r>
      <w:r>
        <w:rPr>
          <w:spacing w:val="-8"/>
        </w:rPr>
        <w:t> </w:t>
      </w:r>
      <w:r>
        <w:rPr>
          <w:spacing w:val="-2"/>
        </w:rPr>
        <w:t>7)</w:t>
      </w:r>
      <w:r>
        <w:rPr>
          <w:spacing w:val="-8"/>
        </w:rPr>
        <w:t> </w:t>
      </w:r>
      <w:r>
        <w:rPr>
          <w:spacing w:val="-2"/>
        </w:rPr>
        <w:t>–</w:t>
      </w:r>
      <w:r>
        <w:rPr>
          <w:spacing w:val="-8"/>
        </w:rPr>
        <w:t> </w:t>
      </w:r>
      <w:r>
        <w:rPr>
          <w:spacing w:val="-2"/>
        </w:rPr>
        <w:t>the </w:t>
      </w:r>
      <w:r>
        <w:rPr>
          <w:spacing w:val="-4"/>
        </w:rPr>
        <w:t>Brigalow,</w:t>
      </w:r>
      <w:r>
        <w:rPr>
          <w:spacing w:val="-14"/>
        </w:rPr>
        <w:t> </w:t>
      </w:r>
      <w:r>
        <w:rPr>
          <w:spacing w:val="-4"/>
        </w:rPr>
        <w:t>the</w:t>
      </w:r>
      <w:r>
        <w:rPr>
          <w:spacing w:val="-14"/>
        </w:rPr>
        <w:t> </w:t>
      </w:r>
      <w:r>
        <w:rPr>
          <w:spacing w:val="-4"/>
        </w:rPr>
        <w:t>Mulga</w:t>
      </w:r>
      <w:r>
        <w:rPr>
          <w:spacing w:val="-14"/>
        </w:rPr>
        <w:t> </w:t>
      </w:r>
      <w:r>
        <w:rPr>
          <w:spacing w:val="-4"/>
        </w:rPr>
        <w:t>Lands</w:t>
      </w:r>
      <w:r>
        <w:rPr>
          <w:spacing w:val="-14"/>
        </w:rPr>
        <w:t> </w:t>
      </w:r>
      <w:r>
        <w:rPr>
          <w:spacing w:val="-4"/>
        </w:rPr>
        <w:t>and</w:t>
      </w:r>
      <w:r>
        <w:rPr>
          <w:spacing w:val="-14"/>
        </w:rPr>
        <w:t> </w:t>
      </w:r>
      <w:r>
        <w:rPr>
          <w:spacing w:val="-4"/>
        </w:rPr>
        <w:t>the</w:t>
      </w:r>
      <w:r>
        <w:rPr>
          <w:spacing w:val="-14"/>
        </w:rPr>
        <w:t> </w:t>
      </w:r>
      <w:r>
        <w:rPr>
          <w:spacing w:val="-4"/>
        </w:rPr>
        <w:t>Channel</w:t>
      </w:r>
      <w:r>
        <w:rPr>
          <w:spacing w:val="-14"/>
        </w:rPr>
        <w:t> </w:t>
      </w:r>
      <w:r>
        <w:rPr>
          <w:spacing w:val="-4"/>
        </w:rPr>
        <w:t>Country</w:t>
      </w:r>
      <w:r>
        <w:rPr>
          <w:spacing w:val="-14"/>
        </w:rPr>
        <w:t> </w:t>
      </w:r>
      <w:r>
        <w:rPr>
          <w:spacing w:val="-4"/>
        </w:rPr>
        <w:t>–</w:t>
      </w:r>
      <w:r>
        <w:rPr>
          <w:spacing w:val="-14"/>
        </w:rPr>
        <w:t> </w:t>
      </w:r>
      <w:r>
        <w:rPr>
          <w:spacing w:val="-4"/>
        </w:rPr>
        <w:t>and</w:t>
      </w:r>
      <w:r>
        <w:rPr>
          <w:spacing w:val="-14"/>
        </w:rPr>
        <w:t> </w:t>
      </w:r>
      <w:r>
        <w:rPr>
          <w:spacing w:val="-4"/>
        </w:rPr>
        <w:t>these </w:t>
      </w:r>
      <w:r>
        <w:rPr/>
        <w:t>different</w:t>
      </w:r>
      <w:r>
        <w:rPr>
          <w:spacing w:val="-6"/>
        </w:rPr>
        <w:t> </w:t>
      </w:r>
      <w:r>
        <w:rPr/>
        <w:t>bioregions</w:t>
      </w:r>
      <w:r>
        <w:rPr>
          <w:spacing w:val="-6"/>
        </w:rPr>
        <w:t> </w:t>
      </w:r>
      <w:r>
        <w:rPr/>
        <w:t>support</w:t>
      </w:r>
      <w:r>
        <w:rPr>
          <w:spacing w:val="-6"/>
        </w:rPr>
        <w:t> </w:t>
      </w:r>
      <w:r>
        <w:rPr/>
        <w:t>different</w:t>
      </w:r>
      <w:r>
        <w:rPr>
          <w:spacing w:val="-6"/>
        </w:rPr>
        <w:t> </w:t>
      </w:r>
      <w:r>
        <w:rPr/>
        <w:t>land</w:t>
      </w:r>
      <w:r>
        <w:rPr>
          <w:spacing w:val="-6"/>
        </w:rPr>
        <w:t> </w:t>
      </w:r>
      <w:r>
        <w:rPr/>
        <w:t>uses.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eastern portion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SWQ</w:t>
      </w:r>
      <w:r>
        <w:rPr>
          <w:spacing w:val="-7"/>
        </w:rPr>
        <w:t> </w:t>
      </w:r>
      <w:r>
        <w:rPr/>
        <w:t>region</w:t>
      </w:r>
      <w:r>
        <w:rPr>
          <w:spacing w:val="-7"/>
        </w:rPr>
        <w:t> </w:t>
      </w:r>
      <w:r>
        <w:rPr/>
        <w:t>largely</w:t>
      </w:r>
      <w:r>
        <w:rPr>
          <w:spacing w:val="-7"/>
        </w:rPr>
        <w:t> </w:t>
      </w:r>
      <w:r>
        <w:rPr/>
        <w:t>sits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fertile</w:t>
      </w:r>
      <w:r>
        <w:rPr>
          <w:spacing w:val="-7"/>
        </w:rPr>
        <w:t> </w:t>
      </w:r>
      <w:r>
        <w:rPr/>
        <w:t>Brigalow </w:t>
      </w:r>
      <w:r>
        <w:rPr>
          <w:spacing w:val="-2"/>
        </w:rPr>
        <w:t>bioregion</w:t>
      </w:r>
      <w:r>
        <w:rPr>
          <w:spacing w:val="-14"/>
        </w:rPr>
        <w:t> </w:t>
      </w:r>
      <w:r>
        <w:rPr>
          <w:spacing w:val="-2"/>
        </w:rPr>
        <w:t>that</w:t>
      </w:r>
      <w:r>
        <w:rPr>
          <w:spacing w:val="-14"/>
        </w:rPr>
        <w:t> </w:t>
      </w:r>
      <w:r>
        <w:rPr>
          <w:spacing w:val="-2"/>
        </w:rPr>
        <w:t>been</w:t>
      </w:r>
      <w:r>
        <w:rPr>
          <w:spacing w:val="-14"/>
        </w:rPr>
        <w:t> </w:t>
      </w:r>
      <w:r>
        <w:rPr>
          <w:spacing w:val="-2"/>
        </w:rPr>
        <w:t>extensively</w:t>
      </w:r>
      <w:r>
        <w:rPr>
          <w:spacing w:val="-14"/>
        </w:rPr>
        <w:t> </w:t>
      </w:r>
      <w:r>
        <w:rPr>
          <w:spacing w:val="-2"/>
        </w:rPr>
        <w:t>developed</w:t>
      </w:r>
      <w:r>
        <w:rPr>
          <w:spacing w:val="-14"/>
        </w:rPr>
        <w:t> </w:t>
      </w:r>
      <w:r>
        <w:rPr>
          <w:spacing w:val="-2"/>
        </w:rPr>
        <w:t>for</w:t>
      </w:r>
      <w:r>
        <w:rPr>
          <w:spacing w:val="-14"/>
        </w:rPr>
        <w:t> </w:t>
      </w:r>
      <w:r>
        <w:rPr>
          <w:spacing w:val="-2"/>
        </w:rPr>
        <w:t>farming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4"/>
        </w:rPr>
        <w:t> </w:t>
      </w:r>
      <w:r>
        <w:rPr>
          <w:spacing w:val="-2"/>
        </w:rPr>
        <w:t>beef </w:t>
      </w:r>
      <w:r>
        <w:rPr/>
        <w:t>production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buffel</w:t>
      </w:r>
      <w:r>
        <w:rPr>
          <w:spacing w:val="-11"/>
        </w:rPr>
        <w:t> </w:t>
      </w:r>
      <w:r>
        <w:rPr/>
        <w:t>grass</w:t>
      </w:r>
      <w:r>
        <w:rPr>
          <w:spacing w:val="-11"/>
        </w:rPr>
        <w:t> </w:t>
      </w:r>
      <w:r>
        <w:rPr/>
        <w:t>pastures.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gas</w:t>
      </w:r>
      <w:r>
        <w:rPr>
          <w:spacing w:val="-11"/>
        </w:rPr>
        <w:t> </w:t>
      </w:r>
      <w:r>
        <w:rPr/>
        <w:t>industry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also prominent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northeastern</w:t>
      </w:r>
      <w:r>
        <w:rPr>
          <w:spacing w:val="-5"/>
        </w:rPr>
        <w:t> </w:t>
      </w:r>
      <w:r>
        <w:rPr/>
        <w:t>zone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area.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middle </w:t>
      </w:r>
      <w:r>
        <w:rPr>
          <w:spacing w:val="-2"/>
        </w:rPr>
        <w:t>portion</w:t>
      </w:r>
      <w:r>
        <w:rPr>
          <w:spacing w:val="-14"/>
        </w:rPr>
        <w:t> </w:t>
      </w:r>
      <w:r>
        <w:rPr>
          <w:spacing w:val="-2"/>
        </w:rPr>
        <w:t>of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region,</w:t>
      </w:r>
      <w:r>
        <w:rPr>
          <w:spacing w:val="-14"/>
        </w:rPr>
        <w:t> </w:t>
      </w:r>
      <w:r>
        <w:rPr>
          <w:spacing w:val="-2"/>
        </w:rPr>
        <w:t>known</w:t>
      </w:r>
      <w:r>
        <w:rPr>
          <w:spacing w:val="-14"/>
        </w:rPr>
        <w:t> </w:t>
      </w:r>
      <w:r>
        <w:rPr>
          <w:spacing w:val="-2"/>
        </w:rPr>
        <w:t>as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Mulga</w:t>
      </w:r>
      <w:r>
        <w:rPr>
          <w:spacing w:val="-14"/>
        </w:rPr>
        <w:t> </w:t>
      </w:r>
      <w:r>
        <w:rPr>
          <w:spacing w:val="-2"/>
        </w:rPr>
        <w:t>Lands,</w:t>
      </w:r>
      <w:r>
        <w:rPr>
          <w:spacing w:val="-14"/>
        </w:rPr>
        <w:t> </w:t>
      </w:r>
      <w:r>
        <w:rPr>
          <w:spacing w:val="-2"/>
        </w:rPr>
        <w:t>has</w:t>
      </w:r>
      <w:r>
        <w:rPr>
          <w:spacing w:val="-14"/>
        </w:rPr>
        <w:t> </w:t>
      </w:r>
      <w:r>
        <w:rPr>
          <w:spacing w:val="-2"/>
        </w:rPr>
        <w:t>less</w:t>
      </w:r>
      <w:r>
        <w:rPr>
          <w:spacing w:val="-14"/>
        </w:rPr>
        <w:t> </w:t>
      </w:r>
      <w:r>
        <w:rPr>
          <w:spacing w:val="-2"/>
        </w:rPr>
        <w:t>fertile </w:t>
      </w:r>
      <w:r>
        <w:rPr/>
        <w:t>soils</w:t>
      </w:r>
      <w:r>
        <w:rPr>
          <w:spacing w:val="-10"/>
        </w:rPr>
        <w:t> </w:t>
      </w:r>
      <w:r>
        <w:rPr/>
        <w:t>but</w:t>
      </w:r>
      <w:r>
        <w:rPr>
          <w:spacing w:val="-10"/>
        </w:rPr>
        <w:t> </w:t>
      </w:r>
      <w:r>
        <w:rPr/>
        <w:t>extensive</w:t>
      </w:r>
      <w:r>
        <w:rPr>
          <w:spacing w:val="-10"/>
        </w:rPr>
        <w:t> </w:t>
      </w:r>
      <w:r>
        <w:rPr/>
        <w:t>areas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mulga</w:t>
      </w:r>
      <w:r>
        <w:rPr>
          <w:spacing w:val="-10"/>
        </w:rPr>
        <w:t> </w:t>
      </w:r>
      <w:r>
        <w:rPr/>
        <w:t>that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harvested</w:t>
      </w:r>
      <w:r>
        <w:rPr>
          <w:spacing w:val="-10"/>
        </w:rPr>
        <w:t> </w:t>
      </w:r>
      <w:r>
        <w:rPr/>
        <w:t>for</w:t>
      </w:r>
      <w:r>
        <w:rPr>
          <w:spacing w:val="-10"/>
        </w:rPr>
        <w:t> </w:t>
      </w:r>
      <w:r>
        <w:rPr/>
        <w:t>fodder</w:t>
      </w:r>
    </w:p>
    <w:p>
      <w:pPr>
        <w:pStyle w:val="BodyText"/>
        <w:spacing w:line="302" w:lineRule="auto" w:before="111"/>
        <w:ind w:left="314" w:right="217"/>
      </w:pPr>
      <w:r>
        <w:rPr/>
        <w:br w:type="column"/>
      </w:r>
      <w:r>
        <w:rPr/>
        <w:t>in</w:t>
      </w:r>
      <w:r>
        <w:rPr>
          <w:spacing w:val="-3"/>
        </w:rPr>
        <w:t> </w:t>
      </w:r>
      <w:r>
        <w:rPr/>
        <w:t>both</w:t>
      </w:r>
      <w:r>
        <w:rPr>
          <w:spacing w:val="-3"/>
        </w:rPr>
        <w:t> </w:t>
      </w:r>
      <w:r>
        <w:rPr/>
        <w:t>good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dry</w:t>
      </w:r>
      <w:r>
        <w:rPr>
          <w:spacing w:val="-3"/>
        </w:rPr>
        <w:t> </w:t>
      </w:r>
      <w:r>
        <w:rPr/>
        <w:t>times.</w:t>
      </w:r>
      <w:r>
        <w:rPr>
          <w:spacing w:val="-3"/>
        </w:rPr>
        <w:t> </w:t>
      </w:r>
      <w:r>
        <w:rPr/>
        <w:t>However,</w:t>
      </w:r>
      <w:r>
        <w:rPr>
          <w:spacing w:val="-3"/>
        </w:rPr>
        <w:t> </w:t>
      </w:r>
      <w:r>
        <w:rPr/>
        <w:t>declining</w:t>
      </w:r>
      <w:r>
        <w:rPr>
          <w:spacing w:val="-3"/>
        </w:rPr>
        <w:t> </w:t>
      </w:r>
      <w:r>
        <w:rPr/>
        <w:t>viability</w:t>
      </w:r>
      <w:r>
        <w:rPr>
          <w:spacing w:val="-3"/>
        </w:rPr>
        <w:t> </w:t>
      </w:r>
      <w:r>
        <w:rPr/>
        <w:t>of properties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bioregion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result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small</w:t>
      </w:r>
      <w:r>
        <w:rPr>
          <w:spacing w:val="-7"/>
        </w:rPr>
        <w:t> </w:t>
      </w:r>
      <w:r>
        <w:rPr/>
        <w:t>property</w:t>
      </w:r>
      <w:r>
        <w:rPr>
          <w:spacing w:val="-7"/>
        </w:rPr>
        <w:t> </w:t>
      </w:r>
      <w:r>
        <w:rPr/>
        <w:t>sizes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land</w:t>
      </w:r>
      <w:r>
        <w:rPr>
          <w:spacing w:val="-13"/>
        </w:rPr>
        <w:t> </w:t>
      </w:r>
      <w:r>
        <w:rPr>
          <w:spacing w:val="-2"/>
        </w:rPr>
        <w:t>degradation</w:t>
      </w:r>
      <w:r>
        <w:rPr>
          <w:spacing w:val="-13"/>
        </w:rPr>
        <w:t> </w:t>
      </w:r>
      <w:r>
        <w:rPr>
          <w:spacing w:val="-2"/>
        </w:rPr>
        <w:t>caused</w:t>
      </w:r>
      <w:r>
        <w:rPr>
          <w:spacing w:val="-13"/>
        </w:rPr>
        <w:t> </w:t>
      </w:r>
      <w:r>
        <w:rPr>
          <w:spacing w:val="-2"/>
        </w:rPr>
        <w:t>by</w:t>
      </w:r>
      <w:r>
        <w:rPr>
          <w:spacing w:val="-13"/>
        </w:rPr>
        <w:t> </w:t>
      </w:r>
      <w:r>
        <w:rPr>
          <w:spacing w:val="-2"/>
        </w:rPr>
        <w:t>an</w:t>
      </w:r>
      <w:r>
        <w:rPr>
          <w:spacing w:val="-13"/>
        </w:rPr>
        <w:t> </w:t>
      </w:r>
      <w:r>
        <w:rPr>
          <w:spacing w:val="-2"/>
        </w:rPr>
        <w:t>over</w:t>
      </w:r>
      <w:r>
        <w:rPr>
          <w:spacing w:val="-13"/>
        </w:rPr>
        <w:t> </w:t>
      </w:r>
      <w:r>
        <w:rPr>
          <w:spacing w:val="-2"/>
        </w:rPr>
        <w:t>reliance</w:t>
      </w:r>
      <w:r>
        <w:rPr>
          <w:spacing w:val="-13"/>
        </w:rPr>
        <w:t> </w:t>
      </w:r>
      <w:r>
        <w:rPr>
          <w:spacing w:val="-2"/>
        </w:rPr>
        <w:t>on</w:t>
      </w:r>
      <w:r>
        <w:rPr>
          <w:spacing w:val="-13"/>
        </w:rPr>
        <w:t> </w:t>
      </w:r>
      <w:r>
        <w:rPr>
          <w:spacing w:val="-2"/>
        </w:rPr>
        <w:t>mulga</w:t>
      </w:r>
      <w:r>
        <w:rPr>
          <w:spacing w:val="-13"/>
        </w:rPr>
        <w:t> </w:t>
      </w:r>
      <w:r>
        <w:rPr>
          <w:spacing w:val="-2"/>
        </w:rPr>
        <w:t>as </w:t>
      </w:r>
      <w:r>
        <w:rPr/>
        <w:t>a</w:t>
      </w:r>
      <w:r>
        <w:rPr>
          <w:spacing w:val="-13"/>
        </w:rPr>
        <w:t> </w:t>
      </w:r>
      <w:r>
        <w:rPr/>
        <w:t>fodder</w:t>
      </w:r>
      <w:r>
        <w:rPr>
          <w:spacing w:val="-13"/>
        </w:rPr>
        <w:t> </w:t>
      </w:r>
      <w:r>
        <w:rPr/>
        <w:t>source</w:t>
      </w:r>
      <w:r>
        <w:rPr>
          <w:spacing w:val="-13"/>
        </w:rPr>
        <w:t> </w:t>
      </w:r>
      <w:r>
        <w:rPr/>
        <w:t>–</w:t>
      </w:r>
      <w:r>
        <w:rPr>
          <w:spacing w:val="-13"/>
        </w:rPr>
        <w:t> </w:t>
      </w:r>
      <w:r>
        <w:rPr/>
        <w:t>has</w:t>
      </w:r>
      <w:r>
        <w:rPr>
          <w:spacing w:val="-13"/>
        </w:rPr>
        <w:t> </w:t>
      </w:r>
      <w:r>
        <w:rPr/>
        <w:t>seen</w:t>
      </w:r>
      <w:r>
        <w:rPr>
          <w:spacing w:val="-13"/>
        </w:rPr>
        <w:t> </w:t>
      </w:r>
      <w:r>
        <w:rPr/>
        <w:t>property</w:t>
      </w:r>
      <w:r>
        <w:rPr>
          <w:spacing w:val="-13"/>
        </w:rPr>
        <w:t> </w:t>
      </w:r>
      <w:r>
        <w:rPr/>
        <w:t>amalgamations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the exit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some</w:t>
      </w:r>
      <w:r>
        <w:rPr>
          <w:spacing w:val="-14"/>
        </w:rPr>
        <w:t> </w:t>
      </w:r>
      <w:r>
        <w:rPr/>
        <w:t>producers.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western</w:t>
      </w:r>
      <w:r>
        <w:rPr>
          <w:spacing w:val="-14"/>
        </w:rPr>
        <w:t> </w:t>
      </w:r>
      <w:r>
        <w:rPr/>
        <w:t>portion</w:t>
      </w:r>
      <w:r>
        <w:rPr>
          <w:spacing w:val="-14"/>
        </w:rPr>
        <w:t> </w:t>
      </w:r>
      <w:r>
        <w:rPr/>
        <w:t>sits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iconic Channel Country with its unique landscape of intertwining </w:t>
      </w:r>
      <w:r>
        <w:rPr>
          <w:spacing w:val="-4"/>
        </w:rPr>
        <w:t>creeks,</w:t>
      </w:r>
      <w:r>
        <w:rPr>
          <w:spacing w:val="-11"/>
        </w:rPr>
        <w:t> </w:t>
      </w:r>
      <w:r>
        <w:rPr>
          <w:spacing w:val="-4"/>
        </w:rPr>
        <w:t>supporting</w:t>
      </w:r>
      <w:r>
        <w:rPr>
          <w:spacing w:val="-11"/>
        </w:rPr>
        <w:t> </w:t>
      </w:r>
      <w:r>
        <w:rPr>
          <w:spacing w:val="-4"/>
        </w:rPr>
        <w:t>large</w:t>
      </w:r>
      <w:r>
        <w:rPr>
          <w:spacing w:val="-11"/>
        </w:rPr>
        <w:t> </w:t>
      </w:r>
      <w:r>
        <w:rPr>
          <w:spacing w:val="-4"/>
        </w:rPr>
        <w:t>beef</w:t>
      </w:r>
      <w:r>
        <w:rPr>
          <w:spacing w:val="-11"/>
        </w:rPr>
        <w:t> </w:t>
      </w:r>
      <w:r>
        <w:rPr>
          <w:spacing w:val="-4"/>
        </w:rPr>
        <w:t>enterprises</w:t>
      </w:r>
      <w:r>
        <w:rPr>
          <w:spacing w:val="-11"/>
        </w:rPr>
        <w:t> </w:t>
      </w:r>
      <w:r>
        <w:rPr>
          <w:spacing w:val="-4"/>
        </w:rPr>
        <w:t>as</w:t>
      </w:r>
      <w:r>
        <w:rPr>
          <w:spacing w:val="-11"/>
        </w:rPr>
        <w:t> </w:t>
      </w:r>
      <w:r>
        <w:rPr>
          <w:spacing w:val="-4"/>
        </w:rPr>
        <w:t>well</w:t>
      </w:r>
      <w:r>
        <w:rPr>
          <w:spacing w:val="-11"/>
        </w:rPr>
        <w:t> </w:t>
      </w:r>
      <w:r>
        <w:rPr>
          <w:spacing w:val="-4"/>
        </w:rPr>
        <w:t>as</w:t>
      </w:r>
      <w:r>
        <w:rPr>
          <w:spacing w:val="-11"/>
        </w:rPr>
        <w:t> </w:t>
      </w:r>
      <w:r>
        <w:rPr>
          <w:spacing w:val="-4"/>
        </w:rPr>
        <w:t>oil</w:t>
      </w:r>
      <w:r>
        <w:rPr>
          <w:spacing w:val="-11"/>
        </w:rPr>
        <w:t> </w:t>
      </w:r>
      <w:r>
        <w:rPr>
          <w:spacing w:val="-4"/>
        </w:rPr>
        <w:t>and</w:t>
      </w:r>
      <w:r>
        <w:rPr>
          <w:spacing w:val="-11"/>
        </w:rPr>
        <w:t> </w:t>
      </w:r>
      <w:r>
        <w:rPr>
          <w:spacing w:val="-4"/>
        </w:rPr>
        <w:t>gas </w:t>
      </w:r>
      <w:r>
        <w:rPr>
          <w:spacing w:val="-2"/>
        </w:rPr>
        <w:t>reserves.</w:t>
      </w:r>
      <w:r>
        <w:rPr>
          <w:spacing w:val="-14"/>
        </w:rPr>
        <w:t> </w:t>
      </w:r>
      <w:r>
        <w:rPr>
          <w:spacing w:val="-2"/>
        </w:rPr>
        <w:t>Channel</w:t>
      </w:r>
      <w:r>
        <w:rPr>
          <w:spacing w:val="-14"/>
        </w:rPr>
        <w:t> </w:t>
      </w:r>
      <w:r>
        <w:rPr>
          <w:spacing w:val="-2"/>
        </w:rPr>
        <w:t>floods,</w:t>
      </w:r>
      <w:r>
        <w:rPr>
          <w:spacing w:val="-14"/>
        </w:rPr>
        <w:t> </w:t>
      </w:r>
      <w:r>
        <w:rPr>
          <w:spacing w:val="-2"/>
        </w:rPr>
        <w:t>resulting</w:t>
      </w:r>
      <w:r>
        <w:rPr>
          <w:spacing w:val="-14"/>
        </w:rPr>
        <w:t> </w:t>
      </w:r>
      <w:r>
        <w:rPr>
          <w:spacing w:val="-2"/>
        </w:rPr>
        <w:t>from</w:t>
      </w:r>
      <w:r>
        <w:rPr>
          <w:spacing w:val="-14"/>
        </w:rPr>
        <w:t> </w:t>
      </w:r>
      <w:r>
        <w:rPr>
          <w:spacing w:val="-2"/>
        </w:rPr>
        <w:t>good</w:t>
      </w:r>
      <w:r>
        <w:rPr>
          <w:spacing w:val="-14"/>
        </w:rPr>
        <w:t> </w:t>
      </w:r>
      <w:r>
        <w:rPr>
          <w:spacing w:val="-2"/>
        </w:rPr>
        <w:t>rain</w:t>
      </w:r>
      <w:r>
        <w:rPr>
          <w:spacing w:val="-14"/>
        </w:rPr>
        <w:t> </w:t>
      </w:r>
      <w:r>
        <w:rPr>
          <w:spacing w:val="-2"/>
        </w:rPr>
        <w:t>in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head </w:t>
      </w:r>
      <w:r>
        <w:rPr/>
        <w:t>waters,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often</w:t>
      </w:r>
      <w:r>
        <w:rPr>
          <w:spacing w:val="-1"/>
        </w:rPr>
        <w:t> </w:t>
      </w:r>
      <w:r>
        <w:rPr/>
        <w:t>provided</w:t>
      </w:r>
      <w:r>
        <w:rPr>
          <w:spacing w:val="-1"/>
        </w:rPr>
        <w:t> </w:t>
      </w:r>
      <w:r>
        <w:rPr/>
        <w:t>relief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drought</w:t>
      </w:r>
      <w:r>
        <w:rPr>
          <w:spacing w:val="-1"/>
        </w:rPr>
        <w:t> </w:t>
      </w:r>
      <w:r>
        <w:rPr/>
        <w:t>conditions</w:t>
      </w:r>
    </w:p>
    <w:p>
      <w:pPr>
        <w:pStyle w:val="BodyText"/>
        <w:spacing w:line="302" w:lineRule="auto"/>
        <w:ind w:left="314" w:right="217"/>
      </w:pPr>
      <w:r>
        <w:rPr>
          <w:spacing w:val="-4"/>
        </w:rPr>
        <w:t>in</w:t>
      </w:r>
      <w:r>
        <w:rPr>
          <w:spacing w:val="-14"/>
        </w:rPr>
        <w:t> </w:t>
      </w:r>
      <w:r>
        <w:rPr>
          <w:spacing w:val="-4"/>
        </w:rPr>
        <w:t>the</w:t>
      </w:r>
      <w:r>
        <w:rPr>
          <w:spacing w:val="-14"/>
        </w:rPr>
        <w:t> </w:t>
      </w:r>
      <w:r>
        <w:rPr>
          <w:spacing w:val="-4"/>
        </w:rPr>
        <w:t>lower</w:t>
      </w:r>
      <w:r>
        <w:rPr>
          <w:spacing w:val="-14"/>
        </w:rPr>
        <w:t> </w:t>
      </w:r>
      <w:r>
        <w:rPr>
          <w:spacing w:val="-4"/>
        </w:rPr>
        <w:t>reaches</w:t>
      </w:r>
      <w:r>
        <w:rPr>
          <w:spacing w:val="-14"/>
        </w:rPr>
        <w:t> </w:t>
      </w:r>
      <w:r>
        <w:rPr>
          <w:spacing w:val="-4"/>
        </w:rPr>
        <w:t>of</w:t>
      </w:r>
      <w:r>
        <w:rPr>
          <w:spacing w:val="-14"/>
        </w:rPr>
        <w:t> </w:t>
      </w:r>
      <w:r>
        <w:rPr>
          <w:spacing w:val="-4"/>
        </w:rPr>
        <w:t>the</w:t>
      </w:r>
      <w:r>
        <w:rPr>
          <w:spacing w:val="-14"/>
        </w:rPr>
        <w:t> </w:t>
      </w:r>
      <w:r>
        <w:rPr>
          <w:spacing w:val="-4"/>
        </w:rPr>
        <w:t>Bulloo</w:t>
      </w:r>
      <w:r>
        <w:rPr>
          <w:spacing w:val="-14"/>
        </w:rPr>
        <w:t> </w:t>
      </w:r>
      <w:r>
        <w:rPr>
          <w:spacing w:val="-4"/>
        </w:rPr>
        <w:t>and</w:t>
      </w:r>
      <w:r>
        <w:rPr>
          <w:spacing w:val="-14"/>
        </w:rPr>
        <w:t> </w:t>
      </w:r>
      <w:r>
        <w:rPr>
          <w:spacing w:val="-4"/>
        </w:rPr>
        <w:t>Cooper</w:t>
      </w:r>
      <w:r>
        <w:rPr>
          <w:spacing w:val="-14"/>
        </w:rPr>
        <w:t> </w:t>
      </w:r>
      <w:r>
        <w:rPr>
          <w:spacing w:val="-4"/>
        </w:rPr>
        <w:t>Creek</w:t>
      </w:r>
      <w:r>
        <w:rPr>
          <w:spacing w:val="-14"/>
        </w:rPr>
        <w:t> </w:t>
      </w:r>
      <w:r>
        <w:rPr>
          <w:spacing w:val="-4"/>
        </w:rPr>
        <w:t>systems </w:t>
      </w:r>
      <w:r>
        <w:rPr/>
        <w:t>without significant (or any) rain falling in the area.</w:t>
      </w:r>
    </w:p>
    <w:p>
      <w:pPr>
        <w:pStyle w:val="BodyText"/>
        <w:spacing w:line="302" w:lineRule="auto" w:before="105"/>
        <w:ind w:left="314" w:right="8"/>
      </w:pPr>
      <w:r>
        <w:rPr>
          <w:spacing w:val="-2"/>
        </w:rPr>
        <w:t>As</w:t>
      </w:r>
      <w:r>
        <w:rPr>
          <w:spacing w:val="-14"/>
        </w:rPr>
        <w:t> </w:t>
      </w:r>
      <w:r>
        <w:rPr>
          <w:spacing w:val="-2"/>
        </w:rPr>
        <w:t>can</w:t>
      </w:r>
      <w:r>
        <w:rPr>
          <w:spacing w:val="-14"/>
        </w:rPr>
        <w:t> </w:t>
      </w:r>
      <w:r>
        <w:rPr>
          <w:spacing w:val="-2"/>
        </w:rPr>
        <w:t>be</w:t>
      </w:r>
      <w:r>
        <w:rPr>
          <w:spacing w:val="-14"/>
        </w:rPr>
        <w:t> </w:t>
      </w:r>
      <w:r>
        <w:rPr>
          <w:spacing w:val="-2"/>
        </w:rPr>
        <w:t>seen</w:t>
      </w:r>
      <w:r>
        <w:rPr>
          <w:spacing w:val="-14"/>
        </w:rPr>
        <w:t> </w:t>
      </w:r>
      <w:r>
        <w:rPr>
          <w:spacing w:val="-2"/>
        </w:rPr>
        <w:t>from</w:t>
      </w:r>
      <w:r>
        <w:rPr>
          <w:spacing w:val="-14"/>
        </w:rPr>
        <w:t> </w:t>
      </w:r>
      <w:r>
        <w:rPr>
          <w:spacing w:val="-2"/>
        </w:rPr>
        <w:t>figures</w:t>
      </w:r>
      <w:r>
        <w:rPr>
          <w:spacing w:val="-14"/>
        </w:rPr>
        <w:t> </w:t>
      </w:r>
      <w:r>
        <w:rPr>
          <w:spacing w:val="-2"/>
        </w:rPr>
        <w:t>9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4"/>
        </w:rPr>
        <w:t> </w:t>
      </w:r>
      <w:r>
        <w:rPr>
          <w:spacing w:val="-2"/>
        </w:rPr>
        <w:t>10,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Gross</w:t>
      </w:r>
      <w:r>
        <w:rPr>
          <w:spacing w:val="-14"/>
        </w:rPr>
        <w:t> </w:t>
      </w:r>
      <w:r>
        <w:rPr>
          <w:spacing w:val="-2"/>
        </w:rPr>
        <w:t>Value</w:t>
      </w:r>
      <w:r>
        <w:rPr>
          <w:spacing w:val="-14"/>
        </w:rPr>
        <w:t> </w:t>
      </w:r>
      <w:r>
        <w:rPr>
          <w:spacing w:val="-2"/>
        </w:rPr>
        <w:t>of </w:t>
      </w:r>
      <w:r>
        <w:rPr>
          <w:spacing w:val="-4"/>
        </w:rPr>
        <w:t>Products</w:t>
      </w:r>
      <w:r>
        <w:rPr>
          <w:spacing w:val="-11"/>
        </w:rPr>
        <w:t> </w:t>
      </w:r>
      <w:r>
        <w:rPr>
          <w:spacing w:val="-4"/>
        </w:rPr>
        <w:t>(GVP)</w:t>
      </w:r>
      <w:r>
        <w:rPr>
          <w:spacing w:val="-11"/>
        </w:rPr>
        <w:t> </w:t>
      </w:r>
      <w:r>
        <w:rPr>
          <w:spacing w:val="-4"/>
        </w:rPr>
        <w:t>from</w:t>
      </w:r>
      <w:r>
        <w:rPr>
          <w:spacing w:val="-11"/>
        </w:rPr>
        <w:t> </w:t>
      </w:r>
      <w:r>
        <w:rPr>
          <w:spacing w:val="-4"/>
        </w:rPr>
        <w:t>agriculture</w:t>
      </w:r>
      <w:r>
        <w:rPr>
          <w:spacing w:val="-11"/>
        </w:rPr>
        <w:t> </w:t>
      </w:r>
      <w:r>
        <w:rPr>
          <w:spacing w:val="-4"/>
        </w:rPr>
        <w:t>in</w:t>
      </w:r>
      <w:r>
        <w:rPr>
          <w:spacing w:val="-11"/>
        </w:rPr>
        <w:t> </w:t>
      </w:r>
      <w:r>
        <w:rPr>
          <w:spacing w:val="-4"/>
        </w:rPr>
        <w:t>the</w:t>
      </w:r>
      <w:r>
        <w:rPr>
          <w:spacing w:val="-11"/>
        </w:rPr>
        <w:t> </w:t>
      </w:r>
      <w:r>
        <w:rPr>
          <w:spacing w:val="-4"/>
        </w:rPr>
        <w:t>South</w:t>
      </w:r>
      <w:r>
        <w:rPr>
          <w:spacing w:val="-11"/>
        </w:rPr>
        <w:t> </w:t>
      </w:r>
      <w:r>
        <w:rPr>
          <w:spacing w:val="-4"/>
        </w:rPr>
        <w:t>West</w:t>
      </w:r>
      <w:r>
        <w:rPr>
          <w:spacing w:val="-11"/>
        </w:rPr>
        <w:t> </w:t>
      </w:r>
      <w:r>
        <w:rPr>
          <w:spacing w:val="-4"/>
        </w:rPr>
        <w:t>is</w:t>
      </w:r>
      <w:r>
        <w:rPr>
          <w:spacing w:val="-11"/>
        </w:rPr>
        <w:t> </w:t>
      </w:r>
      <w:r>
        <w:rPr>
          <w:spacing w:val="-4"/>
        </w:rPr>
        <w:t>significant, </w:t>
      </w:r>
      <w:r>
        <w:rPr/>
        <w:t>with</w:t>
      </w:r>
      <w:r>
        <w:rPr>
          <w:spacing w:val="-3"/>
        </w:rPr>
        <w:t> </w:t>
      </w:r>
      <w:r>
        <w:rPr/>
        <w:t>‘livestock</w:t>
      </w:r>
      <w:r>
        <w:rPr>
          <w:spacing w:val="-3"/>
        </w:rPr>
        <w:t> </w:t>
      </w:r>
      <w:r>
        <w:rPr/>
        <w:t>disposals’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‘crops’</w:t>
      </w:r>
      <w:r>
        <w:rPr>
          <w:spacing w:val="-3"/>
        </w:rPr>
        <w:t> </w:t>
      </w:r>
      <w:r>
        <w:rPr/>
        <w:t>yielding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highest percentage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returns.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region</w:t>
      </w:r>
      <w:r>
        <w:rPr>
          <w:spacing w:val="-8"/>
        </w:rPr>
        <w:t> </w:t>
      </w:r>
      <w:r>
        <w:rPr/>
        <w:t>boasts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it</w:t>
      </w:r>
      <w:r>
        <w:rPr>
          <w:spacing w:val="-8"/>
        </w:rPr>
        <w:t> </w:t>
      </w:r>
      <w:r>
        <w:rPr/>
        <w:t>produces</w:t>
      </w:r>
    </w:p>
    <w:p>
      <w:pPr>
        <w:pStyle w:val="BodyText"/>
        <w:spacing w:line="302" w:lineRule="auto"/>
        <w:ind w:left="314" w:right="532"/>
      </w:pPr>
      <w:r>
        <w:rPr>
          <w:spacing w:val="-2"/>
        </w:rPr>
        <w:t>“half</w:t>
      </w:r>
      <w:r>
        <w:rPr>
          <w:spacing w:val="-14"/>
        </w:rPr>
        <w:t> </w:t>
      </w:r>
      <w:r>
        <w:rPr>
          <w:spacing w:val="-2"/>
        </w:rPr>
        <w:t>of</w:t>
      </w:r>
      <w:r>
        <w:rPr>
          <w:spacing w:val="-14"/>
        </w:rPr>
        <w:t> </w:t>
      </w:r>
      <w:r>
        <w:rPr>
          <w:spacing w:val="-2"/>
        </w:rPr>
        <w:t>Queensland’s</w:t>
      </w:r>
      <w:r>
        <w:rPr>
          <w:spacing w:val="-14"/>
        </w:rPr>
        <w:t> </w:t>
      </w:r>
      <w:r>
        <w:rPr>
          <w:spacing w:val="-2"/>
        </w:rPr>
        <w:t>wool,</w:t>
      </w:r>
      <w:r>
        <w:rPr>
          <w:spacing w:val="-14"/>
        </w:rPr>
        <w:t> </w:t>
      </w:r>
      <w:r>
        <w:rPr>
          <w:spacing w:val="-2"/>
        </w:rPr>
        <w:t>sheep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4"/>
        </w:rPr>
        <w:t> </w:t>
      </w:r>
      <w:r>
        <w:rPr>
          <w:spacing w:val="-2"/>
        </w:rPr>
        <w:t>lambs”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4"/>
        </w:rPr>
        <w:t> </w:t>
      </w:r>
      <w:r>
        <w:rPr>
          <w:spacing w:val="-2"/>
        </w:rPr>
        <w:t>“a</w:t>
      </w:r>
      <w:r>
        <w:rPr>
          <w:spacing w:val="-14"/>
        </w:rPr>
        <w:t> </w:t>
      </w:r>
      <w:r>
        <w:rPr>
          <w:spacing w:val="-2"/>
        </w:rPr>
        <w:t>fifth </w:t>
      </w:r>
      <w:r>
        <w:rPr/>
        <w:t>of</w:t>
      </w:r>
      <w:r>
        <w:rPr>
          <w:spacing w:val="-1"/>
        </w:rPr>
        <w:t> </w:t>
      </w:r>
      <w:r>
        <w:rPr/>
        <w:t>Queensland’s</w:t>
      </w:r>
      <w:r>
        <w:rPr>
          <w:spacing w:val="-1"/>
        </w:rPr>
        <w:t> </w:t>
      </w:r>
      <w:r>
        <w:rPr/>
        <w:t>cereal</w:t>
      </w:r>
      <w:r>
        <w:rPr>
          <w:spacing w:val="-1"/>
        </w:rPr>
        <w:t> </w:t>
      </w:r>
      <w:r>
        <w:rPr/>
        <w:t>crops”.</w:t>
      </w:r>
    </w:p>
    <w:p>
      <w:pPr>
        <w:spacing w:after="0" w:line="302" w:lineRule="auto"/>
        <w:sectPr>
          <w:type w:val="continuous"/>
          <w:pgSz w:w="11910" w:h="16840"/>
          <w:pgMar w:header="530" w:footer="580" w:top="760" w:bottom="280" w:left="520" w:right="560"/>
          <w:cols w:num="2" w:equalWidth="0">
            <w:col w:w="5483" w:space="40"/>
            <w:col w:w="5307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23"/>
        <w:rPr>
          <w:sz w:val="16"/>
        </w:rPr>
      </w:pPr>
    </w:p>
    <w:p>
      <w:pPr>
        <w:spacing w:line="261" w:lineRule="auto" w:before="0"/>
        <w:ind w:left="160" w:right="579" w:firstLine="0"/>
        <w:jc w:val="left"/>
        <w:rPr>
          <w:i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5680">
                <wp:simplePos x="0" y="0"/>
                <wp:positionH relativeFrom="page">
                  <wp:posOffset>6354102</wp:posOffset>
                </wp:positionH>
                <wp:positionV relativeFrom="paragraph">
                  <wp:posOffset>1024207</wp:posOffset>
                </wp:positionV>
                <wp:extent cx="77470" cy="77470"/>
                <wp:effectExtent l="0" t="0" r="0" b="0"/>
                <wp:wrapNone/>
                <wp:docPr id="499" name="Graphic 4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9" name="Graphic 499"/>
                      <wps:cNvSpPr/>
                      <wps:spPr>
                        <a:xfrm>
                          <a:off x="0" y="0"/>
                          <a:ext cx="77470" cy="77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470" h="77470">
                              <a:moveTo>
                                <a:pt x="77000" y="0"/>
                              </a:moveTo>
                              <a:lnTo>
                                <a:pt x="0" y="0"/>
                              </a:lnTo>
                              <a:lnTo>
                                <a:pt x="0" y="77000"/>
                              </a:lnTo>
                              <a:lnTo>
                                <a:pt x="77000" y="77000"/>
                              </a:lnTo>
                              <a:lnTo>
                                <a:pt x="77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738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00.322998pt;margin-top:80.646225pt;width:6.063pt;height:6.063pt;mso-position-horizontal-relative:page;mso-position-vertical-relative:paragraph;z-index:15815680" id="docshape328" filled="true" fillcolor="#97382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6192">
                <wp:simplePos x="0" y="0"/>
                <wp:positionH relativeFrom="page">
                  <wp:posOffset>6354102</wp:posOffset>
                </wp:positionH>
                <wp:positionV relativeFrom="paragraph">
                  <wp:posOffset>1210947</wp:posOffset>
                </wp:positionV>
                <wp:extent cx="77470" cy="77470"/>
                <wp:effectExtent l="0" t="0" r="0" b="0"/>
                <wp:wrapNone/>
                <wp:docPr id="500" name="Graphic 5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0" name="Graphic 500"/>
                      <wps:cNvSpPr/>
                      <wps:spPr>
                        <a:xfrm>
                          <a:off x="0" y="0"/>
                          <a:ext cx="77470" cy="77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470" h="77470">
                              <a:moveTo>
                                <a:pt x="77000" y="0"/>
                              </a:moveTo>
                              <a:lnTo>
                                <a:pt x="0" y="0"/>
                              </a:lnTo>
                              <a:lnTo>
                                <a:pt x="0" y="77000"/>
                              </a:lnTo>
                              <a:lnTo>
                                <a:pt x="77000" y="77000"/>
                              </a:lnTo>
                              <a:lnTo>
                                <a:pt x="77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632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00.322998pt;margin-top:95.350227pt;width:6.063pt;height:6.063pt;mso-position-horizontal-relative:page;mso-position-vertical-relative:paragraph;z-index:15816192" id="docshape329" filled="true" fillcolor="#de6328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6704">
                <wp:simplePos x="0" y="0"/>
                <wp:positionH relativeFrom="page">
                  <wp:posOffset>6354102</wp:posOffset>
                </wp:positionH>
                <wp:positionV relativeFrom="paragraph">
                  <wp:posOffset>1397714</wp:posOffset>
                </wp:positionV>
                <wp:extent cx="77470" cy="77470"/>
                <wp:effectExtent l="0" t="0" r="0" b="0"/>
                <wp:wrapNone/>
                <wp:docPr id="501" name="Graphic 5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1" name="Graphic 501"/>
                      <wps:cNvSpPr/>
                      <wps:spPr>
                        <a:xfrm>
                          <a:off x="0" y="0"/>
                          <a:ext cx="77470" cy="77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470" h="77470">
                              <a:moveTo>
                                <a:pt x="77000" y="0"/>
                              </a:moveTo>
                              <a:lnTo>
                                <a:pt x="0" y="0"/>
                              </a:lnTo>
                              <a:lnTo>
                                <a:pt x="0" y="77000"/>
                              </a:lnTo>
                              <a:lnTo>
                                <a:pt x="77000" y="77000"/>
                              </a:lnTo>
                              <a:lnTo>
                                <a:pt x="77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00.322998pt;margin-top:110.056229pt;width:6.063pt;height:6.063pt;mso-position-horizontal-relative:page;mso-position-vertical-relative:paragraph;z-index:15816704" id="docshape330" filled="true" fillcolor="#f7943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7216">
                <wp:simplePos x="0" y="0"/>
                <wp:positionH relativeFrom="page">
                  <wp:posOffset>6354102</wp:posOffset>
                </wp:positionH>
                <wp:positionV relativeFrom="paragraph">
                  <wp:posOffset>1584442</wp:posOffset>
                </wp:positionV>
                <wp:extent cx="77470" cy="77470"/>
                <wp:effectExtent l="0" t="0" r="0" b="0"/>
                <wp:wrapNone/>
                <wp:docPr id="502" name="Graphic 5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2" name="Graphic 502"/>
                      <wps:cNvSpPr/>
                      <wps:spPr>
                        <a:xfrm>
                          <a:off x="0" y="0"/>
                          <a:ext cx="77470" cy="77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470" h="77470">
                              <a:moveTo>
                                <a:pt x="77000" y="0"/>
                              </a:moveTo>
                              <a:lnTo>
                                <a:pt x="0" y="0"/>
                              </a:lnTo>
                              <a:lnTo>
                                <a:pt x="0" y="77000"/>
                              </a:lnTo>
                              <a:lnTo>
                                <a:pt x="77000" y="77000"/>
                              </a:lnTo>
                              <a:lnTo>
                                <a:pt x="77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3B5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00.322998pt;margin-top:124.759224pt;width:6.063pt;height:6.063pt;mso-position-horizontal-relative:page;mso-position-vertical-relative:paragraph;z-index:15817216" id="docshape331" filled="true" fillcolor="#0c3b5d" stroked="false">
                <v:fill type="solid"/>
                <w10:wrap type="none"/>
              </v:rect>
            </w:pict>
          </mc:Fallback>
        </mc:AlternateContent>
      </w:r>
      <w:r>
        <w:rPr>
          <w:b/>
          <w:color w:val="017688"/>
          <w:spacing w:val="-2"/>
          <w:sz w:val="16"/>
        </w:rPr>
        <w:t>Figures</w:t>
      </w:r>
      <w:r>
        <w:rPr>
          <w:b/>
          <w:color w:val="017688"/>
          <w:spacing w:val="-3"/>
          <w:sz w:val="16"/>
        </w:rPr>
        <w:t> </w:t>
      </w:r>
      <w:r>
        <w:rPr>
          <w:b/>
          <w:color w:val="017688"/>
          <w:spacing w:val="-2"/>
          <w:sz w:val="16"/>
        </w:rPr>
        <w:t>9</w:t>
      </w:r>
      <w:r>
        <w:rPr>
          <w:b/>
          <w:color w:val="017688"/>
          <w:spacing w:val="-3"/>
          <w:sz w:val="16"/>
        </w:rPr>
        <w:t> </w:t>
      </w:r>
      <w:r>
        <w:rPr>
          <w:b/>
          <w:color w:val="017688"/>
          <w:spacing w:val="-2"/>
          <w:sz w:val="16"/>
        </w:rPr>
        <w:t>and</w:t>
      </w:r>
      <w:r>
        <w:rPr>
          <w:b/>
          <w:color w:val="017688"/>
          <w:spacing w:val="-3"/>
          <w:sz w:val="16"/>
        </w:rPr>
        <w:t> </w:t>
      </w:r>
      <w:r>
        <w:rPr>
          <w:b/>
          <w:color w:val="017688"/>
          <w:spacing w:val="-2"/>
          <w:sz w:val="16"/>
        </w:rPr>
        <w:t>10:</w:t>
      </w:r>
      <w:r>
        <w:rPr>
          <w:b/>
          <w:color w:val="017688"/>
          <w:spacing w:val="-3"/>
          <w:sz w:val="16"/>
        </w:rPr>
        <w:t> </w:t>
      </w:r>
      <w:r>
        <w:rPr>
          <w:color w:val="017688"/>
          <w:spacing w:val="-2"/>
          <w:sz w:val="16"/>
        </w:rPr>
        <w:t>Queensland</w:t>
      </w:r>
      <w:r>
        <w:rPr>
          <w:color w:val="017688"/>
          <w:spacing w:val="-3"/>
          <w:sz w:val="16"/>
        </w:rPr>
        <w:t> </w:t>
      </w:r>
      <w:r>
        <w:rPr>
          <w:color w:val="017688"/>
          <w:spacing w:val="-2"/>
          <w:sz w:val="16"/>
        </w:rPr>
        <w:t>Department</w:t>
      </w:r>
      <w:r>
        <w:rPr>
          <w:color w:val="017688"/>
          <w:spacing w:val="-3"/>
          <w:sz w:val="16"/>
        </w:rPr>
        <w:t> </w:t>
      </w:r>
      <w:r>
        <w:rPr>
          <w:color w:val="017688"/>
          <w:spacing w:val="-2"/>
          <w:sz w:val="16"/>
        </w:rPr>
        <w:t>of</w:t>
      </w:r>
      <w:r>
        <w:rPr>
          <w:color w:val="017688"/>
          <w:spacing w:val="-3"/>
          <w:sz w:val="16"/>
        </w:rPr>
        <w:t> </w:t>
      </w:r>
      <w:r>
        <w:rPr>
          <w:color w:val="017688"/>
          <w:spacing w:val="-2"/>
          <w:sz w:val="16"/>
        </w:rPr>
        <w:t>Agriculture</w:t>
      </w:r>
      <w:r>
        <w:rPr>
          <w:color w:val="017688"/>
          <w:spacing w:val="-3"/>
          <w:sz w:val="16"/>
        </w:rPr>
        <w:t> </w:t>
      </w:r>
      <w:r>
        <w:rPr>
          <w:color w:val="017688"/>
          <w:spacing w:val="-2"/>
          <w:sz w:val="16"/>
        </w:rPr>
        <w:t>and</w:t>
      </w:r>
      <w:r>
        <w:rPr>
          <w:color w:val="017688"/>
          <w:spacing w:val="-3"/>
          <w:sz w:val="16"/>
        </w:rPr>
        <w:t> </w:t>
      </w:r>
      <w:r>
        <w:rPr>
          <w:color w:val="017688"/>
          <w:spacing w:val="-2"/>
          <w:sz w:val="16"/>
        </w:rPr>
        <w:t>Forestry</w:t>
      </w:r>
      <w:r>
        <w:rPr>
          <w:color w:val="017688"/>
          <w:spacing w:val="-3"/>
          <w:sz w:val="16"/>
        </w:rPr>
        <w:t> </w:t>
      </w:r>
      <w:r>
        <w:rPr>
          <w:color w:val="017688"/>
          <w:spacing w:val="-2"/>
          <w:sz w:val="16"/>
        </w:rPr>
        <w:t>forecasts</w:t>
      </w:r>
      <w:r>
        <w:rPr>
          <w:color w:val="017688"/>
          <w:spacing w:val="-3"/>
          <w:sz w:val="16"/>
        </w:rPr>
        <w:t> </w:t>
      </w:r>
      <w:r>
        <w:rPr>
          <w:color w:val="017688"/>
          <w:spacing w:val="-2"/>
          <w:sz w:val="16"/>
        </w:rPr>
        <w:t>for</w:t>
      </w:r>
      <w:r>
        <w:rPr>
          <w:color w:val="017688"/>
          <w:spacing w:val="-3"/>
          <w:sz w:val="16"/>
        </w:rPr>
        <w:t> </w:t>
      </w:r>
      <w:r>
        <w:rPr>
          <w:color w:val="017688"/>
          <w:spacing w:val="-2"/>
          <w:sz w:val="16"/>
        </w:rPr>
        <w:t>agricultural</w:t>
      </w:r>
      <w:r>
        <w:rPr>
          <w:color w:val="017688"/>
          <w:spacing w:val="-3"/>
          <w:sz w:val="16"/>
        </w:rPr>
        <w:t> </w:t>
      </w:r>
      <w:r>
        <w:rPr>
          <w:color w:val="017688"/>
          <w:spacing w:val="-2"/>
          <w:sz w:val="16"/>
        </w:rPr>
        <w:t>production</w:t>
      </w:r>
      <w:r>
        <w:rPr>
          <w:color w:val="017688"/>
          <w:spacing w:val="-3"/>
          <w:sz w:val="16"/>
        </w:rPr>
        <w:t> </w:t>
      </w:r>
      <w:r>
        <w:rPr>
          <w:color w:val="017688"/>
          <w:spacing w:val="-2"/>
          <w:sz w:val="16"/>
        </w:rPr>
        <w:t>(excluding</w:t>
      </w:r>
      <w:r>
        <w:rPr>
          <w:color w:val="017688"/>
          <w:spacing w:val="-3"/>
          <w:sz w:val="16"/>
        </w:rPr>
        <w:t> </w:t>
      </w:r>
      <w:r>
        <w:rPr>
          <w:color w:val="017688"/>
          <w:spacing w:val="-2"/>
          <w:sz w:val="16"/>
        </w:rPr>
        <w:t>forestry</w:t>
      </w:r>
      <w:r>
        <w:rPr>
          <w:color w:val="017688"/>
          <w:spacing w:val="-3"/>
          <w:sz w:val="16"/>
        </w:rPr>
        <w:t> </w:t>
      </w:r>
      <w:r>
        <w:rPr>
          <w:color w:val="017688"/>
          <w:spacing w:val="-2"/>
          <w:sz w:val="16"/>
        </w:rPr>
        <w:t>and</w:t>
      </w:r>
      <w:r>
        <w:rPr>
          <w:color w:val="017688"/>
          <w:spacing w:val="-3"/>
          <w:sz w:val="16"/>
        </w:rPr>
        <w:t> </w:t>
      </w:r>
      <w:r>
        <w:rPr>
          <w:color w:val="017688"/>
          <w:spacing w:val="-2"/>
          <w:sz w:val="16"/>
        </w:rPr>
        <w:t>fisheries)</w:t>
      </w:r>
      <w:r>
        <w:rPr>
          <w:color w:val="017688"/>
          <w:spacing w:val="-3"/>
          <w:sz w:val="16"/>
        </w:rPr>
        <w:t> </w:t>
      </w:r>
      <w:r>
        <w:rPr>
          <w:color w:val="017688"/>
          <w:spacing w:val="-2"/>
          <w:sz w:val="16"/>
        </w:rPr>
        <w:t>and </w:t>
      </w:r>
      <w:r>
        <w:rPr>
          <w:color w:val="017688"/>
          <w:spacing w:val="-4"/>
          <w:sz w:val="16"/>
        </w:rPr>
        <w:t>Australian Bureau of Statistics 2015/2016 data at the Statistical Area 2 level to estimate the gross value of production (GVP) for Queensland’s regions. </w:t>
      </w:r>
      <w:r>
        <w:rPr>
          <w:i/>
          <w:color w:val="017688"/>
          <w:w w:val="90"/>
          <w:sz w:val="16"/>
        </w:rPr>
        <w:t>The</w:t>
      </w:r>
      <w:r>
        <w:rPr>
          <w:i/>
          <w:color w:val="017688"/>
          <w:spacing w:val="6"/>
          <w:sz w:val="16"/>
        </w:rPr>
        <w:t> </w:t>
      </w:r>
      <w:r>
        <w:rPr>
          <w:i/>
          <w:color w:val="017688"/>
          <w:w w:val="90"/>
          <w:sz w:val="16"/>
        </w:rPr>
        <w:t>value</w:t>
      </w:r>
      <w:r>
        <w:rPr>
          <w:i/>
          <w:color w:val="017688"/>
          <w:spacing w:val="7"/>
          <w:sz w:val="16"/>
        </w:rPr>
        <w:t> </w:t>
      </w:r>
      <w:r>
        <w:rPr>
          <w:i/>
          <w:color w:val="017688"/>
          <w:w w:val="90"/>
          <w:sz w:val="16"/>
        </w:rPr>
        <w:t>is</w:t>
      </w:r>
      <w:r>
        <w:rPr>
          <w:i/>
          <w:color w:val="017688"/>
          <w:spacing w:val="6"/>
          <w:sz w:val="16"/>
        </w:rPr>
        <w:t> </w:t>
      </w:r>
      <w:r>
        <w:rPr>
          <w:i/>
          <w:color w:val="017688"/>
          <w:w w:val="90"/>
          <w:sz w:val="16"/>
        </w:rPr>
        <w:t>attributed</w:t>
      </w:r>
      <w:r>
        <w:rPr>
          <w:i/>
          <w:color w:val="017688"/>
          <w:spacing w:val="7"/>
          <w:sz w:val="16"/>
        </w:rPr>
        <w:t> </w:t>
      </w:r>
      <w:r>
        <w:rPr>
          <w:i/>
          <w:color w:val="017688"/>
          <w:w w:val="90"/>
          <w:sz w:val="16"/>
        </w:rPr>
        <w:t>to</w:t>
      </w:r>
      <w:r>
        <w:rPr>
          <w:i/>
          <w:color w:val="017688"/>
          <w:spacing w:val="6"/>
          <w:sz w:val="16"/>
        </w:rPr>
        <w:t> </w:t>
      </w:r>
      <w:r>
        <w:rPr>
          <w:i/>
          <w:color w:val="017688"/>
          <w:w w:val="90"/>
          <w:sz w:val="16"/>
        </w:rPr>
        <w:t>production</w:t>
      </w:r>
      <w:r>
        <w:rPr>
          <w:i/>
          <w:color w:val="017688"/>
          <w:spacing w:val="7"/>
          <w:sz w:val="16"/>
        </w:rPr>
        <w:t> </w:t>
      </w:r>
      <w:r>
        <w:rPr>
          <w:i/>
          <w:color w:val="017688"/>
          <w:w w:val="90"/>
          <w:sz w:val="16"/>
        </w:rPr>
        <w:t>of</w:t>
      </w:r>
      <w:r>
        <w:rPr>
          <w:i/>
          <w:color w:val="017688"/>
          <w:spacing w:val="7"/>
          <w:sz w:val="16"/>
        </w:rPr>
        <w:t> </w:t>
      </w:r>
      <w:r>
        <w:rPr>
          <w:i/>
          <w:color w:val="017688"/>
          <w:w w:val="90"/>
          <w:sz w:val="16"/>
        </w:rPr>
        <w:t>businesses</w:t>
      </w:r>
      <w:r>
        <w:rPr>
          <w:i/>
          <w:color w:val="017688"/>
          <w:spacing w:val="6"/>
          <w:sz w:val="16"/>
        </w:rPr>
        <w:t> </w:t>
      </w:r>
      <w:r>
        <w:rPr>
          <w:i/>
          <w:color w:val="017688"/>
          <w:w w:val="90"/>
          <w:sz w:val="16"/>
        </w:rPr>
        <w:t>that</w:t>
      </w:r>
      <w:r>
        <w:rPr>
          <w:i/>
          <w:color w:val="017688"/>
          <w:spacing w:val="7"/>
          <w:sz w:val="16"/>
        </w:rPr>
        <w:t> </w:t>
      </w:r>
      <w:r>
        <w:rPr>
          <w:i/>
          <w:color w:val="017688"/>
          <w:w w:val="90"/>
          <w:sz w:val="16"/>
        </w:rPr>
        <w:t>have</w:t>
      </w:r>
      <w:r>
        <w:rPr>
          <w:i/>
          <w:color w:val="017688"/>
          <w:spacing w:val="6"/>
          <w:sz w:val="16"/>
        </w:rPr>
        <w:t> </w:t>
      </w:r>
      <w:r>
        <w:rPr>
          <w:i/>
          <w:color w:val="017688"/>
          <w:w w:val="90"/>
          <w:sz w:val="16"/>
        </w:rPr>
        <w:t>their</w:t>
      </w:r>
      <w:r>
        <w:rPr>
          <w:i/>
          <w:color w:val="017688"/>
          <w:spacing w:val="7"/>
          <w:sz w:val="16"/>
        </w:rPr>
        <w:t> </w:t>
      </w:r>
      <w:r>
        <w:rPr>
          <w:i/>
          <w:color w:val="017688"/>
          <w:w w:val="90"/>
          <w:sz w:val="16"/>
        </w:rPr>
        <w:t>postal</w:t>
      </w:r>
      <w:r>
        <w:rPr>
          <w:i/>
          <w:color w:val="017688"/>
          <w:spacing w:val="7"/>
          <w:sz w:val="16"/>
        </w:rPr>
        <w:t> </w:t>
      </w:r>
      <w:r>
        <w:rPr>
          <w:i/>
          <w:color w:val="017688"/>
          <w:w w:val="90"/>
          <w:sz w:val="16"/>
        </w:rPr>
        <w:t>address</w:t>
      </w:r>
      <w:r>
        <w:rPr>
          <w:i/>
          <w:color w:val="017688"/>
          <w:spacing w:val="6"/>
          <w:sz w:val="16"/>
        </w:rPr>
        <w:t> </w:t>
      </w:r>
      <w:r>
        <w:rPr>
          <w:i/>
          <w:color w:val="017688"/>
          <w:w w:val="90"/>
          <w:sz w:val="16"/>
        </w:rPr>
        <w:t>in</w:t>
      </w:r>
      <w:r>
        <w:rPr>
          <w:i/>
          <w:color w:val="017688"/>
          <w:spacing w:val="7"/>
          <w:sz w:val="16"/>
        </w:rPr>
        <w:t> </w:t>
      </w:r>
      <w:r>
        <w:rPr>
          <w:i/>
          <w:color w:val="017688"/>
          <w:w w:val="90"/>
          <w:sz w:val="16"/>
        </w:rPr>
        <w:t>the</w:t>
      </w:r>
      <w:r>
        <w:rPr>
          <w:i/>
          <w:color w:val="017688"/>
          <w:spacing w:val="6"/>
          <w:sz w:val="16"/>
        </w:rPr>
        <w:t> </w:t>
      </w:r>
      <w:r>
        <w:rPr>
          <w:i/>
          <w:color w:val="017688"/>
          <w:w w:val="90"/>
          <w:sz w:val="16"/>
        </w:rPr>
        <w:t>region.</w:t>
      </w:r>
      <w:r>
        <w:rPr>
          <w:i/>
          <w:color w:val="017688"/>
          <w:spacing w:val="7"/>
          <w:sz w:val="16"/>
        </w:rPr>
        <w:t> </w:t>
      </w:r>
      <w:r>
        <w:rPr>
          <w:i/>
          <w:color w:val="017688"/>
          <w:w w:val="90"/>
          <w:sz w:val="16"/>
        </w:rPr>
        <w:t>They</w:t>
      </w:r>
      <w:r>
        <w:rPr>
          <w:i/>
          <w:color w:val="017688"/>
          <w:spacing w:val="6"/>
          <w:sz w:val="16"/>
        </w:rPr>
        <w:t> </w:t>
      </w:r>
      <w:r>
        <w:rPr>
          <w:i/>
          <w:color w:val="017688"/>
          <w:w w:val="90"/>
          <w:sz w:val="16"/>
        </w:rPr>
        <w:t>may</w:t>
      </w:r>
      <w:r>
        <w:rPr>
          <w:i/>
          <w:color w:val="017688"/>
          <w:spacing w:val="7"/>
          <w:sz w:val="16"/>
        </w:rPr>
        <w:t> </w:t>
      </w:r>
      <w:r>
        <w:rPr>
          <w:i/>
          <w:color w:val="017688"/>
          <w:w w:val="90"/>
          <w:sz w:val="16"/>
        </w:rPr>
        <w:t>have</w:t>
      </w:r>
      <w:r>
        <w:rPr>
          <w:i/>
          <w:color w:val="017688"/>
          <w:spacing w:val="7"/>
          <w:sz w:val="16"/>
        </w:rPr>
        <w:t> </w:t>
      </w:r>
      <w:r>
        <w:rPr>
          <w:i/>
          <w:color w:val="017688"/>
          <w:w w:val="90"/>
          <w:sz w:val="16"/>
        </w:rPr>
        <w:t>other</w:t>
      </w:r>
      <w:r>
        <w:rPr>
          <w:i/>
          <w:color w:val="017688"/>
          <w:spacing w:val="6"/>
          <w:sz w:val="16"/>
        </w:rPr>
        <w:t> </w:t>
      </w:r>
      <w:r>
        <w:rPr>
          <w:i/>
          <w:color w:val="017688"/>
          <w:w w:val="90"/>
          <w:sz w:val="16"/>
        </w:rPr>
        <w:t>production</w:t>
      </w:r>
      <w:r>
        <w:rPr>
          <w:i/>
          <w:color w:val="017688"/>
          <w:spacing w:val="7"/>
          <w:sz w:val="16"/>
        </w:rPr>
        <w:t> </w:t>
      </w:r>
      <w:r>
        <w:rPr>
          <w:i/>
          <w:color w:val="017688"/>
          <w:w w:val="90"/>
          <w:sz w:val="16"/>
        </w:rPr>
        <w:t>units</w:t>
      </w:r>
      <w:r>
        <w:rPr>
          <w:i/>
          <w:color w:val="017688"/>
          <w:spacing w:val="6"/>
          <w:sz w:val="16"/>
        </w:rPr>
        <w:t> </w:t>
      </w:r>
      <w:r>
        <w:rPr>
          <w:i/>
          <w:color w:val="017688"/>
          <w:w w:val="90"/>
          <w:sz w:val="16"/>
        </w:rPr>
        <w:t>outside</w:t>
      </w:r>
      <w:r>
        <w:rPr>
          <w:i/>
          <w:color w:val="017688"/>
          <w:spacing w:val="7"/>
          <w:sz w:val="16"/>
        </w:rPr>
        <w:t> </w:t>
      </w:r>
      <w:r>
        <w:rPr>
          <w:i/>
          <w:color w:val="017688"/>
          <w:w w:val="90"/>
          <w:sz w:val="16"/>
        </w:rPr>
        <w:t>the</w:t>
      </w:r>
      <w:r>
        <w:rPr>
          <w:i/>
          <w:color w:val="017688"/>
          <w:spacing w:val="7"/>
          <w:sz w:val="16"/>
        </w:rPr>
        <w:t> </w:t>
      </w:r>
      <w:r>
        <w:rPr>
          <w:i/>
          <w:color w:val="017688"/>
          <w:spacing w:val="-2"/>
          <w:w w:val="90"/>
          <w:sz w:val="16"/>
        </w:rPr>
        <w:t>region.</w:t>
      </w:r>
    </w:p>
    <w:p>
      <w:pPr>
        <w:pStyle w:val="BodyText"/>
        <w:spacing w:before="181"/>
        <w:rPr>
          <w:i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530" w:footer="580" w:top="800" w:bottom="780" w:left="520" w:right="560"/>
        </w:sectPr>
      </w:pPr>
    </w:p>
    <w:p>
      <w:pPr>
        <w:spacing w:before="110"/>
        <w:ind w:left="160" w:right="0" w:firstLine="0"/>
        <w:jc w:val="left"/>
        <w:rPr>
          <w:sz w:val="16"/>
        </w:rPr>
      </w:pPr>
      <w:r>
        <w:rPr>
          <w:b/>
          <w:color w:val="017688"/>
          <w:w w:val="90"/>
          <w:sz w:val="16"/>
        </w:rPr>
        <w:t>Figures</w:t>
      </w:r>
      <w:r>
        <w:rPr>
          <w:b/>
          <w:color w:val="017688"/>
          <w:spacing w:val="-3"/>
          <w:sz w:val="16"/>
        </w:rPr>
        <w:t> </w:t>
      </w:r>
      <w:r>
        <w:rPr>
          <w:b/>
          <w:color w:val="017688"/>
          <w:w w:val="90"/>
          <w:sz w:val="16"/>
        </w:rPr>
        <w:t>9:</w:t>
      </w:r>
      <w:r>
        <w:rPr>
          <w:b/>
          <w:color w:val="017688"/>
          <w:spacing w:val="-3"/>
          <w:sz w:val="16"/>
        </w:rPr>
        <w:t> </w:t>
      </w:r>
      <w:r>
        <w:rPr>
          <w:color w:val="017688"/>
          <w:w w:val="90"/>
          <w:sz w:val="16"/>
        </w:rPr>
        <w:t>LGA</w:t>
      </w:r>
      <w:r>
        <w:rPr>
          <w:color w:val="017688"/>
          <w:spacing w:val="-3"/>
          <w:sz w:val="16"/>
        </w:rPr>
        <w:t> </w:t>
      </w:r>
      <w:r>
        <w:rPr>
          <w:color w:val="017688"/>
          <w:w w:val="90"/>
          <w:sz w:val="16"/>
        </w:rPr>
        <w:t>Local</w:t>
      </w:r>
      <w:r>
        <w:rPr>
          <w:color w:val="017688"/>
          <w:spacing w:val="-3"/>
          <w:sz w:val="16"/>
        </w:rPr>
        <w:t> </w:t>
      </w:r>
      <w:r>
        <w:rPr>
          <w:color w:val="017688"/>
          <w:w w:val="90"/>
          <w:sz w:val="16"/>
        </w:rPr>
        <w:t>Value</w:t>
      </w:r>
      <w:r>
        <w:rPr>
          <w:color w:val="017688"/>
          <w:spacing w:val="-3"/>
          <w:sz w:val="16"/>
        </w:rPr>
        <w:t> </w:t>
      </w:r>
      <w:r>
        <w:rPr>
          <w:color w:val="017688"/>
          <w:w w:val="90"/>
          <w:sz w:val="16"/>
        </w:rPr>
        <w:t>of</w:t>
      </w:r>
      <w:r>
        <w:rPr>
          <w:color w:val="017688"/>
          <w:spacing w:val="-2"/>
          <w:sz w:val="16"/>
        </w:rPr>
        <w:t> </w:t>
      </w:r>
      <w:r>
        <w:rPr>
          <w:color w:val="017688"/>
          <w:w w:val="90"/>
          <w:sz w:val="16"/>
        </w:rPr>
        <w:t>Product</w:t>
      </w:r>
      <w:r>
        <w:rPr>
          <w:color w:val="017688"/>
          <w:spacing w:val="-3"/>
          <w:sz w:val="16"/>
        </w:rPr>
        <w:t> </w:t>
      </w:r>
      <w:r>
        <w:rPr>
          <w:color w:val="017688"/>
          <w:spacing w:val="-2"/>
          <w:w w:val="90"/>
          <w:sz w:val="16"/>
        </w:rPr>
        <w:t>2020–2021</w:t>
      </w:r>
    </w:p>
    <w:p>
      <w:pPr>
        <w:pStyle w:val="BodyText"/>
        <w:spacing w:before="38"/>
        <w:rPr>
          <w:sz w:val="16"/>
        </w:rPr>
      </w:pPr>
    </w:p>
    <w:p>
      <w:pPr>
        <w:spacing w:before="0"/>
        <w:ind w:left="190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5168">
                <wp:simplePos x="0" y="0"/>
                <wp:positionH relativeFrom="page">
                  <wp:posOffset>1075730</wp:posOffset>
                </wp:positionH>
                <wp:positionV relativeFrom="paragraph">
                  <wp:posOffset>74857</wp:posOffset>
                </wp:positionV>
                <wp:extent cx="5095875" cy="1270"/>
                <wp:effectExtent l="0" t="0" r="0" b="0"/>
                <wp:wrapNone/>
                <wp:docPr id="503" name="Graphic 5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3" name="Graphic 503"/>
                      <wps:cNvSpPr/>
                      <wps:spPr>
                        <a:xfrm>
                          <a:off x="0" y="0"/>
                          <a:ext cx="50958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5875" h="0">
                              <a:moveTo>
                                <a:pt x="0" y="0"/>
                              </a:moveTo>
                              <a:lnTo>
                                <a:pt x="5095532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8ED0D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5168" from="84.703201pt,5.894319pt" to="485.926201pt,5.894319pt" stroked="true" strokeweight=".24pt" strokecolor="#8ed0df">
                <v:stroke dashstyle="solid"/>
                <w10:wrap type="none"/>
              </v:line>
            </w:pict>
          </mc:Fallback>
        </mc:AlternateContent>
      </w:r>
      <w:r>
        <w:rPr>
          <w:color w:val="007788"/>
          <w:spacing w:val="-2"/>
          <w:sz w:val="16"/>
        </w:rPr>
        <w:t>$450,000,000</w:t>
      </w:r>
    </w:p>
    <w:p>
      <w:pPr>
        <w:pStyle w:val="BodyText"/>
        <w:spacing w:before="48"/>
        <w:rPr>
          <w:sz w:val="16"/>
        </w:rPr>
      </w:pPr>
    </w:p>
    <w:p>
      <w:pPr>
        <w:spacing w:before="0"/>
        <w:ind w:left="190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4656">
                <wp:simplePos x="0" y="0"/>
                <wp:positionH relativeFrom="page">
                  <wp:posOffset>1075730</wp:posOffset>
                </wp:positionH>
                <wp:positionV relativeFrom="paragraph">
                  <wp:posOffset>-5284</wp:posOffset>
                </wp:positionV>
                <wp:extent cx="5095875" cy="2195195"/>
                <wp:effectExtent l="0" t="0" r="0" b="0"/>
                <wp:wrapNone/>
                <wp:docPr id="504" name="Group 5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4" name="Group 504"/>
                      <wpg:cNvGrpSpPr/>
                      <wpg:grpSpPr>
                        <a:xfrm>
                          <a:off x="0" y="0"/>
                          <a:ext cx="5095875" cy="2195195"/>
                          <a:chExt cx="5095875" cy="2195195"/>
                        </a:xfrm>
                      </wpg:grpSpPr>
                      <wps:wsp>
                        <wps:cNvPr id="505" name="Graphic 505"/>
                        <wps:cNvSpPr/>
                        <wps:spPr>
                          <a:xfrm>
                            <a:off x="0" y="2193457"/>
                            <a:ext cx="5095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5875" h="0">
                                <a:moveTo>
                                  <a:pt x="0" y="0"/>
                                </a:moveTo>
                                <a:lnTo>
                                  <a:pt x="5095532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0" y="80164"/>
                            <a:ext cx="5095875" cy="184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5875" h="1849755">
                                <a:moveTo>
                                  <a:pt x="181328" y="1849131"/>
                                </a:moveTo>
                                <a:lnTo>
                                  <a:pt x="316494" y="1849131"/>
                                </a:lnTo>
                              </a:path>
                              <a:path w="5095875" h="1849755">
                                <a:moveTo>
                                  <a:pt x="402841" y="1849131"/>
                                </a:moveTo>
                                <a:lnTo>
                                  <a:pt x="2621023" y="1849131"/>
                                </a:lnTo>
                              </a:path>
                              <a:path w="5095875" h="1849755">
                                <a:moveTo>
                                  <a:pt x="0" y="1849131"/>
                                </a:moveTo>
                                <a:lnTo>
                                  <a:pt x="94980" y="1849131"/>
                                </a:lnTo>
                              </a:path>
                              <a:path w="5095875" h="1849755">
                                <a:moveTo>
                                  <a:pt x="2818127" y="1849131"/>
                                </a:moveTo>
                                <a:lnTo>
                                  <a:pt x="2842536" y="1849131"/>
                                </a:lnTo>
                              </a:path>
                              <a:path w="5095875" h="1849755">
                                <a:moveTo>
                                  <a:pt x="2928884" y="1849131"/>
                                </a:moveTo>
                                <a:lnTo>
                                  <a:pt x="2953293" y="1849131"/>
                                </a:lnTo>
                              </a:path>
                              <a:path w="5095875" h="1849755">
                                <a:moveTo>
                                  <a:pt x="2707370" y="1849131"/>
                                </a:moveTo>
                                <a:lnTo>
                                  <a:pt x="2731780" y="1849131"/>
                                </a:lnTo>
                              </a:path>
                              <a:path w="5095875" h="1849755">
                                <a:moveTo>
                                  <a:pt x="3039640" y="1849131"/>
                                </a:moveTo>
                                <a:lnTo>
                                  <a:pt x="5095532" y="1849131"/>
                                </a:lnTo>
                              </a:path>
                              <a:path w="5095875" h="1849755">
                                <a:moveTo>
                                  <a:pt x="181328" y="1584968"/>
                                </a:moveTo>
                                <a:lnTo>
                                  <a:pt x="2621023" y="1584968"/>
                                </a:lnTo>
                              </a:path>
                              <a:path w="5095875" h="1849755">
                                <a:moveTo>
                                  <a:pt x="2928884" y="1584968"/>
                                </a:moveTo>
                                <a:lnTo>
                                  <a:pt x="2953293" y="1584968"/>
                                </a:lnTo>
                              </a:path>
                              <a:path w="5095875" h="1849755">
                                <a:moveTo>
                                  <a:pt x="2707370" y="1584968"/>
                                </a:moveTo>
                                <a:lnTo>
                                  <a:pt x="2842536" y="1584968"/>
                                </a:lnTo>
                              </a:path>
                              <a:path w="5095875" h="1849755">
                                <a:moveTo>
                                  <a:pt x="0" y="1584968"/>
                                </a:moveTo>
                                <a:lnTo>
                                  <a:pt x="94980" y="1584968"/>
                                </a:lnTo>
                              </a:path>
                              <a:path w="5095875" h="1849755">
                                <a:moveTo>
                                  <a:pt x="3039640" y="1584968"/>
                                </a:moveTo>
                                <a:lnTo>
                                  <a:pt x="5095532" y="1584968"/>
                                </a:lnTo>
                              </a:path>
                              <a:path w="5095875" h="1849755">
                                <a:moveTo>
                                  <a:pt x="181328" y="1320807"/>
                                </a:moveTo>
                                <a:lnTo>
                                  <a:pt x="2842536" y="1320807"/>
                                </a:lnTo>
                              </a:path>
                              <a:path w="5095875" h="1849755">
                                <a:moveTo>
                                  <a:pt x="0" y="1320807"/>
                                </a:moveTo>
                                <a:lnTo>
                                  <a:pt x="94980" y="1320807"/>
                                </a:lnTo>
                              </a:path>
                              <a:path w="5095875" h="1849755">
                                <a:moveTo>
                                  <a:pt x="2928884" y="1320807"/>
                                </a:moveTo>
                                <a:lnTo>
                                  <a:pt x="5095532" y="1320807"/>
                                </a:lnTo>
                              </a:path>
                              <a:path w="5095875" h="1849755">
                                <a:moveTo>
                                  <a:pt x="181328" y="1056646"/>
                                </a:moveTo>
                                <a:lnTo>
                                  <a:pt x="2842536" y="1056646"/>
                                </a:lnTo>
                              </a:path>
                              <a:path w="5095875" h="1849755">
                                <a:moveTo>
                                  <a:pt x="0" y="1056646"/>
                                </a:moveTo>
                                <a:lnTo>
                                  <a:pt x="94980" y="1056646"/>
                                </a:lnTo>
                              </a:path>
                              <a:path w="5095875" h="1849755">
                                <a:moveTo>
                                  <a:pt x="2928884" y="1056646"/>
                                </a:moveTo>
                                <a:lnTo>
                                  <a:pt x="5095532" y="1056646"/>
                                </a:lnTo>
                              </a:path>
                              <a:path w="5095875" h="1849755">
                                <a:moveTo>
                                  <a:pt x="0" y="792483"/>
                                </a:moveTo>
                                <a:lnTo>
                                  <a:pt x="2842536" y="792483"/>
                                </a:lnTo>
                              </a:path>
                              <a:path w="5095875" h="1849755">
                                <a:moveTo>
                                  <a:pt x="2928884" y="792483"/>
                                </a:moveTo>
                                <a:lnTo>
                                  <a:pt x="5095532" y="792483"/>
                                </a:lnTo>
                              </a:path>
                              <a:path w="5095875" h="1849755">
                                <a:moveTo>
                                  <a:pt x="0" y="264161"/>
                                </a:moveTo>
                                <a:lnTo>
                                  <a:pt x="2842536" y="264161"/>
                                </a:lnTo>
                              </a:path>
                              <a:path w="5095875" h="1849755">
                                <a:moveTo>
                                  <a:pt x="2928884" y="264161"/>
                                </a:moveTo>
                                <a:lnTo>
                                  <a:pt x="5095532" y="264161"/>
                                </a:lnTo>
                              </a:path>
                              <a:path w="5095875" h="1849755">
                                <a:moveTo>
                                  <a:pt x="0" y="0"/>
                                </a:moveTo>
                                <a:lnTo>
                                  <a:pt x="2842536" y="0"/>
                                </a:lnTo>
                              </a:path>
                              <a:path w="5095875" h="1849755">
                                <a:moveTo>
                                  <a:pt x="2928884" y="0"/>
                                </a:moveTo>
                                <a:lnTo>
                                  <a:pt x="5095532" y="0"/>
                                </a:lnTo>
                              </a:path>
                              <a:path w="5095875" h="1849755">
                                <a:moveTo>
                                  <a:pt x="0" y="528322"/>
                                </a:moveTo>
                                <a:lnTo>
                                  <a:pt x="2842536" y="528322"/>
                                </a:lnTo>
                              </a:path>
                              <a:path w="5095875" h="1849755">
                                <a:moveTo>
                                  <a:pt x="2928884" y="528322"/>
                                </a:moveTo>
                                <a:lnTo>
                                  <a:pt x="5095532" y="52832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316494" y="1757819"/>
                            <a:ext cx="8636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43434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4187"/>
                                </a:lnTo>
                                <a:lnTo>
                                  <a:pt x="86347" y="434187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94980" y="1042238"/>
                            <a:ext cx="86360" cy="1149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14998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9756"/>
                                </a:lnTo>
                                <a:lnTo>
                                  <a:pt x="86347" y="1149756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38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205737" y="2150033"/>
                            <a:ext cx="8636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4254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960"/>
                                </a:lnTo>
                                <a:lnTo>
                                  <a:pt x="86347" y="41960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63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538007" y="2165083"/>
                            <a:ext cx="8636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2730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11"/>
                                </a:lnTo>
                                <a:lnTo>
                                  <a:pt x="86347" y="26911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648764" y="2150033"/>
                            <a:ext cx="8636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4254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960"/>
                                </a:lnTo>
                                <a:lnTo>
                                  <a:pt x="86347" y="41960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8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2842536" y="0"/>
                            <a:ext cx="86360" cy="2192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219202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92007"/>
                                </a:lnTo>
                                <a:lnTo>
                                  <a:pt x="86347" y="2192007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2621023" y="1581467"/>
                            <a:ext cx="86360" cy="610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61087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0539"/>
                                </a:lnTo>
                                <a:lnTo>
                                  <a:pt x="86347" y="610539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38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2953293" y="1461173"/>
                            <a:ext cx="86360" cy="73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73088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0808"/>
                                </a:lnTo>
                                <a:lnTo>
                                  <a:pt x="86347" y="730808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B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2731780" y="1919528"/>
                            <a:ext cx="86360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27305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465"/>
                                </a:lnTo>
                                <a:lnTo>
                                  <a:pt x="86347" y="272465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63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3064050" y="2020061"/>
                            <a:ext cx="8636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7208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945"/>
                                </a:lnTo>
                                <a:lnTo>
                                  <a:pt x="86347" y="171945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3174806" y="1948916"/>
                            <a:ext cx="86360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243204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090"/>
                                </a:lnTo>
                                <a:lnTo>
                                  <a:pt x="86347" y="243090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8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3684546" y="2152662"/>
                            <a:ext cx="8636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3937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44"/>
                                </a:lnTo>
                                <a:lnTo>
                                  <a:pt x="86347" y="39344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3463045" y="2138489"/>
                            <a:ext cx="8636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5397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492"/>
                                </a:lnTo>
                                <a:lnTo>
                                  <a:pt x="86347" y="53492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38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3795303" y="2177122"/>
                            <a:ext cx="8636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524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84"/>
                                </a:lnTo>
                                <a:lnTo>
                                  <a:pt x="86347" y="14884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B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3573789" y="2177122"/>
                            <a:ext cx="8636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524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84"/>
                                </a:lnTo>
                                <a:lnTo>
                                  <a:pt x="86347" y="14884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63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4016816" y="2177122"/>
                            <a:ext cx="8636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524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84"/>
                                </a:lnTo>
                                <a:lnTo>
                                  <a:pt x="86347" y="14884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8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970607" y="2150033"/>
                            <a:ext cx="8636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4254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960"/>
                                </a:lnTo>
                                <a:lnTo>
                                  <a:pt x="86347" y="41960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38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1901860" y="2126386"/>
                            <a:ext cx="8636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6604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608"/>
                                </a:lnTo>
                                <a:lnTo>
                                  <a:pt x="86347" y="65608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703201pt;margin-top:-.416119pt;width:401.25pt;height:172.85pt;mso-position-horizontal-relative:page;mso-position-vertical-relative:paragraph;z-index:15814656" id="docshapegroup332" coordorigin="1694,-8" coordsize="8025,3457">
                <v:line style="position:absolute" from="1694,3446" to="9719,3446" stroked="true" strokeweight=".24pt" strokecolor="#8ed0df">
                  <v:stroke dashstyle="solid"/>
                </v:line>
                <v:shape style="position:absolute;left:1694;top:117;width:8025;height:2913" id="docshape333" coordorigin="1694,118" coordsize="8025,2913" path="m1980,3030l2192,3030m2328,3030l5822,3030m1694,3030l1844,3030m6132,3030l6171,3030m6306,3030l6345,3030m5958,3030l5996,3030m6481,3030l9719,3030m1980,2614l5822,2614m6306,2614l6345,2614m5958,2614l6171,2614m1694,2614l1844,2614m6481,2614l9719,2614m1980,2198l6171,2198m1694,2198l1844,2198m6306,2198l9719,2198m1980,1782l6171,1782m1694,1782l1844,1782m6306,1782l9719,1782m1694,1366l6171,1366m6306,1366l9719,1366m1694,534l6171,534m6306,534l9719,534m1694,118l6171,118m6306,118l9719,118m1694,950l6171,950m6306,950l9719,950e" filled="false" stroked="true" strokeweight=".24pt" strokecolor="#8ed0df">
                  <v:path arrowok="t"/>
                  <v:stroke dashstyle="solid"/>
                </v:shape>
                <v:rect style="position:absolute;left:2192;top:2759;width:136;height:684" id="docshape334" filled="true" fillcolor="#f7943e" stroked="false">
                  <v:fill type="solid"/>
                </v:rect>
                <v:rect style="position:absolute;left:1843;top:1633;width:136;height:1811" id="docshape335" filled="true" fillcolor="#973820" stroked="false">
                  <v:fill type="solid"/>
                </v:rect>
                <v:rect style="position:absolute;left:2018;top:3377;width:136;height:67" id="docshape336" filled="true" fillcolor="#de6328" stroked="false">
                  <v:fill type="solid"/>
                </v:rect>
                <v:rect style="position:absolute;left:2541;top:3401;width:136;height:43" id="docshape337" filled="true" fillcolor="#007788" stroked="false">
                  <v:fill type="solid"/>
                </v:rect>
                <v:rect style="position:absolute;left:2715;top:3377;width:136;height:67" id="docshape338" filled="true" fillcolor="#098643" stroked="false">
                  <v:fill type="solid"/>
                </v:rect>
                <v:rect style="position:absolute;left:6170;top:-9;width:136;height:3452" id="docshape339" filled="true" fillcolor="#f7943e" stroked="false">
                  <v:fill type="solid"/>
                </v:rect>
                <v:rect style="position:absolute;left:5821;top:2482;width:136;height:962" id="docshape340" filled="true" fillcolor="#973820" stroked="false">
                  <v:fill type="solid"/>
                </v:rect>
                <v:rect style="position:absolute;left:6344;top:2292;width:136;height:1151" id="docshape341" filled="true" fillcolor="#0c3b5d" stroked="false">
                  <v:fill type="solid"/>
                </v:rect>
                <v:rect style="position:absolute;left:5996;top:3014;width:136;height:430" id="docshape342" filled="true" fillcolor="#de6328" stroked="false">
                  <v:fill type="solid"/>
                </v:rect>
                <v:rect style="position:absolute;left:6519;top:3172;width:136;height:271" id="docshape343" filled="true" fillcolor="#007788" stroked="false">
                  <v:fill type="solid"/>
                </v:rect>
                <v:rect style="position:absolute;left:6693;top:3060;width:136;height:383" id="docshape344" filled="true" fillcolor="#098643" stroked="false">
                  <v:fill type="solid"/>
                </v:rect>
                <v:rect style="position:absolute;left:7496;top:3381;width:136;height:62" id="docshape345" filled="true" fillcolor="#f7943e" stroked="false">
                  <v:fill type="solid"/>
                </v:rect>
                <v:rect style="position:absolute;left:7147;top:3359;width:136;height:85" id="docshape346" filled="true" fillcolor="#973820" stroked="false">
                  <v:fill type="solid"/>
                </v:rect>
                <v:rect style="position:absolute;left:7670;top:3420;width:136;height:24" id="docshape347" filled="true" fillcolor="#0c3b5d" stroked="false">
                  <v:fill type="solid"/>
                </v:rect>
                <v:rect style="position:absolute;left:7322;top:3420;width:136;height:24" id="docshape348" filled="true" fillcolor="#de6328" stroked="false">
                  <v:fill type="solid"/>
                </v:rect>
                <v:rect style="position:absolute;left:8019;top:3420;width:136;height:24" id="docshape349" filled="true" fillcolor="#098643" stroked="false">
                  <v:fill type="solid"/>
                </v:rect>
                <v:rect style="position:absolute;left:3222;top:3377;width:136;height:67" id="docshape350" filled="true" fillcolor="#973820" stroked="false">
                  <v:fill type="solid"/>
                </v:rect>
                <v:rect style="position:absolute;left:4689;top:3340;width:136;height:104" id="docshape351" filled="true" fillcolor="#f7943e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007788"/>
          <w:spacing w:val="-2"/>
          <w:sz w:val="16"/>
        </w:rPr>
        <w:t>$400,000,000</w:t>
      </w:r>
    </w:p>
    <w:p>
      <w:pPr>
        <w:pStyle w:val="BodyText"/>
        <w:spacing w:before="48"/>
        <w:rPr>
          <w:sz w:val="16"/>
        </w:rPr>
      </w:pPr>
    </w:p>
    <w:p>
      <w:pPr>
        <w:spacing w:before="0"/>
        <w:ind w:left="190" w:right="0" w:firstLine="0"/>
        <w:jc w:val="left"/>
        <w:rPr>
          <w:sz w:val="16"/>
        </w:rPr>
      </w:pPr>
      <w:r>
        <w:rPr>
          <w:color w:val="007788"/>
          <w:spacing w:val="-2"/>
          <w:sz w:val="16"/>
        </w:rPr>
        <w:t>$350,000,000</w:t>
      </w:r>
    </w:p>
    <w:p>
      <w:pPr>
        <w:pStyle w:val="BodyText"/>
        <w:spacing w:before="58"/>
        <w:rPr>
          <w:sz w:val="16"/>
        </w:rPr>
      </w:pPr>
    </w:p>
    <w:p>
      <w:pPr>
        <w:spacing w:before="0"/>
        <w:ind w:left="190" w:right="0" w:firstLine="0"/>
        <w:jc w:val="left"/>
        <w:rPr>
          <w:sz w:val="16"/>
        </w:rPr>
      </w:pPr>
      <w:r>
        <w:rPr>
          <w:color w:val="007788"/>
          <w:spacing w:val="-2"/>
          <w:sz w:val="16"/>
        </w:rPr>
        <w:t>$300,000,000</w:t>
      </w:r>
    </w:p>
    <w:p>
      <w:pPr>
        <w:pStyle w:val="BodyText"/>
        <w:spacing w:before="49"/>
        <w:rPr>
          <w:sz w:val="16"/>
        </w:rPr>
      </w:pPr>
    </w:p>
    <w:p>
      <w:pPr>
        <w:spacing w:before="0"/>
        <w:ind w:left="190" w:right="0" w:firstLine="0"/>
        <w:jc w:val="left"/>
        <w:rPr>
          <w:sz w:val="16"/>
        </w:rPr>
      </w:pPr>
      <w:r>
        <w:rPr>
          <w:color w:val="007788"/>
          <w:spacing w:val="-2"/>
          <w:sz w:val="16"/>
        </w:rPr>
        <w:t>$250,000,000</w:t>
      </w:r>
    </w:p>
    <w:p>
      <w:pPr>
        <w:pStyle w:val="BodyText"/>
        <w:spacing w:before="48"/>
        <w:rPr>
          <w:sz w:val="16"/>
        </w:rPr>
      </w:pPr>
    </w:p>
    <w:p>
      <w:pPr>
        <w:spacing w:before="0"/>
        <w:ind w:left="190" w:right="0" w:firstLine="0"/>
        <w:jc w:val="left"/>
        <w:rPr>
          <w:sz w:val="16"/>
        </w:rPr>
      </w:pPr>
      <w:r>
        <w:rPr>
          <w:color w:val="007788"/>
          <w:spacing w:val="-2"/>
          <w:sz w:val="16"/>
        </w:rPr>
        <w:t>$200,000,000</w:t>
      </w:r>
    </w:p>
    <w:p>
      <w:pPr>
        <w:pStyle w:val="BodyText"/>
        <w:spacing w:before="49"/>
        <w:rPr>
          <w:sz w:val="16"/>
        </w:rPr>
      </w:pPr>
    </w:p>
    <w:p>
      <w:pPr>
        <w:spacing w:before="0"/>
        <w:ind w:left="190" w:right="0" w:firstLine="0"/>
        <w:jc w:val="left"/>
        <w:rPr>
          <w:sz w:val="16"/>
        </w:rPr>
      </w:pPr>
      <w:r>
        <w:rPr>
          <w:color w:val="007788"/>
          <w:spacing w:val="-2"/>
          <w:sz w:val="16"/>
        </w:rPr>
        <w:t>$150,000,000</w:t>
      </w:r>
    </w:p>
    <w:p>
      <w:pPr>
        <w:pStyle w:val="BodyText"/>
        <w:spacing w:before="48"/>
        <w:rPr>
          <w:sz w:val="16"/>
        </w:rPr>
      </w:pPr>
    </w:p>
    <w:p>
      <w:pPr>
        <w:spacing w:before="0"/>
        <w:ind w:left="190" w:right="0" w:firstLine="0"/>
        <w:jc w:val="left"/>
        <w:rPr>
          <w:sz w:val="16"/>
        </w:rPr>
      </w:pPr>
      <w:r>
        <w:rPr>
          <w:color w:val="007788"/>
          <w:spacing w:val="-2"/>
          <w:sz w:val="16"/>
        </w:rPr>
        <w:t>$100,000,000</w:t>
      </w:r>
    </w:p>
    <w:p>
      <w:pPr>
        <w:pStyle w:val="BodyText"/>
        <w:spacing w:before="49"/>
        <w:rPr>
          <w:sz w:val="16"/>
        </w:rPr>
      </w:pPr>
    </w:p>
    <w:p>
      <w:pPr>
        <w:spacing w:before="0"/>
        <w:ind w:left="270" w:right="0" w:firstLine="0"/>
        <w:jc w:val="left"/>
        <w:rPr>
          <w:sz w:val="16"/>
        </w:rPr>
      </w:pPr>
      <w:r>
        <w:rPr>
          <w:color w:val="007788"/>
          <w:spacing w:val="-2"/>
          <w:sz w:val="16"/>
        </w:rPr>
        <w:t>$50,000,000</w:t>
      </w:r>
    </w:p>
    <w:p>
      <w:pPr>
        <w:pStyle w:val="BodyText"/>
        <w:spacing w:before="48"/>
        <w:rPr>
          <w:sz w:val="16"/>
        </w:rPr>
      </w:pPr>
    </w:p>
    <w:p>
      <w:pPr>
        <w:spacing w:line="165" w:lineRule="exact" w:before="0"/>
        <w:ind w:left="906" w:right="0" w:firstLine="0"/>
        <w:jc w:val="left"/>
        <w:rPr>
          <w:sz w:val="16"/>
        </w:rPr>
      </w:pPr>
      <w:r>
        <w:rPr>
          <w:color w:val="007788"/>
          <w:spacing w:val="-5"/>
          <w:sz w:val="16"/>
        </w:rPr>
        <w:t>$0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8"/>
        <w:rPr>
          <w:sz w:val="16"/>
        </w:rPr>
      </w:pPr>
    </w:p>
    <w:p>
      <w:pPr>
        <w:spacing w:line="384" w:lineRule="auto" w:before="0"/>
        <w:ind w:left="160" w:right="583" w:firstLine="0"/>
        <w:jc w:val="left"/>
        <w:rPr>
          <w:sz w:val="16"/>
        </w:rPr>
      </w:pPr>
      <w:r>
        <w:rPr>
          <w:color w:val="007788"/>
          <w:spacing w:val="-2"/>
          <w:sz w:val="16"/>
        </w:rPr>
        <w:t>Balonne Bulloo </w:t>
      </w:r>
      <w:r>
        <w:rPr>
          <w:color w:val="007788"/>
          <w:spacing w:val="-2"/>
          <w:w w:val="90"/>
          <w:sz w:val="16"/>
        </w:rPr>
        <w:t>Maranoa</w:t>
      </w:r>
      <w:r>
        <w:rPr>
          <w:color w:val="007788"/>
          <w:spacing w:val="-2"/>
          <w:sz w:val="16"/>
        </w:rPr>
        <w:t> Murweh Paroo Quilpie</w:t>
      </w:r>
    </w:p>
    <w:p>
      <w:pPr>
        <w:spacing w:after="0" w:line="384" w:lineRule="auto"/>
        <w:jc w:val="left"/>
        <w:rPr>
          <w:sz w:val="16"/>
        </w:rPr>
        <w:sectPr>
          <w:type w:val="continuous"/>
          <w:pgSz w:w="11910" w:h="16840"/>
          <w:pgMar w:header="530" w:footer="580" w:top="760" w:bottom="280" w:left="520" w:right="560"/>
          <w:cols w:num="2" w:equalWidth="0">
            <w:col w:w="3508" w:space="5992"/>
            <w:col w:w="1330"/>
          </w:cols>
        </w:sectPr>
      </w:pPr>
    </w:p>
    <w:p>
      <w:pPr>
        <w:tabs>
          <w:tab w:pos="1103" w:val="left" w:leader="none"/>
          <w:tab w:pos="2529" w:val="left" w:leader="none"/>
          <w:tab w:pos="3859" w:val="left" w:leader="none"/>
        </w:tabs>
        <w:spacing w:line="182" w:lineRule="exact" w:before="10"/>
        <w:ind w:left="0" w:right="0" w:firstLine="0"/>
        <w:jc w:val="right"/>
        <w:rPr>
          <w:sz w:val="16"/>
        </w:rPr>
      </w:pPr>
      <w:r>
        <w:rPr>
          <w:color w:val="007788"/>
          <w:spacing w:val="-2"/>
          <w:sz w:val="16"/>
        </w:rPr>
        <w:t>Crops</w:t>
      </w:r>
      <w:r>
        <w:rPr>
          <w:color w:val="007788"/>
          <w:sz w:val="16"/>
        </w:rPr>
        <w:tab/>
      </w:r>
      <w:r>
        <w:rPr>
          <w:color w:val="007788"/>
          <w:w w:val="90"/>
          <w:sz w:val="16"/>
        </w:rPr>
        <w:t>Fruits</w:t>
      </w:r>
      <w:r>
        <w:rPr>
          <w:color w:val="007788"/>
          <w:spacing w:val="-1"/>
          <w:w w:val="90"/>
          <w:sz w:val="16"/>
        </w:rPr>
        <w:t> </w:t>
      </w:r>
      <w:r>
        <w:rPr>
          <w:color w:val="007788"/>
          <w:w w:val="90"/>
          <w:sz w:val="16"/>
        </w:rPr>
        <w:t>&amp;</w:t>
      </w:r>
      <w:r>
        <w:rPr>
          <w:color w:val="007788"/>
          <w:spacing w:val="-1"/>
          <w:w w:val="90"/>
          <w:sz w:val="16"/>
        </w:rPr>
        <w:t> </w:t>
      </w:r>
      <w:r>
        <w:rPr>
          <w:color w:val="007788"/>
          <w:spacing w:val="-4"/>
          <w:w w:val="90"/>
          <w:sz w:val="16"/>
        </w:rPr>
        <w:t>nuts</w:t>
      </w:r>
      <w:r>
        <w:rPr>
          <w:color w:val="007788"/>
          <w:sz w:val="16"/>
        </w:rPr>
        <w:tab/>
      </w:r>
      <w:r>
        <w:rPr>
          <w:color w:val="007788"/>
          <w:spacing w:val="-2"/>
          <w:sz w:val="16"/>
        </w:rPr>
        <w:t>Nurseries</w:t>
      </w:r>
      <w:r>
        <w:rPr>
          <w:color w:val="007788"/>
          <w:sz w:val="16"/>
        </w:rPr>
        <w:tab/>
      </w:r>
      <w:r>
        <w:rPr>
          <w:color w:val="007788"/>
          <w:spacing w:val="-2"/>
          <w:sz w:val="16"/>
        </w:rPr>
        <w:t>Livestock</w:t>
      </w:r>
    </w:p>
    <w:p>
      <w:pPr>
        <w:spacing w:line="182" w:lineRule="exact" w:before="0"/>
        <w:ind w:left="0" w:right="0" w:firstLine="0"/>
        <w:jc w:val="right"/>
        <w:rPr>
          <w:sz w:val="16"/>
        </w:rPr>
      </w:pPr>
      <w:r>
        <w:rPr>
          <w:color w:val="007788"/>
          <w:spacing w:val="-2"/>
          <w:sz w:val="16"/>
        </w:rPr>
        <w:t>disposals</w:t>
      </w:r>
    </w:p>
    <w:p>
      <w:pPr>
        <w:spacing w:line="235" w:lineRule="auto" w:before="13"/>
        <w:ind w:left="674" w:right="-6" w:hanging="15"/>
        <w:jc w:val="left"/>
        <w:rPr>
          <w:sz w:val="16"/>
        </w:rPr>
      </w:pPr>
      <w:r>
        <w:rPr/>
        <w:br w:type="column"/>
      </w:r>
      <w:r>
        <w:rPr>
          <w:color w:val="007788"/>
          <w:spacing w:val="-6"/>
          <w:sz w:val="16"/>
        </w:rPr>
        <w:t>Livestock</w:t>
      </w:r>
      <w:r>
        <w:rPr>
          <w:color w:val="007788"/>
          <w:spacing w:val="-2"/>
          <w:sz w:val="16"/>
        </w:rPr>
        <w:t> products</w:t>
      </w:r>
    </w:p>
    <w:p>
      <w:pPr>
        <w:spacing w:before="10"/>
        <w:ind w:left="612" w:right="0" w:firstLine="0"/>
        <w:jc w:val="left"/>
        <w:rPr>
          <w:sz w:val="16"/>
        </w:rPr>
      </w:pPr>
      <w:r>
        <w:rPr/>
        <w:br w:type="column"/>
      </w:r>
      <w:r>
        <w:rPr>
          <w:color w:val="007788"/>
          <w:spacing w:val="-2"/>
          <w:sz w:val="16"/>
        </w:rPr>
        <w:t>Vegetables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530" w:footer="580" w:top="760" w:bottom="280" w:left="520" w:right="560"/>
          <w:cols w:num="3" w:equalWidth="0">
            <w:col w:w="6119" w:space="40"/>
            <w:col w:w="1286" w:space="39"/>
            <w:col w:w="3346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84"/>
        <w:rPr>
          <w:sz w:val="16"/>
        </w:rPr>
      </w:pPr>
    </w:p>
    <w:p>
      <w:pPr>
        <w:spacing w:before="1"/>
        <w:ind w:left="160" w:right="0" w:firstLine="0"/>
        <w:jc w:val="left"/>
        <w:rPr>
          <w:sz w:val="16"/>
        </w:rPr>
      </w:pPr>
      <w:r>
        <w:rPr>
          <w:b/>
          <w:color w:val="017688"/>
          <w:w w:val="90"/>
          <w:sz w:val="16"/>
        </w:rPr>
        <w:t>Figures</w:t>
      </w:r>
      <w:r>
        <w:rPr>
          <w:b/>
          <w:color w:val="017688"/>
          <w:spacing w:val="4"/>
          <w:sz w:val="16"/>
        </w:rPr>
        <w:t> </w:t>
      </w:r>
      <w:r>
        <w:rPr>
          <w:b/>
          <w:color w:val="017688"/>
          <w:w w:val="90"/>
          <w:sz w:val="16"/>
        </w:rPr>
        <w:t>10:</w:t>
      </w:r>
      <w:r>
        <w:rPr>
          <w:b/>
          <w:color w:val="017688"/>
          <w:spacing w:val="4"/>
          <w:sz w:val="16"/>
        </w:rPr>
        <w:t> </w:t>
      </w:r>
      <w:r>
        <w:rPr>
          <w:color w:val="017688"/>
          <w:w w:val="90"/>
          <w:sz w:val="16"/>
        </w:rPr>
        <w:t>Regional</w:t>
      </w:r>
      <w:r>
        <w:rPr>
          <w:color w:val="017688"/>
          <w:spacing w:val="5"/>
          <w:sz w:val="16"/>
        </w:rPr>
        <w:t> </w:t>
      </w:r>
      <w:r>
        <w:rPr>
          <w:color w:val="017688"/>
          <w:w w:val="90"/>
          <w:sz w:val="16"/>
        </w:rPr>
        <w:t>Gross</w:t>
      </w:r>
      <w:r>
        <w:rPr>
          <w:color w:val="017688"/>
          <w:spacing w:val="4"/>
          <w:sz w:val="16"/>
        </w:rPr>
        <w:t> </w:t>
      </w:r>
      <w:r>
        <w:rPr>
          <w:color w:val="017688"/>
          <w:w w:val="90"/>
          <w:sz w:val="16"/>
        </w:rPr>
        <w:t>Value</w:t>
      </w:r>
      <w:r>
        <w:rPr>
          <w:color w:val="017688"/>
          <w:spacing w:val="4"/>
          <w:sz w:val="16"/>
        </w:rPr>
        <w:t> </w:t>
      </w:r>
      <w:r>
        <w:rPr>
          <w:color w:val="017688"/>
          <w:w w:val="90"/>
          <w:sz w:val="16"/>
        </w:rPr>
        <w:t>of</w:t>
      </w:r>
      <w:r>
        <w:rPr>
          <w:color w:val="017688"/>
          <w:spacing w:val="5"/>
          <w:sz w:val="16"/>
        </w:rPr>
        <w:t> </w:t>
      </w:r>
      <w:r>
        <w:rPr>
          <w:color w:val="017688"/>
          <w:w w:val="90"/>
          <w:sz w:val="16"/>
        </w:rPr>
        <w:t>Production</w:t>
      </w:r>
      <w:r>
        <w:rPr>
          <w:color w:val="017688"/>
          <w:spacing w:val="4"/>
          <w:sz w:val="16"/>
        </w:rPr>
        <w:t> </w:t>
      </w:r>
      <w:r>
        <w:rPr>
          <w:color w:val="017688"/>
          <w:spacing w:val="-2"/>
          <w:w w:val="90"/>
          <w:sz w:val="16"/>
        </w:rPr>
        <w:t>2020–2021</w:t>
      </w:r>
    </w:p>
    <w:p>
      <w:pPr>
        <w:pStyle w:val="BodyText"/>
        <w:spacing w:before="29"/>
        <w:rPr>
          <w:sz w:val="16"/>
        </w:rPr>
      </w:pPr>
    </w:p>
    <w:p>
      <w:pPr>
        <w:spacing w:before="0"/>
        <w:ind w:left="178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9264">
                <wp:simplePos x="0" y="0"/>
                <wp:positionH relativeFrom="page">
                  <wp:posOffset>1067995</wp:posOffset>
                </wp:positionH>
                <wp:positionV relativeFrom="paragraph">
                  <wp:posOffset>75144</wp:posOffset>
                </wp:positionV>
                <wp:extent cx="5186680" cy="1270"/>
                <wp:effectExtent l="0" t="0" r="0" b="0"/>
                <wp:wrapNone/>
                <wp:docPr id="525" name="Graphic 5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5" name="Graphic 525"/>
                      <wps:cNvSpPr/>
                      <wps:spPr>
                        <a:xfrm>
                          <a:off x="0" y="0"/>
                          <a:ext cx="51866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86680" h="0">
                              <a:moveTo>
                                <a:pt x="0" y="0"/>
                              </a:moveTo>
                              <a:lnTo>
                                <a:pt x="5186629" y="0"/>
                              </a:lnTo>
                            </a:path>
                          </a:pathLst>
                        </a:custGeom>
                        <a:ln w="3073">
                          <a:solidFill>
                            <a:srgbClr val="8ED0D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9264" from="84.094101pt,5.916877pt" to="492.490101pt,5.916877pt" stroked="true" strokeweight=".242pt" strokecolor="#8ed0df">
                <v:stroke dashstyle="solid"/>
                <w10:wrap type="none"/>
              </v:line>
            </w:pict>
          </mc:Fallback>
        </mc:AlternateContent>
      </w:r>
      <w:r>
        <w:rPr>
          <w:color w:val="007788"/>
          <w:spacing w:val="-2"/>
          <w:sz w:val="16"/>
        </w:rPr>
        <w:t>$900,000,000</w:t>
      </w:r>
    </w:p>
    <w:p>
      <w:pPr>
        <w:pStyle w:val="BodyText"/>
        <w:spacing w:before="48"/>
        <w:rPr>
          <w:sz w:val="16"/>
        </w:rPr>
      </w:pPr>
    </w:p>
    <w:p>
      <w:pPr>
        <w:spacing w:before="0"/>
        <w:ind w:left="178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8752">
                <wp:simplePos x="0" y="0"/>
                <wp:positionH relativeFrom="page">
                  <wp:posOffset>1067995</wp:posOffset>
                </wp:positionH>
                <wp:positionV relativeFrom="paragraph">
                  <wp:posOffset>42247</wp:posOffset>
                </wp:positionV>
                <wp:extent cx="5186680" cy="2148205"/>
                <wp:effectExtent l="0" t="0" r="0" b="0"/>
                <wp:wrapNone/>
                <wp:docPr id="526" name="Group 5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6" name="Group 526"/>
                      <wpg:cNvGrpSpPr/>
                      <wpg:grpSpPr>
                        <a:xfrm>
                          <a:off x="0" y="0"/>
                          <a:ext cx="5186680" cy="2148205"/>
                          <a:chExt cx="5186680" cy="2148205"/>
                        </a:xfrm>
                      </wpg:grpSpPr>
                      <wps:wsp>
                        <wps:cNvPr id="527" name="Graphic 527"/>
                        <wps:cNvSpPr/>
                        <wps:spPr>
                          <a:xfrm>
                            <a:off x="0" y="2146212"/>
                            <a:ext cx="5186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6680" h="0">
                                <a:moveTo>
                                  <a:pt x="0" y="0"/>
                                </a:moveTo>
                                <a:lnTo>
                                  <a:pt x="5186629" y="0"/>
                                </a:lnTo>
                              </a:path>
                            </a:pathLst>
                          </a:custGeom>
                          <a:ln w="3073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0" y="1882051"/>
                            <a:ext cx="5186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6680" h="0">
                                <a:moveTo>
                                  <a:pt x="0" y="0"/>
                                </a:moveTo>
                                <a:lnTo>
                                  <a:pt x="5186629" y="0"/>
                                </a:lnTo>
                              </a:path>
                            </a:pathLst>
                          </a:custGeom>
                          <a:ln w="3073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0" y="1617888"/>
                            <a:ext cx="5186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6680" h="0">
                                <a:moveTo>
                                  <a:pt x="0" y="0"/>
                                </a:moveTo>
                                <a:lnTo>
                                  <a:pt x="5186629" y="0"/>
                                </a:lnTo>
                              </a:path>
                            </a:pathLst>
                          </a:custGeom>
                          <a:ln w="3073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0" y="1353727"/>
                            <a:ext cx="5186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6680" h="0">
                                <a:moveTo>
                                  <a:pt x="0" y="0"/>
                                </a:moveTo>
                                <a:lnTo>
                                  <a:pt x="5186629" y="0"/>
                                </a:lnTo>
                              </a:path>
                            </a:pathLst>
                          </a:custGeom>
                          <a:ln w="3073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0" y="1089566"/>
                            <a:ext cx="5186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6680" h="0">
                                <a:moveTo>
                                  <a:pt x="0" y="0"/>
                                </a:moveTo>
                                <a:lnTo>
                                  <a:pt x="5186629" y="0"/>
                                </a:lnTo>
                              </a:path>
                            </a:pathLst>
                          </a:custGeom>
                          <a:ln w="3073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0" y="825403"/>
                            <a:ext cx="5186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6680" h="0">
                                <a:moveTo>
                                  <a:pt x="0" y="0"/>
                                </a:moveTo>
                                <a:lnTo>
                                  <a:pt x="5186629" y="0"/>
                                </a:lnTo>
                              </a:path>
                            </a:pathLst>
                          </a:custGeom>
                          <a:ln w="3073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0" y="297080"/>
                            <a:ext cx="5186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6680" h="0">
                                <a:moveTo>
                                  <a:pt x="0" y="0"/>
                                </a:moveTo>
                                <a:lnTo>
                                  <a:pt x="5186629" y="0"/>
                                </a:lnTo>
                              </a:path>
                            </a:pathLst>
                          </a:custGeom>
                          <a:ln w="3073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0" y="32919"/>
                            <a:ext cx="5186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6680" h="0">
                                <a:moveTo>
                                  <a:pt x="0" y="0"/>
                                </a:moveTo>
                                <a:lnTo>
                                  <a:pt x="5186629" y="0"/>
                                </a:lnTo>
                              </a:path>
                            </a:pathLst>
                          </a:custGeom>
                          <a:ln w="3073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0" y="561242"/>
                            <a:ext cx="5186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6680" h="0">
                                <a:moveTo>
                                  <a:pt x="0" y="0"/>
                                </a:moveTo>
                                <a:lnTo>
                                  <a:pt x="5186629" y="0"/>
                                </a:lnTo>
                              </a:path>
                            </a:pathLst>
                          </a:custGeom>
                          <a:ln w="3073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371867" y="0"/>
                            <a:ext cx="3455035" cy="2145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5035" h="2145030">
                                <a:moveTo>
                                  <a:pt x="86347" y="1272895"/>
                                </a:moveTo>
                                <a:lnTo>
                                  <a:pt x="0" y="1272895"/>
                                </a:lnTo>
                                <a:lnTo>
                                  <a:pt x="0" y="2144738"/>
                                </a:lnTo>
                                <a:lnTo>
                                  <a:pt x="86347" y="2144738"/>
                                </a:lnTo>
                                <a:lnTo>
                                  <a:pt x="86347" y="1272895"/>
                                </a:lnTo>
                                <a:close/>
                              </a:path>
                              <a:path w="3455035" h="2145030">
                                <a:moveTo>
                                  <a:pt x="928370" y="2121789"/>
                                </a:moveTo>
                                <a:lnTo>
                                  <a:pt x="842022" y="2121789"/>
                                </a:lnTo>
                                <a:lnTo>
                                  <a:pt x="842022" y="2144738"/>
                                </a:lnTo>
                                <a:lnTo>
                                  <a:pt x="928370" y="2144738"/>
                                </a:lnTo>
                                <a:lnTo>
                                  <a:pt x="928370" y="2121789"/>
                                </a:lnTo>
                                <a:close/>
                              </a:path>
                              <a:path w="3455035" h="2145030">
                                <a:moveTo>
                                  <a:pt x="1727212" y="2112772"/>
                                </a:moveTo>
                                <a:lnTo>
                                  <a:pt x="1640865" y="2112772"/>
                                </a:lnTo>
                                <a:lnTo>
                                  <a:pt x="1640865" y="2144750"/>
                                </a:lnTo>
                                <a:lnTo>
                                  <a:pt x="1727212" y="2144750"/>
                                </a:lnTo>
                                <a:lnTo>
                                  <a:pt x="1727212" y="2112772"/>
                                </a:lnTo>
                                <a:close/>
                              </a:path>
                              <a:path w="3455035" h="2145030">
                                <a:moveTo>
                                  <a:pt x="2612390" y="0"/>
                                </a:moveTo>
                                <a:lnTo>
                                  <a:pt x="2526042" y="0"/>
                                </a:lnTo>
                                <a:lnTo>
                                  <a:pt x="2526042" y="2144750"/>
                                </a:lnTo>
                                <a:lnTo>
                                  <a:pt x="2612390" y="2144750"/>
                                </a:lnTo>
                                <a:lnTo>
                                  <a:pt x="2612390" y="0"/>
                                </a:lnTo>
                                <a:close/>
                              </a:path>
                              <a:path w="3455035" h="2145030">
                                <a:moveTo>
                                  <a:pt x="3454412" y="2058403"/>
                                </a:moveTo>
                                <a:lnTo>
                                  <a:pt x="3368065" y="2058403"/>
                                </a:lnTo>
                                <a:lnTo>
                                  <a:pt x="3368065" y="2144750"/>
                                </a:lnTo>
                                <a:lnTo>
                                  <a:pt x="3454412" y="2144750"/>
                                </a:lnTo>
                                <a:lnTo>
                                  <a:pt x="3454412" y="2058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0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094101pt;margin-top:3.326539pt;width:408.4pt;height:169.15pt;mso-position-horizontal-relative:page;mso-position-vertical-relative:paragraph;z-index:15818752" id="docshapegroup352" coordorigin="1682,67" coordsize="8168,3383">
                <v:line style="position:absolute" from="1682,3446" to="9850,3446" stroked="true" strokeweight=".242pt" strokecolor="#8ed0df">
                  <v:stroke dashstyle="solid"/>
                </v:line>
                <v:line style="position:absolute" from="1682,3030" to="9850,3030" stroked="true" strokeweight=".242pt" strokecolor="#8ed0df">
                  <v:stroke dashstyle="solid"/>
                </v:line>
                <v:line style="position:absolute" from="1682,2614" to="9850,2614" stroked="true" strokeweight=".242pt" strokecolor="#8ed0df">
                  <v:stroke dashstyle="solid"/>
                </v:line>
                <v:line style="position:absolute" from="1682,2198" to="9850,2198" stroked="true" strokeweight=".242pt" strokecolor="#8ed0df">
                  <v:stroke dashstyle="solid"/>
                </v:line>
                <v:line style="position:absolute" from="1682,1782" to="9850,1782" stroked="true" strokeweight=".242pt" strokecolor="#8ed0df">
                  <v:stroke dashstyle="solid"/>
                </v:line>
                <v:line style="position:absolute" from="1682,1366" to="9850,1366" stroked="true" strokeweight=".242pt" strokecolor="#8ed0df">
                  <v:stroke dashstyle="solid"/>
                </v:line>
                <v:line style="position:absolute" from="1682,534" to="9850,534" stroked="true" strokeweight=".242pt" strokecolor="#8ed0df">
                  <v:stroke dashstyle="solid"/>
                </v:line>
                <v:line style="position:absolute" from="1682,118" to="9850,118" stroked="true" strokeweight=".242pt" strokecolor="#8ed0df">
                  <v:stroke dashstyle="solid"/>
                </v:line>
                <v:line style="position:absolute" from="1682,950" to="9850,950" stroked="true" strokeweight=".242pt" strokecolor="#8ed0df">
                  <v:stroke dashstyle="solid"/>
                </v:line>
                <v:shape style="position:absolute;left:2267;top:66;width:5441;height:3378" id="docshape353" coordorigin="2268,67" coordsize="5441,3378" path="m2403,2071l2268,2071,2268,3444,2403,3444,2403,2071xm3730,3408l3594,3408,3594,3444,3730,3444,3730,3408xm4988,3394l4852,3394,4852,3444,4988,3444,4988,3394xm6382,67l6246,67,6246,3444,6382,3444,6382,67xm7708,3308l7572,3308,7572,3444,7708,3444,7708,3308xe" filled="true" fillcolor="#8ed0d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007788"/>
          <w:spacing w:val="-2"/>
          <w:sz w:val="16"/>
        </w:rPr>
        <w:t>$800,000,000</w:t>
      </w:r>
    </w:p>
    <w:p>
      <w:pPr>
        <w:pStyle w:val="BodyText"/>
        <w:spacing w:before="48"/>
        <w:rPr>
          <w:sz w:val="16"/>
        </w:rPr>
      </w:pPr>
    </w:p>
    <w:p>
      <w:pPr>
        <w:spacing w:before="0"/>
        <w:ind w:left="178" w:right="0" w:firstLine="0"/>
        <w:jc w:val="left"/>
        <w:rPr>
          <w:sz w:val="16"/>
        </w:rPr>
      </w:pPr>
      <w:r>
        <w:rPr>
          <w:color w:val="007788"/>
          <w:spacing w:val="-2"/>
          <w:sz w:val="16"/>
        </w:rPr>
        <w:t>$700,000,000</w:t>
      </w:r>
    </w:p>
    <w:p>
      <w:pPr>
        <w:pStyle w:val="BodyText"/>
        <w:spacing w:before="59"/>
        <w:rPr>
          <w:sz w:val="16"/>
        </w:rPr>
      </w:pPr>
    </w:p>
    <w:p>
      <w:pPr>
        <w:spacing w:before="0"/>
        <w:ind w:left="178" w:right="0" w:firstLine="0"/>
        <w:jc w:val="left"/>
        <w:rPr>
          <w:sz w:val="16"/>
        </w:rPr>
      </w:pPr>
      <w:r>
        <w:rPr>
          <w:color w:val="007788"/>
          <w:spacing w:val="-2"/>
          <w:sz w:val="16"/>
        </w:rPr>
        <w:t>$600,000,000</w:t>
      </w:r>
    </w:p>
    <w:p>
      <w:pPr>
        <w:pStyle w:val="BodyText"/>
        <w:spacing w:before="48"/>
        <w:rPr>
          <w:sz w:val="16"/>
        </w:rPr>
      </w:pPr>
    </w:p>
    <w:p>
      <w:pPr>
        <w:spacing w:before="0"/>
        <w:ind w:left="178" w:right="0" w:firstLine="0"/>
        <w:jc w:val="left"/>
        <w:rPr>
          <w:sz w:val="16"/>
        </w:rPr>
      </w:pPr>
      <w:r>
        <w:rPr>
          <w:color w:val="007788"/>
          <w:spacing w:val="-2"/>
          <w:sz w:val="16"/>
        </w:rPr>
        <w:t>$500,000,000</w:t>
      </w:r>
    </w:p>
    <w:p>
      <w:pPr>
        <w:pStyle w:val="BodyText"/>
        <w:spacing w:before="49"/>
        <w:rPr>
          <w:sz w:val="16"/>
        </w:rPr>
      </w:pPr>
    </w:p>
    <w:p>
      <w:pPr>
        <w:spacing w:before="0"/>
        <w:ind w:left="178" w:right="0" w:firstLine="0"/>
        <w:jc w:val="left"/>
        <w:rPr>
          <w:sz w:val="16"/>
        </w:rPr>
      </w:pPr>
      <w:r>
        <w:rPr>
          <w:color w:val="007788"/>
          <w:spacing w:val="-2"/>
          <w:sz w:val="16"/>
        </w:rPr>
        <w:t>$400,000,000</w:t>
      </w:r>
    </w:p>
    <w:p>
      <w:pPr>
        <w:pStyle w:val="BodyText"/>
        <w:spacing w:before="48"/>
        <w:rPr>
          <w:sz w:val="16"/>
        </w:rPr>
      </w:pPr>
    </w:p>
    <w:p>
      <w:pPr>
        <w:spacing w:before="0"/>
        <w:ind w:left="178" w:right="0" w:firstLine="0"/>
        <w:jc w:val="left"/>
        <w:rPr>
          <w:sz w:val="16"/>
        </w:rPr>
      </w:pPr>
      <w:r>
        <w:rPr>
          <w:color w:val="007788"/>
          <w:spacing w:val="-2"/>
          <w:sz w:val="16"/>
        </w:rPr>
        <w:t>$300,000,000</w:t>
      </w:r>
    </w:p>
    <w:p>
      <w:pPr>
        <w:pStyle w:val="BodyText"/>
        <w:spacing w:before="49"/>
        <w:rPr>
          <w:sz w:val="16"/>
        </w:rPr>
      </w:pPr>
    </w:p>
    <w:p>
      <w:pPr>
        <w:spacing w:before="0"/>
        <w:ind w:left="178" w:right="0" w:firstLine="0"/>
        <w:jc w:val="left"/>
        <w:rPr>
          <w:sz w:val="16"/>
        </w:rPr>
      </w:pPr>
      <w:r>
        <w:rPr>
          <w:color w:val="007788"/>
          <w:spacing w:val="-2"/>
          <w:sz w:val="16"/>
        </w:rPr>
        <w:t>$200,000,000</w:t>
      </w:r>
    </w:p>
    <w:p>
      <w:pPr>
        <w:pStyle w:val="BodyText"/>
        <w:spacing w:before="48"/>
        <w:rPr>
          <w:sz w:val="16"/>
        </w:rPr>
      </w:pPr>
    </w:p>
    <w:p>
      <w:pPr>
        <w:spacing w:before="0"/>
        <w:ind w:left="178" w:right="0" w:firstLine="0"/>
        <w:jc w:val="left"/>
        <w:rPr>
          <w:sz w:val="16"/>
        </w:rPr>
      </w:pPr>
      <w:r>
        <w:rPr>
          <w:color w:val="007788"/>
          <w:spacing w:val="-2"/>
          <w:sz w:val="16"/>
        </w:rPr>
        <w:t>$100,000,000</w:t>
      </w:r>
    </w:p>
    <w:p>
      <w:pPr>
        <w:pStyle w:val="BodyText"/>
        <w:spacing w:before="49"/>
        <w:rPr>
          <w:sz w:val="16"/>
        </w:rPr>
      </w:pPr>
    </w:p>
    <w:p>
      <w:pPr>
        <w:spacing w:line="165" w:lineRule="exact" w:before="0"/>
        <w:ind w:left="894" w:right="0" w:firstLine="0"/>
        <w:jc w:val="left"/>
        <w:rPr>
          <w:sz w:val="16"/>
        </w:rPr>
      </w:pPr>
      <w:r>
        <w:rPr>
          <w:color w:val="007788"/>
          <w:spacing w:val="-5"/>
          <w:sz w:val="16"/>
        </w:rPr>
        <w:t>$0</w:t>
      </w:r>
    </w:p>
    <w:p>
      <w:pPr>
        <w:spacing w:after="0" w:line="165" w:lineRule="exact"/>
        <w:jc w:val="left"/>
        <w:rPr>
          <w:sz w:val="16"/>
        </w:rPr>
        <w:sectPr>
          <w:type w:val="continuous"/>
          <w:pgSz w:w="11910" w:h="16840"/>
          <w:pgMar w:header="530" w:footer="580" w:top="760" w:bottom="280" w:left="520" w:right="560"/>
        </w:sectPr>
      </w:pPr>
    </w:p>
    <w:p>
      <w:pPr>
        <w:tabs>
          <w:tab w:pos="1103" w:val="left" w:leader="none"/>
          <w:tab w:pos="2529" w:val="left" w:leader="none"/>
          <w:tab w:pos="3859" w:val="left" w:leader="none"/>
        </w:tabs>
        <w:spacing w:line="182" w:lineRule="exact" w:before="10"/>
        <w:ind w:left="0" w:right="0" w:firstLine="0"/>
        <w:jc w:val="righ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7728">
                <wp:simplePos x="0" y="0"/>
                <wp:positionH relativeFrom="page">
                  <wp:posOffset>6354102</wp:posOffset>
                </wp:positionH>
                <wp:positionV relativeFrom="page">
                  <wp:posOffset>4699990</wp:posOffset>
                </wp:positionV>
                <wp:extent cx="77470" cy="77470"/>
                <wp:effectExtent l="0" t="0" r="0" b="0"/>
                <wp:wrapNone/>
                <wp:docPr id="537" name="Graphic 5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7" name="Graphic 537"/>
                      <wps:cNvSpPr/>
                      <wps:spPr>
                        <a:xfrm>
                          <a:off x="0" y="0"/>
                          <a:ext cx="77470" cy="77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470" h="77470">
                              <a:moveTo>
                                <a:pt x="77000" y="0"/>
                              </a:moveTo>
                              <a:lnTo>
                                <a:pt x="0" y="0"/>
                              </a:lnTo>
                              <a:lnTo>
                                <a:pt x="0" y="77000"/>
                              </a:lnTo>
                              <a:lnTo>
                                <a:pt x="77000" y="77000"/>
                              </a:lnTo>
                              <a:lnTo>
                                <a:pt x="77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78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00.322998pt;margin-top:370.078003pt;width:6.063pt;height:6.063pt;mso-position-horizontal-relative:page;mso-position-vertical-relative:page;z-index:15817728" id="docshape354" filled="true" fillcolor="#007788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8240">
                <wp:simplePos x="0" y="0"/>
                <wp:positionH relativeFrom="page">
                  <wp:posOffset>6354102</wp:posOffset>
                </wp:positionH>
                <wp:positionV relativeFrom="page">
                  <wp:posOffset>4886744</wp:posOffset>
                </wp:positionV>
                <wp:extent cx="77470" cy="77470"/>
                <wp:effectExtent l="0" t="0" r="0" b="0"/>
                <wp:wrapNone/>
                <wp:docPr id="538" name="Graphic 5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8" name="Graphic 538"/>
                      <wps:cNvSpPr/>
                      <wps:spPr>
                        <a:xfrm>
                          <a:off x="0" y="0"/>
                          <a:ext cx="77470" cy="77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470" h="77470">
                              <a:moveTo>
                                <a:pt x="77000" y="0"/>
                              </a:moveTo>
                              <a:lnTo>
                                <a:pt x="0" y="0"/>
                              </a:lnTo>
                              <a:lnTo>
                                <a:pt x="0" y="77000"/>
                              </a:lnTo>
                              <a:lnTo>
                                <a:pt x="77000" y="77000"/>
                              </a:lnTo>
                              <a:lnTo>
                                <a:pt x="77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86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00.322998pt;margin-top:384.78302pt;width:6.063pt;height:6.063pt;mso-position-horizontal-relative:page;mso-position-vertical-relative:page;z-index:15818240" id="docshape355" filled="true" fillcolor="#098643" stroked="false">
                <v:fill type="solid"/>
                <w10:wrap type="none"/>
              </v:rect>
            </w:pict>
          </mc:Fallback>
        </mc:AlternateContent>
      </w:r>
      <w:r>
        <w:rPr>
          <w:color w:val="007788"/>
          <w:spacing w:val="-2"/>
          <w:sz w:val="16"/>
        </w:rPr>
        <w:t>Crops</w:t>
      </w:r>
      <w:r>
        <w:rPr>
          <w:color w:val="007788"/>
          <w:sz w:val="16"/>
        </w:rPr>
        <w:tab/>
      </w:r>
      <w:r>
        <w:rPr>
          <w:color w:val="007788"/>
          <w:w w:val="90"/>
          <w:sz w:val="16"/>
        </w:rPr>
        <w:t>Fruits</w:t>
      </w:r>
      <w:r>
        <w:rPr>
          <w:color w:val="007788"/>
          <w:spacing w:val="-1"/>
          <w:w w:val="90"/>
          <w:sz w:val="16"/>
        </w:rPr>
        <w:t> </w:t>
      </w:r>
      <w:r>
        <w:rPr>
          <w:color w:val="007788"/>
          <w:w w:val="90"/>
          <w:sz w:val="16"/>
        </w:rPr>
        <w:t>&amp;</w:t>
      </w:r>
      <w:r>
        <w:rPr>
          <w:color w:val="007788"/>
          <w:spacing w:val="-1"/>
          <w:w w:val="90"/>
          <w:sz w:val="16"/>
        </w:rPr>
        <w:t> </w:t>
      </w:r>
      <w:r>
        <w:rPr>
          <w:color w:val="007788"/>
          <w:spacing w:val="-4"/>
          <w:w w:val="90"/>
          <w:sz w:val="16"/>
        </w:rPr>
        <w:t>nuts</w:t>
      </w:r>
      <w:r>
        <w:rPr>
          <w:color w:val="007788"/>
          <w:sz w:val="16"/>
        </w:rPr>
        <w:tab/>
      </w:r>
      <w:r>
        <w:rPr>
          <w:color w:val="007788"/>
          <w:spacing w:val="-2"/>
          <w:sz w:val="16"/>
        </w:rPr>
        <w:t>Nurseries</w:t>
      </w:r>
      <w:r>
        <w:rPr>
          <w:color w:val="007788"/>
          <w:sz w:val="16"/>
        </w:rPr>
        <w:tab/>
      </w:r>
      <w:r>
        <w:rPr>
          <w:color w:val="007788"/>
          <w:spacing w:val="-2"/>
          <w:sz w:val="16"/>
        </w:rPr>
        <w:t>Livestock</w:t>
      </w:r>
    </w:p>
    <w:p>
      <w:pPr>
        <w:spacing w:line="182" w:lineRule="exact" w:before="0"/>
        <w:ind w:left="0" w:right="0" w:firstLine="0"/>
        <w:jc w:val="right"/>
        <w:rPr>
          <w:sz w:val="16"/>
        </w:rPr>
      </w:pPr>
      <w:r>
        <w:rPr>
          <w:color w:val="007788"/>
          <w:spacing w:val="-2"/>
          <w:sz w:val="16"/>
        </w:rPr>
        <w:t>disposals</w:t>
      </w:r>
    </w:p>
    <w:p>
      <w:pPr>
        <w:spacing w:line="235" w:lineRule="auto" w:before="13"/>
        <w:ind w:left="674" w:right="-6" w:hanging="15"/>
        <w:jc w:val="left"/>
        <w:rPr>
          <w:sz w:val="16"/>
        </w:rPr>
      </w:pPr>
      <w:r>
        <w:rPr/>
        <w:br w:type="column"/>
      </w:r>
      <w:r>
        <w:rPr>
          <w:color w:val="007788"/>
          <w:spacing w:val="-6"/>
          <w:sz w:val="16"/>
        </w:rPr>
        <w:t>Livestock</w:t>
      </w:r>
      <w:r>
        <w:rPr>
          <w:color w:val="007788"/>
          <w:spacing w:val="-2"/>
          <w:sz w:val="16"/>
        </w:rPr>
        <w:t> products</w:t>
      </w:r>
    </w:p>
    <w:p>
      <w:pPr>
        <w:spacing w:before="10"/>
        <w:ind w:left="612" w:right="0" w:firstLine="0"/>
        <w:jc w:val="left"/>
        <w:rPr>
          <w:sz w:val="16"/>
        </w:rPr>
      </w:pPr>
      <w:r>
        <w:rPr/>
        <w:br w:type="column"/>
      </w:r>
      <w:r>
        <w:rPr>
          <w:color w:val="007788"/>
          <w:spacing w:val="-2"/>
          <w:sz w:val="16"/>
        </w:rPr>
        <w:t>Vegetables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530" w:footer="580" w:top="760" w:bottom="280" w:left="520" w:right="560"/>
          <w:cols w:num="3" w:equalWidth="0">
            <w:col w:w="6107" w:space="40"/>
            <w:col w:w="1286" w:space="39"/>
            <w:col w:w="335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4"/>
        <w:rPr>
          <w:sz w:val="20"/>
        </w:rPr>
      </w:pPr>
    </w:p>
    <w:p>
      <w:pPr>
        <w:pStyle w:val="BodyText"/>
        <w:ind w:left="61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210050" cy="3206750"/>
                <wp:effectExtent l="0" t="0" r="0" b="3175"/>
                <wp:docPr id="539" name="Group 5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9" name="Group 539"/>
                      <wpg:cNvGrpSpPr/>
                      <wpg:grpSpPr>
                        <a:xfrm>
                          <a:off x="0" y="0"/>
                          <a:ext cx="4210050" cy="3206750"/>
                          <a:chExt cx="4210050" cy="3206750"/>
                        </a:xfrm>
                      </wpg:grpSpPr>
                      <pic:pic>
                        <pic:nvPicPr>
                          <pic:cNvPr id="540" name="Image 540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608"/>
                            <a:ext cx="4210048" cy="3105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1" name="Textbox 541"/>
                        <wps:cNvSpPr txBox="1"/>
                        <wps:spPr>
                          <a:xfrm>
                            <a:off x="0" y="0"/>
                            <a:ext cx="4210050" cy="320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"/>
                                <w:ind w:left="-1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17688"/>
                                  <w:w w:val="90"/>
                                  <w:sz w:val="16"/>
                                </w:rPr>
                                <w:t>Figure</w:t>
                              </w:r>
                              <w:r>
                                <w:rPr>
                                  <w:b/>
                                  <w:color w:val="017688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17688"/>
                                  <w:w w:val="90"/>
                                  <w:sz w:val="16"/>
                                </w:rPr>
                                <w:t>11:</w:t>
                              </w:r>
                              <w:r>
                                <w:rPr>
                                  <w:b/>
                                  <w:color w:val="017688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17688"/>
                                  <w:w w:val="90"/>
                                  <w:sz w:val="16"/>
                                </w:rPr>
                                <w:t>Annual</w:t>
                              </w:r>
                              <w:r>
                                <w:rPr>
                                  <w:color w:val="017688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17688"/>
                                  <w:w w:val="90"/>
                                  <w:sz w:val="16"/>
                                </w:rPr>
                                <w:t>Rainfall</w:t>
                              </w:r>
                              <w:r>
                                <w:rPr>
                                  <w:color w:val="017688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17688"/>
                                  <w:w w:val="90"/>
                                  <w:sz w:val="16"/>
                                </w:rPr>
                                <w:t>Variation.</w:t>
                              </w:r>
                              <w:r>
                                <w:rPr>
                                  <w:color w:val="017688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17688"/>
                                  <w:w w:val="90"/>
                                  <w:sz w:val="16"/>
                                </w:rPr>
                                <w:t>Source:</w:t>
                              </w:r>
                              <w:r>
                                <w:rPr>
                                  <w:i/>
                                  <w:color w:val="017688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17688"/>
                                  <w:w w:val="90"/>
                                  <w:sz w:val="16"/>
                                </w:rPr>
                                <w:t>Bureau</w:t>
                              </w:r>
                              <w:r>
                                <w:rPr>
                                  <w:i/>
                                  <w:color w:val="017688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17688"/>
                                  <w:w w:val="90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color w:val="017688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17688"/>
                                  <w:spacing w:val="-2"/>
                                  <w:w w:val="90"/>
                                  <w:sz w:val="16"/>
                                </w:rPr>
                                <w:t>Meteorology.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31.5pt;height:252.5pt;mso-position-horizontal-relative:char;mso-position-vertical-relative:line" id="docshapegroup356" coordorigin="0,0" coordsize="6630,5050">
                <v:shape style="position:absolute;left:0;top:160;width:6630;height:4890" type="#_x0000_t75" id="docshape357" stroked="false">
                  <v:imagedata r:id="rId87" o:title=""/>
                </v:shape>
                <v:shape style="position:absolute;left:0;top:0;width:6630;height:5050" type="#_x0000_t202" id="docshape358" filled="false" stroked="false">
                  <v:textbox inset="0,0,0,0">
                    <w:txbxContent>
                      <w:p>
                        <w:pPr>
                          <w:spacing w:before="10"/>
                          <w:ind w:left="-1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b/>
                            <w:color w:val="017688"/>
                            <w:w w:val="90"/>
                            <w:sz w:val="16"/>
                          </w:rPr>
                          <w:t>Figure</w:t>
                        </w:r>
                        <w:r>
                          <w:rPr>
                            <w:b/>
                            <w:color w:val="017688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017688"/>
                            <w:w w:val="90"/>
                            <w:sz w:val="16"/>
                          </w:rPr>
                          <w:t>11:</w:t>
                        </w:r>
                        <w:r>
                          <w:rPr>
                            <w:b/>
                            <w:color w:val="017688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color w:val="017688"/>
                            <w:w w:val="90"/>
                            <w:sz w:val="16"/>
                          </w:rPr>
                          <w:t>Annual</w:t>
                        </w:r>
                        <w:r>
                          <w:rPr>
                            <w:color w:val="017688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color w:val="017688"/>
                            <w:w w:val="90"/>
                            <w:sz w:val="16"/>
                          </w:rPr>
                          <w:t>Rainfall</w:t>
                        </w:r>
                        <w:r>
                          <w:rPr>
                            <w:color w:val="017688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color w:val="017688"/>
                            <w:w w:val="90"/>
                            <w:sz w:val="16"/>
                          </w:rPr>
                          <w:t>Variation.</w:t>
                        </w:r>
                        <w:r>
                          <w:rPr>
                            <w:color w:val="017688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color w:val="017688"/>
                            <w:w w:val="90"/>
                            <w:sz w:val="16"/>
                          </w:rPr>
                          <w:t>Source:</w:t>
                        </w:r>
                        <w:r>
                          <w:rPr>
                            <w:i/>
                            <w:color w:val="017688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color w:val="017688"/>
                            <w:w w:val="90"/>
                            <w:sz w:val="16"/>
                          </w:rPr>
                          <w:t>Bureau</w:t>
                        </w:r>
                        <w:r>
                          <w:rPr>
                            <w:i/>
                            <w:color w:val="017688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color w:val="017688"/>
                            <w:w w:val="90"/>
                            <w:sz w:val="16"/>
                          </w:rPr>
                          <w:t>of</w:t>
                        </w:r>
                        <w:r>
                          <w:rPr>
                            <w:i/>
                            <w:color w:val="017688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color w:val="017688"/>
                            <w:spacing w:val="-2"/>
                            <w:w w:val="90"/>
                            <w:sz w:val="16"/>
                          </w:rPr>
                          <w:t>Meteorology.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1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530" w:footer="580" w:top="800" w:bottom="780" w:left="520" w:right="560"/>
        </w:sectPr>
      </w:pPr>
    </w:p>
    <w:p>
      <w:pPr>
        <w:pStyle w:val="BodyText"/>
        <w:spacing w:line="302" w:lineRule="auto" w:before="112"/>
        <w:ind w:left="613"/>
      </w:pPr>
      <w:r>
        <w:rPr/>
        <w:drawing>
          <wp:anchor distT="0" distB="0" distL="0" distR="0" allowOverlap="1" layoutInCell="1" locked="0" behindDoc="0" simplePos="0" relativeHeight="15820288">
            <wp:simplePos x="0" y="0"/>
            <wp:positionH relativeFrom="page">
              <wp:posOffset>4284000</wp:posOffset>
            </wp:positionH>
            <wp:positionV relativeFrom="paragraph">
              <wp:posOffset>432378</wp:posOffset>
            </wp:positionV>
            <wp:extent cx="2235200" cy="1866899"/>
            <wp:effectExtent l="0" t="0" r="0" b="0"/>
            <wp:wrapNone/>
            <wp:docPr id="542" name="Image 5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2" name="Image 542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866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The</w:t>
      </w:r>
      <w:r>
        <w:rPr>
          <w:spacing w:val="-7"/>
        </w:rPr>
        <w:t> </w:t>
      </w:r>
      <w:r>
        <w:rPr>
          <w:spacing w:val="-2"/>
        </w:rPr>
        <w:t>predominance</w:t>
      </w:r>
      <w:r>
        <w:rPr>
          <w:spacing w:val="-7"/>
        </w:rPr>
        <w:t> </w:t>
      </w:r>
      <w:r>
        <w:rPr>
          <w:spacing w:val="-2"/>
        </w:rPr>
        <w:t>of</w:t>
      </w:r>
      <w:r>
        <w:rPr>
          <w:spacing w:val="-9"/>
        </w:rPr>
        <w:t> </w:t>
      </w:r>
      <w:r>
        <w:rPr>
          <w:spacing w:val="-2"/>
        </w:rPr>
        <w:t>agriculture</w:t>
      </w:r>
      <w:r>
        <w:rPr>
          <w:spacing w:val="-9"/>
        </w:rPr>
        <w:t> </w:t>
      </w:r>
      <w:r>
        <w:rPr>
          <w:spacing w:val="-2"/>
        </w:rPr>
        <w:t>(and</w:t>
      </w:r>
      <w:r>
        <w:rPr>
          <w:spacing w:val="-7"/>
        </w:rPr>
        <w:t> </w:t>
      </w:r>
      <w:r>
        <w:rPr>
          <w:spacing w:val="-2"/>
        </w:rPr>
        <w:t>agricultural</w:t>
      </w:r>
      <w:r>
        <w:rPr>
          <w:spacing w:val="-7"/>
        </w:rPr>
        <w:t> </w:t>
      </w:r>
      <w:r>
        <w:rPr>
          <w:spacing w:val="-2"/>
        </w:rPr>
        <w:t>supply-chain </w:t>
      </w:r>
      <w:r>
        <w:rPr>
          <w:spacing w:val="-4"/>
        </w:rPr>
        <w:t>industries)</w:t>
      </w:r>
      <w:r>
        <w:rPr>
          <w:spacing w:val="-12"/>
        </w:rPr>
        <w:t> </w:t>
      </w:r>
      <w:r>
        <w:rPr>
          <w:spacing w:val="-4"/>
        </w:rPr>
        <w:t>as</w:t>
      </w:r>
      <w:r>
        <w:rPr>
          <w:spacing w:val="-12"/>
        </w:rPr>
        <w:t> </w:t>
      </w:r>
      <w:r>
        <w:rPr>
          <w:spacing w:val="-4"/>
        </w:rPr>
        <w:t>a</w:t>
      </w:r>
      <w:r>
        <w:rPr>
          <w:spacing w:val="-12"/>
        </w:rPr>
        <w:t> </w:t>
      </w:r>
      <w:r>
        <w:rPr>
          <w:spacing w:val="-4"/>
        </w:rPr>
        <w:t>major</w:t>
      </w:r>
      <w:r>
        <w:rPr>
          <w:spacing w:val="-12"/>
        </w:rPr>
        <w:t> </w:t>
      </w:r>
      <w:r>
        <w:rPr>
          <w:spacing w:val="-4"/>
        </w:rPr>
        <w:t>source</w:t>
      </w:r>
      <w:r>
        <w:rPr>
          <w:spacing w:val="-12"/>
        </w:rPr>
        <w:t> </w:t>
      </w:r>
      <w:r>
        <w:rPr>
          <w:spacing w:val="-4"/>
        </w:rPr>
        <w:t>of</w:t>
      </w:r>
      <w:r>
        <w:rPr>
          <w:spacing w:val="-12"/>
        </w:rPr>
        <w:t> </w:t>
      </w:r>
      <w:r>
        <w:rPr>
          <w:spacing w:val="-4"/>
        </w:rPr>
        <w:t>income</w:t>
      </w:r>
      <w:r>
        <w:rPr>
          <w:spacing w:val="-12"/>
        </w:rPr>
        <w:t> </w:t>
      </w:r>
      <w:r>
        <w:rPr>
          <w:spacing w:val="-4"/>
        </w:rPr>
        <w:t>and</w:t>
      </w:r>
      <w:r>
        <w:rPr>
          <w:spacing w:val="-12"/>
        </w:rPr>
        <w:t> </w:t>
      </w:r>
      <w:r>
        <w:rPr>
          <w:spacing w:val="-4"/>
        </w:rPr>
        <w:t>employment,</w:t>
      </w:r>
      <w:r>
        <w:rPr>
          <w:spacing w:val="-12"/>
        </w:rPr>
        <w:t> </w:t>
      </w:r>
      <w:r>
        <w:rPr>
          <w:spacing w:val="-4"/>
        </w:rPr>
        <w:t>makes </w:t>
      </w:r>
      <w:r>
        <w:rPr/>
        <w:t>the</w:t>
      </w:r>
      <w:r>
        <w:rPr>
          <w:spacing w:val="-6"/>
        </w:rPr>
        <w:t> </w:t>
      </w:r>
      <w:r>
        <w:rPr/>
        <w:t>region</w:t>
      </w:r>
      <w:r>
        <w:rPr>
          <w:spacing w:val="-6"/>
        </w:rPr>
        <w:t> </w:t>
      </w:r>
      <w:r>
        <w:rPr/>
        <w:t>highly</w:t>
      </w:r>
      <w:r>
        <w:rPr>
          <w:spacing w:val="-6"/>
        </w:rPr>
        <w:t> </w:t>
      </w:r>
      <w:r>
        <w:rPr/>
        <w:t>vulnerable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impacts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unseasonal</w:t>
      </w:r>
      <w:r>
        <w:rPr>
          <w:spacing w:val="-6"/>
        </w:rPr>
        <w:t> </w:t>
      </w:r>
      <w:r>
        <w:rPr/>
        <w:t>dry periods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droughts.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records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region</w:t>
      </w:r>
      <w:r>
        <w:rPr>
          <w:spacing w:val="-7"/>
        </w:rPr>
        <w:t> </w:t>
      </w:r>
      <w:r>
        <w:rPr/>
        <w:t>indicate</w:t>
      </w:r>
      <w:r>
        <w:rPr>
          <w:spacing w:val="-7"/>
        </w:rPr>
        <w:t> </w:t>
      </w:r>
      <w:r>
        <w:rPr/>
        <w:t>that the</w:t>
      </w:r>
      <w:r>
        <w:rPr>
          <w:spacing w:val="-13"/>
        </w:rPr>
        <w:t> </w:t>
      </w:r>
      <w:r>
        <w:rPr/>
        <w:t>South</w:t>
      </w:r>
      <w:r>
        <w:rPr>
          <w:spacing w:val="-13"/>
        </w:rPr>
        <w:t> </w:t>
      </w:r>
      <w:r>
        <w:rPr/>
        <w:t>West</w:t>
      </w:r>
      <w:r>
        <w:rPr>
          <w:spacing w:val="-13"/>
        </w:rPr>
        <w:t> </w:t>
      </w:r>
      <w:r>
        <w:rPr/>
        <w:t>Queensland</w:t>
      </w:r>
      <w:r>
        <w:rPr>
          <w:spacing w:val="-13"/>
        </w:rPr>
        <w:t> </w:t>
      </w:r>
      <w:r>
        <w:rPr/>
        <w:t>region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one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most</w:t>
      </w:r>
      <w:r>
        <w:rPr>
          <w:spacing w:val="-13"/>
        </w:rPr>
        <w:t> </w:t>
      </w:r>
      <w:r>
        <w:rPr/>
        <w:t>likely regions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Australia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experience</w:t>
      </w:r>
      <w:r>
        <w:rPr>
          <w:spacing w:val="-6"/>
        </w:rPr>
        <w:t> </w:t>
      </w:r>
      <w:r>
        <w:rPr/>
        <w:t>both</w:t>
      </w:r>
      <w:r>
        <w:rPr>
          <w:spacing w:val="-6"/>
        </w:rPr>
        <w:t> </w:t>
      </w:r>
      <w:r>
        <w:rPr/>
        <w:t>prolonged</w:t>
      </w:r>
      <w:r>
        <w:rPr>
          <w:spacing w:val="-6"/>
        </w:rPr>
        <w:t> </w:t>
      </w:r>
      <w:r>
        <w:rPr/>
        <w:t>droughts</w:t>
      </w:r>
    </w:p>
    <w:p>
      <w:pPr>
        <w:pStyle w:val="BodyText"/>
        <w:spacing w:line="302" w:lineRule="auto"/>
        <w:ind w:left="613"/>
        <w:rPr>
          <w:sz w:val="10"/>
        </w:rPr>
      </w:pPr>
      <w:r>
        <w:rPr/>
        <w:t>and</w:t>
      </w:r>
      <w:r>
        <w:rPr>
          <w:spacing w:val="-9"/>
        </w:rPr>
        <w:t> </w:t>
      </w:r>
      <w:r>
        <w:rPr/>
        <w:t>flash</w:t>
      </w:r>
      <w:r>
        <w:rPr>
          <w:spacing w:val="-9"/>
        </w:rPr>
        <w:t> </w:t>
      </w:r>
      <w:r>
        <w:rPr/>
        <w:t>droughts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eastern</w:t>
      </w:r>
      <w:r>
        <w:rPr>
          <w:spacing w:val="-9"/>
        </w:rPr>
        <w:t> </w:t>
      </w:r>
      <w:r>
        <w:rPr/>
        <w:t>portion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region.</w:t>
      </w:r>
      <w:r>
        <w:rPr>
          <w:spacing w:val="-9"/>
        </w:rPr>
        <w:t> </w:t>
      </w:r>
      <w:r>
        <w:rPr/>
        <w:t>Whilst </w:t>
      </w:r>
      <w:r>
        <w:rPr>
          <w:spacing w:val="-2"/>
        </w:rPr>
        <w:t>prolonged</w:t>
      </w:r>
      <w:r>
        <w:rPr>
          <w:spacing w:val="-11"/>
        </w:rPr>
        <w:t> </w:t>
      </w:r>
      <w:r>
        <w:rPr>
          <w:spacing w:val="-2"/>
        </w:rPr>
        <w:t>droughts</w:t>
      </w:r>
      <w:r>
        <w:rPr>
          <w:spacing w:val="-11"/>
        </w:rPr>
        <w:t> </w:t>
      </w:r>
      <w:r>
        <w:rPr>
          <w:spacing w:val="-2"/>
        </w:rPr>
        <w:t>can</w:t>
      </w:r>
      <w:r>
        <w:rPr>
          <w:spacing w:val="-11"/>
        </w:rPr>
        <w:t> </w:t>
      </w:r>
      <w:r>
        <w:rPr>
          <w:spacing w:val="-2"/>
        </w:rPr>
        <w:t>last</w:t>
      </w:r>
      <w:r>
        <w:rPr>
          <w:spacing w:val="-11"/>
        </w:rPr>
        <w:t> </w:t>
      </w:r>
      <w:r>
        <w:rPr>
          <w:spacing w:val="-2"/>
        </w:rPr>
        <w:t>as</w:t>
      </w:r>
      <w:r>
        <w:rPr>
          <w:spacing w:val="-11"/>
        </w:rPr>
        <w:t> </w:t>
      </w:r>
      <w:r>
        <w:rPr>
          <w:spacing w:val="-2"/>
        </w:rPr>
        <w:t>long</w:t>
      </w:r>
      <w:r>
        <w:rPr>
          <w:spacing w:val="-11"/>
        </w:rPr>
        <w:t> </w:t>
      </w:r>
      <w:r>
        <w:rPr>
          <w:spacing w:val="-2"/>
        </w:rPr>
        <w:t>as</w:t>
      </w:r>
      <w:r>
        <w:rPr>
          <w:spacing w:val="-11"/>
        </w:rPr>
        <w:t> </w:t>
      </w:r>
      <w:r>
        <w:rPr>
          <w:spacing w:val="-2"/>
        </w:rPr>
        <w:t>12–13</w:t>
      </w:r>
      <w:r>
        <w:rPr>
          <w:spacing w:val="-11"/>
        </w:rPr>
        <w:t> </w:t>
      </w:r>
      <w:r>
        <w:rPr>
          <w:spacing w:val="-2"/>
        </w:rPr>
        <w:t>years</w:t>
      </w:r>
      <w:r>
        <w:rPr>
          <w:spacing w:val="-11"/>
        </w:rPr>
        <w:t> </w:t>
      </w:r>
      <w:r>
        <w:rPr>
          <w:spacing w:val="-2"/>
        </w:rPr>
        <w:t>(e.g.</w:t>
      </w:r>
      <w:r>
        <w:rPr>
          <w:spacing w:val="-11"/>
        </w:rPr>
        <w:t> </w:t>
      </w:r>
      <w:r>
        <w:rPr>
          <w:spacing w:val="-2"/>
        </w:rPr>
        <w:t>the ‘Millennium</w:t>
      </w:r>
      <w:r>
        <w:rPr>
          <w:spacing w:val="-8"/>
        </w:rPr>
        <w:t> </w:t>
      </w:r>
      <w:r>
        <w:rPr>
          <w:spacing w:val="-2"/>
        </w:rPr>
        <w:t>Drought’),</w:t>
      </w:r>
      <w:r>
        <w:rPr>
          <w:spacing w:val="-8"/>
        </w:rPr>
        <w:t> </w:t>
      </w:r>
      <w:r>
        <w:rPr>
          <w:spacing w:val="-2"/>
        </w:rPr>
        <w:t>a</w:t>
      </w:r>
      <w:r>
        <w:rPr>
          <w:spacing w:val="-8"/>
        </w:rPr>
        <w:t> </w:t>
      </w:r>
      <w:r>
        <w:rPr>
          <w:spacing w:val="-2"/>
        </w:rPr>
        <w:t>flash</w:t>
      </w:r>
      <w:r>
        <w:rPr>
          <w:spacing w:val="-8"/>
        </w:rPr>
        <w:t> </w:t>
      </w:r>
      <w:r>
        <w:rPr>
          <w:spacing w:val="-2"/>
        </w:rPr>
        <w:t>drought</w:t>
      </w:r>
      <w:r>
        <w:rPr>
          <w:spacing w:val="-8"/>
        </w:rPr>
        <w:t> </w:t>
      </w:r>
      <w:r>
        <w:rPr>
          <w:spacing w:val="-2"/>
        </w:rPr>
        <w:t>typically</w:t>
      </w:r>
      <w:r>
        <w:rPr>
          <w:spacing w:val="-8"/>
        </w:rPr>
        <w:t> </w:t>
      </w:r>
      <w:r>
        <w:rPr>
          <w:spacing w:val="-2"/>
        </w:rPr>
        <w:t>lasts</w:t>
      </w:r>
      <w:r>
        <w:rPr>
          <w:spacing w:val="-8"/>
        </w:rPr>
        <w:t> </w:t>
      </w:r>
      <w:r>
        <w:rPr>
          <w:spacing w:val="-2"/>
        </w:rPr>
        <w:t>for</w:t>
      </w:r>
      <w:r>
        <w:rPr>
          <w:spacing w:val="-8"/>
        </w:rPr>
        <w:t> </w:t>
      </w:r>
      <w:r>
        <w:rPr>
          <w:spacing w:val="-2"/>
        </w:rPr>
        <w:t>as</w:t>
      </w:r>
      <w:r>
        <w:rPr>
          <w:spacing w:val="-8"/>
        </w:rPr>
        <w:t> </w:t>
      </w:r>
      <w:r>
        <w:rPr>
          <w:spacing w:val="-2"/>
        </w:rPr>
        <w:t>little as</w:t>
      </w:r>
      <w:r>
        <w:rPr>
          <w:spacing w:val="-14"/>
        </w:rPr>
        <w:t> </w:t>
      </w:r>
      <w:r>
        <w:rPr>
          <w:spacing w:val="-2"/>
        </w:rPr>
        <w:t>a</w:t>
      </w:r>
      <w:r>
        <w:rPr>
          <w:spacing w:val="-14"/>
        </w:rPr>
        <w:t> </w:t>
      </w:r>
      <w:r>
        <w:rPr>
          <w:spacing w:val="-2"/>
        </w:rPr>
        <w:t>month</w:t>
      </w:r>
      <w:r>
        <w:rPr>
          <w:spacing w:val="-14"/>
        </w:rPr>
        <w:t> </w:t>
      </w:r>
      <w:r>
        <w:rPr>
          <w:spacing w:val="-2"/>
        </w:rPr>
        <w:t>or</w:t>
      </w:r>
      <w:r>
        <w:rPr>
          <w:spacing w:val="-14"/>
        </w:rPr>
        <w:t> </w:t>
      </w:r>
      <w:r>
        <w:rPr>
          <w:spacing w:val="-2"/>
        </w:rPr>
        <w:t>as</w:t>
      </w:r>
      <w:r>
        <w:rPr>
          <w:spacing w:val="-14"/>
        </w:rPr>
        <w:t> </w:t>
      </w:r>
      <w:r>
        <w:rPr>
          <w:spacing w:val="-2"/>
        </w:rPr>
        <w:t>long</w:t>
      </w:r>
      <w:r>
        <w:rPr>
          <w:spacing w:val="-14"/>
        </w:rPr>
        <w:t> </w:t>
      </w:r>
      <w:r>
        <w:rPr>
          <w:spacing w:val="-2"/>
        </w:rPr>
        <w:t>as</w:t>
      </w:r>
      <w:r>
        <w:rPr>
          <w:spacing w:val="-14"/>
        </w:rPr>
        <w:t> </w:t>
      </w:r>
      <w:r>
        <w:rPr>
          <w:spacing w:val="-2"/>
        </w:rPr>
        <w:t>six</w:t>
      </w:r>
      <w:r>
        <w:rPr>
          <w:spacing w:val="-14"/>
        </w:rPr>
        <w:t> </w:t>
      </w:r>
      <w:r>
        <w:rPr>
          <w:spacing w:val="-2"/>
        </w:rPr>
        <w:t>months.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western</w:t>
      </w:r>
      <w:r>
        <w:rPr>
          <w:spacing w:val="-14"/>
        </w:rPr>
        <w:t> </w:t>
      </w:r>
      <w:r>
        <w:rPr>
          <w:spacing w:val="-2"/>
        </w:rPr>
        <w:t>portion</w:t>
      </w:r>
      <w:r>
        <w:rPr>
          <w:spacing w:val="-14"/>
        </w:rPr>
        <w:t> </w:t>
      </w:r>
      <w:r>
        <w:rPr>
          <w:spacing w:val="-2"/>
        </w:rPr>
        <w:t>of</w:t>
      </w:r>
      <w:r>
        <w:rPr>
          <w:spacing w:val="-14"/>
        </w:rPr>
        <w:t> </w:t>
      </w:r>
      <w:r>
        <w:rPr>
          <w:spacing w:val="-2"/>
        </w:rPr>
        <w:t>the </w:t>
      </w:r>
      <w:r>
        <w:rPr/>
        <w:t>region</w:t>
      </w:r>
      <w:r>
        <w:rPr>
          <w:spacing w:val="-8"/>
        </w:rPr>
        <w:t> </w:t>
      </w:r>
      <w:r>
        <w:rPr/>
        <w:t>has</w:t>
      </w:r>
      <w:r>
        <w:rPr>
          <w:spacing w:val="-8"/>
        </w:rPr>
        <w:t> </w:t>
      </w:r>
      <w:r>
        <w:rPr/>
        <w:t>some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most</w:t>
      </w:r>
      <w:r>
        <w:rPr>
          <w:spacing w:val="-8"/>
        </w:rPr>
        <w:t> </w:t>
      </w:r>
      <w:r>
        <w:rPr/>
        <w:t>variable</w:t>
      </w:r>
      <w:r>
        <w:rPr>
          <w:spacing w:val="-8"/>
        </w:rPr>
        <w:t> </w:t>
      </w:r>
      <w:r>
        <w:rPr/>
        <w:t>rainfall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country.</w:t>
      </w:r>
      <w:r>
        <w:rPr>
          <w:position w:val="6"/>
          <w:sz w:val="10"/>
        </w:rPr>
        <w:t>14</w:t>
      </w:r>
    </w:p>
    <w:p>
      <w:pPr>
        <w:spacing w:line="261" w:lineRule="auto" w:before="130"/>
        <w:ind w:left="300" w:right="584" w:firstLine="0"/>
        <w:jc w:val="left"/>
        <w:rPr>
          <w:i/>
          <w:sz w:val="16"/>
        </w:rPr>
      </w:pPr>
      <w:r>
        <w:rPr/>
        <w:br w:type="column"/>
      </w:r>
      <w:r>
        <w:rPr>
          <w:b/>
          <w:color w:val="017688"/>
          <w:w w:val="90"/>
          <w:sz w:val="16"/>
        </w:rPr>
        <w:t>Figure 12: </w:t>
      </w:r>
      <w:r>
        <w:rPr>
          <w:color w:val="017688"/>
          <w:w w:val="90"/>
          <w:sz w:val="16"/>
        </w:rPr>
        <w:t>Annual Frequency of Flash Droughts. </w:t>
      </w:r>
      <w:r>
        <w:rPr>
          <w:i/>
          <w:color w:val="017688"/>
          <w:w w:val="90"/>
          <w:sz w:val="16"/>
        </w:rPr>
        <w:t>Source: Northern</w:t>
      </w:r>
      <w:r>
        <w:rPr>
          <w:i/>
          <w:color w:val="017688"/>
          <w:sz w:val="16"/>
        </w:rPr>
        <w:t> Australia</w:t>
      </w:r>
      <w:r>
        <w:rPr>
          <w:i/>
          <w:color w:val="017688"/>
          <w:spacing w:val="-2"/>
          <w:sz w:val="16"/>
        </w:rPr>
        <w:t> </w:t>
      </w:r>
      <w:r>
        <w:rPr>
          <w:i/>
          <w:color w:val="017688"/>
          <w:sz w:val="16"/>
        </w:rPr>
        <w:t>Climate</w:t>
      </w:r>
      <w:r>
        <w:rPr>
          <w:i/>
          <w:color w:val="017688"/>
          <w:spacing w:val="-2"/>
          <w:sz w:val="16"/>
        </w:rPr>
        <w:t> </w:t>
      </w:r>
      <w:r>
        <w:rPr>
          <w:i/>
          <w:color w:val="017688"/>
          <w:sz w:val="16"/>
        </w:rPr>
        <w:t>Program.</w:t>
      </w:r>
    </w:p>
    <w:p>
      <w:pPr>
        <w:spacing w:after="0" w:line="261" w:lineRule="auto"/>
        <w:jc w:val="left"/>
        <w:rPr>
          <w:sz w:val="16"/>
        </w:rPr>
        <w:sectPr>
          <w:type w:val="continuous"/>
          <w:pgSz w:w="11910" w:h="16840"/>
          <w:pgMar w:header="530" w:footer="580" w:top="760" w:bottom="280" w:left="520" w:right="560"/>
          <w:cols w:num="2" w:equalWidth="0">
            <w:col w:w="5490" w:space="40"/>
            <w:col w:w="5300"/>
          </w:cols>
        </w:sect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58"/>
        <w:rPr>
          <w:i/>
        </w:rPr>
      </w:pPr>
    </w:p>
    <w:p>
      <w:pPr>
        <w:pStyle w:val="BodyText"/>
        <w:spacing w:line="302" w:lineRule="auto"/>
        <w:ind w:left="153" w:right="579"/>
      </w:pPr>
      <w:r>
        <w:rPr>
          <w:spacing w:val="-4"/>
        </w:rPr>
        <w:t>Figure</w:t>
      </w:r>
      <w:r>
        <w:rPr>
          <w:spacing w:val="-6"/>
        </w:rPr>
        <w:t> </w:t>
      </w:r>
      <w:r>
        <w:rPr>
          <w:spacing w:val="-4"/>
        </w:rPr>
        <w:t>13</w:t>
      </w:r>
      <w:r>
        <w:rPr>
          <w:spacing w:val="-6"/>
        </w:rPr>
        <w:t> </w:t>
      </w:r>
      <w:r>
        <w:rPr>
          <w:spacing w:val="-4"/>
        </w:rPr>
        <w:t>shows</w:t>
      </w:r>
      <w:r>
        <w:rPr>
          <w:spacing w:val="-6"/>
        </w:rPr>
        <w:t> </w:t>
      </w:r>
      <w:r>
        <w:rPr>
          <w:spacing w:val="-4"/>
        </w:rPr>
        <w:t>the</w:t>
      </w:r>
      <w:r>
        <w:rPr>
          <w:spacing w:val="-6"/>
        </w:rPr>
        <w:t> </w:t>
      </w:r>
      <w:r>
        <w:rPr>
          <w:spacing w:val="-4"/>
        </w:rPr>
        <w:t>climatic</w:t>
      </w:r>
      <w:r>
        <w:rPr>
          <w:spacing w:val="-6"/>
        </w:rPr>
        <w:t> </w:t>
      </w:r>
      <w:r>
        <w:rPr>
          <w:spacing w:val="-4"/>
        </w:rPr>
        <w:t>conditions</w:t>
      </w:r>
      <w:r>
        <w:rPr>
          <w:spacing w:val="-6"/>
        </w:rPr>
        <w:t> </w:t>
      </w:r>
      <w:r>
        <w:rPr>
          <w:spacing w:val="-4"/>
        </w:rPr>
        <w:t>and</w:t>
      </w:r>
      <w:r>
        <w:rPr>
          <w:spacing w:val="-6"/>
        </w:rPr>
        <w:t> </w:t>
      </w:r>
      <w:r>
        <w:rPr>
          <w:spacing w:val="-4"/>
        </w:rPr>
        <w:t>soil</w:t>
      </w:r>
      <w:r>
        <w:rPr>
          <w:spacing w:val="-6"/>
        </w:rPr>
        <w:t> </w:t>
      </w:r>
      <w:r>
        <w:rPr>
          <w:spacing w:val="-4"/>
        </w:rPr>
        <w:t>and</w:t>
      </w:r>
      <w:r>
        <w:rPr>
          <w:spacing w:val="-6"/>
        </w:rPr>
        <w:t> </w:t>
      </w:r>
      <w:r>
        <w:rPr>
          <w:spacing w:val="-4"/>
        </w:rPr>
        <w:t>plant</w:t>
      </w:r>
      <w:r>
        <w:rPr>
          <w:spacing w:val="-6"/>
        </w:rPr>
        <w:t> </w:t>
      </w:r>
      <w:r>
        <w:rPr>
          <w:spacing w:val="-4"/>
        </w:rPr>
        <w:t>responses</w:t>
      </w:r>
      <w:r>
        <w:rPr>
          <w:spacing w:val="-6"/>
        </w:rPr>
        <w:t> </w:t>
      </w:r>
      <w:r>
        <w:rPr>
          <w:spacing w:val="-4"/>
        </w:rPr>
        <w:t>to</w:t>
      </w:r>
      <w:r>
        <w:rPr>
          <w:spacing w:val="-6"/>
        </w:rPr>
        <w:t> </w:t>
      </w:r>
      <w:r>
        <w:rPr>
          <w:spacing w:val="-4"/>
        </w:rPr>
        <w:t>those</w:t>
      </w:r>
      <w:r>
        <w:rPr>
          <w:spacing w:val="-6"/>
        </w:rPr>
        <w:t> </w:t>
      </w:r>
      <w:r>
        <w:rPr>
          <w:spacing w:val="-4"/>
        </w:rPr>
        <w:t>conditions</w:t>
      </w:r>
      <w:r>
        <w:rPr>
          <w:spacing w:val="-6"/>
        </w:rPr>
        <w:t> </w:t>
      </w:r>
      <w:r>
        <w:rPr>
          <w:spacing w:val="-4"/>
        </w:rPr>
        <w:t>which</w:t>
      </w:r>
      <w:r>
        <w:rPr>
          <w:spacing w:val="-6"/>
        </w:rPr>
        <w:t> </w:t>
      </w:r>
      <w:r>
        <w:rPr>
          <w:spacing w:val="-4"/>
        </w:rPr>
        <w:t>cause</w:t>
      </w:r>
      <w:r>
        <w:rPr>
          <w:spacing w:val="-6"/>
        </w:rPr>
        <w:t> </w:t>
      </w:r>
      <w:r>
        <w:rPr>
          <w:spacing w:val="-4"/>
        </w:rPr>
        <w:t>a</w:t>
      </w:r>
      <w:r>
        <w:rPr>
          <w:spacing w:val="-6"/>
        </w:rPr>
        <w:t> </w:t>
      </w:r>
      <w:r>
        <w:rPr>
          <w:spacing w:val="-4"/>
        </w:rPr>
        <w:t>flash</w:t>
      </w:r>
      <w:r>
        <w:rPr>
          <w:spacing w:val="-6"/>
        </w:rPr>
        <w:t> </w:t>
      </w:r>
      <w:r>
        <w:rPr>
          <w:spacing w:val="-4"/>
        </w:rPr>
        <w:t>drought.</w:t>
      </w:r>
      <w:r>
        <w:rPr>
          <w:spacing w:val="-6"/>
        </w:rPr>
        <w:t> </w:t>
      </w:r>
      <w:r>
        <w:rPr>
          <w:spacing w:val="-4"/>
        </w:rPr>
        <w:t>Blue</w:t>
      </w:r>
      <w:r>
        <w:rPr>
          <w:spacing w:val="-6"/>
        </w:rPr>
        <w:t> </w:t>
      </w:r>
      <w:r>
        <w:rPr>
          <w:spacing w:val="-4"/>
        </w:rPr>
        <w:t>arrows </w:t>
      </w:r>
      <w:r>
        <w:rPr/>
        <w:t>from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surface</w:t>
      </w:r>
      <w:r>
        <w:rPr>
          <w:spacing w:val="-14"/>
        </w:rPr>
        <w:t> </w:t>
      </w:r>
      <w:r>
        <w:rPr/>
        <w:t>indicate</w:t>
      </w:r>
      <w:r>
        <w:rPr>
          <w:spacing w:val="-14"/>
        </w:rPr>
        <w:t> </w:t>
      </w:r>
      <w:r>
        <w:rPr/>
        <w:t>evapotranspiration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red</w:t>
      </w:r>
      <w:r>
        <w:rPr>
          <w:spacing w:val="-14"/>
        </w:rPr>
        <w:t> </w:t>
      </w:r>
      <w:r>
        <w:rPr/>
        <w:t>arrows</w:t>
      </w:r>
      <w:r>
        <w:rPr>
          <w:spacing w:val="-14"/>
        </w:rPr>
        <w:t> </w:t>
      </w:r>
      <w:r>
        <w:rPr/>
        <w:t>indicate</w:t>
      </w:r>
      <w:r>
        <w:rPr>
          <w:spacing w:val="-14"/>
        </w:rPr>
        <w:t> </w:t>
      </w:r>
      <w:r>
        <w:rPr/>
        <w:t>heat.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larger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arrow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bigger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flux</w:t>
      </w:r>
      <w:r>
        <w:rPr>
          <w:spacing w:val="-14"/>
        </w:rPr>
        <w:t> </w:t>
      </w:r>
      <w:r>
        <w:rPr/>
        <w:t>from</w:t>
      </w:r>
      <w:r>
        <w:rPr>
          <w:spacing w:val="-14"/>
        </w:rPr>
        <w:t> </w:t>
      </w:r>
      <w:r>
        <w:rPr/>
        <w:t>the surface to the lower atmosphere.</w:t>
      </w:r>
    </w:p>
    <w:p>
      <w:pPr>
        <w:spacing w:line="261" w:lineRule="auto" w:before="70"/>
        <w:ind w:left="153" w:right="579" w:firstLine="0"/>
        <w:jc w:val="left"/>
        <w:rPr>
          <w:i/>
          <w:sz w:val="16"/>
        </w:rPr>
      </w:pPr>
      <w:r>
        <w:rPr>
          <w:b/>
          <w:color w:val="017688"/>
          <w:w w:val="90"/>
          <w:sz w:val="16"/>
        </w:rPr>
        <w:t>Figure</w:t>
      </w:r>
      <w:r>
        <w:rPr>
          <w:b/>
          <w:color w:val="017688"/>
          <w:sz w:val="16"/>
        </w:rPr>
        <w:t> </w:t>
      </w:r>
      <w:r>
        <w:rPr>
          <w:b/>
          <w:color w:val="017688"/>
          <w:w w:val="90"/>
          <w:sz w:val="16"/>
        </w:rPr>
        <w:t>13:</w:t>
      </w:r>
      <w:r>
        <w:rPr>
          <w:b/>
          <w:color w:val="017688"/>
          <w:sz w:val="16"/>
        </w:rPr>
        <w:t> </w:t>
      </w:r>
      <w:r>
        <w:rPr>
          <w:color w:val="017688"/>
          <w:w w:val="90"/>
          <w:sz w:val="16"/>
        </w:rPr>
        <w:t>Climatic</w:t>
      </w:r>
      <w:r>
        <w:rPr>
          <w:color w:val="017688"/>
          <w:sz w:val="16"/>
        </w:rPr>
        <w:t> </w:t>
      </w:r>
      <w:r>
        <w:rPr>
          <w:color w:val="017688"/>
          <w:w w:val="90"/>
          <w:sz w:val="16"/>
        </w:rPr>
        <w:t>Conditions</w:t>
      </w:r>
      <w:r>
        <w:rPr>
          <w:color w:val="017688"/>
          <w:sz w:val="16"/>
        </w:rPr>
        <w:t> </w:t>
      </w:r>
      <w:r>
        <w:rPr>
          <w:color w:val="017688"/>
          <w:w w:val="90"/>
          <w:sz w:val="16"/>
        </w:rPr>
        <w:t>and</w:t>
      </w:r>
      <w:r>
        <w:rPr>
          <w:color w:val="017688"/>
          <w:sz w:val="16"/>
        </w:rPr>
        <w:t> </w:t>
      </w:r>
      <w:r>
        <w:rPr>
          <w:color w:val="017688"/>
          <w:w w:val="90"/>
          <w:sz w:val="16"/>
        </w:rPr>
        <w:t>soil</w:t>
      </w:r>
      <w:r>
        <w:rPr>
          <w:color w:val="017688"/>
          <w:sz w:val="16"/>
        </w:rPr>
        <w:t> </w:t>
      </w:r>
      <w:r>
        <w:rPr>
          <w:color w:val="017688"/>
          <w:w w:val="90"/>
          <w:sz w:val="16"/>
        </w:rPr>
        <w:t>and</w:t>
      </w:r>
      <w:r>
        <w:rPr>
          <w:color w:val="017688"/>
          <w:sz w:val="16"/>
        </w:rPr>
        <w:t> </w:t>
      </w:r>
      <w:r>
        <w:rPr>
          <w:color w:val="017688"/>
          <w:w w:val="90"/>
          <w:sz w:val="16"/>
        </w:rPr>
        <w:t>plant</w:t>
      </w:r>
      <w:r>
        <w:rPr>
          <w:color w:val="017688"/>
          <w:sz w:val="16"/>
        </w:rPr>
        <w:t> </w:t>
      </w:r>
      <w:r>
        <w:rPr>
          <w:color w:val="017688"/>
          <w:w w:val="90"/>
          <w:sz w:val="16"/>
        </w:rPr>
        <w:t>responses</w:t>
      </w:r>
      <w:r>
        <w:rPr>
          <w:color w:val="017688"/>
          <w:sz w:val="16"/>
        </w:rPr>
        <w:t> </w:t>
      </w:r>
      <w:r>
        <w:rPr>
          <w:color w:val="017688"/>
          <w:w w:val="90"/>
          <w:sz w:val="16"/>
        </w:rPr>
        <w:t>which</w:t>
      </w:r>
      <w:r>
        <w:rPr>
          <w:color w:val="017688"/>
          <w:sz w:val="16"/>
        </w:rPr>
        <w:t> </w:t>
      </w:r>
      <w:r>
        <w:rPr>
          <w:color w:val="017688"/>
          <w:w w:val="90"/>
          <w:sz w:val="16"/>
        </w:rPr>
        <w:t>cause</w:t>
      </w:r>
      <w:r>
        <w:rPr>
          <w:color w:val="017688"/>
          <w:sz w:val="16"/>
        </w:rPr>
        <w:t> </w:t>
      </w:r>
      <w:r>
        <w:rPr>
          <w:color w:val="017688"/>
          <w:w w:val="90"/>
          <w:sz w:val="16"/>
        </w:rPr>
        <w:t>flash</w:t>
      </w:r>
      <w:r>
        <w:rPr>
          <w:color w:val="017688"/>
          <w:sz w:val="16"/>
        </w:rPr>
        <w:t> </w:t>
      </w:r>
      <w:r>
        <w:rPr>
          <w:color w:val="017688"/>
          <w:w w:val="90"/>
          <w:sz w:val="16"/>
        </w:rPr>
        <w:t>droughts.</w:t>
      </w:r>
      <w:r>
        <w:rPr>
          <w:color w:val="017688"/>
          <w:sz w:val="16"/>
        </w:rPr>
        <w:t> </w:t>
      </w:r>
      <w:r>
        <w:rPr>
          <w:i/>
          <w:color w:val="017688"/>
          <w:w w:val="90"/>
          <w:sz w:val="16"/>
        </w:rPr>
        <w:t>Source:</w:t>
      </w:r>
      <w:r>
        <w:rPr>
          <w:i/>
          <w:color w:val="017688"/>
          <w:sz w:val="16"/>
        </w:rPr>
        <w:t> </w:t>
      </w:r>
      <w:r>
        <w:rPr>
          <w:i/>
          <w:color w:val="017688"/>
          <w:w w:val="90"/>
          <w:sz w:val="16"/>
        </w:rPr>
        <w:t>Earth</w:t>
      </w:r>
      <w:r>
        <w:rPr>
          <w:i/>
          <w:color w:val="017688"/>
          <w:sz w:val="16"/>
        </w:rPr>
        <w:t> </w:t>
      </w:r>
      <w:r>
        <w:rPr>
          <w:i/>
          <w:color w:val="017688"/>
          <w:w w:val="90"/>
          <w:sz w:val="16"/>
        </w:rPr>
        <w:t>Systems</w:t>
      </w:r>
      <w:r>
        <w:rPr>
          <w:i/>
          <w:color w:val="017688"/>
          <w:sz w:val="16"/>
        </w:rPr>
        <w:t> </w:t>
      </w:r>
      <w:r>
        <w:rPr>
          <w:i/>
          <w:color w:val="017688"/>
          <w:w w:val="90"/>
          <w:sz w:val="16"/>
        </w:rPr>
        <w:t>and</w:t>
      </w:r>
      <w:r>
        <w:rPr>
          <w:i/>
          <w:color w:val="017688"/>
          <w:sz w:val="16"/>
        </w:rPr>
        <w:t> </w:t>
      </w:r>
      <w:r>
        <w:rPr>
          <w:i/>
          <w:color w:val="017688"/>
          <w:w w:val="90"/>
          <w:sz w:val="16"/>
        </w:rPr>
        <w:t>Climate</w:t>
      </w:r>
      <w:r>
        <w:rPr>
          <w:i/>
          <w:color w:val="017688"/>
          <w:sz w:val="16"/>
        </w:rPr>
        <w:t> </w:t>
      </w:r>
      <w:r>
        <w:rPr>
          <w:i/>
          <w:color w:val="017688"/>
          <w:w w:val="90"/>
          <w:sz w:val="16"/>
        </w:rPr>
        <w:t>Change</w:t>
      </w:r>
      <w:r>
        <w:rPr>
          <w:i/>
          <w:color w:val="017688"/>
          <w:sz w:val="16"/>
        </w:rPr>
        <w:t> </w:t>
      </w:r>
      <w:r>
        <w:rPr>
          <w:i/>
          <w:color w:val="017688"/>
          <w:w w:val="90"/>
          <w:sz w:val="16"/>
        </w:rPr>
        <w:t>Hub,</w:t>
      </w:r>
      <w:r>
        <w:rPr>
          <w:i/>
          <w:color w:val="017688"/>
          <w:sz w:val="16"/>
        </w:rPr>
        <w:t> </w:t>
      </w:r>
      <w:r>
        <w:rPr>
          <w:i/>
          <w:color w:val="017688"/>
          <w:w w:val="90"/>
          <w:sz w:val="16"/>
        </w:rPr>
        <w:t>National</w:t>
      </w:r>
      <w:r>
        <w:rPr>
          <w:i/>
          <w:color w:val="017688"/>
          <w:spacing w:val="80"/>
          <w:sz w:val="16"/>
        </w:rPr>
        <w:t> </w:t>
      </w:r>
      <w:r>
        <w:rPr>
          <w:i/>
          <w:color w:val="017688"/>
          <w:sz w:val="16"/>
        </w:rPr>
        <w:t>Environmental</w:t>
      </w:r>
      <w:r>
        <w:rPr>
          <w:i/>
          <w:color w:val="017688"/>
          <w:spacing w:val="-13"/>
          <w:sz w:val="16"/>
        </w:rPr>
        <w:t> </w:t>
      </w:r>
      <w:r>
        <w:rPr>
          <w:i/>
          <w:color w:val="017688"/>
          <w:sz w:val="16"/>
        </w:rPr>
        <w:t>Science</w:t>
      </w:r>
      <w:r>
        <w:rPr>
          <w:i/>
          <w:color w:val="017688"/>
          <w:spacing w:val="-13"/>
          <w:sz w:val="16"/>
        </w:rPr>
        <w:t> </w:t>
      </w:r>
      <w:r>
        <w:rPr>
          <w:i/>
          <w:color w:val="017688"/>
          <w:sz w:val="16"/>
        </w:rPr>
        <w:t>Program.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00"/>
        <w:rPr>
          <w:i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530" w:footer="580" w:top="800" w:bottom="780" w:left="520" w:right="560"/>
        </w:sectPr>
      </w:pPr>
    </w:p>
    <w:p>
      <w:pPr>
        <w:spacing w:before="204"/>
        <w:ind w:left="195" w:right="1" w:firstLine="0"/>
        <w:jc w:val="center"/>
        <w:rPr>
          <w:b/>
          <w:sz w:val="18"/>
        </w:rPr>
      </w:pPr>
      <w:r>
        <w:rPr>
          <w:b/>
          <w:color w:val="007788"/>
          <w:w w:val="85"/>
          <w:sz w:val="18"/>
        </w:rPr>
        <w:t>Low</w:t>
      </w:r>
      <w:r>
        <w:rPr>
          <w:b/>
          <w:color w:val="007788"/>
          <w:spacing w:val="-3"/>
          <w:sz w:val="18"/>
        </w:rPr>
        <w:t> </w:t>
      </w:r>
      <w:r>
        <w:rPr>
          <w:b/>
          <w:color w:val="007788"/>
          <w:spacing w:val="-2"/>
          <w:sz w:val="18"/>
        </w:rPr>
        <w:t>precipitation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37"/>
        <w:rPr>
          <w:b/>
        </w:rPr>
      </w:pPr>
    </w:p>
    <w:p>
      <w:pPr>
        <w:spacing w:before="1"/>
        <w:ind w:left="195" w:right="0" w:firstLine="0"/>
        <w:jc w:val="center"/>
        <w:rPr>
          <w:b/>
          <w:sz w:val="18"/>
        </w:rPr>
      </w:pPr>
      <w:r>
        <w:rPr>
          <w:b/>
          <w:color w:val="007788"/>
          <w:w w:val="90"/>
          <w:sz w:val="18"/>
        </w:rPr>
        <w:t>Low</w:t>
      </w:r>
      <w:r>
        <w:rPr>
          <w:b/>
          <w:color w:val="007788"/>
          <w:spacing w:val="-9"/>
          <w:w w:val="90"/>
          <w:sz w:val="18"/>
        </w:rPr>
        <w:t> </w:t>
      </w:r>
      <w:r>
        <w:rPr>
          <w:b/>
          <w:color w:val="007788"/>
          <w:w w:val="90"/>
          <w:sz w:val="18"/>
        </w:rPr>
        <w:t>evaporative</w:t>
      </w:r>
      <w:r>
        <w:rPr>
          <w:b/>
          <w:color w:val="007788"/>
          <w:spacing w:val="-9"/>
          <w:w w:val="90"/>
          <w:sz w:val="18"/>
        </w:rPr>
        <w:t> </w:t>
      </w:r>
      <w:r>
        <w:rPr>
          <w:b/>
          <w:color w:val="007788"/>
          <w:spacing w:val="-2"/>
          <w:w w:val="90"/>
          <w:sz w:val="18"/>
        </w:rPr>
        <w:t>demand</w:t>
      </w:r>
    </w:p>
    <w:p>
      <w:pPr>
        <w:spacing w:line="232" w:lineRule="auto" w:before="117"/>
        <w:ind w:left="235" w:right="0" w:firstLine="322"/>
        <w:jc w:val="left"/>
        <w:rPr>
          <w:b/>
          <w:sz w:val="18"/>
        </w:rPr>
      </w:pPr>
      <w:r>
        <w:rPr/>
        <w:br w:type="column"/>
      </w:r>
      <w:r>
        <w:rPr>
          <w:b/>
          <w:color w:val="F7943E"/>
          <w:sz w:val="18"/>
        </w:rPr>
        <w:t>Clear</w:t>
      </w:r>
      <w:r>
        <w:rPr>
          <w:b/>
          <w:color w:val="F7943E"/>
          <w:spacing w:val="-14"/>
          <w:sz w:val="18"/>
        </w:rPr>
        <w:t> </w:t>
      </w:r>
      <w:r>
        <w:rPr>
          <w:b/>
          <w:color w:val="F7943E"/>
          <w:sz w:val="18"/>
        </w:rPr>
        <w:t>skies </w:t>
      </w:r>
      <w:r>
        <w:rPr>
          <w:b/>
          <w:color w:val="F7943E"/>
          <w:spacing w:val="-2"/>
          <w:w w:val="90"/>
          <w:sz w:val="18"/>
        </w:rPr>
        <w:t>and</w:t>
      </w:r>
      <w:r>
        <w:rPr>
          <w:b/>
          <w:color w:val="F7943E"/>
          <w:spacing w:val="-9"/>
          <w:w w:val="90"/>
          <w:sz w:val="18"/>
        </w:rPr>
        <w:t> </w:t>
      </w:r>
      <w:r>
        <w:rPr>
          <w:b/>
          <w:color w:val="F7943E"/>
          <w:spacing w:val="-2"/>
          <w:w w:val="90"/>
          <w:sz w:val="18"/>
        </w:rPr>
        <w:t>more</w:t>
      </w:r>
      <w:r>
        <w:rPr>
          <w:b/>
          <w:color w:val="F7943E"/>
          <w:spacing w:val="-9"/>
          <w:w w:val="90"/>
          <w:sz w:val="18"/>
        </w:rPr>
        <w:t> </w:t>
      </w:r>
      <w:r>
        <w:rPr>
          <w:b/>
          <w:color w:val="F7943E"/>
          <w:spacing w:val="-2"/>
          <w:w w:val="90"/>
          <w:sz w:val="18"/>
        </w:rPr>
        <w:t>sunshine</w:t>
      </w:r>
    </w:p>
    <w:p>
      <w:pPr>
        <w:spacing w:line="232" w:lineRule="auto" w:before="161"/>
        <w:ind w:left="431" w:right="61" w:firstLine="235"/>
        <w:jc w:val="left"/>
        <w:rPr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00416">
                <wp:simplePos x="0" y="0"/>
                <wp:positionH relativeFrom="page">
                  <wp:posOffset>426608</wp:posOffset>
                </wp:positionH>
                <wp:positionV relativeFrom="paragraph">
                  <wp:posOffset>-1400607</wp:posOffset>
                </wp:positionV>
                <wp:extent cx="6409055" cy="4371340"/>
                <wp:effectExtent l="0" t="0" r="0" b="0"/>
                <wp:wrapNone/>
                <wp:docPr id="543" name="Group 5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3" name="Group 543"/>
                      <wpg:cNvGrpSpPr/>
                      <wpg:grpSpPr>
                        <a:xfrm>
                          <a:off x="0" y="0"/>
                          <a:ext cx="6409055" cy="4371340"/>
                          <a:chExt cx="6409055" cy="4371340"/>
                        </a:xfrm>
                      </wpg:grpSpPr>
                      <pic:pic>
                        <pic:nvPicPr>
                          <pic:cNvPr id="544" name="Image 54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" y="0"/>
                            <a:ext cx="6407988" cy="3613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5" name="Graphic 545"/>
                        <wps:cNvSpPr/>
                        <wps:spPr>
                          <a:xfrm>
                            <a:off x="2755385" y="1158481"/>
                            <a:ext cx="1270" cy="969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69644">
                                <a:moveTo>
                                  <a:pt x="0" y="0"/>
                                </a:moveTo>
                                <a:lnTo>
                                  <a:pt x="0" y="969543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DE63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2666729" y="2102085"/>
                            <a:ext cx="177800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153670">
                                <a:moveTo>
                                  <a:pt x="177317" y="0"/>
                                </a:moveTo>
                                <a:lnTo>
                                  <a:pt x="0" y="0"/>
                                </a:lnTo>
                                <a:lnTo>
                                  <a:pt x="88658" y="153530"/>
                                </a:lnTo>
                                <a:lnTo>
                                  <a:pt x="177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63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1518940" y="1158481"/>
                            <a:ext cx="1270" cy="969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69644">
                                <a:moveTo>
                                  <a:pt x="0" y="0"/>
                                </a:moveTo>
                                <a:lnTo>
                                  <a:pt x="0" y="969543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DE63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1430282" y="2102085"/>
                            <a:ext cx="177800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153670">
                                <a:moveTo>
                                  <a:pt x="177317" y="0"/>
                                </a:moveTo>
                                <a:lnTo>
                                  <a:pt x="0" y="0"/>
                                </a:lnTo>
                                <a:lnTo>
                                  <a:pt x="88658" y="153530"/>
                                </a:lnTo>
                                <a:lnTo>
                                  <a:pt x="177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63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9" name="Image 54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" y="3613848"/>
                            <a:ext cx="6407988" cy="7572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0" name="Image 55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5213" y="3932289"/>
                            <a:ext cx="102743" cy="826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1" name="Image 55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1690" y="3932289"/>
                            <a:ext cx="102743" cy="826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8166" y="3932289"/>
                            <a:ext cx="102743" cy="826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3" name="Image 55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8737" y="3932289"/>
                            <a:ext cx="102743" cy="826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4" name="Graphic 554"/>
                        <wps:cNvSpPr/>
                        <wps:spPr>
                          <a:xfrm>
                            <a:off x="269314" y="306042"/>
                            <a:ext cx="808990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990" h="510540">
                                <a:moveTo>
                                  <a:pt x="333766" y="0"/>
                                </a:moveTo>
                                <a:lnTo>
                                  <a:pt x="283896" y="8680"/>
                                </a:lnTo>
                                <a:lnTo>
                                  <a:pt x="244000" y="26390"/>
                                </a:lnTo>
                                <a:lnTo>
                                  <a:pt x="201518" y="58258"/>
                                </a:lnTo>
                                <a:lnTo>
                                  <a:pt x="171880" y="95631"/>
                                </a:lnTo>
                                <a:lnTo>
                                  <a:pt x="151747" y="138929"/>
                                </a:lnTo>
                                <a:lnTo>
                                  <a:pt x="141510" y="186922"/>
                                </a:lnTo>
                                <a:lnTo>
                                  <a:pt x="140558" y="206112"/>
                                </a:lnTo>
                                <a:lnTo>
                                  <a:pt x="139720" y="207369"/>
                                </a:lnTo>
                                <a:lnTo>
                                  <a:pt x="98398" y="216622"/>
                                </a:lnTo>
                                <a:lnTo>
                                  <a:pt x="61107" y="237511"/>
                                </a:lnTo>
                                <a:lnTo>
                                  <a:pt x="23535" y="279947"/>
                                </a:lnTo>
                                <a:lnTo>
                                  <a:pt x="5226" y="323071"/>
                                </a:lnTo>
                                <a:lnTo>
                                  <a:pt x="0" y="357543"/>
                                </a:lnTo>
                                <a:lnTo>
                                  <a:pt x="249" y="375263"/>
                                </a:lnTo>
                                <a:lnTo>
                                  <a:pt x="11960" y="425128"/>
                                </a:lnTo>
                                <a:lnTo>
                                  <a:pt x="39034" y="468583"/>
                                </a:lnTo>
                                <a:lnTo>
                                  <a:pt x="69501" y="497379"/>
                                </a:lnTo>
                                <a:lnTo>
                                  <a:pt x="91219" y="510315"/>
                                </a:lnTo>
                                <a:lnTo>
                                  <a:pt x="265425" y="510239"/>
                                </a:lnTo>
                                <a:lnTo>
                                  <a:pt x="732715" y="510047"/>
                                </a:lnTo>
                                <a:lnTo>
                                  <a:pt x="776622" y="494807"/>
                                </a:lnTo>
                                <a:lnTo>
                                  <a:pt x="799578" y="463946"/>
                                </a:lnTo>
                                <a:lnTo>
                                  <a:pt x="808959" y="421694"/>
                                </a:lnTo>
                                <a:lnTo>
                                  <a:pt x="807371" y="401722"/>
                                </a:lnTo>
                                <a:lnTo>
                                  <a:pt x="778974" y="351971"/>
                                </a:lnTo>
                                <a:lnTo>
                                  <a:pt x="738559" y="330799"/>
                                </a:lnTo>
                                <a:lnTo>
                                  <a:pt x="719958" y="328921"/>
                                </a:lnTo>
                                <a:lnTo>
                                  <a:pt x="718662" y="328057"/>
                                </a:lnTo>
                                <a:lnTo>
                                  <a:pt x="719437" y="314024"/>
                                </a:lnTo>
                                <a:lnTo>
                                  <a:pt x="719551" y="308525"/>
                                </a:lnTo>
                                <a:lnTo>
                                  <a:pt x="718050" y="282170"/>
                                </a:lnTo>
                                <a:lnTo>
                                  <a:pt x="703294" y="232924"/>
                                </a:lnTo>
                                <a:lnTo>
                                  <a:pt x="672848" y="187668"/>
                                </a:lnTo>
                                <a:lnTo>
                                  <a:pt x="628819" y="155474"/>
                                </a:lnTo>
                                <a:lnTo>
                                  <a:pt x="587576" y="142200"/>
                                </a:lnTo>
                                <a:lnTo>
                                  <a:pt x="572666" y="140710"/>
                                </a:lnTo>
                                <a:lnTo>
                                  <a:pt x="557666" y="141044"/>
                                </a:lnTo>
                                <a:lnTo>
                                  <a:pt x="542602" y="143221"/>
                                </a:lnTo>
                                <a:lnTo>
                                  <a:pt x="537268" y="144314"/>
                                </a:lnTo>
                                <a:lnTo>
                                  <a:pt x="536836" y="144021"/>
                                </a:lnTo>
                                <a:lnTo>
                                  <a:pt x="520247" y="105342"/>
                                </a:lnTo>
                                <a:lnTo>
                                  <a:pt x="487596" y="60675"/>
                                </a:lnTo>
                                <a:lnTo>
                                  <a:pt x="443199" y="26585"/>
                                </a:lnTo>
                                <a:lnTo>
                                  <a:pt x="402751" y="8687"/>
                                </a:lnTo>
                                <a:lnTo>
                                  <a:pt x="359455" y="372"/>
                                </a:lnTo>
                                <a:lnTo>
                                  <a:pt x="333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468227" y="915798"/>
                            <a:ext cx="5334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76835">
                                <a:moveTo>
                                  <a:pt x="21727" y="0"/>
                                </a:moveTo>
                                <a:lnTo>
                                  <a:pt x="13652" y="2675"/>
                                </a:lnTo>
                                <a:lnTo>
                                  <a:pt x="6901" y="7824"/>
                                </a:lnTo>
                                <a:lnTo>
                                  <a:pt x="2146" y="15103"/>
                                </a:lnTo>
                                <a:lnTo>
                                  <a:pt x="0" y="20082"/>
                                </a:lnTo>
                                <a:lnTo>
                                  <a:pt x="228" y="25314"/>
                                </a:lnTo>
                                <a:lnTo>
                                  <a:pt x="8938" y="63981"/>
                                </a:lnTo>
                                <a:lnTo>
                                  <a:pt x="13271" y="76343"/>
                                </a:lnTo>
                                <a:lnTo>
                                  <a:pt x="14820" y="75212"/>
                                </a:lnTo>
                                <a:lnTo>
                                  <a:pt x="42595" y="46821"/>
                                </a:lnTo>
                                <a:lnTo>
                                  <a:pt x="53060" y="26228"/>
                                </a:lnTo>
                                <a:lnTo>
                                  <a:pt x="52070" y="20983"/>
                                </a:lnTo>
                                <a:lnTo>
                                  <a:pt x="21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D0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1723830" y="125920"/>
                            <a:ext cx="833119" cy="8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119" h="826135">
                                <a:moveTo>
                                  <a:pt x="417223" y="0"/>
                                </a:moveTo>
                                <a:lnTo>
                                  <a:pt x="398767" y="4231"/>
                                </a:lnTo>
                                <a:lnTo>
                                  <a:pt x="383159" y="17724"/>
                                </a:lnTo>
                                <a:lnTo>
                                  <a:pt x="370962" y="34717"/>
                                </a:lnTo>
                                <a:lnTo>
                                  <a:pt x="334987" y="86164"/>
                                </a:lnTo>
                                <a:lnTo>
                                  <a:pt x="328744" y="93129"/>
                                </a:lnTo>
                                <a:lnTo>
                                  <a:pt x="321806" y="96954"/>
                                </a:lnTo>
                                <a:lnTo>
                                  <a:pt x="313947" y="97667"/>
                                </a:lnTo>
                                <a:lnTo>
                                  <a:pt x="304939" y="95296"/>
                                </a:lnTo>
                                <a:lnTo>
                                  <a:pt x="227863" y="64054"/>
                                </a:lnTo>
                                <a:lnTo>
                                  <a:pt x="208331" y="60574"/>
                                </a:lnTo>
                                <a:lnTo>
                                  <a:pt x="171259" y="95245"/>
                                </a:lnTo>
                                <a:lnTo>
                                  <a:pt x="167614" y="180894"/>
                                </a:lnTo>
                                <a:lnTo>
                                  <a:pt x="166144" y="191929"/>
                                </a:lnTo>
                                <a:lnTo>
                                  <a:pt x="162320" y="199475"/>
                                </a:lnTo>
                                <a:lnTo>
                                  <a:pt x="155393" y="204395"/>
                                </a:lnTo>
                                <a:lnTo>
                                  <a:pt x="144614" y="207551"/>
                                </a:lnTo>
                                <a:lnTo>
                                  <a:pt x="65532" y="222677"/>
                                </a:lnTo>
                                <a:lnTo>
                                  <a:pt x="45867" y="231143"/>
                                </a:lnTo>
                                <a:lnTo>
                                  <a:pt x="33935" y="246060"/>
                                </a:lnTo>
                                <a:lnTo>
                                  <a:pt x="30808" y="264964"/>
                                </a:lnTo>
                                <a:lnTo>
                                  <a:pt x="37553" y="285389"/>
                                </a:lnTo>
                                <a:lnTo>
                                  <a:pt x="78308" y="355455"/>
                                </a:lnTo>
                                <a:lnTo>
                                  <a:pt x="82078" y="364651"/>
                                </a:lnTo>
                                <a:lnTo>
                                  <a:pt x="82427" y="373267"/>
                                </a:lnTo>
                                <a:lnTo>
                                  <a:pt x="79374" y="381358"/>
                                </a:lnTo>
                                <a:lnTo>
                                  <a:pt x="72936" y="388983"/>
                                </a:lnTo>
                                <a:lnTo>
                                  <a:pt x="12712" y="445498"/>
                                </a:lnTo>
                                <a:lnTo>
                                  <a:pt x="6883" y="452267"/>
                                </a:lnTo>
                                <a:lnTo>
                                  <a:pt x="2736" y="459784"/>
                                </a:lnTo>
                                <a:lnTo>
                                  <a:pt x="400" y="468071"/>
                                </a:lnTo>
                                <a:lnTo>
                                  <a:pt x="0" y="477146"/>
                                </a:lnTo>
                                <a:lnTo>
                                  <a:pt x="2470" y="489009"/>
                                </a:lnTo>
                                <a:lnTo>
                                  <a:pt x="7894" y="498713"/>
                                </a:lnTo>
                                <a:lnTo>
                                  <a:pt x="15835" y="506552"/>
                                </a:lnTo>
                                <a:lnTo>
                                  <a:pt x="25857" y="512821"/>
                                </a:lnTo>
                                <a:lnTo>
                                  <a:pt x="99339" y="550032"/>
                                </a:lnTo>
                                <a:lnTo>
                                  <a:pt x="109905" y="558185"/>
                                </a:lnTo>
                                <a:lnTo>
                                  <a:pt x="112458" y="564484"/>
                                </a:lnTo>
                                <a:lnTo>
                                  <a:pt x="110096" y="578137"/>
                                </a:lnTo>
                                <a:lnTo>
                                  <a:pt x="90703" y="657398"/>
                                </a:lnTo>
                                <a:lnTo>
                                  <a:pt x="90266" y="677986"/>
                                </a:lnTo>
                                <a:lnTo>
                                  <a:pt x="98126" y="695091"/>
                                </a:lnTo>
                                <a:lnTo>
                                  <a:pt x="112834" y="706243"/>
                                </a:lnTo>
                                <a:lnTo>
                                  <a:pt x="132943" y="708972"/>
                                </a:lnTo>
                                <a:lnTo>
                                  <a:pt x="218795" y="700920"/>
                                </a:lnTo>
                                <a:lnTo>
                                  <a:pt x="226905" y="701208"/>
                                </a:lnTo>
                                <a:lnTo>
                                  <a:pt x="233760" y="703780"/>
                                </a:lnTo>
                                <a:lnTo>
                                  <a:pt x="239185" y="708630"/>
                                </a:lnTo>
                                <a:lnTo>
                                  <a:pt x="243001" y="715754"/>
                                </a:lnTo>
                                <a:lnTo>
                                  <a:pt x="268019" y="787876"/>
                                </a:lnTo>
                                <a:lnTo>
                                  <a:pt x="273367" y="802165"/>
                                </a:lnTo>
                                <a:lnTo>
                                  <a:pt x="283362" y="816314"/>
                                </a:lnTo>
                                <a:lnTo>
                                  <a:pt x="298199" y="824287"/>
                                </a:lnTo>
                                <a:lnTo>
                                  <a:pt x="315069" y="825352"/>
                                </a:lnTo>
                                <a:lnTo>
                                  <a:pt x="331165" y="818776"/>
                                </a:lnTo>
                                <a:lnTo>
                                  <a:pt x="336983" y="814479"/>
                                </a:lnTo>
                                <a:lnTo>
                                  <a:pt x="404698" y="761626"/>
                                </a:lnTo>
                                <a:lnTo>
                                  <a:pt x="410598" y="758361"/>
                                </a:lnTo>
                                <a:lnTo>
                                  <a:pt x="487350" y="807748"/>
                                </a:lnTo>
                                <a:lnTo>
                                  <a:pt x="502259" y="818751"/>
                                </a:lnTo>
                                <a:lnTo>
                                  <a:pt x="519361" y="825536"/>
                                </a:lnTo>
                                <a:lnTo>
                                  <a:pt x="536727" y="823737"/>
                                </a:lnTo>
                                <a:lnTo>
                                  <a:pt x="551683" y="814417"/>
                                </a:lnTo>
                                <a:lnTo>
                                  <a:pt x="561555" y="798634"/>
                                </a:lnTo>
                                <a:lnTo>
                                  <a:pt x="584668" y="731439"/>
                                </a:lnTo>
                                <a:lnTo>
                                  <a:pt x="595071" y="703384"/>
                                </a:lnTo>
                                <a:lnTo>
                                  <a:pt x="602754" y="700133"/>
                                </a:lnTo>
                                <a:lnTo>
                                  <a:pt x="632481" y="702822"/>
                                </a:lnTo>
                                <a:lnTo>
                                  <a:pt x="696023" y="709455"/>
                                </a:lnTo>
                                <a:lnTo>
                                  <a:pt x="715565" y="707820"/>
                                </a:lnTo>
                                <a:lnTo>
                                  <a:pt x="731553" y="698947"/>
                                </a:lnTo>
                                <a:lnTo>
                                  <a:pt x="741552" y="683800"/>
                                </a:lnTo>
                                <a:lnTo>
                                  <a:pt x="743127" y="663341"/>
                                </a:lnTo>
                                <a:lnTo>
                                  <a:pt x="742010" y="655912"/>
                                </a:lnTo>
                                <a:lnTo>
                                  <a:pt x="740016" y="648596"/>
                                </a:lnTo>
                                <a:lnTo>
                                  <a:pt x="719912" y="563075"/>
                                </a:lnTo>
                                <a:lnTo>
                                  <a:pt x="723938" y="555912"/>
                                </a:lnTo>
                                <a:lnTo>
                                  <a:pt x="736625" y="547962"/>
                                </a:lnTo>
                                <a:lnTo>
                                  <a:pt x="742111" y="545485"/>
                                </a:lnTo>
                                <a:lnTo>
                                  <a:pt x="796465" y="518134"/>
                                </a:lnTo>
                                <a:lnTo>
                                  <a:pt x="812584" y="509506"/>
                                </a:lnTo>
                                <a:lnTo>
                                  <a:pt x="825977" y="497829"/>
                                </a:lnTo>
                                <a:lnTo>
                                  <a:pt x="832635" y="482631"/>
                                </a:lnTo>
                                <a:lnTo>
                                  <a:pt x="832138" y="466088"/>
                                </a:lnTo>
                                <a:lnTo>
                                  <a:pt x="824064" y="450375"/>
                                </a:lnTo>
                                <a:lnTo>
                                  <a:pt x="817173" y="442675"/>
                                </a:lnTo>
                                <a:lnTo>
                                  <a:pt x="809802" y="435370"/>
                                </a:lnTo>
                                <a:lnTo>
                                  <a:pt x="758126" y="386989"/>
                                </a:lnTo>
                                <a:lnTo>
                                  <a:pt x="753242" y="380951"/>
                                </a:lnTo>
                                <a:lnTo>
                                  <a:pt x="750366" y="373972"/>
                                </a:lnTo>
                                <a:lnTo>
                                  <a:pt x="750271" y="366097"/>
                                </a:lnTo>
                                <a:lnTo>
                                  <a:pt x="753732" y="357373"/>
                                </a:lnTo>
                                <a:lnTo>
                                  <a:pt x="755548" y="354363"/>
                                </a:lnTo>
                                <a:lnTo>
                                  <a:pt x="756996" y="351150"/>
                                </a:lnTo>
                                <a:lnTo>
                                  <a:pt x="795464" y="285440"/>
                                </a:lnTo>
                                <a:lnTo>
                                  <a:pt x="803427" y="271254"/>
                                </a:lnTo>
                                <a:lnTo>
                                  <a:pt x="802093" y="263418"/>
                                </a:lnTo>
                                <a:lnTo>
                                  <a:pt x="800392" y="249473"/>
                                </a:lnTo>
                                <a:lnTo>
                                  <a:pt x="793448" y="237366"/>
                                </a:lnTo>
                                <a:lnTo>
                                  <a:pt x="782841" y="228223"/>
                                </a:lnTo>
                                <a:lnTo>
                                  <a:pt x="770153" y="223172"/>
                                </a:lnTo>
                                <a:lnTo>
                                  <a:pt x="672007" y="203957"/>
                                </a:lnTo>
                                <a:lnTo>
                                  <a:pt x="666750" y="197200"/>
                                </a:lnTo>
                                <a:lnTo>
                                  <a:pt x="662624" y="106429"/>
                                </a:lnTo>
                                <a:lnTo>
                                  <a:pt x="647391" y="69246"/>
                                </a:lnTo>
                                <a:lnTo>
                                  <a:pt x="621436" y="60399"/>
                                </a:lnTo>
                                <a:lnTo>
                                  <a:pt x="613255" y="61408"/>
                                </a:lnTo>
                                <a:lnTo>
                                  <a:pt x="605091" y="64003"/>
                                </a:lnTo>
                                <a:lnTo>
                                  <a:pt x="527088" y="95765"/>
                                </a:lnTo>
                                <a:lnTo>
                                  <a:pt x="518473" y="97865"/>
                                </a:lnTo>
                                <a:lnTo>
                                  <a:pt x="510874" y="96980"/>
                                </a:lnTo>
                                <a:lnTo>
                                  <a:pt x="504169" y="93192"/>
                                </a:lnTo>
                                <a:lnTo>
                                  <a:pt x="498233" y="86583"/>
                                </a:lnTo>
                                <a:lnTo>
                                  <a:pt x="450888" y="18842"/>
                                </a:lnTo>
                                <a:lnTo>
                                  <a:pt x="435579" y="4910"/>
                                </a:lnTo>
                                <a:lnTo>
                                  <a:pt x="417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1906054" y="304439"/>
                            <a:ext cx="469265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469265">
                                <a:moveTo>
                                  <a:pt x="234391" y="0"/>
                                </a:moveTo>
                                <a:lnTo>
                                  <a:pt x="187153" y="4762"/>
                                </a:lnTo>
                                <a:lnTo>
                                  <a:pt x="143155" y="18421"/>
                                </a:lnTo>
                                <a:lnTo>
                                  <a:pt x="103340" y="40034"/>
                                </a:lnTo>
                                <a:lnTo>
                                  <a:pt x="68651" y="68657"/>
                                </a:lnTo>
                                <a:lnTo>
                                  <a:pt x="40030" y="103349"/>
                                </a:lnTo>
                                <a:lnTo>
                                  <a:pt x="18419" y="143166"/>
                                </a:lnTo>
                                <a:lnTo>
                                  <a:pt x="4761" y="187165"/>
                                </a:lnTo>
                                <a:lnTo>
                                  <a:pt x="0" y="234403"/>
                                </a:lnTo>
                                <a:lnTo>
                                  <a:pt x="4761" y="281642"/>
                                </a:lnTo>
                                <a:lnTo>
                                  <a:pt x="18419" y="325641"/>
                                </a:lnTo>
                                <a:lnTo>
                                  <a:pt x="40030" y="365458"/>
                                </a:lnTo>
                                <a:lnTo>
                                  <a:pt x="68651" y="400150"/>
                                </a:lnTo>
                                <a:lnTo>
                                  <a:pt x="103340" y="428773"/>
                                </a:lnTo>
                                <a:lnTo>
                                  <a:pt x="143155" y="450386"/>
                                </a:lnTo>
                                <a:lnTo>
                                  <a:pt x="187153" y="464045"/>
                                </a:lnTo>
                                <a:lnTo>
                                  <a:pt x="234391" y="468807"/>
                                </a:lnTo>
                                <a:lnTo>
                                  <a:pt x="281633" y="464045"/>
                                </a:lnTo>
                                <a:lnTo>
                                  <a:pt x="325634" y="450386"/>
                                </a:lnTo>
                                <a:lnTo>
                                  <a:pt x="365451" y="428773"/>
                                </a:lnTo>
                                <a:lnTo>
                                  <a:pt x="400142" y="400150"/>
                                </a:lnTo>
                                <a:lnTo>
                                  <a:pt x="428764" y="365458"/>
                                </a:lnTo>
                                <a:lnTo>
                                  <a:pt x="450375" y="325641"/>
                                </a:lnTo>
                                <a:lnTo>
                                  <a:pt x="464033" y="281642"/>
                                </a:lnTo>
                                <a:lnTo>
                                  <a:pt x="468795" y="234403"/>
                                </a:lnTo>
                                <a:lnTo>
                                  <a:pt x="464033" y="187165"/>
                                </a:lnTo>
                                <a:lnTo>
                                  <a:pt x="450375" y="143166"/>
                                </a:lnTo>
                                <a:lnTo>
                                  <a:pt x="428764" y="103349"/>
                                </a:lnTo>
                                <a:lnTo>
                                  <a:pt x="400142" y="68657"/>
                                </a:lnTo>
                                <a:lnTo>
                                  <a:pt x="365451" y="40034"/>
                                </a:lnTo>
                                <a:lnTo>
                                  <a:pt x="325634" y="18421"/>
                                </a:lnTo>
                                <a:lnTo>
                                  <a:pt x="281633" y="4762"/>
                                </a:lnTo>
                                <a:lnTo>
                                  <a:pt x="234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63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-2" y="3067228"/>
                            <a:ext cx="207200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2005" h="546100">
                                <a:moveTo>
                                  <a:pt x="364324" y="363766"/>
                                </a:moveTo>
                                <a:lnTo>
                                  <a:pt x="309486" y="363766"/>
                                </a:lnTo>
                                <a:lnTo>
                                  <a:pt x="259930" y="373773"/>
                                </a:lnTo>
                                <a:lnTo>
                                  <a:pt x="219456" y="401053"/>
                                </a:lnTo>
                                <a:lnTo>
                                  <a:pt x="192163" y="441528"/>
                                </a:lnTo>
                                <a:lnTo>
                                  <a:pt x="182156" y="491070"/>
                                </a:lnTo>
                                <a:lnTo>
                                  <a:pt x="172161" y="441528"/>
                                </a:lnTo>
                                <a:lnTo>
                                  <a:pt x="144868" y="401053"/>
                                </a:lnTo>
                                <a:lnTo>
                                  <a:pt x="104394" y="373773"/>
                                </a:lnTo>
                                <a:lnTo>
                                  <a:pt x="54838" y="363766"/>
                                </a:lnTo>
                                <a:lnTo>
                                  <a:pt x="0" y="363766"/>
                                </a:lnTo>
                                <a:lnTo>
                                  <a:pt x="0" y="418604"/>
                                </a:lnTo>
                                <a:lnTo>
                                  <a:pt x="10007" y="468160"/>
                                </a:lnTo>
                                <a:lnTo>
                                  <a:pt x="37287" y="508635"/>
                                </a:lnTo>
                                <a:lnTo>
                                  <a:pt x="77762" y="535927"/>
                                </a:lnTo>
                                <a:lnTo>
                                  <a:pt x="127330" y="545934"/>
                                </a:lnTo>
                                <a:lnTo>
                                  <a:pt x="182156" y="545934"/>
                                </a:lnTo>
                                <a:lnTo>
                                  <a:pt x="236994" y="545934"/>
                                </a:lnTo>
                                <a:lnTo>
                                  <a:pt x="286562" y="535927"/>
                                </a:lnTo>
                                <a:lnTo>
                                  <a:pt x="327037" y="508635"/>
                                </a:lnTo>
                                <a:lnTo>
                                  <a:pt x="354317" y="468160"/>
                                </a:lnTo>
                                <a:lnTo>
                                  <a:pt x="364324" y="418604"/>
                                </a:lnTo>
                                <a:lnTo>
                                  <a:pt x="364324" y="363766"/>
                                </a:lnTo>
                                <a:close/>
                              </a:path>
                              <a:path w="2072005" h="546100">
                                <a:moveTo>
                                  <a:pt x="364324" y="182168"/>
                                </a:moveTo>
                                <a:lnTo>
                                  <a:pt x="309486" y="182168"/>
                                </a:lnTo>
                                <a:lnTo>
                                  <a:pt x="259930" y="192176"/>
                                </a:lnTo>
                                <a:lnTo>
                                  <a:pt x="219456" y="219468"/>
                                </a:lnTo>
                                <a:lnTo>
                                  <a:pt x="192163" y="259943"/>
                                </a:lnTo>
                                <a:lnTo>
                                  <a:pt x="182156" y="309473"/>
                                </a:lnTo>
                                <a:lnTo>
                                  <a:pt x="172161" y="259943"/>
                                </a:lnTo>
                                <a:lnTo>
                                  <a:pt x="144868" y="219468"/>
                                </a:lnTo>
                                <a:lnTo>
                                  <a:pt x="104394" y="192176"/>
                                </a:lnTo>
                                <a:lnTo>
                                  <a:pt x="54838" y="182168"/>
                                </a:lnTo>
                                <a:lnTo>
                                  <a:pt x="0" y="182168"/>
                                </a:lnTo>
                                <a:lnTo>
                                  <a:pt x="0" y="237007"/>
                                </a:lnTo>
                                <a:lnTo>
                                  <a:pt x="10007" y="286575"/>
                                </a:lnTo>
                                <a:lnTo>
                                  <a:pt x="37287" y="327050"/>
                                </a:lnTo>
                                <a:lnTo>
                                  <a:pt x="77762" y="354330"/>
                                </a:lnTo>
                                <a:lnTo>
                                  <a:pt x="127330" y="364337"/>
                                </a:lnTo>
                                <a:lnTo>
                                  <a:pt x="182156" y="364337"/>
                                </a:lnTo>
                                <a:lnTo>
                                  <a:pt x="236994" y="364337"/>
                                </a:lnTo>
                                <a:lnTo>
                                  <a:pt x="286562" y="354330"/>
                                </a:lnTo>
                                <a:lnTo>
                                  <a:pt x="327037" y="327050"/>
                                </a:lnTo>
                                <a:lnTo>
                                  <a:pt x="354317" y="286575"/>
                                </a:lnTo>
                                <a:lnTo>
                                  <a:pt x="364324" y="237007"/>
                                </a:lnTo>
                                <a:lnTo>
                                  <a:pt x="364324" y="182168"/>
                                </a:lnTo>
                                <a:close/>
                              </a:path>
                              <a:path w="2072005" h="546100">
                                <a:moveTo>
                                  <a:pt x="364324" y="0"/>
                                </a:moveTo>
                                <a:lnTo>
                                  <a:pt x="309486" y="0"/>
                                </a:lnTo>
                                <a:lnTo>
                                  <a:pt x="259930" y="10007"/>
                                </a:lnTo>
                                <a:lnTo>
                                  <a:pt x="219456" y="37299"/>
                                </a:lnTo>
                                <a:lnTo>
                                  <a:pt x="192163" y="77774"/>
                                </a:lnTo>
                                <a:lnTo>
                                  <a:pt x="182156" y="127304"/>
                                </a:lnTo>
                                <a:lnTo>
                                  <a:pt x="172161" y="77774"/>
                                </a:lnTo>
                                <a:lnTo>
                                  <a:pt x="144868" y="37299"/>
                                </a:lnTo>
                                <a:lnTo>
                                  <a:pt x="104394" y="10007"/>
                                </a:lnTo>
                                <a:lnTo>
                                  <a:pt x="548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838"/>
                                </a:lnTo>
                                <a:lnTo>
                                  <a:pt x="10007" y="104406"/>
                                </a:lnTo>
                                <a:lnTo>
                                  <a:pt x="37287" y="144881"/>
                                </a:lnTo>
                                <a:lnTo>
                                  <a:pt x="77762" y="172173"/>
                                </a:lnTo>
                                <a:lnTo>
                                  <a:pt x="127330" y="182168"/>
                                </a:lnTo>
                                <a:lnTo>
                                  <a:pt x="182156" y="182168"/>
                                </a:lnTo>
                                <a:lnTo>
                                  <a:pt x="236994" y="182168"/>
                                </a:lnTo>
                                <a:lnTo>
                                  <a:pt x="286562" y="172173"/>
                                </a:lnTo>
                                <a:lnTo>
                                  <a:pt x="327037" y="144881"/>
                                </a:lnTo>
                                <a:lnTo>
                                  <a:pt x="354317" y="104406"/>
                                </a:lnTo>
                                <a:lnTo>
                                  <a:pt x="364324" y="54838"/>
                                </a:lnTo>
                                <a:lnTo>
                                  <a:pt x="364324" y="0"/>
                                </a:lnTo>
                                <a:close/>
                              </a:path>
                              <a:path w="2072005" h="546100">
                                <a:moveTo>
                                  <a:pt x="933488" y="363766"/>
                                </a:moveTo>
                                <a:lnTo>
                                  <a:pt x="878649" y="363766"/>
                                </a:lnTo>
                                <a:lnTo>
                                  <a:pt x="829094" y="373773"/>
                                </a:lnTo>
                                <a:lnTo>
                                  <a:pt x="788619" y="401053"/>
                                </a:lnTo>
                                <a:lnTo>
                                  <a:pt x="761326" y="441528"/>
                                </a:lnTo>
                                <a:lnTo>
                                  <a:pt x="751319" y="491070"/>
                                </a:lnTo>
                                <a:lnTo>
                                  <a:pt x="741324" y="441528"/>
                                </a:lnTo>
                                <a:lnTo>
                                  <a:pt x="714032" y="401053"/>
                                </a:lnTo>
                                <a:lnTo>
                                  <a:pt x="673557" y="373773"/>
                                </a:lnTo>
                                <a:lnTo>
                                  <a:pt x="624001" y="363766"/>
                                </a:lnTo>
                                <a:lnTo>
                                  <a:pt x="569163" y="363766"/>
                                </a:lnTo>
                                <a:lnTo>
                                  <a:pt x="569163" y="418604"/>
                                </a:lnTo>
                                <a:lnTo>
                                  <a:pt x="579158" y="468160"/>
                                </a:lnTo>
                                <a:lnTo>
                                  <a:pt x="606450" y="508635"/>
                                </a:lnTo>
                                <a:lnTo>
                                  <a:pt x="646925" y="535927"/>
                                </a:lnTo>
                                <a:lnTo>
                                  <a:pt x="696493" y="545934"/>
                                </a:lnTo>
                                <a:lnTo>
                                  <a:pt x="751319" y="545934"/>
                                </a:lnTo>
                                <a:lnTo>
                                  <a:pt x="806157" y="545934"/>
                                </a:lnTo>
                                <a:lnTo>
                                  <a:pt x="855726" y="535927"/>
                                </a:lnTo>
                                <a:lnTo>
                                  <a:pt x="896188" y="508635"/>
                                </a:lnTo>
                                <a:lnTo>
                                  <a:pt x="923480" y="468160"/>
                                </a:lnTo>
                                <a:lnTo>
                                  <a:pt x="933488" y="418604"/>
                                </a:lnTo>
                                <a:lnTo>
                                  <a:pt x="933488" y="363766"/>
                                </a:lnTo>
                                <a:close/>
                              </a:path>
                              <a:path w="2072005" h="546100">
                                <a:moveTo>
                                  <a:pt x="933488" y="182168"/>
                                </a:moveTo>
                                <a:lnTo>
                                  <a:pt x="878649" y="182168"/>
                                </a:lnTo>
                                <a:lnTo>
                                  <a:pt x="829094" y="192176"/>
                                </a:lnTo>
                                <a:lnTo>
                                  <a:pt x="788619" y="219468"/>
                                </a:lnTo>
                                <a:lnTo>
                                  <a:pt x="761326" y="259943"/>
                                </a:lnTo>
                                <a:lnTo>
                                  <a:pt x="751319" y="309473"/>
                                </a:lnTo>
                                <a:lnTo>
                                  <a:pt x="741324" y="259943"/>
                                </a:lnTo>
                                <a:lnTo>
                                  <a:pt x="714032" y="219468"/>
                                </a:lnTo>
                                <a:lnTo>
                                  <a:pt x="673557" y="192176"/>
                                </a:lnTo>
                                <a:lnTo>
                                  <a:pt x="624001" y="182168"/>
                                </a:lnTo>
                                <a:lnTo>
                                  <a:pt x="569163" y="182168"/>
                                </a:lnTo>
                                <a:lnTo>
                                  <a:pt x="569163" y="237007"/>
                                </a:lnTo>
                                <a:lnTo>
                                  <a:pt x="579158" y="286575"/>
                                </a:lnTo>
                                <a:lnTo>
                                  <a:pt x="606450" y="327050"/>
                                </a:lnTo>
                                <a:lnTo>
                                  <a:pt x="646925" y="354330"/>
                                </a:lnTo>
                                <a:lnTo>
                                  <a:pt x="696493" y="364337"/>
                                </a:lnTo>
                                <a:lnTo>
                                  <a:pt x="751319" y="364337"/>
                                </a:lnTo>
                                <a:lnTo>
                                  <a:pt x="806157" y="364337"/>
                                </a:lnTo>
                                <a:lnTo>
                                  <a:pt x="855726" y="354330"/>
                                </a:lnTo>
                                <a:lnTo>
                                  <a:pt x="896188" y="327050"/>
                                </a:lnTo>
                                <a:lnTo>
                                  <a:pt x="923480" y="286575"/>
                                </a:lnTo>
                                <a:lnTo>
                                  <a:pt x="933488" y="237007"/>
                                </a:lnTo>
                                <a:lnTo>
                                  <a:pt x="933488" y="182168"/>
                                </a:lnTo>
                                <a:close/>
                              </a:path>
                              <a:path w="2072005" h="546100">
                                <a:moveTo>
                                  <a:pt x="933488" y="0"/>
                                </a:moveTo>
                                <a:lnTo>
                                  <a:pt x="878649" y="0"/>
                                </a:lnTo>
                                <a:lnTo>
                                  <a:pt x="829094" y="10007"/>
                                </a:lnTo>
                                <a:lnTo>
                                  <a:pt x="788619" y="37299"/>
                                </a:lnTo>
                                <a:lnTo>
                                  <a:pt x="761326" y="77774"/>
                                </a:lnTo>
                                <a:lnTo>
                                  <a:pt x="751319" y="127304"/>
                                </a:lnTo>
                                <a:lnTo>
                                  <a:pt x="741324" y="77774"/>
                                </a:lnTo>
                                <a:lnTo>
                                  <a:pt x="714032" y="37299"/>
                                </a:lnTo>
                                <a:lnTo>
                                  <a:pt x="673557" y="10007"/>
                                </a:lnTo>
                                <a:lnTo>
                                  <a:pt x="624001" y="0"/>
                                </a:lnTo>
                                <a:lnTo>
                                  <a:pt x="569163" y="0"/>
                                </a:lnTo>
                                <a:lnTo>
                                  <a:pt x="569163" y="54838"/>
                                </a:lnTo>
                                <a:lnTo>
                                  <a:pt x="579158" y="104406"/>
                                </a:lnTo>
                                <a:lnTo>
                                  <a:pt x="606450" y="144881"/>
                                </a:lnTo>
                                <a:lnTo>
                                  <a:pt x="646925" y="172173"/>
                                </a:lnTo>
                                <a:lnTo>
                                  <a:pt x="696493" y="182168"/>
                                </a:lnTo>
                                <a:lnTo>
                                  <a:pt x="751319" y="182168"/>
                                </a:lnTo>
                                <a:lnTo>
                                  <a:pt x="806157" y="182168"/>
                                </a:lnTo>
                                <a:lnTo>
                                  <a:pt x="855726" y="172173"/>
                                </a:lnTo>
                                <a:lnTo>
                                  <a:pt x="896188" y="144881"/>
                                </a:lnTo>
                                <a:lnTo>
                                  <a:pt x="923480" y="104406"/>
                                </a:lnTo>
                                <a:lnTo>
                                  <a:pt x="933488" y="54838"/>
                                </a:lnTo>
                                <a:lnTo>
                                  <a:pt x="933488" y="0"/>
                                </a:lnTo>
                                <a:close/>
                              </a:path>
                              <a:path w="2072005" h="546100">
                                <a:moveTo>
                                  <a:pt x="1502308" y="363766"/>
                                </a:moveTo>
                                <a:lnTo>
                                  <a:pt x="1447469" y="363766"/>
                                </a:lnTo>
                                <a:lnTo>
                                  <a:pt x="1397901" y="373773"/>
                                </a:lnTo>
                                <a:lnTo>
                                  <a:pt x="1357426" y="401053"/>
                                </a:lnTo>
                                <a:lnTo>
                                  <a:pt x="1330147" y="441528"/>
                                </a:lnTo>
                                <a:lnTo>
                                  <a:pt x="1320139" y="491096"/>
                                </a:lnTo>
                                <a:lnTo>
                                  <a:pt x="1310132" y="441528"/>
                                </a:lnTo>
                                <a:lnTo>
                                  <a:pt x="1282839" y="401053"/>
                                </a:lnTo>
                                <a:lnTo>
                                  <a:pt x="1242364" y="373773"/>
                                </a:lnTo>
                                <a:lnTo>
                                  <a:pt x="1192809" y="363766"/>
                                </a:lnTo>
                                <a:lnTo>
                                  <a:pt x="1137970" y="363766"/>
                                </a:lnTo>
                                <a:lnTo>
                                  <a:pt x="1137970" y="418604"/>
                                </a:lnTo>
                                <a:lnTo>
                                  <a:pt x="1147978" y="468160"/>
                                </a:lnTo>
                                <a:lnTo>
                                  <a:pt x="1175270" y="508635"/>
                                </a:lnTo>
                                <a:lnTo>
                                  <a:pt x="1215745" y="535927"/>
                                </a:lnTo>
                                <a:lnTo>
                                  <a:pt x="1265301" y="545934"/>
                                </a:lnTo>
                                <a:lnTo>
                                  <a:pt x="1320139" y="545934"/>
                                </a:lnTo>
                                <a:lnTo>
                                  <a:pt x="1374978" y="545934"/>
                                </a:lnTo>
                                <a:lnTo>
                                  <a:pt x="1424533" y="535927"/>
                                </a:lnTo>
                                <a:lnTo>
                                  <a:pt x="1465008" y="508635"/>
                                </a:lnTo>
                                <a:lnTo>
                                  <a:pt x="1492300" y="468160"/>
                                </a:lnTo>
                                <a:lnTo>
                                  <a:pt x="1502308" y="418604"/>
                                </a:lnTo>
                                <a:lnTo>
                                  <a:pt x="1502308" y="363766"/>
                                </a:lnTo>
                                <a:close/>
                              </a:path>
                              <a:path w="2072005" h="546100">
                                <a:moveTo>
                                  <a:pt x="1502308" y="182168"/>
                                </a:moveTo>
                                <a:lnTo>
                                  <a:pt x="1447469" y="182168"/>
                                </a:lnTo>
                                <a:lnTo>
                                  <a:pt x="1397901" y="192176"/>
                                </a:lnTo>
                                <a:lnTo>
                                  <a:pt x="1357426" y="219468"/>
                                </a:lnTo>
                                <a:lnTo>
                                  <a:pt x="1330147" y="259943"/>
                                </a:lnTo>
                                <a:lnTo>
                                  <a:pt x="1320139" y="309499"/>
                                </a:lnTo>
                                <a:lnTo>
                                  <a:pt x="1310132" y="259943"/>
                                </a:lnTo>
                                <a:lnTo>
                                  <a:pt x="1282839" y="219468"/>
                                </a:lnTo>
                                <a:lnTo>
                                  <a:pt x="1242364" y="192176"/>
                                </a:lnTo>
                                <a:lnTo>
                                  <a:pt x="1192809" y="182168"/>
                                </a:lnTo>
                                <a:lnTo>
                                  <a:pt x="1137970" y="182168"/>
                                </a:lnTo>
                                <a:lnTo>
                                  <a:pt x="1137970" y="237007"/>
                                </a:lnTo>
                                <a:lnTo>
                                  <a:pt x="1147978" y="286575"/>
                                </a:lnTo>
                                <a:lnTo>
                                  <a:pt x="1175270" y="327050"/>
                                </a:lnTo>
                                <a:lnTo>
                                  <a:pt x="1215745" y="354330"/>
                                </a:lnTo>
                                <a:lnTo>
                                  <a:pt x="1265301" y="364337"/>
                                </a:lnTo>
                                <a:lnTo>
                                  <a:pt x="1320139" y="364337"/>
                                </a:lnTo>
                                <a:lnTo>
                                  <a:pt x="1374978" y="364337"/>
                                </a:lnTo>
                                <a:lnTo>
                                  <a:pt x="1424533" y="354330"/>
                                </a:lnTo>
                                <a:lnTo>
                                  <a:pt x="1465008" y="327050"/>
                                </a:lnTo>
                                <a:lnTo>
                                  <a:pt x="1492300" y="286575"/>
                                </a:lnTo>
                                <a:lnTo>
                                  <a:pt x="1502308" y="237007"/>
                                </a:lnTo>
                                <a:lnTo>
                                  <a:pt x="1502308" y="182168"/>
                                </a:lnTo>
                                <a:close/>
                              </a:path>
                              <a:path w="2072005" h="546100">
                                <a:moveTo>
                                  <a:pt x="1502308" y="0"/>
                                </a:moveTo>
                                <a:lnTo>
                                  <a:pt x="1447469" y="0"/>
                                </a:lnTo>
                                <a:lnTo>
                                  <a:pt x="1397901" y="10007"/>
                                </a:lnTo>
                                <a:lnTo>
                                  <a:pt x="1357426" y="37299"/>
                                </a:lnTo>
                                <a:lnTo>
                                  <a:pt x="1330147" y="77774"/>
                                </a:lnTo>
                                <a:lnTo>
                                  <a:pt x="1320139" y="127330"/>
                                </a:lnTo>
                                <a:lnTo>
                                  <a:pt x="1310132" y="77774"/>
                                </a:lnTo>
                                <a:lnTo>
                                  <a:pt x="1282839" y="37299"/>
                                </a:lnTo>
                                <a:lnTo>
                                  <a:pt x="1242364" y="10007"/>
                                </a:lnTo>
                                <a:lnTo>
                                  <a:pt x="1192809" y="0"/>
                                </a:lnTo>
                                <a:lnTo>
                                  <a:pt x="1137970" y="0"/>
                                </a:lnTo>
                                <a:lnTo>
                                  <a:pt x="1137970" y="54838"/>
                                </a:lnTo>
                                <a:lnTo>
                                  <a:pt x="1147978" y="104406"/>
                                </a:lnTo>
                                <a:lnTo>
                                  <a:pt x="1175270" y="144881"/>
                                </a:lnTo>
                                <a:lnTo>
                                  <a:pt x="1215745" y="172173"/>
                                </a:lnTo>
                                <a:lnTo>
                                  <a:pt x="1265301" y="182168"/>
                                </a:lnTo>
                                <a:lnTo>
                                  <a:pt x="1320139" y="182168"/>
                                </a:lnTo>
                                <a:lnTo>
                                  <a:pt x="1374978" y="182168"/>
                                </a:lnTo>
                                <a:lnTo>
                                  <a:pt x="1424533" y="172173"/>
                                </a:lnTo>
                                <a:lnTo>
                                  <a:pt x="1465008" y="144881"/>
                                </a:lnTo>
                                <a:lnTo>
                                  <a:pt x="1492300" y="104406"/>
                                </a:lnTo>
                                <a:lnTo>
                                  <a:pt x="1502308" y="54838"/>
                                </a:lnTo>
                                <a:lnTo>
                                  <a:pt x="1502308" y="0"/>
                                </a:lnTo>
                                <a:close/>
                              </a:path>
                              <a:path w="2072005" h="546100">
                                <a:moveTo>
                                  <a:pt x="2071458" y="363766"/>
                                </a:moveTo>
                                <a:lnTo>
                                  <a:pt x="2016620" y="363766"/>
                                </a:lnTo>
                                <a:lnTo>
                                  <a:pt x="1967064" y="373773"/>
                                </a:lnTo>
                                <a:lnTo>
                                  <a:pt x="1926590" y="401053"/>
                                </a:lnTo>
                                <a:lnTo>
                                  <a:pt x="1899297" y="441528"/>
                                </a:lnTo>
                                <a:lnTo>
                                  <a:pt x="1889290" y="491070"/>
                                </a:lnTo>
                                <a:lnTo>
                                  <a:pt x="1879295" y="441528"/>
                                </a:lnTo>
                                <a:lnTo>
                                  <a:pt x="1852002" y="401053"/>
                                </a:lnTo>
                                <a:lnTo>
                                  <a:pt x="1811528" y="373773"/>
                                </a:lnTo>
                                <a:lnTo>
                                  <a:pt x="1761972" y="363766"/>
                                </a:lnTo>
                                <a:lnTo>
                                  <a:pt x="1707134" y="363766"/>
                                </a:lnTo>
                                <a:lnTo>
                                  <a:pt x="1707134" y="418604"/>
                                </a:lnTo>
                                <a:lnTo>
                                  <a:pt x="1717141" y="468160"/>
                                </a:lnTo>
                                <a:lnTo>
                                  <a:pt x="1744421" y="508635"/>
                                </a:lnTo>
                                <a:lnTo>
                                  <a:pt x="1784896" y="535927"/>
                                </a:lnTo>
                                <a:lnTo>
                                  <a:pt x="1834464" y="545934"/>
                                </a:lnTo>
                                <a:lnTo>
                                  <a:pt x="1889290" y="545934"/>
                                </a:lnTo>
                                <a:lnTo>
                                  <a:pt x="1944128" y="545934"/>
                                </a:lnTo>
                                <a:lnTo>
                                  <a:pt x="1993696" y="535927"/>
                                </a:lnTo>
                                <a:lnTo>
                                  <a:pt x="2034171" y="508635"/>
                                </a:lnTo>
                                <a:lnTo>
                                  <a:pt x="2061451" y="468160"/>
                                </a:lnTo>
                                <a:lnTo>
                                  <a:pt x="2071458" y="418604"/>
                                </a:lnTo>
                                <a:lnTo>
                                  <a:pt x="2071458" y="363766"/>
                                </a:lnTo>
                                <a:close/>
                              </a:path>
                              <a:path w="2072005" h="546100">
                                <a:moveTo>
                                  <a:pt x="2071458" y="182168"/>
                                </a:moveTo>
                                <a:lnTo>
                                  <a:pt x="2016620" y="182168"/>
                                </a:lnTo>
                                <a:lnTo>
                                  <a:pt x="1967064" y="192176"/>
                                </a:lnTo>
                                <a:lnTo>
                                  <a:pt x="1926590" y="219468"/>
                                </a:lnTo>
                                <a:lnTo>
                                  <a:pt x="1899297" y="259943"/>
                                </a:lnTo>
                                <a:lnTo>
                                  <a:pt x="1889290" y="309473"/>
                                </a:lnTo>
                                <a:lnTo>
                                  <a:pt x="1879295" y="259943"/>
                                </a:lnTo>
                                <a:lnTo>
                                  <a:pt x="1852002" y="219468"/>
                                </a:lnTo>
                                <a:lnTo>
                                  <a:pt x="1811528" y="192176"/>
                                </a:lnTo>
                                <a:lnTo>
                                  <a:pt x="1761972" y="182168"/>
                                </a:lnTo>
                                <a:lnTo>
                                  <a:pt x="1707134" y="182168"/>
                                </a:lnTo>
                                <a:lnTo>
                                  <a:pt x="1707134" y="237007"/>
                                </a:lnTo>
                                <a:lnTo>
                                  <a:pt x="1717141" y="286575"/>
                                </a:lnTo>
                                <a:lnTo>
                                  <a:pt x="1744421" y="327050"/>
                                </a:lnTo>
                                <a:lnTo>
                                  <a:pt x="1784896" y="354330"/>
                                </a:lnTo>
                                <a:lnTo>
                                  <a:pt x="1834464" y="364337"/>
                                </a:lnTo>
                                <a:lnTo>
                                  <a:pt x="1889290" y="364337"/>
                                </a:lnTo>
                                <a:lnTo>
                                  <a:pt x="1944128" y="364337"/>
                                </a:lnTo>
                                <a:lnTo>
                                  <a:pt x="1993696" y="354330"/>
                                </a:lnTo>
                                <a:lnTo>
                                  <a:pt x="2034171" y="327050"/>
                                </a:lnTo>
                                <a:lnTo>
                                  <a:pt x="2061451" y="286575"/>
                                </a:lnTo>
                                <a:lnTo>
                                  <a:pt x="2071458" y="237007"/>
                                </a:lnTo>
                                <a:lnTo>
                                  <a:pt x="2071458" y="182168"/>
                                </a:lnTo>
                                <a:close/>
                              </a:path>
                              <a:path w="2072005" h="546100">
                                <a:moveTo>
                                  <a:pt x="2071458" y="0"/>
                                </a:moveTo>
                                <a:lnTo>
                                  <a:pt x="2016620" y="0"/>
                                </a:lnTo>
                                <a:lnTo>
                                  <a:pt x="1967064" y="10007"/>
                                </a:lnTo>
                                <a:lnTo>
                                  <a:pt x="1926590" y="37299"/>
                                </a:lnTo>
                                <a:lnTo>
                                  <a:pt x="1899297" y="77774"/>
                                </a:lnTo>
                                <a:lnTo>
                                  <a:pt x="1889290" y="127304"/>
                                </a:lnTo>
                                <a:lnTo>
                                  <a:pt x="1879295" y="77774"/>
                                </a:lnTo>
                                <a:lnTo>
                                  <a:pt x="1852002" y="37299"/>
                                </a:lnTo>
                                <a:lnTo>
                                  <a:pt x="1811528" y="10007"/>
                                </a:lnTo>
                                <a:lnTo>
                                  <a:pt x="1761972" y="0"/>
                                </a:lnTo>
                                <a:lnTo>
                                  <a:pt x="1707134" y="0"/>
                                </a:lnTo>
                                <a:lnTo>
                                  <a:pt x="1707134" y="54838"/>
                                </a:lnTo>
                                <a:lnTo>
                                  <a:pt x="1717141" y="104406"/>
                                </a:lnTo>
                                <a:lnTo>
                                  <a:pt x="1744421" y="144881"/>
                                </a:lnTo>
                                <a:lnTo>
                                  <a:pt x="1784896" y="172173"/>
                                </a:lnTo>
                                <a:lnTo>
                                  <a:pt x="1834464" y="182168"/>
                                </a:lnTo>
                                <a:lnTo>
                                  <a:pt x="1889290" y="182168"/>
                                </a:lnTo>
                                <a:lnTo>
                                  <a:pt x="1944128" y="182168"/>
                                </a:lnTo>
                                <a:lnTo>
                                  <a:pt x="1993696" y="172173"/>
                                </a:lnTo>
                                <a:lnTo>
                                  <a:pt x="2034171" y="144881"/>
                                </a:lnTo>
                                <a:lnTo>
                                  <a:pt x="2061451" y="104406"/>
                                </a:lnTo>
                                <a:lnTo>
                                  <a:pt x="2071458" y="54838"/>
                                </a:lnTo>
                                <a:lnTo>
                                  <a:pt x="2071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C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2169970" y="3067228"/>
                            <a:ext cx="207200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2005" h="546100">
                                <a:moveTo>
                                  <a:pt x="364337" y="363766"/>
                                </a:moveTo>
                                <a:lnTo>
                                  <a:pt x="309499" y="363766"/>
                                </a:lnTo>
                                <a:lnTo>
                                  <a:pt x="259943" y="373773"/>
                                </a:lnTo>
                                <a:lnTo>
                                  <a:pt x="219468" y="401053"/>
                                </a:lnTo>
                                <a:lnTo>
                                  <a:pt x="192176" y="441528"/>
                                </a:lnTo>
                                <a:lnTo>
                                  <a:pt x="182168" y="491096"/>
                                </a:lnTo>
                                <a:lnTo>
                                  <a:pt x="172161" y="441528"/>
                                </a:lnTo>
                                <a:lnTo>
                                  <a:pt x="144881" y="401053"/>
                                </a:lnTo>
                                <a:lnTo>
                                  <a:pt x="104406" y="373773"/>
                                </a:lnTo>
                                <a:lnTo>
                                  <a:pt x="54838" y="363766"/>
                                </a:lnTo>
                                <a:lnTo>
                                  <a:pt x="0" y="363766"/>
                                </a:lnTo>
                                <a:lnTo>
                                  <a:pt x="0" y="418604"/>
                                </a:lnTo>
                                <a:lnTo>
                                  <a:pt x="10007" y="468160"/>
                                </a:lnTo>
                                <a:lnTo>
                                  <a:pt x="37299" y="508635"/>
                                </a:lnTo>
                                <a:lnTo>
                                  <a:pt x="77774" y="535927"/>
                                </a:lnTo>
                                <a:lnTo>
                                  <a:pt x="127330" y="545934"/>
                                </a:lnTo>
                                <a:lnTo>
                                  <a:pt x="182168" y="545934"/>
                                </a:lnTo>
                                <a:lnTo>
                                  <a:pt x="237007" y="545934"/>
                                </a:lnTo>
                                <a:lnTo>
                                  <a:pt x="286562" y="535927"/>
                                </a:lnTo>
                                <a:lnTo>
                                  <a:pt x="327037" y="508635"/>
                                </a:lnTo>
                                <a:lnTo>
                                  <a:pt x="354330" y="468160"/>
                                </a:lnTo>
                                <a:lnTo>
                                  <a:pt x="364337" y="418604"/>
                                </a:lnTo>
                                <a:lnTo>
                                  <a:pt x="364337" y="363766"/>
                                </a:lnTo>
                                <a:close/>
                              </a:path>
                              <a:path w="2072005" h="546100">
                                <a:moveTo>
                                  <a:pt x="364337" y="182168"/>
                                </a:moveTo>
                                <a:lnTo>
                                  <a:pt x="309499" y="182168"/>
                                </a:lnTo>
                                <a:lnTo>
                                  <a:pt x="259943" y="192176"/>
                                </a:lnTo>
                                <a:lnTo>
                                  <a:pt x="219468" y="219468"/>
                                </a:lnTo>
                                <a:lnTo>
                                  <a:pt x="192176" y="259943"/>
                                </a:lnTo>
                                <a:lnTo>
                                  <a:pt x="182168" y="309499"/>
                                </a:lnTo>
                                <a:lnTo>
                                  <a:pt x="172161" y="259943"/>
                                </a:lnTo>
                                <a:lnTo>
                                  <a:pt x="144881" y="219468"/>
                                </a:lnTo>
                                <a:lnTo>
                                  <a:pt x="104406" y="192176"/>
                                </a:lnTo>
                                <a:lnTo>
                                  <a:pt x="54838" y="182168"/>
                                </a:lnTo>
                                <a:lnTo>
                                  <a:pt x="0" y="182168"/>
                                </a:lnTo>
                                <a:lnTo>
                                  <a:pt x="0" y="237007"/>
                                </a:lnTo>
                                <a:lnTo>
                                  <a:pt x="10007" y="286575"/>
                                </a:lnTo>
                                <a:lnTo>
                                  <a:pt x="37299" y="327050"/>
                                </a:lnTo>
                                <a:lnTo>
                                  <a:pt x="77774" y="354330"/>
                                </a:lnTo>
                                <a:lnTo>
                                  <a:pt x="127330" y="364337"/>
                                </a:lnTo>
                                <a:lnTo>
                                  <a:pt x="182168" y="364337"/>
                                </a:lnTo>
                                <a:lnTo>
                                  <a:pt x="237007" y="364337"/>
                                </a:lnTo>
                                <a:lnTo>
                                  <a:pt x="286562" y="354330"/>
                                </a:lnTo>
                                <a:lnTo>
                                  <a:pt x="327037" y="327050"/>
                                </a:lnTo>
                                <a:lnTo>
                                  <a:pt x="354330" y="286575"/>
                                </a:lnTo>
                                <a:lnTo>
                                  <a:pt x="364337" y="237007"/>
                                </a:lnTo>
                                <a:lnTo>
                                  <a:pt x="364337" y="182168"/>
                                </a:lnTo>
                                <a:close/>
                              </a:path>
                              <a:path w="2072005" h="546100">
                                <a:moveTo>
                                  <a:pt x="364337" y="0"/>
                                </a:moveTo>
                                <a:lnTo>
                                  <a:pt x="309499" y="0"/>
                                </a:lnTo>
                                <a:lnTo>
                                  <a:pt x="259943" y="10007"/>
                                </a:lnTo>
                                <a:lnTo>
                                  <a:pt x="219468" y="37299"/>
                                </a:lnTo>
                                <a:lnTo>
                                  <a:pt x="192176" y="77774"/>
                                </a:lnTo>
                                <a:lnTo>
                                  <a:pt x="182168" y="127330"/>
                                </a:lnTo>
                                <a:lnTo>
                                  <a:pt x="172161" y="77774"/>
                                </a:lnTo>
                                <a:lnTo>
                                  <a:pt x="144881" y="37299"/>
                                </a:lnTo>
                                <a:lnTo>
                                  <a:pt x="104406" y="10007"/>
                                </a:lnTo>
                                <a:lnTo>
                                  <a:pt x="548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838"/>
                                </a:lnTo>
                                <a:lnTo>
                                  <a:pt x="10007" y="104406"/>
                                </a:lnTo>
                                <a:lnTo>
                                  <a:pt x="37299" y="144881"/>
                                </a:lnTo>
                                <a:lnTo>
                                  <a:pt x="77774" y="172173"/>
                                </a:lnTo>
                                <a:lnTo>
                                  <a:pt x="127330" y="182168"/>
                                </a:lnTo>
                                <a:lnTo>
                                  <a:pt x="182168" y="182168"/>
                                </a:lnTo>
                                <a:lnTo>
                                  <a:pt x="237007" y="182168"/>
                                </a:lnTo>
                                <a:lnTo>
                                  <a:pt x="286562" y="172173"/>
                                </a:lnTo>
                                <a:lnTo>
                                  <a:pt x="327037" y="144881"/>
                                </a:lnTo>
                                <a:lnTo>
                                  <a:pt x="354330" y="104406"/>
                                </a:lnTo>
                                <a:lnTo>
                                  <a:pt x="364337" y="54838"/>
                                </a:lnTo>
                                <a:lnTo>
                                  <a:pt x="364337" y="0"/>
                                </a:lnTo>
                                <a:close/>
                              </a:path>
                              <a:path w="2072005" h="546100">
                                <a:moveTo>
                                  <a:pt x="933500" y="363766"/>
                                </a:moveTo>
                                <a:lnTo>
                                  <a:pt x="878662" y="363766"/>
                                </a:lnTo>
                                <a:lnTo>
                                  <a:pt x="829094" y="373773"/>
                                </a:lnTo>
                                <a:lnTo>
                                  <a:pt x="788619" y="401053"/>
                                </a:lnTo>
                                <a:lnTo>
                                  <a:pt x="761339" y="441528"/>
                                </a:lnTo>
                                <a:lnTo>
                                  <a:pt x="751332" y="491096"/>
                                </a:lnTo>
                                <a:lnTo>
                                  <a:pt x="741324" y="441528"/>
                                </a:lnTo>
                                <a:lnTo>
                                  <a:pt x="714044" y="401053"/>
                                </a:lnTo>
                                <a:lnTo>
                                  <a:pt x="673569" y="373773"/>
                                </a:lnTo>
                                <a:lnTo>
                                  <a:pt x="624001" y="363766"/>
                                </a:lnTo>
                                <a:lnTo>
                                  <a:pt x="569163" y="363766"/>
                                </a:lnTo>
                                <a:lnTo>
                                  <a:pt x="569163" y="418604"/>
                                </a:lnTo>
                                <a:lnTo>
                                  <a:pt x="579170" y="468160"/>
                                </a:lnTo>
                                <a:lnTo>
                                  <a:pt x="606463" y="508635"/>
                                </a:lnTo>
                                <a:lnTo>
                                  <a:pt x="646938" y="535927"/>
                                </a:lnTo>
                                <a:lnTo>
                                  <a:pt x="696493" y="545934"/>
                                </a:lnTo>
                                <a:lnTo>
                                  <a:pt x="751332" y="545934"/>
                                </a:lnTo>
                                <a:lnTo>
                                  <a:pt x="806170" y="545934"/>
                                </a:lnTo>
                                <a:lnTo>
                                  <a:pt x="855726" y="535927"/>
                                </a:lnTo>
                                <a:lnTo>
                                  <a:pt x="896200" y="508635"/>
                                </a:lnTo>
                                <a:lnTo>
                                  <a:pt x="923493" y="468160"/>
                                </a:lnTo>
                                <a:lnTo>
                                  <a:pt x="933500" y="418604"/>
                                </a:lnTo>
                                <a:lnTo>
                                  <a:pt x="933500" y="363766"/>
                                </a:lnTo>
                                <a:close/>
                              </a:path>
                              <a:path w="2072005" h="546100">
                                <a:moveTo>
                                  <a:pt x="933500" y="182168"/>
                                </a:moveTo>
                                <a:lnTo>
                                  <a:pt x="878662" y="182168"/>
                                </a:lnTo>
                                <a:lnTo>
                                  <a:pt x="829094" y="192176"/>
                                </a:lnTo>
                                <a:lnTo>
                                  <a:pt x="788619" y="219468"/>
                                </a:lnTo>
                                <a:lnTo>
                                  <a:pt x="761339" y="259943"/>
                                </a:lnTo>
                                <a:lnTo>
                                  <a:pt x="751332" y="309499"/>
                                </a:lnTo>
                                <a:lnTo>
                                  <a:pt x="741324" y="259943"/>
                                </a:lnTo>
                                <a:lnTo>
                                  <a:pt x="714044" y="219468"/>
                                </a:lnTo>
                                <a:lnTo>
                                  <a:pt x="673569" y="192176"/>
                                </a:lnTo>
                                <a:lnTo>
                                  <a:pt x="624001" y="182168"/>
                                </a:lnTo>
                                <a:lnTo>
                                  <a:pt x="569163" y="182168"/>
                                </a:lnTo>
                                <a:lnTo>
                                  <a:pt x="569163" y="237007"/>
                                </a:lnTo>
                                <a:lnTo>
                                  <a:pt x="579170" y="286575"/>
                                </a:lnTo>
                                <a:lnTo>
                                  <a:pt x="606463" y="327050"/>
                                </a:lnTo>
                                <a:lnTo>
                                  <a:pt x="646938" y="354330"/>
                                </a:lnTo>
                                <a:lnTo>
                                  <a:pt x="696493" y="364337"/>
                                </a:lnTo>
                                <a:lnTo>
                                  <a:pt x="751332" y="364337"/>
                                </a:lnTo>
                                <a:lnTo>
                                  <a:pt x="806170" y="364337"/>
                                </a:lnTo>
                                <a:lnTo>
                                  <a:pt x="855726" y="354330"/>
                                </a:lnTo>
                                <a:lnTo>
                                  <a:pt x="896200" y="327050"/>
                                </a:lnTo>
                                <a:lnTo>
                                  <a:pt x="923493" y="286575"/>
                                </a:lnTo>
                                <a:lnTo>
                                  <a:pt x="933500" y="237007"/>
                                </a:lnTo>
                                <a:lnTo>
                                  <a:pt x="933500" y="182168"/>
                                </a:lnTo>
                                <a:close/>
                              </a:path>
                              <a:path w="2072005" h="546100">
                                <a:moveTo>
                                  <a:pt x="933500" y="0"/>
                                </a:moveTo>
                                <a:lnTo>
                                  <a:pt x="878662" y="0"/>
                                </a:lnTo>
                                <a:lnTo>
                                  <a:pt x="829094" y="10007"/>
                                </a:lnTo>
                                <a:lnTo>
                                  <a:pt x="788619" y="37299"/>
                                </a:lnTo>
                                <a:lnTo>
                                  <a:pt x="761339" y="77774"/>
                                </a:lnTo>
                                <a:lnTo>
                                  <a:pt x="751332" y="127330"/>
                                </a:lnTo>
                                <a:lnTo>
                                  <a:pt x="741324" y="77774"/>
                                </a:lnTo>
                                <a:lnTo>
                                  <a:pt x="714044" y="37299"/>
                                </a:lnTo>
                                <a:lnTo>
                                  <a:pt x="673569" y="10007"/>
                                </a:lnTo>
                                <a:lnTo>
                                  <a:pt x="624001" y="0"/>
                                </a:lnTo>
                                <a:lnTo>
                                  <a:pt x="569163" y="0"/>
                                </a:lnTo>
                                <a:lnTo>
                                  <a:pt x="569163" y="54838"/>
                                </a:lnTo>
                                <a:lnTo>
                                  <a:pt x="579170" y="104406"/>
                                </a:lnTo>
                                <a:lnTo>
                                  <a:pt x="606463" y="144881"/>
                                </a:lnTo>
                                <a:lnTo>
                                  <a:pt x="646938" y="172173"/>
                                </a:lnTo>
                                <a:lnTo>
                                  <a:pt x="696493" y="182168"/>
                                </a:lnTo>
                                <a:lnTo>
                                  <a:pt x="751332" y="182168"/>
                                </a:lnTo>
                                <a:lnTo>
                                  <a:pt x="806170" y="182168"/>
                                </a:lnTo>
                                <a:lnTo>
                                  <a:pt x="855726" y="172173"/>
                                </a:lnTo>
                                <a:lnTo>
                                  <a:pt x="896200" y="144881"/>
                                </a:lnTo>
                                <a:lnTo>
                                  <a:pt x="923493" y="104406"/>
                                </a:lnTo>
                                <a:lnTo>
                                  <a:pt x="933500" y="54838"/>
                                </a:lnTo>
                                <a:lnTo>
                                  <a:pt x="933500" y="0"/>
                                </a:lnTo>
                                <a:close/>
                              </a:path>
                              <a:path w="2072005" h="546100">
                                <a:moveTo>
                                  <a:pt x="1502308" y="363766"/>
                                </a:moveTo>
                                <a:lnTo>
                                  <a:pt x="1447469" y="363766"/>
                                </a:lnTo>
                                <a:lnTo>
                                  <a:pt x="1397914" y="373773"/>
                                </a:lnTo>
                                <a:lnTo>
                                  <a:pt x="1357439" y="401053"/>
                                </a:lnTo>
                                <a:lnTo>
                                  <a:pt x="1330147" y="441528"/>
                                </a:lnTo>
                                <a:lnTo>
                                  <a:pt x="1320139" y="491070"/>
                                </a:lnTo>
                                <a:lnTo>
                                  <a:pt x="1310144" y="441528"/>
                                </a:lnTo>
                                <a:lnTo>
                                  <a:pt x="1282852" y="401053"/>
                                </a:lnTo>
                                <a:lnTo>
                                  <a:pt x="1242377" y="373773"/>
                                </a:lnTo>
                                <a:lnTo>
                                  <a:pt x="1192822" y="363766"/>
                                </a:lnTo>
                                <a:lnTo>
                                  <a:pt x="1137983" y="363766"/>
                                </a:lnTo>
                                <a:lnTo>
                                  <a:pt x="1137983" y="418604"/>
                                </a:lnTo>
                                <a:lnTo>
                                  <a:pt x="1147991" y="468160"/>
                                </a:lnTo>
                                <a:lnTo>
                                  <a:pt x="1175270" y="508635"/>
                                </a:lnTo>
                                <a:lnTo>
                                  <a:pt x="1215745" y="535927"/>
                                </a:lnTo>
                                <a:lnTo>
                                  <a:pt x="1265313" y="545934"/>
                                </a:lnTo>
                                <a:lnTo>
                                  <a:pt x="1320139" y="545934"/>
                                </a:lnTo>
                                <a:lnTo>
                                  <a:pt x="1374978" y="545934"/>
                                </a:lnTo>
                                <a:lnTo>
                                  <a:pt x="1424546" y="535927"/>
                                </a:lnTo>
                                <a:lnTo>
                                  <a:pt x="1465021" y="508635"/>
                                </a:lnTo>
                                <a:lnTo>
                                  <a:pt x="1492300" y="468160"/>
                                </a:lnTo>
                                <a:lnTo>
                                  <a:pt x="1502308" y="418604"/>
                                </a:lnTo>
                                <a:lnTo>
                                  <a:pt x="1502308" y="363766"/>
                                </a:lnTo>
                                <a:close/>
                              </a:path>
                              <a:path w="2072005" h="546100">
                                <a:moveTo>
                                  <a:pt x="1502308" y="182168"/>
                                </a:moveTo>
                                <a:lnTo>
                                  <a:pt x="1447469" y="182168"/>
                                </a:lnTo>
                                <a:lnTo>
                                  <a:pt x="1397914" y="192176"/>
                                </a:lnTo>
                                <a:lnTo>
                                  <a:pt x="1357439" y="219468"/>
                                </a:lnTo>
                                <a:lnTo>
                                  <a:pt x="1330147" y="259943"/>
                                </a:lnTo>
                                <a:lnTo>
                                  <a:pt x="1320139" y="309473"/>
                                </a:lnTo>
                                <a:lnTo>
                                  <a:pt x="1310144" y="259943"/>
                                </a:lnTo>
                                <a:lnTo>
                                  <a:pt x="1282852" y="219468"/>
                                </a:lnTo>
                                <a:lnTo>
                                  <a:pt x="1242377" y="192176"/>
                                </a:lnTo>
                                <a:lnTo>
                                  <a:pt x="1192822" y="182168"/>
                                </a:lnTo>
                                <a:lnTo>
                                  <a:pt x="1137983" y="182168"/>
                                </a:lnTo>
                                <a:lnTo>
                                  <a:pt x="1137983" y="237007"/>
                                </a:lnTo>
                                <a:lnTo>
                                  <a:pt x="1147991" y="286575"/>
                                </a:lnTo>
                                <a:lnTo>
                                  <a:pt x="1175270" y="327050"/>
                                </a:lnTo>
                                <a:lnTo>
                                  <a:pt x="1215745" y="354330"/>
                                </a:lnTo>
                                <a:lnTo>
                                  <a:pt x="1265313" y="364337"/>
                                </a:lnTo>
                                <a:lnTo>
                                  <a:pt x="1320139" y="364337"/>
                                </a:lnTo>
                                <a:lnTo>
                                  <a:pt x="1374978" y="364337"/>
                                </a:lnTo>
                                <a:lnTo>
                                  <a:pt x="1424546" y="354330"/>
                                </a:lnTo>
                                <a:lnTo>
                                  <a:pt x="1465021" y="327050"/>
                                </a:lnTo>
                                <a:lnTo>
                                  <a:pt x="1492300" y="286575"/>
                                </a:lnTo>
                                <a:lnTo>
                                  <a:pt x="1502308" y="237007"/>
                                </a:lnTo>
                                <a:lnTo>
                                  <a:pt x="1502308" y="182168"/>
                                </a:lnTo>
                                <a:close/>
                              </a:path>
                              <a:path w="2072005" h="546100">
                                <a:moveTo>
                                  <a:pt x="1502308" y="0"/>
                                </a:moveTo>
                                <a:lnTo>
                                  <a:pt x="1447469" y="0"/>
                                </a:lnTo>
                                <a:lnTo>
                                  <a:pt x="1397914" y="10007"/>
                                </a:lnTo>
                                <a:lnTo>
                                  <a:pt x="1357439" y="37299"/>
                                </a:lnTo>
                                <a:lnTo>
                                  <a:pt x="1330147" y="77774"/>
                                </a:lnTo>
                                <a:lnTo>
                                  <a:pt x="1320139" y="127304"/>
                                </a:lnTo>
                                <a:lnTo>
                                  <a:pt x="1310144" y="77774"/>
                                </a:lnTo>
                                <a:lnTo>
                                  <a:pt x="1282852" y="37299"/>
                                </a:lnTo>
                                <a:lnTo>
                                  <a:pt x="1242377" y="10007"/>
                                </a:lnTo>
                                <a:lnTo>
                                  <a:pt x="1192822" y="0"/>
                                </a:lnTo>
                                <a:lnTo>
                                  <a:pt x="1137983" y="0"/>
                                </a:lnTo>
                                <a:lnTo>
                                  <a:pt x="1137983" y="54838"/>
                                </a:lnTo>
                                <a:lnTo>
                                  <a:pt x="1147991" y="104406"/>
                                </a:lnTo>
                                <a:lnTo>
                                  <a:pt x="1175270" y="144881"/>
                                </a:lnTo>
                                <a:lnTo>
                                  <a:pt x="1215745" y="172173"/>
                                </a:lnTo>
                                <a:lnTo>
                                  <a:pt x="1265313" y="182168"/>
                                </a:lnTo>
                                <a:lnTo>
                                  <a:pt x="1320139" y="182168"/>
                                </a:lnTo>
                                <a:lnTo>
                                  <a:pt x="1374978" y="182168"/>
                                </a:lnTo>
                                <a:lnTo>
                                  <a:pt x="1424546" y="172173"/>
                                </a:lnTo>
                                <a:lnTo>
                                  <a:pt x="1465021" y="144881"/>
                                </a:lnTo>
                                <a:lnTo>
                                  <a:pt x="1492300" y="104406"/>
                                </a:lnTo>
                                <a:lnTo>
                                  <a:pt x="1502308" y="54838"/>
                                </a:lnTo>
                                <a:lnTo>
                                  <a:pt x="1502308" y="0"/>
                                </a:lnTo>
                                <a:close/>
                              </a:path>
                              <a:path w="2072005" h="546100">
                                <a:moveTo>
                                  <a:pt x="2071471" y="363766"/>
                                </a:moveTo>
                                <a:lnTo>
                                  <a:pt x="2016633" y="363766"/>
                                </a:lnTo>
                                <a:lnTo>
                                  <a:pt x="1967077" y="373773"/>
                                </a:lnTo>
                                <a:lnTo>
                                  <a:pt x="1926602" y="401053"/>
                                </a:lnTo>
                                <a:lnTo>
                                  <a:pt x="1899310" y="441528"/>
                                </a:lnTo>
                                <a:lnTo>
                                  <a:pt x="1889302" y="491096"/>
                                </a:lnTo>
                                <a:lnTo>
                                  <a:pt x="1879295" y="441528"/>
                                </a:lnTo>
                                <a:lnTo>
                                  <a:pt x="1852015" y="401053"/>
                                </a:lnTo>
                                <a:lnTo>
                                  <a:pt x="1811540" y="373773"/>
                                </a:lnTo>
                                <a:lnTo>
                                  <a:pt x="1761972" y="363766"/>
                                </a:lnTo>
                                <a:lnTo>
                                  <a:pt x="1707134" y="363766"/>
                                </a:lnTo>
                                <a:lnTo>
                                  <a:pt x="1707134" y="418604"/>
                                </a:lnTo>
                                <a:lnTo>
                                  <a:pt x="1717141" y="468160"/>
                                </a:lnTo>
                                <a:lnTo>
                                  <a:pt x="1744433" y="508635"/>
                                </a:lnTo>
                                <a:lnTo>
                                  <a:pt x="1784908" y="535927"/>
                                </a:lnTo>
                                <a:lnTo>
                                  <a:pt x="1834464" y="545934"/>
                                </a:lnTo>
                                <a:lnTo>
                                  <a:pt x="1889302" y="545934"/>
                                </a:lnTo>
                                <a:lnTo>
                                  <a:pt x="1944141" y="545934"/>
                                </a:lnTo>
                                <a:lnTo>
                                  <a:pt x="1993696" y="535927"/>
                                </a:lnTo>
                                <a:lnTo>
                                  <a:pt x="2034171" y="508635"/>
                                </a:lnTo>
                                <a:lnTo>
                                  <a:pt x="2061464" y="468160"/>
                                </a:lnTo>
                                <a:lnTo>
                                  <a:pt x="2071471" y="418604"/>
                                </a:lnTo>
                                <a:lnTo>
                                  <a:pt x="2071471" y="363766"/>
                                </a:lnTo>
                                <a:close/>
                              </a:path>
                              <a:path w="2072005" h="546100">
                                <a:moveTo>
                                  <a:pt x="2071471" y="182168"/>
                                </a:moveTo>
                                <a:lnTo>
                                  <a:pt x="2016633" y="182168"/>
                                </a:lnTo>
                                <a:lnTo>
                                  <a:pt x="1967077" y="192176"/>
                                </a:lnTo>
                                <a:lnTo>
                                  <a:pt x="1926602" y="219468"/>
                                </a:lnTo>
                                <a:lnTo>
                                  <a:pt x="1899310" y="259943"/>
                                </a:lnTo>
                                <a:lnTo>
                                  <a:pt x="1889302" y="309499"/>
                                </a:lnTo>
                                <a:lnTo>
                                  <a:pt x="1879295" y="259943"/>
                                </a:lnTo>
                                <a:lnTo>
                                  <a:pt x="1852015" y="219468"/>
                                </a:lnTo>
                                <a:lnTo>
                                  <a:pt x="1811540" y="192176"/>
                                </a:lnTo>
                                <a:lnTo>
                                  <a:pt x="1761972" y="182168"/>
                                </a:lnTo>
                                <a:lnTo>
                                  <a:pt x="1707134" y="182168"/>
                                </a:lnTo>
                                <a:lnTo>
                                  <a:pt x="1707134" y="237007"/>
                                </a:lnTo>
                                <a:lnTo>
                                  <a:pt x="1717141" y="286575"/>
                                </a:lnTo>
                                <a:lnTo>
                                  <a:pt x="1744433" y="327050"/>
                                </a:lnTo>
                                <a:lnTo>
                                  <a:pt x="1784908" y="354330"/>
                                </a:lnTo>
                                <a:lnTo>
                                  <a:pt x="1834464" y="364337"/>
                                </a:lnTo>
                                <a:lnTo>
                                  <a:pt x="1889302" y="364337"/>
                                </a:lnTo>
                                <a:lnTo>
                                  <a:pt x="1944141" y="364337"/>
                                </a:lnTo>
                                <a:lnTo>
                                  <a:pt x="1993696" y="354330"/>
                                </a:lnTo>
                                <a:lnTo>
                                  <a:pt x="2034171" y="327050"/>
                                </a:lnTo>
                                <a:lnTo>
                                  <a:pt x="2061464" y="286575"/>
                                </a:lnTo>
                                <a:lnTo>
                                  <a:pt x="2071471" y="237007"/>
                                </a:lnTo>
                                <a:lnTo>
                                  <a:pt x="2071471" y="182168"/>
                                </a:lnTo>
                                <a:close/>
                              </a:path>
                              <a:path w="2072005" h="546100">
                                <a:moveTo>
                                  <a:pt x="2071471" y="0"/>
                                </a:moveTo>
                                <a:lnTo>
                                  <a:pt x="2016633" y="0"/>
                                </a:lnTo>
                                <a:lnTo>
                                  <a:pt x="1967077" y="10007"/>
                                </a:lnTo>
                                <a:lnTo>
                                  <a:pt x="1926602" y="37299"/>
                                </a:lnTo>
                                <a:lnTo>
                                  <a:pt x="1899310" y="77774"/>
                                </a:lnTo>
                                <a:lnTo>
                                  <a:pt x="1889302" y="127330"/>
                                </a:lnTo>
                                <a:lnTo>
                                  <a:pt x="1879295" y="77774"/>
                                </a:lnTo>
                                <a:lnTo>
                                  <a:pt x="1852015" y="37299"/>
                                </a:lnTo>
                                <a:lnTo>
                                  <a:pt x="1811540" y="10007"/>
                                </a:lnTo>
                                <a:lnTo>
                                  <a:pt x="1761972" y="0"/>
                                </a:lnTo>
                                <a:lnTo>
                                  <a:pt x="1707134" y="0"/>
                                </a:lnTo>
                                <a:lnTo>
                                  <a:pt x="1707134" y="54838"/>
                                </a:lnTo>
                                <a:lnTo>
                                  <a:pt x="1717141" y="104406"/>
                                </a:lnTo>
                                <a:lnTo>
                                  <a:pt x="1744433" y="144881"/>
                                </a:lnTo>
                                <a:lnTo>
                                  <a:pt x="1784908" y="172173"/>
                                </a:lnTo>
                                <a:lnTo>
                                  <a:pt x="1834464" y="182168"/>
                                </a:lnTo>
                                <a:lnTo>
                                  <a:pt x="1889302" y="182168"/>
                                </a:lnTo>
                                <a:lnTo>
                                  <a:pt x="1944141" y="182168"/>
                                </a:lnTo>
                                <a:lnTo>
                                  <a:pt x="1993696" y="172173"/>
                                </a:lnTo>
                                <a:lnTo>
                                  <a:pt x="2034171" y="144881"/>
                                </a:lnTo>
                                <a:lnTo>
                                  <a:pt x="2061464" y="104406"/>
                                </a:lnTo>
                                <a:lnTo>
                                  <a:pt x="2071471" y="54838"/>
                                </a:lnTo>
                                <a:lnTo>
                                  <a:pt x="2071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8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4906528" y="3067228"/>
                            <a:ext cx="1502410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2410" h="546100">
                                <a:moveTo>
                                  <a:pt x="182168" y="309499"/>
                                </a:moveTo>
                                <a:lnTo>
                                  <a:pt x="172161" y="259943"/>
                                </a:lnTo>
                                <a:lnTo>
                                  <a:pt x="144881" y="219468"/>
                                </a:lnTo>
                                <a:lnTo>
                                  <a:pt x="104406" y="192176"/>
                                </a:lnTo>
                                <a:lnTo>
                                  <a:pt x="54838" y="182168"/>
                                </a:lnTo>
                                <a:lnTo>
                                  <a:pt x="0" y="182168"/>
                                </a:lnTo>
                                <a:lnTo>
                                  <a:pt x="0" y="237007"/>
                                </a:lnTo>
                                <a:lnTo>
                                  <a:pt x="10007" y="286575"/>
                                </a:lnTo>
                                <a:lnTo>
                                  <a:pt x="37299" y="327050"/>
                                </a:lnTo>
                                <a:lnTo>
                                  <a:pt x="77774" y="354330"/>
                                </a:lnTo>
                                <a:lnTo>
                                  <a:pt x="127330" y="364337"/>
                                </a:lnTo>
                                <a:lnTo>
                                  <a:pt x="182168" y="364337"/>
                                </a:lnTo>
                                <a:lnTo>
                                  <a:pt x="182168" y="309499"/>
                                </a:lnTo>
                                <a:close/>
                              </a:path>
                              <a:path w="1502410" h="546100">
                                <a:moveTo>
                                  <a:pt x="364337" y="363766"/>
                                </a:moveTo>
                                <a:lnTo>
                                  <a:pt x="309499" y="363766"/>
                                </a:lnTo>
                                <a:lnTo>
                                  <a:pt x="259943" y="373773"/>
                                </a:lnTo>
                                <a:lnTo>
                                  <a:pt x="219468" y="401053"/>
                                </a:lnTo>
                                <a:lnTo>
                                  <a:pt x="192176" y="441528"/>
                                </a:lnTo>
                                <a:lnTo>
                                  <a:pt x="182168" y="491096"/>
                                </a:lnTo>
                                <a:lnTo>
                                  <a:pt x="172161" y="441528"/>
                                </a:lnTo>
                                <a:lnTo>
                                  <a:pt x="144881" y="401053"/>
                                </a:lnTo>
                                <a:lnTo>
                                  <a:pt x="104406" y="373773"/>
                                </a:lnTo>
                                <a:lnTo>
                                  <a:pt x="54838" y="363766"/>
                                </a:lnTo>
                                <a:lnTo>
                                  <a:pt x="0" y="363766"/>
                                </a:lnTo>
                                <a:lnTo>
                                  <a:pt x="0" y="418604"/>
                                </a:lnTo>
                                <a:lnTo>
                                  <a:pt x="10007" y="468160"/>
                                </a:lnTo>
                                <a:lnTo>
                                  <a:pt x="37299" y="508635"/>
                                </a:lnTo>
                                <a:lnTo>
                                  <a:pt x="77774" y="535927"/>
                                </a:lnTo>
                                <a:lnTo>
                                  <a:pt x="127330" y="545934"/>
                                </a:lnTo>
                                <a:lnTo>
                                  <a:pt x="182168" y="545934"/>
                                </a:lnTo>
                                <a:lnTo>
                                  <a:pt x="237007" y="545934"/>
                                </a:lnTo>
                                <a:lnTo>
                                  <a:pt x="286562" y="535927"/>
                                </a:lnTo>
                                <a:lnTo>
                                  <a:pt x="327037" y="508635"/>
                                </a:lnTo>
                                <a:lnTo>
                                  <a:pt x="354330" y="468160"/>
                                </a:lnTo>
                                <a:lnTo>
                                  <a:pt x="364337" y="418604"/>
                                </a:lnTo>
                                <a:lnTo>
                                  <a:pt x="364337" y="363766"/>
                                </a:lnTo>
                                <a:close/>
                              </a:path>
                              <a:path w="1502410" h="546100">
                                <a:moveTo>
                                  <a:pt x="364337" y="0"/>
                                </a:moveTo>
                                <a:lnTo>
                                  <a:pt x="309499" y="0"/>
                                </a:lnTo>
                                <a:lnTo>
                                  <a:pt x="259943" y="10007"/>
                                </a:lnTo>
                                <a:lnTo>
                                  <a:pt x="219468" y="37299"/>
                                </a:lnTo>
                                <a:lnTo>
                                  <a:pt x="192176" y="77774"/>
                                </a:lnTo>
                                <a:lnTo>
                                  <a:pt x="182168" y="127330"/>
                                </a:lnTo>
                                <a:lnTo>
                                  <a:pt x="172161" y="77774"/>
                                </a:lnTo>
                                <a:lnTo>
                                  <a:pt x="144881" y="37299"/>
                                </a:lnTo>
                                <a:lnTo>
                                  <a:pt x="104406" y="10007"/>
                                </a:lnTo>
                                <a:lnTo>
                                  <a:pt x="548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838"/>
                                </a:lnTo>
                                <a:lnTo>
                                  <a:pt x="10007" y="104406"/>
                                </a:lnTo>
                                <a:lnTo>
                                  <a:pt x="37299" y="144881"/>
                                </a:lnTo>
                                <a:lnTo>
                                  <a:pt x="77774" y="172173"/>
                                </a:lnTo>
                                <a:lnTo>
                                  <a:pt x="127330" y="182168"/>
                                </a:lnTo>
                                <a:lnTo>
                                  <a:pt x="182168" y="182168"/>
                                </a:lnTo>
                                <a:lnTo>
                                  <a:pt x="237007" y="182168"/>
                                </a:lnTo>
                                <a:lnTo>
                                  <a:pt x="286562" y="172173"/>
                                </a:lnTo>
                                <a:lnTo>
                                  <a:pt x="327037" y="144881"/>
                                </a:lnTo>
                                <a:lnTo>
                                  <a:pt x="354330" y="104406"/>
                                </a:lnTo>
                                <a:lnTo>
                                  <a:pt x="364337" y="54838"/>
                                </a:lnTo>
                                <a:lnTo>
                                  <a:pt x="364337" y="0"/>
                                </a:lnTo>
                                <a:close/>
                              </a:path>
                              <a:path w="1502410" h="546100">
                                <a:moveTo>
                                  <a:pt x="1502308" y="363766"/>
                                </a:moveTo>
                                <a:lnTo>
                                  <a:pt x="1447469" y="363766"/>
                                </a:lnTo>
                                <a:lnTo>
                                  <a:pt x="1397914" y="373773"/>
                                </a:lnTo>
                                <a:lnTo>
                                  <a:pt x="1357439" y="401053"/>
                                </a:lnTo>
                                <a:lnTo>
                                  <a:pt x="1330147" y="441528"/>
                                </a:lnTo>
                                <a:lnTo>
                                  <a:pt x="1320139" y="491070"/>
                                </a:lnTo>
                                <a:lnTo>
                                  <a:pt x="1310144" y="441528"/>
                                </a:lnTo>
                                <a:lnTo>
                                  <a:pt x="1282852" y="401053"/>
                                </a:lnTo>
                                <a:lnTo>
                                  <a:pt x="1242377" y="373773"/>
                                </a:lnTo>
                                <a:lnTo>
                                  <a:pt x="1192822" y="363766"/>
                                </a:lnTo>
                                <a:lnTo>
                                  <a:pt x="1137983" y="363766"/>
                                </a:lnTo>
                                <a:lnTo>
                                  <a:pt x="1137983" y="418604"/>
                                </a:lnTo>
                                <a:lnTo>
                                  <a:pt x="1147978" y="468160"/>
                                </a:lnTo>
                                <a:lnTo>
                                  <a:pt x="1175270" y="508635"/>
                                </a:lnTo>
                                <a:lnTo>
                                  <a:pt x="1215745" y="535927"/>
                                </a:lnTo>
                                <a:lnTo>
                                  <a:pt x="1265313" y="545934"/>
                                </a:lnTo>
                                <a:lnTo>
                                  <a:pt x="1320139" y="545934"/>
                                </a:lnTo>
                                <a:lnTo>
                                  <a:pt x="1374978" y="545934"/>
                                </a:lnTo>
                                <a:lnTo>
                                  <a:pt x="1424546" y="535927"/>
                                </a:lnTo>
                                <a:lnTo>
                                  <a:pt x="1465021" y="508635"/>
                                </a:lnTo>
                                <a:lnTo>
                                  <a:pt x="1492300" y="468160"/>
                                </a:lnTo>
                                <a:lnTo>
                                  <a:pt x="1502308" y="418604"/>
                                </a:lnTo>
                                <a:lnTo>
                                  <a:pt x="1502308" y="363766"/>
                                </a:lnTo>
                                <a:close/>
                              </a:path>
                              <a:path w="1502410" h="546100">
                                <a:moveTo>
                                  <a:pt x="1502308" y="182168"/>
                                </a:moveTo>
                                <a:lnTo>
                                  <a:pt x="1447469" y="182168"/>
                                </a:lnTo>
                                <a:lnTo>
                                  <a:pt x="1397914" y="192176"/>
                                </a:lnTo>
                                <a:lnTo>
                                  <a:pt x="1357439" y="219468"/>
                                </a:lnTo>
                                <a:lnTo>
                                  <a:pt x="1330147" y="259943"/>
                                </a:lnTo>
                                <a:lnTo>
                                  <a:pt x="1320139" y="309499"/>
                                </a:lnTo>
                                <a:lnTo>
                                  <a:pt x="1320139" y="364337"/>
                                </a:lnTo>
                                <a:lnTo>
                                  <a:pt x="1374978" y="364337"/>
                                </a:lnTo>
                                <a:lnTo>
                                  <a:pt x="1424546" y="354330"/>
                                </a:lnTo>
                                <a:lnTo>
                                  <a:pt x="1465021" y="327050"/>
                                </a:lnTo>
                                <a:lnTo>
                                  <a:pt x="1492300" y="286575"/>
                                </a:lnTo>
                                <a:lnTo>
                                  <a:pt x="1502308" y="237007"/>
                                </a:lnTo>
                                <a:lnTo>
                                  <a:pt x="1502308" y="182168"/>
                                </a:lnTo>
                                <a:close/>
                              </a:path>
                              <a:path w="1502410" h="546100">
                                <a:moveTo>
                                  <a:pt x="1502308" y="0"/>
                                </a:moveTo>
                                <a:lnTo>
                                  <a:pt x="1447469" y="0"/>
                                </a:lnTo>
                                <a:lnTo>
                                  <a:pt x="1397914" y="10007"/>
                                </a:lnTo>
                                <a:lnTo>
                                  <a:pt x="1357439" y="37299"/>
                                </a:lnTo>
                                <a:lnTo>
                                  <a:pt x="1330147" y="77774"/>
                                </a:lnTo>
                                <a:lnTo>
                                  <a:pt x="1320139" y="127304"/>
                                </a:lnTo>
                                <a:lnTo>
                                  <a:pt x="1310144" y="77774"/>
                                </a:lnTo>
                                <a:lnTo>
                                  <a:pt x="1282852" y="37299"/>
                                </a:lnTo>
                                <a:lnTo>
                                  <a:pt x="1242377" y="10007"/>
                                </a:lnTo>
                                <a:lnTo>
                                  <a:pt x="1192822" y="0"/>
                                </a:lnTo>
                                <a:lnTo>
                                  <a:pt x="1137983" y="0"/>
                                </a:lnTo>
                                <a:lnTo>
                                  <a:pt x="1137983" y="54838"/>
                                </a:lnTo>
                                <a:lnTo>
                                  <a:pt x="1147978" y="104406"/>
                                </a:lnTo>
                                <a:lnTo>
                                  <a:pt x="1175270" y="144881"/>
                                </a:lnTo>
                                <a:lnTo>
                                  <a:pt x="1215745" y="172173"/>
                                </a:lnTo>
                                <a:lnTo>
                                  <a:pt x="1265313" y="182168"/>
                                </a:lnTo>
                                <a:lnTo>
                                  <a:pt x="1320139" y="182168"/>
                                </a:lnTo>
                                <a:lnTo>
                                  <a:pt x="1374978" y="182168"/>
                                </a:lnTo>
                                <a:lnTo>
                                  <a:pt x="1424546" y="172173"/>
                                </a:lnTo>
                                <a:lnTo>
                                  <a:pt x="1465021" y="144881"/>
                                </a:lnTo>
                                <a:lnTo>
                                  <a:pt x="1492300" y="104406"/>
                                </a:lnTo>
                                <a:lnTo>
                                  <a:pt x="1502308" y="54838"/>
                                </a:lnTo>
                                <a:lnTo>
                                  <a:pt x="150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97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2670133" y="538843"/>
                            <a:ext cx="1607820" cy="158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7820" h="1586865">
                                <a:moveTo>
                                  <a:pt x="0" y="0"/>
                                </a:moveTo>
                                <a:lnTo>
                                  <a:pt x="69607" y="194"/>
                                </a:lnTo>
                                <a:lnTo>
                                  <a:pt x="137192" y="791"/>
                                </a:lnTo>
                                <a:lnTo>
                                  <a:pt x="202784" y="1816"/>
                                </a:lnTo>
                                <a:lnTo>
                                  <a:pt x="266411" y="3291"/>
                                </a:lnTo>
                                <a:lnTo>
                                  <a:pt x="328104" y="5239"/>
                                </a:lnTo>
                                <a:lnTo>
                                  <a:pt x="387893" y="7684"/>
                                </a:lnTo>
                                <a:lnTo>
                                  <a:pt x="445806" y="10649"/>
                                </a:lnTo>
                                <a:lnTo>
                                  <a:pt x="501873" y="14157"/>
                                </a:lnTo>
                                <a:lnTo>
                                  <a:pt x="556125" y="18231"/>
                                </a:lnTo>
                                <a:lnTo>
                                  <a:pt x="608589" y="22894"/>
                                </a:lnTo>
                                <a:lnTo>
                                  <a:pt x="659297" y="28171"/>
                                </a:lnTo>
                                <a:lnTo>
                                  <a:pt x="708277" y="34083"/>
                                </a:lnTo>
                                <a:lnTo>
                                  <a:pt x="755560" y="40655"/>
                                </a:lnTo>
                                <a:lnTo>
                                  <a:pt x="801174" y="47908"/>
                                </a:lnTo>
                                <a:lnTo>
                                  <a:pt x="845149" y="55868"/>
                                </a:lnTo>
                                <a:lnTo>
                                  <a:pt x="887515" y="64557"/>
                                </a:lnTo>
                                <a:lnTo>
                                  <a:pt x="928302" y="73997"/>
                                </a:lnTo>
                                <a:lnTo>
                                  <a:pt x="967538" y="84213"/>
                                </a:lnTo>
                                <a:lnTo>
                                  <a:pt x="1005254" y="95228"/>
                                </a:lnTo>
                                <a:lnTo>
                                  <a:pt x="1041479" y="107064"/>
                                </a:lnTo>
                                <a:lnTo>
                                  <a:pt x="1109574" y="133296"/>
                                </a:lnTo>
                                <a:lnTo>
                                  <a:pt x="1172060" y="163093"/>
                                </a:lnTo>
                                <a:lnTo>
                                  <a:pt x="1229173" y="196642"/>
                                </a:lnTo>
                                <a:lnTo>
                                  <a:pt x="1281150" y="234128"/>
                                </a:lnTo>
                                <a:lnTo>
                                  <a:pt x="1328228" y="275738"/>
                                </a:lnTo>
                                <a:lnTo>
                                  <a:pt x="1370641" y="321658"/>
                                </a:lnTo>
                                <a:lnTo>
                                  <a:pt x="1408628" y="372072"/>
                                </a:lnTo>
                                <a:lnTo>
                                  <a:pt x="1442425" y="427167"/>
                                </a:lnTo>
                                <a:lnTo>
                                  <a:pt x="1472268" y="487130"/>
                                </a:lnTo>
                                <a:lnTo>
                                  <a:pt x="1498393" y="552144"/>
                                </a:lnTo>
                                <a:lnTo>
                                  <a:pt x="1521038" y="622398"/>
                                </a:lnTo>
                                <a:lnTo>
                                  <a:pt x="1531128" y="659547"/>
                                </a:lnTo>
                                <a:lnTo>
                                  <a:pt x="1540437" y="698075"/>
                                </a:lnTo>
                                <a:lnTo>
                                  <a:pt x="1548995" y="738006"/>
                                </a:lnTo>
                                <a:lnTo>
                                  <a:pt x="1556829" y="779363"/>
                                </a:lnTo>
                                <a:lnTo>
                                  <a:pt x="1563971" y="822168"/>
                                </a:lnTo>
                                <a:lnTo>
                                  <a:pt x="1570450" y="866446"/>
                                </a:lnTo>
                                <a:lnTo>
                                  <a:pt x="1576294" y="912219"/>
                                </a:lnTo>
                                <a:lnTo>
                                  <a:pt x="1581535" y="959511"/>
                                </a:lnTo>
                                <a:lnTo>
                                  <a:pt x="1586201" y="1008345"/>
                                </a:lnTo>
                                <a:lnTo>
                                  <a:pt x="1590321" y="1058744"/>
                                </a:lnTo>
                                <a:lnTo>
                                  <a:pt x="1593927" y="1110731"/>
                                </a:lnTo>
                                <a:lnTo>
                                  <a:pt x="1597046" y="1164330"/>
                                </a:lnTo>
                                <a:lnTo>
                                  <a:pt x="1599709" y="1219564"/>
                                </a:lnTo>
                                <a:lnTo>
                                  <a:pt x="1601945" y="1276456"/>
                                </a:lnTo>
                                <a:lnTo>
                                  <a:pt x="1603783" y="1335029"/>
                                </a:lnTo>
                                <a:lnTo>
                                  <a:pt x="1605254" y="1395306"/>
                                </a:lnTo>
                                <a:lnTo>
                                  <a:pt x="1606387" y="1457311"/>
                                </a:lnTo>
                                <a:lnTo>
                                  <a:pt x="1607211" y="1521067"/>
                                </a:lnTo>
                                <a:lnTo>
                                  <a:pt x="1607756" y="1586598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DE63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4188554" y="2098938"/>
                            <a:ext cx="177800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154305">
                                <a:moveTo>
                                  <a:pt x="177304" y="0"/>
                                </a:moveTo>
                                <a:lnTo>
                                  <a:pt x="0" y="1219"/>
                                </a:lnTo>
                                <a:lnTo>
                                  <a:pt x="89712" y="154139"/>
                                </a:lnTo>
                                <a:lnTo>
                                  <a:pt x="177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63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4337377" y="3067228"/>
                            <a:ext cx="1501140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1140" h="546100">
                                <a:moveTo>
                                  <a:pt x="364324" y="363766"/>
                                </a:moveTo>
                                <a:lnTo>
                                  <a:pt x="309486" y="363766"/>
                                </a:lnTo>
                                <a:lnTo>
                                  <a:pt x="259930" y="373773"/>
                                </a:lnTo>
                                <a:lnTo>
                                  <a:pt x="219456" y="401053"/>
                                </a:lnTo>
                                <a:lnTo>
                                  <a:pt x="192163" y="441528"/>
                                </a:lnTo>
                                <a:lnTo>
                                  <a:pt x="182156" y="491070"/>
                                </a:lnTo>
                                <a:lnTo>
                                  <a:pt x="172161" y="441528"/>
                                </a:lnTo>
                                <a:lnTo>
                                  <a:pt x="144868" y="401053"/>
                                </a:lnTo>
                                <a:lnTo>
                                  <a:pt x="104394" y="373773"/>
                                </a:lnTo>
                                <a:lnTo>
                                  <a:pt x="54838" y="363766"/>
                                </a:lnTo>
                                <a:lnTo>
                                  <a:pt x="0" y="363766"/>
                                </a:lnTo>
                                <a:lnTo>
                                  <a:pt x="0" y="418604"/>
                                </a:lnTo>
                                <a:lnTo>
                                  <a:pt x="10007" y="468160"/>
                                </a:lnTo>
                                <a:lnTo>
                                  <a:pt x="37287" y="508635"/>
                                </a:lnTo>
                                <a:lnTo>
                                  <a:pt x="77762" y="535927"/>
                                </a:lnTo>
                                <a:lnTo>
                                  <a:pt x="127330" y="545934"/>
                                </a:lnTo>
                                <a:lnTo>
                                  <a:pt x="182156" y="545934"/>
                                </a:lnTo>
                                <a:lnTo>
                                  <a:pt x="236994" y="545934"/>
                                </a:lnTo>
                                <a:lnTo>
                                  <a:pt x="286562" y="535927"/>
                                </a:lnTo>
                                <a:lnTo>
                                  <a:pt x="327037" y="508635"/>
                                </a:lnTo>
                                <a:lnTo>
                                  <a:pt x="354317" y="468160"/>
                                </a:lnTo>
                                <a:lnTo>
                                  <a:pt x="364324" y="418604"/>
                                </a:lnTo>
                                <a:lnTo>
                                  <a:pt x="364324" y="363766"/>
                                </a:lnTo>
                                <a:close/>
                              </a:path>
                              <a:path w="1501140" h="546100">
                                <a:moveTo>
                                  <a:pt x="364324" y="182168"/>
                                </a:moveTo>
                                <a:lnTo>
                                  <a:pt x="309486" y="182168"/>
                                </a:lnTo>
                                <a:lnTo>
                                  <a:pt x="259930" y="192176"/>
                                </a:lnTo>
                                <a:lnTo>
                                  <a:pt x="219456" y="219468"/>
                                </a:lnTo>
                                <a:lnTo>
                                  <a:pt x="192163" y="259943"/>
                                </a:lnTo>
                                <a:lnTo>
                                  <a:pt x="182156" y="309473"/>
                                </a:lnTo>
                                <a:lnTo>
                                  <a:pt x="172161" y="259943"/>
                                </a:lnTo>
                                <a:lnTo>
                                  <a:pt x="144868" y="219468"/>
                                </a:lnTo>
                                <a:lnTo>
                                  <a:pt x="104394" y="192176"/>
                                </a:lnTo>
                                <a:lnTo>
                                  <a:pt x="54838" y="182168"/>
                                </a:lnTo>
                                <a:lnTo>
                                  <a:pt x="0" y="182168"/>
                                </a:lnTo>
                                <a:lnTo>
                                  <a:pt x="0" y="237007"/>
                                </a:lnTo>
                                <a:lnTo>
                                  <a:pt x="10007" y="286575"/>
                                </a:lnTo>
                                <a:lnTo>
                                  <a:pt x="37287" y="327050"/>
                                </a:lnTo>
                                <a:lnTo>
                                  <a:pt x="77762" y="354330"/>
                                </a:lnTo>
                                <a:lnTo>
                                  <a:pt x="127330" y="364337"/>
                                </a:lnTo>
                                <a:lnTo>
                                  <a:pt x="182156" y="364337"/>
                                </a:lnTo>
                                <a:lnTo>
                                  <a:pt x="236994" y="364337"/>
                                </a:lnTo>
                                <a:lnTo>
                                  <a:pt x="286562" y="354330"/>
                                </a:lnTo>
                                <a:lnTo>
                                  <a:pt x="327037" y="327050"/>
                                </a:lnTo>
                                <a:lnTo>
                                  <a:pt x="354317" y="286575"/>
                                </a:lnTo>
                                <a:lnTo>
                                  <a:pt x="364324" y="237007"/>
                                </a:lnTo>
                                <a:lnTo>
                                  <a:pt x="364324" y="182168"/>
                                </a:lnTo>
                                <a:close/>
                              </a:path>
                              <a:path w="1501140" h="546100">
                                <a:moveTo>
                                  <a:pt x="364324" y="0"/>
                                </a:moveTo>
                                <a:lnTo>
                                  <a:pt x="309486" y="0"/>
                                </a:lnTo>
                                <a:lnTo>
                                  <a:pt x="259930" y="10007"/>
                                </a:lnTo>
                                <a:lnTo>
                                  <a:pt x="219456" y="37299"/>
                                </a:lnTo>
                                <a:lnTo>
                                  <a:pt x="192163" y="77774"/>
                                </a:lnTo>
                                <a:lnTo>
                                  <a:pt x="182156" y="127330"/>
                                </a:lnTo>
                                <a:lnTo>
                                  <a:pt x="182156" y="182168"/>
                                </a:lnTo>
                                <a:lnTo>
                                  <a:pt x="236994" y="182168"/>
                                </a:lnTo>
                                <a:lnTo>
                                  <a:pt x="286562" y="172173"/>
                                </a:lnTo>
                                <a:lnTo>
                                  <a:pt x="327037" y="144881"/>
                                </a:lnTo>
                                <a:lnTo>
                                  <a:pt x="354317" y="104406"/>
                                </a:lnTo>
                                <a:lnTo>
                                  <a:pt x="364324" y="54838"/>
                                </a:lnTo>
                                <a:lnTo>
                                  <a:pt x="364324" y="0"/>
                                </a:lnTo>
                                <a:close/>
                              </a:path>
                              <a:path w="1501140" h="546100">
                                <a:moveTo>
                                  <a:pt x="1318399" y="127330"/>
                                </a:moveTo>
                                <a:lnTo>
                                  <a:pt x="1308392" y="77774"/>
                                </a:lnTo>
                                <a:lnTo>
                                  <a:pt x="1281112" y="37299"/>
                                </a:lnTo>
                                <a:lnTo>
                                  <a:pt x="1240637" y="10007"/>
                                </a:lnTo>
                                <a:lnTo>
                                  <a:pt x="1191069" y="0"/>
                                </a:lnTo>
                                <a:lnTo>
                                  <a:pt x="1136230" y="0"/>
                                </a:lnTo>
                                <a:lnTo>
                                  <a:pt x="1136230" y="54838"/>
                                </a:lnTo>
                                <a:lnTo>
                                  <a:pt x="1146238" y="104406"/>
                                </a:lnTo>
                                <a:lnTo>
                                  <a:pt x="1173530" y="144881"/>
                                </a:lnTo>
                                <a:lnTo>
                                  <a:pt x="1214005" y="172173"/>
                                </a:lnTo>
                                <a:lnTo>
                                  <a:pt x="1263561" y="182168"/>
                                </a:lnTo>
                                <a:lnTo>
                                  <a:pt x="1318399" y="182168"/>
                                </a:lnTo>
                                <a:lnTo>
                                  <a:pt x="1318399" y="127330"/>
                                </a:lnTo>
                                <a:close/>
                              </a:path>
                              <a:path w="1501140" h="546100">
                                <a:moveTo>
                                  <a:pt x="1500568" y="363766"/>
                                </a:moveTo>
                                <a:lnTo>
                                  <a:pt x="1445729" y="363766"/>
                                </a:lnTo>
                                <a:lnTo>
                                  <a:pt x="1396161" y="373773"/>
                                </a:lnTo>
                                <a:lnTo>
                                  <a:pt x="1355686" y="401053"/>
                                </a:lnTo>
                                <a:lnTo>
                                  <a:pt x="1328407" y="441528"/>
                                </a:lnTo>
                                <a:lnTo>
                                  <a:pt x="1318399" y="491096"/>
                                </a:lnTo>
                                <a:lnTo>
                                  <a:pt x="1308392" y="441528"/>
                                </a:lnTo>
                                <a:lnTo>
                                  <a:pt x="1281112" y="401053"/>
                                </a:lnTo>
                                <a:lnTo>
                                  <a:pt x="1240637" y="373773"/>
                                </a:lnTo>
                                <a:lnTo>
                                  <a:pt x="1191069" y="363766"/>
                                </a:lnTo>
                                <a:lnTo>
                                  <a:pt x="1136230" y="363766"/>
                                </a:lnTo>
                                <a:lnTo>
                                  <a:pt x="1136230" y="418604"/>
                                </a:lnTo>
                                <a:lnTo>
                                  <a:pt x="1146238" y="468160"/>
                                </a:lnTo>
                                <a:lnTo>
                                  <a:pt x="1173530" y="508635"/>
                                </a:lnTo>
                                <a:lnTo>
                                  <a:pt x="1214005" y="535927"/>
                                </a:lnTo>
                                <a:lnTo>
                                  <a:pt x="1263561" y="545934"/>
                                </a:lnTo>
                                <a:lnTo>
                                  <a:pt x="1318399" y="545934"/>
                                </a:lnTo>
                                <a:lnTo>
                                  <a:pt x="1373238" y="545934"/>
                                </a:lnTo>
                                <a:lnTo>
                                  <a:pt x="1422793" y="535927"/>
                                </a:lnTo>
                                <a:lnTo>
                                  <a:pt x="1463268" y="508635"/>
                                </a:lnTo>
                                <a:lnTo>
                                  <a:pt x="1490560" y="468160"/>
                                </a:lnTo>
                                <a:lnTo>
                                  <a:pt x="1500568" y="418604"/>
                                </a:lnTo>
                                <a:lnTo>
                                  <a:pt x="1500568" y="363766"/>
                                </a:lnTo>
                                <a:close/>
                              </a:path>
                              <a:path w="1501140" h="546100">
                                <a:moveTo>
                                  <a:pt x="1500568" y="182168"/>
                                </a:moveTo>
                                <a:lnTo>
                                  <a:pt x="1445729" y="182168"/>
                                </a:lnTo>
                                <a:lnTo>
                                  <a:pt x="1396161" y="192176"/>
                                </a:lnTo>
                                <a:lnTo>
                                  <a:pt x="1355686" y="219468"/>
                                </a:lnTo>
                                <a:lnTo>
                                  <a:pt x="1328407" y="259943"/>
                                </a:lnTo>
                                <a:lnTo>
                                  <a:pt x="1318399" y="309499"/>
                                </a:lnTo>
                                <a:lnTo>
                                  <a:pt x="1308392" y="259943"/>
                                </a:lnTo>
                                <a:lnTo>
                                  <a:pt x="1281112" y="219468"/>
                                </a:lnTo>
                                <a:lnTo>
                                  <a:pt x="1240637" y="192176"/>
                                </a:lnTo>
                                <a:lnTo>
                                  <a:pt x="1191069" y="182168"/>
                                </a:lnTo>
                                <a:lnTo>
                                  <a:pt x="1136230" y="182168"/>
                                </a:lnTo>
                                <a:lnTo>
                                  <a:pt x="1136230" y="237007"/>
                                </a:lnTo>
                                <a:lnTo>
                                  <a:pt x="1146238" y="286575"/>
                                </a:lnTo>
                                <a:lnTo>
                                  <a:pt x="1173530" y="327050"/>
                                </a:lnTo>
                                <a:lnTo>
                                  <a:pt x="1214005" y="354330"/>
                                </a:lnTo>
                                <a:lnTo>
                                  <a:pt x="1263561" y="364337"/>
                                </a:lnTo>
                                <a:lnTo>
                                  <a:pt x="1318399" y="364337"/>
                                </a:lnTo>
                                <a:lnTo>
                                  <a:pt x="1373238" y="364337"/>
                                </a:lnTo>
                                <a:lnTo>
                                  <a:pt x="1422793" y="354330"/>
                                </a:lnTo>
                                <a:lnTo>
                                  <a:pt x="1463268" y="327050"/>
                                </a:lnTo>
                                <a:lnTo>
                                  <a:pt x="1490560" y="286575"/>
                                </a:lnTo>
                                <a:lnTo>
                                  <a:pt x="1500568" y="237007"/>
                                </a:lnTo>
                                <a:lnTo>
                                  <a:pt x="1500568" y="182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97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466415" y="3513586"/>
                            <a:ext cx="127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9060">
                                <a:moveTo>
                                  <a:pt x="0" y="0"/>
                                </a:moveTo>
                                <a:lnTo>
                                  <a:pt x="0" y="98983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409421" y="3431558"/>
                            <a:ext cx="11430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99060">
                                <a:moveTo>
                                  <a:pt x="56997" y="0"/>
                                </a:moveTo>
                                <a:lnTo>
                                  <a:pt x="0" y="98704"/>
                                </a:lnTo>
                                <a:lnTo>
                                  <a:pt x="113982" y="98704"/>
                                </a:lnTo>
                                <a:lnTo>
                                  <a:pt x="56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0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182166" y="2920967"/>
                            <a:ext cx="127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9060">
                                <a:moveTo>
                                  <a:pt x="0" y="0"/>
                                </a:moveTo>
                                <a:lnTo>
                                  <a:pt x="0" y="98983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125172" y="2838940"/>
                            <a:ext cx="11430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99060">
                                <a:moveTo>
                                  <a:pt x="56997" y="0"/>
                                </a:moveTo>
                                <a:lnTo>
                                  <a:pt x="0" y="98704"/>
                                </a:lnTo>
                                <a:lnTo>
                                  <a:pt x="113982" y="98704"/>
                                </a:lnTo>
                                <a:lnTo>
                                  <a:pt x="56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0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3301249" y="2920967"/>
                            <a:ext cx="127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9060">
                                <a:moveTo>
                                  <a:pt x="0" y="0"/>
                                </a:moveTo>
                                <a:lnTo>
                                  <a:pt x="0" y="98983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3244255" y="2838940"/>
                            <a:ext cx="11430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99060">
                                <a:moveTo>
                                  <a:pt x="56997" y="0"/>
                                </a:moveTo>
                                <a:lnTo>
                                  <a:pt x="0" y="98704"/>
                                </a:lnTo>
                                <a:lnTo>
                                  <a:pt x="113982" y="98704"/>
                                </a:lnTo>
                                <a:lnTo>
                                  <a:pt x="56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0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751326" y="2920967"/>
                            <a:ext cx="127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9060">
                                <a:moveTo>
                                  <a:pt x="0" y="0"/>
                                </a:moveTo>
                                <a:lnTo>
                                  <a:pt x="0" y="98983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DE63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694333" y="2838940"/>
                            <a:ext cx="11430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99060">
                                <a:moveTo>
                                  <a:pt x="56997" y="0"/>
                                </a:moveTo>
                                <a:lnTo>
                                  <a:pt x="0" y="98704"/>
                                </a:lnTo>
                                <a:lnTo>
                                  <a:pt x="113982" y="98704"/>
                                </a:lnTo>
                                <a:lnTo>
                                  <a:pt x="56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63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1604893" y="2920967"/>
                            <a:ext cx="127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9060">
                                <a:moveTo>
                                  <a:pt x="0" y="0"/>
                                </a:moveTo>
                                <a:lnTo>
                                  <a:pt x="0" y="98983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DE63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1547900" y="2838940"/>
                            <a:ext cx="11430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99060">
                                <a:moveTo>
                                  <a:pt x="56997" y="0"/>
                                </a:moveTo>
                                <a:lnTo>
                                  <a:pt x="0" y="98704"/>
                                </a:lnTo>
                                <a:lnTo>
                                  <a:pt x="113982" y="98704"/>
                                </a:lnTo>
                                <a:lnTo>
                                  <a:pt x="56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63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1035568" y="2920967"/>
                            <a:ext cx="127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9060">
                                <a:moveTo>
                                  <a:pt x="0" y="0"/>
                                </a:moveTo>
                                <a:lnTo>
                                  <a:pt x="0" y="98983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DE63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978574" y="2838940"/>
                            <a:ext cx="11430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99060">
                                <a:moveTo>
                                  <a:pt x="56997" y="0"/>
                                </a:moveTo>
                                <a:lnTo>
                                  <a:pt x="0" y="98704"/>
                                </a:lnTo>
                                <a:lnTo>
                                  <a:pt x="113982" y="98704"/>
                                </a:lnTo>
                                <a:lnTo>
                                  <a:pt x="56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63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1035568" y="3345090"/>
                            <a:ext cx="1270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7970">
                                <a:moveTo>
                                  <a:pt x="0" y="0"/>
                                </a:moveTo>
                                <a:lnTo>
                                  <a:pt x="0" y="267487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969074" y="3249394"/>
                            <a:ext cx="13335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115570">
                                <a:moveTo>
                                  <a:pt x="66497" y="0"/>
                                </a:moveTo>
                                <a:lnTo>
                                  <a:pt x="0" y="115150"/>
                                </a:lnTo>
                                <a:lnTo>
                                  <a:pt x="132981" y="115150"/>
                                </a:lnTo>
                                <a:lnTo>
                                  <a:pt x="66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0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1604721" y="3194822"/>
                            <a:ext cx="1270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7830">
                                <a:moveTo>
                                  <a:pt x="0" y="0"/>
                                </a:moveTo>
                                <a:lnTo>
                                  <a:pt x="0" y="417753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1516063" y="3067232"/>
                            <a:ext cx="177800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153670">
                                <a:moveTo>
                                  <a:pt x="88658" y="0"/>
                                </a:moveTo>
                                <a:lnTo>
                                  <a:pt x="0" y="153530"/>
                                </a:lnTo>
                                <a:lnTo>
                                  <a:pt x="177317" y="153530"/>
                                </a:lnTo>
                                <a:lnTo>
                                  <a:pt x="88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0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1889647" y="2602205"/>
                            <a:ext cx="1270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7830">
                                <a:moveTo>
                                  <a:pt x="0" y="0"/>
                                </a:moveTo>
                                <a:lnTo>
                                  <a:pt x="0" y="417753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1800989" y="2474616"/>
                            <a:ext cx="177800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153670">
                                <a:moveTo>
                                  <a:pt x="88658" y="0"/>
                                </a:moveTo>
                                <a:lnTo>
                                  <a:pt x="0" y="153530"/>
                                </a:lnTo>
                                <a:lnTo>
                                  <a:pt x="177317" y="153530"/>
                                </a:lnTo>
                                <a:lnTo>
                                  <a:pt x="88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0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1320140" y="2753050"/>
                            <a:ext cx="1270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7970">
                                <a:moveTo>
                                  <a:pt x="0" y="0"/>
                                </a:moveTo>
                                <a:lnTo>
                                  <a:pt x="0" y="267487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1253647" y="2657353"/>
                            <a:ext cx="13335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115570">
                                <a:moveTo>
                                  <a:pt x="66497" y="0"/>
                                </a:moveTo>
                                <a:lnTo>
                                  <a:pt x="0" y="115150"/>
                                </a:lnTo>
                                <a:lnTo>
                                  <a:pt x="132981" y="115150"/>
                                </a:lnTo>
                                <a:lnTo>
                                  <a:pt x="66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0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2921308" y="2753050"/>
                            <a:ext cx="1270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7970">
                                <a:moveTo>
                                  <a:pt x="0" y="0"/>
                                </a:moveTo>
                                <a:lnTo>
                                  <a:pt x="0" y="267487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2854815" y="2657353"/>
                            <a:ext cx="13335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115570">
                                <a:moveTo>
                                  <a:pt x="66497" y="0"/>
                                </a:moveTo>
                                <a:lnTo>
                                  <a:pt x="0" y="115150"/>
                                </a:lnTo>
                                <a:lnTo>
                                  <a:pt x="132981" y="115150"/>
                                </a:lnTo>
                                <a:lnTo>
                                  <a:pt x="66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0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3774875" y="3513586"/>
                            <a:ext cx="127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9060">
                                <a:moveTo>
                                  <a:pt x="0" y="0"/>
                                </a:moveTo>
                                <a:lnTo>
                                  <a:pt x="0" y="98983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3717881" y="3431558"/>
                            <a:ext cx="11430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99060">
                                <a:moveTo>
                                  <a:pt x="56997" y="0"/>
                                </a:moveTo>
                                <a:lnTo>
                                  <a:pt x="0" y="98704"/>
                                </a:lnTo>
                                <a:lnTo>
                                  <a:pt x="113982" y="98704"/>
                                </a:lnTo>
                                <a:lnTo>
                                  <a:pt x="56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0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3774875" y="3149831"/>
                            <a:ext cx="127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9060">
                                <a:moveTo>
                                  <a:pt x="0" y="0"/>
                                </a:moveTo>
                                <a:lnTo>
                                  <a:pt x="0" y="98983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3717881" y="3067802"/>
                            <a:ext cx="11430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99060">
                                <a:moveTo>
                                  <a:pt x="56997" y="0"/>
                                </a:moveTo>
                                <a:lnTo>
                                  <a:pt x="0" y="98704"/>
                                </a:lnTo>
                                <a:lnTo>
                                  <a:pt x="113982" y="98704"/>
                                </a:lnTo>
                                <a:lnTo>
                                  <a:pt x="56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0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3116182" y="2920967"/>
                            <a:ext cx="127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9060">
                                <a:moveTo>
                                  <a:pt x="0" y="0"/>
                                </a:moveTo>
                                <a:lnTo>
                                  <a:pt x="0" y="98983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DE63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3059188" y="2838940"/>
                            <a:ext cx="11430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99060">
                                <a:moveTo>
                                  <a:pt x="56997" y="0"/>
                                </a:moveTo>
                                <a:lnTo>
                                  <a:pt x="0" y="98704"/>
                                </a:lnTo>
                                <a:lnTo>
                                  <a:pt x="113982" y="98704"/>
                                </a:lnTo>
                                <a:lnTo>
                                  <a:pt x="56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63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2636728" y="3004627"/>
                            <a:ext cx="1270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7830">
                                <a:moveTo>
                                  <a:pt x="0" y="0"/>
                                </a:moveTo>
                                <a:lnTo>
                                  <a:pt x="0" y="417753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2548070" y="2877038"/>
                            <a:ext cx="177800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153670">
                                <a:moveTo>
                                  <a:pt x="88658" y="0"/>
                                </a:moveTo>
                                <a:lnTo>
                                  <a:pt x="0" y="153530"/>
                                </a:lnTo>
                                <a:lnTo>
                                  <a:pt x="177317" y="153530"/>
                                </a:lnTo>
                                <a:lnTo>
                                  <a:pt x="88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0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2352147" y="2920967"/>
                            <a:ext cx="127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9060">
                                <a:moveTo>
                                  <a:pt x="0" y="0"/>
                                </a:moveTo>
                                <a:lnTo>
                                  <a:pt x="0" y="98983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DE63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2295154" y="2838940"/>
                            <a:ext cx="11430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99060">
                                <a:moveTo>
                                  <a:pt x="56997" y="0"/>
                                </a:moveTo>
                                <a:lnTo>
                                  <a:pt x="0" y="98704"/>
                                </a:lnTo>
                                <a:lnTo>
                                  <a:pt x="113982" y="98704"/>
                                </a:lnTo>
                                <a:lnTo>
                                  <a:pt x="56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63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3205549" y="3345090"/>
                            <a:ext cx="1270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7970">
                                <a:moveTo>
                                  <a:pt x="0" y="0"/>
                                </a:moveTo>
                                <a:lnTo>
                                  <a:pt x="0" y="267487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3139056" y="3249394"/>
                            <a:ext cx="13335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115570">
                                <a:moveTo>
                                  <a:pt x="66497" y="0"/>
                                </a:moveTo>
                                <a:lnTo>
                                  <a:pt x="0" y="115150"/>
                                </a:lnTo>
                                <a:lnTo>
                                  <a:pt x="132981" y="115150"/>
                                </a:lnTo>
                                <a:lnTo>
                                  <a:pt x="66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0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4059628" y="2602205"/>
                            <a:ext cx="1270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7830">
                                <a:moveTo>
                                  <a:pt x="0" y="0"/>
                                </a:moveTo>
                                <a:lnTo>
                                  <a:pt x="0" y="417753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DE63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Graphic 599"/>
                        <wps:cNvSpPr/>
                        <wps:spPr>
                          <a:xfrm>
                            <a:off x="3970971" y="2474616"/>
                            <a:ext cx="177800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153670">
                                <a:moveTo>
                                  <a:pt x="88658" y="0"/>
                                </a:moveTo>
                                <a:lnTo>
                                  <a:pt x="0" y="153530"/>
                                </a:lnTo>
                                <a:lnTo>
                                  <a:pt x="177317" y="153530"/>
                                </a:lnTo>
                                <a:lnTo>
                                  <a:pt x="88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63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3774875" y="2421772"/>
                            <a:ext cx="1270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7830">
                                <a:moveTo>
                                  <a:pt x="0" y="0"/>
                                </a:moveTo>
                                <a:lnTo>
                                  <a:pt x="0" y="417753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DE63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3686218" y="2294183"/>
                            <a:ext cx="177800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153670">
                                <a:moveTo>
                                  <a:pt x="88658" y="0"/>
                                </a:moveTo>
                                <a:lnTo>
                                  <a:pt x="0" y="153530"/>
                                </a:lnTo>
                                <a:lnTo>
                                  <a:pt x="177317" y="153530"/>
                                </a:lnTo>
                                <a:lnTo>
                                  <a:pt x="88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63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3490122" y="2780391"/>
                            <a:ext cx="1270" cy="2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0665">
                                <a:moveTo>
                                  <a:pt x="0" y="0"/>
                                </a:moveTo>
                                <a:lnTo>
                                  <a:pt x="0" y="240144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DE63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3404631" y="2657348"/>
                            <a:ext cx="17145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148590">
                                <a:moveTo>
                                  <a:pt x="85496" y="0"/>
                                </a:moveTo>
                                <a:lnTo>
                                  <a:pt x="0" y="148056"/>
                                </a:lnTo>
                                <a:lnTo>
                                  <a:pt x="170980" y="148056"/>
                                </a:lnTo>
                                <a:lnTo>
                                  <a:pt x="85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63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591202pt;margin-top:-110.284065pt;width:504.65pt;height:344.2pt;mso-position-horizontal-relative:page;mso-position-vertical-relative:paragraph;z-index:-19416064" id="docshapegroup359" coordorigin="672,-2206" coordsize="10093,6884">
                <v:shape style="position:absolute;left:673;top:-2206;width:10092;height:5690" type="#_x0000_t75" id="docshape360" stroked="false">
                  <v:imagedata r:id="rId89" o:title=""/>
                </v:shape>
                <v:line style="position:absolute" from="5011,-381" to="5011,1146" stroked="true" strokeweight="4pt" strokecolor="#de6328">
                  <v:stroke dashstyle="solid"/>
                </v:line>
                <v:shape style="position:absolute;left:4871;top:1104;width:280;height:242" id="docshape361" coordorigin="4871,1105" coordsize="280,242" path="m5151,1105l4871,1105,5011,1346,5151,1105xe" filled="true" fillcolor="#de6328" stroked="false">
                  <v:path arrowok="t"/>
                  <v:fill type="solid"/>
                </v:shape>
                <v:line style="position:absolute" from="3064,-381" to="3064,1146" stroked="true" strokeweight="4pt" strokecolor="#de6328">
                  <v:stroke dashstyle="solid"/>
                </v:line>
                <v:shape style="position:absolute;left:2924;top:1104;width:280;height:242" id="docshape362" coordorigin="2924,1105" coordsize="280,242" path="m3203,1105l2924,1105,3064,1346,3203,1105xe" filled="true" fillcolor="#de6328" stroked="false">
                  <v:path arrowok="t"/>
                  <v:fill type="solid"/>
                </v:shape>
                <v:shape style="position:absolute;left:673;top:3485;width:10092;height:1193" type="#_x0000_t75" id="docshape363" stroked="false">
                  <v:imagedata r:id="rId90" o:title=""/>
                </v:shape>
                <v:shape style="position:absolute;left:4632;top:3986;width:162;height:131" type="#_x0000_t75" id="docshape364" stroked="false">
                  <v:imagedata r:id="rId91" o:title=""/>
                </v:shape>
                <v:shape style="position:absolute;left:6658;top:3986;width:162;height:131" type="#_x0000_t75" id="docshape365" stroked="false">
                  <v:imagedata r:id="rId91" o:title=""/>
                </v:shape>
                <v:shape style="position:absolute;left:8684;top:3986;width:162;height:131" type="#_x0000_t75" id="docshape366" stroked="false">
                  <v:imagedata r:id="rId92" o:title=""/>
                </v:shape>
                <v:shape style="position:absolute;left:2606;top:3986;width:162;height:131" type="#_x0000_t75" id="docshape367" stroked="false">
                  <v:imagedata r:id="rId91" o:title=""/>
                </v:shape>
                <v:shape style="position:absolute;left:1095;top:-1724;width:1274;height:804" id="docshape368" coordorigin="1096,-1724" coordsize="1274,804" path="m1622,-1724l1543,-1710,1480,-1682,1413,-1632,1367,-1573,1335,-1505,1319,-1429,1317,-1399,1316,-1397,1251,-1383,1192,-1350,1133,-1283,1104,-1215,1096,-1161,1096,-1133,1115,-1054,1157,-986,1205,-940,1240,-920,1514,-920,2250,-921,2319,-945,2355,-993,2370,-1060,2367,-1091,2323,-1169,2259,-1203,2230,-1206,2228,-1207,2229,-1229,2229,-1238,2227,-1279,2203,-1357,2156,-1428,2086,-1479,2021,-1500,1998,-1502,1974,-1502,1950,-1498,1942,-1496,1941,-1497,1915,-1558,1864,-1628,1794,-1682,1730,-1710,1662,-1723,1622,-1724xe" filled="true" fillcolor="#dcddde" stroked="false">
                  <v:path arrowok="t"/>
                  <v:fill type="solid"/>
                </v:shape>
                <v:shape style="position:absolute;left:1409;top:-764;width:84;height:121" id="docshape369" coordorigin="1409,-763" coordsize="84,121" path="m1443,-763l1431,-759,1420,-751,1413,-740,1409,-732,1410,-724,1423,-663,1430,-643,1433,-645,1476,-690,1493,-722,1491,-730,1443,-763xe" filled="true" fillcolor="#7ad0e2" stroked="false">
                  <v:path arrowok="t"/>
                  <v:fill type="solid"/>
                </v:shape>
                <v:shape style="position:absolute;left:3386;top:-2008;width:1312;height:1301" id="docshape370" coordorigin="3387,-2007" coordsize="1312,1301" path="m4044,-2007l4014,-2001,3990,-1979,3971,-1953,3914,-1872,3904,-1861,3893,-1855,3881,-1854,3867,-1857,3745,-1907,3715,-1912,3656,-1857,3650,-1723,3648,-1705,3642,-1693,3631,-1685,3614,-1681,3490,-1657,3459,-1643,3440,-1620,3435,-1590,3446,-1558,3510,-1448,3516,-1433,3516,-1420,3512,-1407,3501,-1395,3407,-1306,3397,-1295,3391,-1283,3387,-1270,3387,-1256,3390,-1237,3399,-1222,3411,-1210,3427,-1200,3543,-1141,3560,-1128,3564,-1118,3560,-1097,3529,-972,3529,-940,3541,-913,3564,-895,3596,-891,3731,-904,3744,-903,3755,-899,3763,-891,3769,-880,3809,-767,3817,-744,3833,-722,3856,-709,3883,-708,3908,-718,3917,-725,4024,-808,4033,-813,4154,-735,4177,-718,4204,-707,4232,-710,4255,-725,4271,-750,4307,-856,4324,-900,4336,-905,4383,-901,4483,-890,4513,-893,4539,-907,4554,-931,4557,-963,4555,-974,4552,-986,4520,-1121,4527,-1132,4547,-1144,4555,-1148,4641,-1191,4666,-1205,4687,-1223,4698,-1247,4697,-1273,4684,-1298,4673,-1310,4662,-1322,4580,-1398,4573,-1407,4568,-1418,4568,-1431,4573,-1445,4576,-1449,4579,-1454,4639,-1558,4652,-1580,4650,-1593,4647,-1615,4636,-1634,4619,-1648,4599,-1656,4445,-1686,4437,-1697,4430,-1840,4406,-1898,4365,-1912,4352,-1911,4339,-1907,4217,-1857,4203,-1853,4191,-1855,4180,-1861,4171,-1871,4097,-1978,4072,-2000,4044,-2007xe" filled="true" fillcolor="#f7943e" stroked="false">
                  <v:path arrowok="t"/>
                  <v:fill type="solid"/>
                </v:shape>
                <v:shape style="position:absolute;left:3673;top:-1727;width:739;height:739" id="docshape371" coordorigin="3673,-1726" coordsize="739,739" path="m4043,-1726l3968,-1719,3899,-1697,3836,-1663,3782,-1618,3737,-1563,3702,-1501,3681,-1431,3673,-1357,3681,-1283,3702,-1213,3737,-1151,3782,-1096,3836,-1051,3899,-1017,3968,-995,4043,-988,4117,-995,4186,-1017,4249,-1051,4304,-1096,4349,-1151,4383,-1213,4404,-1283,4412,-1357,4404,-1431,4383,-1501,4349,-1563,4304,-1618,4249,-1663,4186,-1697,4117,-1719,4043,-1726xe" filled="true" fillcolor="#de6328" stroked="false">
                  <v:path arrowok="t"/>
                  <v:fill type="solid"/>
                </v:shape>
                <v:shape style="position:absolute;left:671;top:2624;width:3263;height:860" id="docshape372" coordorigin="672,2625" coordsize="3263,860" path="m1246,3197l1159,3197,1081,3213,1017,3256,974,3320,959,3398,943,3320,900,3256,836,3213,758,3197,672,3197,672,3284,688,3362,731,3426,794,3469,872,3484,959,3484,959,3484,1045,3484,1123,3469,1187,3426,1230,3362,1246,3284,1246,3197xm1246,2911l1159,2911,1081,2927,1017,2970,974,3034,959,3112,943,3034,900,2970,836,2927,758,2911,672,2911,672,2998,688,3076,731,3140,794,3183,872,3198,959,3198,959,3198,1045,3198,1123,3183,1187,3140,1230,3076,1246,2998,1246,2911xm1246,2625l1159,2625,1081,2640,1017,2683,974,2747,959,2825,943,2747,900,2683,836,2640,758,2625,672,2625,672,2711,688,2789,731,2853,794,2896,872,2911,959,2911,959,2911,1045,2911,1123,2896,1187,2853,1230,2789,1246,2711,1246,2625xm2142,3197l2056,3197,1977,3213,1914,3256,1871,3320,1855,3398,1839,3320,1796,3256,1733,3213,1655,3197,1568,3197,1568,3284,1584,3362,1627,3426,1691,3469,1769,3484,1855,3484,1855,3484,1941,3484,2019,3469,2083,3426,2126,3362,2142,3284,2142,3197xm2142,2911l2056,2911,1977,2927,1914,2970,1871,3034,1855,3112,1839,3034,1796,2970,1733,2927,1655,2911,1568,2911,1568,2998,1584,3076,1627,3140,1691,3183,1769,3198,1855,3198,1855,3198,1941,3198,2019,3183,2083,3140,2126,3076,2142,2998,2142,2911xm2142,2625l2056,2625,1977,2640,1914,2683,1871,2747,1855,2825,1839,2747,1796,2683,1733,2640,1655,2625,1568,2625,1568,2711,1584,2789,1627,2853,1691,2896,1769,2911,1855,2911,1855,2911,1941,2911,2019,2896,2083,2853,2126,2789,2142,2711,2142,2625xm3038,3197l2951,3197,2873,3213,2810,3256,2767,3320,2751,3398,2735,3320,2692,3256,2628,3213,2550,3197,2464,3197,2464,3284,2480,3362,2523,3426,2586,3469,2664,3484,2751,3484,2837,3484,2915,3469,2979,3426,3022,3362,3038,3284,3038,3197xm3038,2911l2951,2911,2873,2927,2810,2970,2767,3034,2751,3112,2735,3034,2692,2970,2628,2927,2550,2911,2464,2911,2464,2998,2480,3076,2523,3140,2586,3183,2664,3198,2751,3198,2837,3198,2915,3183,2979,3140,3022,3076,3038,2998,3038,2911xm3038,2625l2951,2625,2873,2640,2810,2683,2767,2747,2751,2825,2735,2747,2692,2683,2628,2640,2550,2625,2464,2625,2464,2711,2480,2789,2523,2853,2586,2896,2664,2911,2751,2911,2837,2911,2915,2896,2979,2853,3022,2789,3038,2711,3038,2625xm3934,3197l3848,3197,3770,3213,3706,3256,3663,3320,3647,3398,3631,3320,3588,3256,3525,3213,3447,3197,3360,3197,3360,3284,3376,3362,3419,3426,3483,3469,3561,3484,3647,3484,3647,3484,3733,3484,3812,3469,3875,3426,3918,3362,3934,3284,3934,3197xm3934,2911l3848,2911,3770,2927,3706,2970,3663,3034,3647,3112,3631,3034,3588,2970,3525,2927,3447,2911,3360,2911,3360,2998,3376,3076,3419,3140,3483,3183,3561,3198,3647,3198,3647,3198,3733,3198,3812,3183,3875,3140,3918,3076,3934,2998,3934,2911xm3934,2625l3848,2625,3770,2640,3706,2683,3663,2747,3647,2825,3631,2747,3588,2683,3525,2640,3447,2625,3360,2625,3360,2711,3376,2789,3419,2853,3483,2896,3561,2911,3647,2911,3647,2911,3733,2911,3812,2896,3875,2853,3918,2789,3934,2711,3934,2625xe" filled="true" fillcolor="#8abc3f" stroked="false">
                  <v:path arrowok="t"/>
                  <v:fill type="solid"/>
                </v:shape>
                <v:shape style="position:absolute;left:4089;top:2624;width:3263;height:860" id="docshape373" coordorigin="4089,2625" coordsize="3263,860" path="m4663,3197l4577,3197,4498,3213,4435,3256,4392,3320,4376,3398,4360,3320,4317,3256,4254,3213,4175,3197,4089,3197,4089,3284,4105,3362,4148,3426,4212,3469,4290,3484,4376,3484,4462,3484,4540,3469,4604,3426,4647,3362,4663,3284,4663,3197xm4663,2911l4577,2911,4498,2927,4435,2970,4392,3034,4376,3112,4360,3034,4317,2970,4254,2927,4175,2911,4089,2911,4089,2998,4105,3076,4148,3140,4212,3183,4290,3198,4376,3198,4462,3198,4540,3183,4604,3140,4647,3076,4663,2998,4663,2911xm4663,2625l4577,2625,4498,2640,4435,2683,4392,2747,4376,2825,4360,2747,4317,2683,4254,2640,4175,2625,4089,2625,4089,2711,4105,2789,4148,2853,4212,2896,4290,2911,4376,2911,4462,2911,4540,2896,4604,2853,4647,2789,4663,2711,4663,2625xm5559,3197l5473,3197,5395,3213,5331,3256,5288,3320,5272,3398,5257,3320,5214,3256,5150,3213,5072,3197,4985,3197,4985,3284,5001,3362,5044,3426,5108,3469,5186,3484,5272,3484,5359,3484,5437,3469,5500,3426,5543,3362,5559,3284,5559,3197xm5559,2911l5473,2911,5395,2927,5331,2970,5288,3034,5272,3112,5257,3034,5214,2970,5150,2927,5072,2911,4985,2911,4985,2998,5001,3076,5044,3140,5108,3183,5186,3198,5272,3198,5359,3198,5437,3183,5500,3140,5543,3076,5559,2998,5559,2911xm5559,2625l5473,2625,5395,2640,5331,2683,5288,2747,5272,2825,5257,2747,5214,2683,5150,2640,5072,2625,4985,2625,4985,2711,5001,2789,5044,2853,5108,2896,5186,2911,5272,2911,5359,2911,5437,2896,5500,2853,5543,2789,5559,2711,5559,2625xm6455,3197l6369,3197,6291,3213,6227,3256,6184,3320,6168,3398,6152,3320,6109,3256,6046,3213,5968,3197,5881,3197,5881,3284,5897,3362,5940,3426,6004,3469,6082,3484,6168,3484,6168,3484,6254,3484,6332,3469,6396,3426,6439,3362,6455,3284,6455,3197xm6455,2911l6369,2911,6291,2927,6227,2970,6184,3034,6168,3112,6152,3034,6109,2970,6046,2927,5968,2911,5881,2911,5881,2998,5897,3076,5940,3140,6004,3183,6082,3198,6168,3198,6168,3198,6254,3198,6332,3183,6396,3140,6439,3076,6455,2998,6455,2911xm6455,2625l6369,2625,6291,2640,6227,2683,6184,2747,6168,2825,6152,2747,6109,2683,6046,2640,5968,2625,5881,2625,5881,2711,5897,2789,5940,2853,6004,2896,6082,2911,6168,2911,6168,2911,6254,2911,6332,2896,6396,2853,6439,2789,6455,2711,6455,2625xm7351,3197l7265,3197,7187,3213,7123,3256,7080,3320,7064,3398,7049,3320,7006,3256,6942,3213,6864,3197,6778,3197,6778,3284,6793,3362,6836,3426,6900,3469,6978,3484,7064,3484,7151,3484,7229,3469,7293,3426,7336,3362,7351,3284,7351,3197xm7351,2911l7265,2911,7187,2927,7123,2970,7080,3034,7064,3112,7049,3034,7006,2970,6942,2927,6864,2911,6778,2911,6778,2998,6793,3076,6836,3140,6900,3183,6978,3198,7064,3198,7151,3198,7229,3183,7293,3140,7336,3076,7351,2998,7351,2911xm7351,2625l7265,2625,7187,2640,7123,2683,7080,2747,7064,2825,7049,2747,7006,2683,6942,2640,6864,2625,6778,2625,6778,2711,6793,2789,6836,2853,6900,2896,6978,2911,7064,2911,7151,2911,7229,2896,7293,2853,7336,2789,7351,2711,7351,2625xe" filled="true" fillcolor="#c6d879" stroked="false">
                  <v:path arrowok="t"/>
                  <v:fill type="solid"/>
                </v:shape>
                <v:shape style="position:absolute;left:8398;top:2624;width:2366;height:860" id="docshape374" coordorigin="8399,2625" coordsize="2366,860" path="m8686,3112l8670,3034,8627,2970,8563,2927,8485,2911,8399,2911,8399,2998,8414,3076,8457,3140,8521,3183,8599,3198,8686,3198,8686,3112xm8972,3197l8886,3197,8808,3213,8744,3256,8701,3320,8686,3398,8670,3320,8627,3256,8563,3213,8485,3197,8399,3197,8399,3284,8414,3362,8457,3426,8521,3469,8599,3484,8686,3484,8772,3484,8850,3469,8914,3426,8957,3362,8972,3284,8972,3197xm8972,2625l8886,2625,8808,2640,8744,2683,8701,2747,8686,2825,8670,2747,8627,2683,8563,2640,8485,2625,8399,2625,8399,2711,8414,2789,8457,2853,8521,2896,8599,2911,8686,2911,8772,2911,8850,2896,8914,2853,8957,2789,8972,2711,8972,2625xm10764,3197l10678,3197,10600,3213,10536,3256,10493,3320,10478,3398,10462,3320,10419,3256,10355,3213,10277,3197,10191,3197,10191,3284,10206,3362,10249,3426,10313,3469,10391,3484,10478,3484,10478,3484,10564,3484,10642,3469,10706,3426,10749,3362,10764,3284,10764,3197xm10764,2911l10678,2911,10600,2927,10536,2970,10493,3034,10478,3112,10478,3198,10564,3198,10642,3183,10706,3140,10749,3076,10764,2998,10764,2911xm10764,2625l10678,2625,10600,2640,10536,2683,10493,2747,10478,2825,10462,2747,10419,2683,10355,2640,10277,2625,10191,2625,10191,2711,10206,2789,10249,2853,10313,2896,10391,2911,10478,2911,10478,2911,10564,2911,10642,2896,10706,2853,10749,2789,10764,2711,10764,2625xe" filled="true" fillcolor="#ae975c" stroked="false">
                  <v:path arrowok="t"/>
                  <v:fill type="solid"/>
                </v:shape>
                <v:shape style="position:absolute;left:4876;top:-1358;width:2532;height:2499" id="docshape375" coordorigin="4877,-1357" coordsize="2532,2499" path="m4877,-1357l4986,-1357,5093,-1356,5196,-1354,5296,-1352,5393,-1349,5488,-1345,5579,-1340,5667,-1335,5753,-1328,5835,-1321,5915,-1313,5992,-1303,6067,-1293,6138,-1282,6208,-1269,6274,-1255,6339,-1241,6400,-1224,6460,-1207,6517,-1189,6624,-1147,6723,-1100,6812,-1047,6894,-988,6968,-923,7035,-851,7095,-771,7148,-684,7195,-590,7236,-488,7272,-377,7288,-318,7303,-258,7316,-195,7328,-130,7340,-62,7350,7,7359,79,7367,154,7375,231,7381,310,7387,392,7392,476,7396,563,7400,653,7402,745,7405,840,7407,938,7408,1038,7409,1141e" filled="false" stroked="true" strokeweight="4pt" strokecolor="#de6328">
                  <v:path arrowok="t"/>
                  <v:stroke dashstyle="solid"/>
                </v:shape>
                <v:shape style="position:absolute;left:7267;top:1099;width:280;height:243" id="docshape376" coordorigin="7268,1100" coordsize="280,243" path="m7547,1100l7268,1102,7409,1342,7547,1100xe" filled="true" fillcolor="#de6328" stroked="false">
                  <v:path arrowok="t"/>
                  <v:fill type="solid"/>
                </v:shape>
                <v:shape style="position:absolute;left:7502;top:2624;width:2364;height:860" id="docshape377" coordorigin="7502,2625" coordsize="2364,860" path="m8076,3197l7990,3197,7912,3213,7848,3256,7805,3320,7789,3398,7773,3320,7730,3256,7667,3213,7589,3197,7502,3197,7502,3284,7518,3362,7561,3426,7625,3469,7703,3484,7789,3484,7789,3484,7876,3484,7954,3469,8017,3426,8060,3362,8076,3284,8076,3197xm8076,2911l7990,2911,7912,2927,7848,2970,7805,3034,7789,3112,7773,3034,7730,2970,7667,2927,7589,2911,7502,2911,7502,2998,7518,3076,7561,3140,7625,3183,7703,3198,7789,3198,7789,3198,7876,3198,7954,3183,8017,3140,8060,3076,8076,2998,8076,2911xm8076,2625l7990,2625,7912,2640,7848,2683,7805,2747,7789,2825,7789,2911,7876,2911,7954,2896,8017,2853,8060,2789,8076,2711,8076,2625xm9579,2825l9563,2747,9520,2683,9456,2640,9378,2625,9292,2625,9292,2711,9307,2789,9350,2853,9414,2896,9492,2911,9579,2911,9579,2825xm9865,3197l9779,3197,9701,3213,9637,3256,9594,3320,9579,3398,9563,3320,9520,3256,9456,3213,9378,3197,9292,3197,9292,3284,9307,3362,9350,3426,9414,3469,9492,3484,9579,3484,9665,3484,9743,3469,9807,3426,9850,3362,9865,3284,9865,3197xm9865,2911l9779,2911,9701,2927,9637,2970,9594,3034,9579,3112,9563,3034,9520,2970,9456,2927,9378,2911,9292,2911,9292,2998,9307,3076,9350,3140,9414,3183,9492,3198,9579,3198,9665,3198,9743,3183,9807,3140,9850,3076,9865,2998,9865,2911xe" filled="true" fillcolor="#ae975c" stroked="false">
                  <v:path arrowok="t"/>
                  <v:fill type="solid"/>
                </v:shape>
                <v:line style="position:absolute" from="1406,3328" to="1406,3483" stroked="true" strokeweight="2pt" strokecolor="#8ed0df">
                  <v:stroke dashstyle="solid"/>
                </v:line>
                <v:shape style="position:absolute;left:1316;top:3198;width:180;height:156" id="docshape378" coordorigin="1317,3198" coordsize="180,156" path="m1406,3198l1317,3354,1496,3354,1406,3198xe" filled="true" fillcolor="#8ed0df" stroked="false">
                  <v:path arrowok="t"/>
                  <v:fill type="solid"/>
                </v:shape>
                <v:line style="position:absolute" from="959,2394" to="959,2550" stroked="true" strokeweight="2pt" strokecolor="#8ed0df">
                  <v:stroke dashstyle="solid"/>
                </v:line>
                <v:shape style="position:absolute;left:868;top:2265;width:180;height:156" id="docshape379" coordorigin="869,2265" coordsize="180,156" path="m959,2265l869,2421,1048,2421,959,2265xe" filled="true" fillcolor="#8ed0df" stroked="false">
                  <v:path arrowok="t"/>
                  <v:fill type="solid"/>
                </v:shape>
                <v:line style="position:absolute" from="5871,2394" to="5871,2550" stroked="true" strokeweight="2pt" strokecolor="#8ed0df">
                  <v:stroke dashstyle="solid"/>
                </v:line>
                <v:shape style="position:absolute;left:5780;top:2265;width:180;height:156" id="docshape380" coordorigin="5781,2265" coordsize="180,156" path="m5871,2265l5781,2421,5960,2421,5871,2265xe" filled="true" fillcolor="#8ed0df" stroked="false">
                  <v:path arrowok="t"/>
                  <v:fill type="solid"/>
                </v:shape>
                <v:line style="position:absolute" from="1855,2394" to="1855,2550" stroked="true" strokeweight="2pt" strokecolor="#de6328">
                  <v:stroke dashstyle="solid"/>
                </v:line>
                <v:shape style="position:absolute;left:1765;top:2265;width:180;height:156" id="docshape381" coordorigin="1765,2265" coordsize="180,156" path="m1855,2265l1765,2421,1945,2421,1855,2265xe" filled="true" fillcolor="#de6328" stroked="false">
                  <v:path arrowok="t"/>
                  <v:fill type="solid"/>
                </v:shape>
                <v:line style="position:absolute" from="3199,2394" to="3199,2550" stroked="true" strokeweight="2pt" strokecolor="#de6328">
                  <v:stroke dashstyle="solid"/>
                </v:line>
                <v:shape style="position:absolute;left:3109;top:2265;width:180;height:156" id="docshape382" coordorigin="3109,2265" coordsize="180,156" path="m3199,2265l3109,2421,3289,2421,3199,2265xe" filled="true" fillcolor="#de6328" stroked="false">
                  <v:path arrowok="t"/>
                  <v:fill type="solid"/>
                </v:shape>
                <v:line style="position:absolute" from="2303,2394" to="2303,2550" stroked="true" strokeweight="2pt" strokecolor="#de6328">
                  <v:stroke dashstyle="solid"/>
                </v:line>
                <v:shape style="position:absolute;left:2212;top:2265;width:180;height:156" id="docshape383" coordorigin="2213,2265" coordsize="180,156" path="m2303,2265l2213,2421,2392,2421,2303,2265xe" filled="true" fillcolor="#de6328" stroked="false">
                  <v:path arrowok="t"/>
                  <v:fill type="solid"/>
                </v:shape>
                <v:line style="position:absolute" from="2303,3062" to="2303,3483" stroked="true" strokeweight="3pt" strokecolor="#8ed0df">
                  <v:stroke dashstyle="solid"/>
                </v:line>
                <v:shape style="position:absolute;left:2197;top:2911;width:210;height:182" id="docshape384" coordorigin="2198,2911" coordsize="210,182" path="m2303,2911l2198,3093,2407,3093,2303,2911xe" filled="true" fillcolor="#8ed0df" stroked="false">
                  <v:path arrowok="t"/>
                  <v:fill type="solid"/>
                </v:shape>
                <v:line style="position:absolute" from="3199,2826" to="3199,3483" stroked="true" strokeweight="4pt" strokecolor="#8ed0df">
                  <v:stroke dashstyle="solid"/>
                </v:line>
                <v:shape style="position:absolute;left:3059;top:2624;width:280;height:242" id="docshape385" coordorigin="3059,2625" coordsize="280,242" path="m3199,2625l3059,2866,3339,2866,3199,2625xe" filled="true" fillcolor="#8ed0df" stroked="false">
                  <v:path arrowok="t"/>
                  <v:fill type="solid"/>
                </v:shape>
                <v:line style="position:absolute" from="3648,1892" to="3648,2550" stroked="true" strokeweight="4pt" strokecolor="#8ed0df">
                  <v:stroke dashstyle="solid"/>
                </v:line>
                <v:shape style="position:absolute;left:3508;top:1691;width:280;height:242" id="docshape386" coordorigin="3508,1691" coordsize="280,242" path="m3648,1691l3508,1933,3787,1933,3648,1691xe" filled="true" fillcolor="#8ed0df" stroked="false">
                  <v:path arrowok="t"/>
                  <v:fill type="solid"/>
                </v:shape>
                <v:line style="position:absolute" from="2751,2130" to="2751,2551" stroked="true" strokeweight="3pt" strokecolor="#8ed0df">
                  <v:stroke dashstyle="solid"/>
                </v:line>
                <v:shape style="position:absolute;left:2646;top:1979;width:210;height:182" id="docshape387" coordorigin="2646,1979" coordsize="210,182" path="m2751,1979l2646,2160,2855,2160,2751,1979xe" filled="true" fillcolor="#8ed0df" stroked="false">
                  <v:path arrowok="t"/>
                  <v:fill type="solid"/>
                </v:shape>
                <v:line style="position:absolute" from="5272,2130" to="5272,2551" stroked="true" strokeweight="3pt" strokecolor="#8ed0df">
                  <v:stroke dashstyle="solid"/>
                </v:line>
                <v:shape style="position:absolute;left:5167;top:1979;width:210;height:182" id="docshape388" coordorigin="5168,1979" coordsize="210,182" path="m5272,1979l5168,2160,5377,2160,5272,1979xe" filled="true" fillcolor="#8ed0df" stroked="false">
                  <v:path arrowok="t"/>
                  <v:fill type="solid"/>
                </v:shape>
                <v:line style="position:absolute" from="6617,3328" to="6617,3483" stroked="true" strokeweight="2pt" strokecolor="#8ed0df">
                  <v:stroke dashstyle="solid"/>
                </v:line>
                <v:shape style="position:absolute;left:6526;top:3198;width:180;height:156" id="docshape389" coordorigin="6527,3198" coordsize="180,156" path="m6617,3198l6527,3354,6706,3354,6617,3198xe" filled="true" fillcolor="#8ed0df" stroked="false">
                  <v:path arrowok="t"/>
                  <v:fill type="solid"/>
                </v:shape>
                <v:line style="position:absolute" from="6617,2755" to="6617,2911" stroked="true" strokeweight="2pt" strokecolor="#8ed0df">
                  <v:stroke dashstyle="solid"/>
                </v:line>
                <v:shape style="position:absolute;left:6526;top:2625;width:180;height:156" id="docshape390" coordorigin="6527,2626" coordsize="180,156" path="m6617,2626l6527,2781,6706,2781,6617,2626xe" filled="true" fillcolor="#8ed0df" stroked="false">
                  <v:path arrowok="t"/>
                  <v:fill type="solid"/>
                </v:shape>
                <v:line style="position:absolute" from="5579,2394" to="5579,2550" stroked="true" strokeweight="2pt" strokecolor="#de6328">
                  <v:stroke dashstyle="solid"/>
                </v:line>
                <v:shape style="position:absolute;left:5489;top:2265;width:180;height:156" id="docshape391" coordorigin="5489,2265" coordsize="180,156" path="m5579,2265l5489,2421,5669,2421,5579,2265xe" filled="true" fillcolor="#de6328" stroked="false">
                  <v:path arrowok="t"/>
                  <v:fill type="solid"/>
                </v:shape>
                <v:line style="position:absolute" from="4824,2526" to="4824,3184" stroked="true" strokeweight="4pt" strokecolor="#8ed0df">
                  <v:stroke dashstyle="solid"/>
                </v:line>
                <v:shape style="position:absolute;left:4684;top:2325;width:280;height:242" id="docshape392" coordorigin="4685,2325" coordsize="280,242" path="m4824,2325l4685,2567,4964,2567,4824,2325xe" filled="true" fillcolor="#8ed0df" stroked="false">
                  <v:path arrowok="t"/>
                  <v:fill type="solid"/>
                </v:shape>
                <v:line style="position:absolute" from="4376,2394" to="4376,2550" stroked="true" strokeweight="2pt" strokecolor="#de6328">
                  <v:stroke dashstyle="solid"/>
                </v:line>
                <v:shape style="position:absolute;left:4286;top:2265;width:180;height:156" id="docshape393" coordorigin="4286,2265" coordsize="180,156" path="m4376,2265l4286,2421,4466,2421,4376,2265xe" filled="true" fillcolor="#de6328" stroked="false">
                  <v:path arrowok="t"/>
                  <v:fill type="solid"/>
                </v:shape>
                <v:line style="position:absolute" from="5720,3062" to="5720,3483" stroked="true" strokeweight="3pt" strokecolor="#8ed0df">
                  <v:stroke dashstyle="solid"/>
                </v:line>
                <v:shape style="position:absolute;left:5615;top:2911;width:210;height:182" id="docshape394" coordorigin="5615,2911" coordsize="210,182" path="m5720,2911l5615,3093,5825,3093,5720,2911xe" filled="true" fillcolor="#8ed0df" stroked="false">
                  <v:path arrowok="t"/>
                  <v:fill type="solid"/>
                </v:shape>
                <v:line style="position:absolute" from="7065,1892" to="7065,2550" stroked="true" strokeweight="4pt" strokecolor="#de6328">
                  <v:stroke dashstyle="solid"/>
                </v:line>
                <v:shape style="position:absolute;left:6925;top:1691;width:280;height:242" id="docshape395" coordorigin="6925,1691" coordsize="280,242" path="m7065,1691l6925,1933,7205,1933,7065,1691xe" filled="true" fillcolor="#de6328" stroked="false">
                  <v:path arrowok="t"/>
                  <v:fill type="solid"/>
                </v:shape>
                <v:line style="position:absolute" from="6617,1608" to="6617,2266" stroked="true" strokeweight="4pt" strokecolor="#de6328">
                  <v:stroke dashstyle="solid"/>
                </v:line>
                <v:shape style="position:absolute;left:6476;top:1407;width:280;height:242" id="docshape396" coordorigin="6477,1407" coordsize="280,242" path="m6617,1407l6477,1649,6756,1649,6617,1407xe" filled="true" fillcolor="#de6328" stroked="false">
                  <v:path arrowok="t"/>
                  <v:fill type="solid"/>
                </v:shape>
                <v:line style="position:absolute" from="6168,2173" to="6168,2551" stroked="true" strokeweight="3pt" strokecolor="#de6328">
                  <v:stroke dashstyle="solid"/>
                </v:line>
                <v:shape style="position:absolute;left:6033;top:1979;width:270;height:234" id="docshape397" coordorigin="6033,1979" coordsize="270,234" path="m6168,1979l6033,2212,6303,2212,6168,1979xe" filled="true" fillcolor="#de632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color w:val="F7943E"/>
          <w:spacing w:val="-2"/>
          <w:sz w:val="18"/>
        </w:rPr>
        <w:t>Heating from</w:t>
      </w:r>
      <w:r>
        <w:rPr>
          <w:b/>
          <w:color w:val="F7943E"/>
          <w:spacing w:val="-16"/>
          <w:sz w:val="18"/>
        </w:rPr>
        <w:t> </w:t>
      </w:r>
      <w:r>
        <w:rPr>
          <w:b/>
          <w:color w:val="F7943E"/>
          <w:spacing w:val="-2"/>
          <w:sz w:val="18"/>
        </w:rPr>
        <w:t>surface </w:t>
      </w:r>
      <w:r>
        <w:rPr>
          <w:b/>
          <w:color w:val="F7943E"/>
          <w:w w:val="90"/>
          <w:sz w:val="18"/>
        </w:rPr>
        <w:t>moderated</w:t>
      </w:r>
      <w:r>
        <w:rPr>
          <w:b/>
          <w:color w:val="F7943E"/>
          <w:spacing w:val="-9"/>
          <w:w w:val="90"/>
          <w:sz w:val="18"/>
        </w:rPr>
        <w:t> </w:t>
      </w:r>
      <w:r>
        <w:rPr>
          <w:b/>
          <w:color w:val="F7943E"/>
          <w:w w:val="90"/>
          <w:sz w:val="18"/>
        </w:rPr>
        <w:t>by </w:t>
      </w:r>
      <w:r>
        <w:rPr>
          <w:b/>
          <w:color w:val="F7943E"/>
          <w:spacing w:val="-4"/>
          <w:sz w:val="18"/>
        </w:rPr>
        <w:t>soil</w:t>
      </w:r>
      <w:r>
        <w:rPr>
          <w:b/>
          <w:color w:val="F7943E"/>
          <w:spacing w:val="-14"/>
          <w:sz w:val="18"/>
        </w:rPr>
        <w:t> </w:t>
      </w:r>
      <w:r>
        <w:rPr>
          <w:b/>
          <w:color w:val="F7943E"/>
          <w:spacing w:val="-4"/>
          <w:sz w:val="18"/>
        </w:rPr>
        <w:t>moisture</w:t>
      </w:r>
    </w:p>
    <w:p>
      <w:pPr>
        <w:spacing w:line="199" w:lineRule="exact" w:before="0"/>
        <w:ind w:left="540" w:right="0" w:firstLine="0"/>
        <w:jc w:val="left"/>
        <w:rPr>
          <w:b/>
          <w:sz w:val="18"/>
        </w:rPr>
      </w:pPr>
      <w:r>
        <w:rPr>
          <w:b/>
          <w:color w:val="F7943E"/>
          <w:spacing w:val="-2"/>
          <w:sz w:val="18"/>
        </w:rPr>
        <w:t>availability</w:t>
      </w:r>
    </w:p>
    <w:p>
      <w:pPr>
        <w:spacing w:before="204"/>
        <w:ind w:left="0" w:right="994" w:firstLine="0"/>
        <w:jc w:val="center"/>
        <w:rPr>
          <w:b/>
          <w:sz w:val="18"/>
        </w:rPr>
      </w:pPr>
      <w:r>
        <w:rPr/>
        <w:br w:type="column"/>
      </w:r>
      <w:r>
        <w:rPr>
          <w:b/>
          <w:color w:val="AE975C"/>
          <w:w w:val="90"/>
          <w:sz w:val="18"/>
        </w:rPr>
        <w:t>Dry</w:t>
      </w:r>
      <w:r>
        <w:rPr>
          <w:b/>
          <w:color w:val="AE975C"/>
          <w:spacing w:val="-4"/>
          <w:w w:val="90"/>
          <w:sz w:val="18"/>
        </w:rPr>
        <w:t> </w:t>
      </w:r>
      <w:r>
        <w:rPr>
          <w:b/>
          <w:color w:val="AE975C"/>
          <w:w w:val="90"/>
          <w:sz w:val="18"/>
        </w:rPr>
        <w:t>lower</w:t>
      </w:r>
      <w:r>
        <w:rPr>
          <w:b/>
          <w:color w:val="AE975C"/>
          <w:spacing w:val="-3"/>
          <w:w w:val="90"/>
          <w:sz w:val="18"/>
        </w:rPr>
        <w:t> </w:t>
      </w:r>
      <w:r>
        <w:rPr>
          <w:b/>
          <w:color w:val="AE975C"/>
          <w:spacing w:val="-2"/>
          <w:w w:val="90"/>
          <w:sz w:val="18"/>
        </w:rPr>
        <w:t>atmosphere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37"/>
        <w:rPr>
          <w:b/>
        </w:rPr>
      </w:pPr>
    </w:p>
    <w:p>
      <w:pPr>
        <w:spacing w:before="0"/>
        <w:ind w:left="0" w:right="994" w:firstLine="0"/>
        <w:jc w:val="center"/>
        <w:rPr>
          <w:b/>
          <w:sz w:val="18"/>
        </w:rPr>
      </w:pPr>
      <w:r>
        <w:rPr>
          <w:b/>
          <w:color w:val="AE975C"/>
          <w:w w:val="90"/>
          <w:sz w:val="18"/>
        </w:rPr>
        <w:t>High</w:t>
      </w:r>
      <w:r>
        <w:rPr>
          <w:b/>
          <w:color w:val="AE975C"/>
          <w:spacing w:val="-6"/>
          <w:w w:val="90"/>
          <w:sz w:val="18"/>
        </w:rPr>
        <w:t> </w:t>
      </w:r>
      <w:r>
        <w:rPr>
          <w:b/>
          <w:color w:val="AE975C"/>
          <w:w w:val="90"/>
          <w:sz w:val="18"/>
        </w:rPr>
        <w:t>evaporative</w:t>
      </w:r>
      <w:r>
        <w:rPr>
          <w:b/>
          <w:color w:val="AE975C"/>
          <w:spacing w:val="-5"/>
          <w:w w:val="90"/>
          <w:sz w:val="18"/>
        </w:rPr>
        <w:t> </w:t>
      </w:r>
      <w:r>
        <w:rPr>
          <w:b/>
          <w:color w:val="AE975C"/>
          <w:spacing w:val="-2"/>
          <w:w w:val="90"/>
          <w:sz w:val="18"/>
        </w:rPr>
        <w:t>demand</w:t>
      </w:r>
    </w:p>
    <w:p>
      <w:pPr>
        <w:pStyle w:val="BodyText"/>
        <w:rPr>
          <w:b/>
        </w:rPr>
      </w:pPr>
    </w:p>
    <w:p>
      <w:pPr>
        <w:pStyle w:val="BodyText"/>
        <w:spacing w:before="156"/>
        <w:rPr>
          <w:b/>
        </w:rPr>
      </w:pPr>
    </w:p>
    <w:p>
      <w:pPr>
        <w:spacing w:line="232" w:lineRule="auto" w:before="0"/>
        <w:ind w:left="431" w:right="1167" w:firstLine="335"/>
        <w:jc w:val="left"/>
        <w:rPr>
          <w:b/>
          <w:sz w:val="18"/>
        </w:rPr>
      </w:pPr>
      <w:r>
        <w:rPr>
          <w:b/>
          <w:color w:val="AE975C"/>
          <w:sz w:val="18"/>
        </w:rPr>
        <w:t>Dry and hot </w:t>
      </w:r>
      <w:r>
        <w:rPr>
          <w:b/>
          <w:color w:val="AE975C"/>
          <w:w w:val="90"/>
          <w:sz w:val="18"/>
        </w:rPr>
        <w:t>surface</w:t>
      </w:r>
      <w:r>
        <w:rPr>
          <w:b/>
          <w:color w:val="AE975C"/>
          <w:spacing w:val="-9"/>
          <w:w w:val="90"/>
          <w:sz w:val="18"/>
        </w:rPr>
        <w:t> </w:t>
      </w:r>
      <w:r>
        <w:rPr>
          <w:b/>
          <w:color w:val="AE975C"/>
          <w:w w:val="90"/>
          <w:sz w:val="18"/>
        </w:rPr>
        <w:t>conditions</w:t>
      </w:r>
      <w:r>
        <w:rPr>
          <w:b/>
          <w:color w:val="AE975C"/>
          <w:spacing w:val="-9"/>
          <w:w w:val="90"/>
          <w:sz w:val="18"/>
        </w:rPr>
        <w:t> </w:t>
      </w:r>
      <w:r>
        <w:rPr>
          <w:b/>
          <w:color w:val="AE975C"/>
          <w:w w:val="90"/>
          <w:sz w:val="18"/>
        </w:rPr>
        <w:t>+ lack</w:t>
      </w:r>
      <w:r>
        <w:rPr>
          <w:b/>
          <w:color w:val="AE975C"/>
          <w:spacing w:val="-4"/>
          <w:w w:val="90"/>
          <w:sz w:val="18"/>
        </w:rPr>
        <w:t> </w:t>
      </w:r>
      <w:r>
        <w:rPr>
          <w:b/>
          <w:color w:val="AE975C"/>
          <w:w w:val="90"/>
          <w:sz w:val="18"/>
        </w:rPr>
        <w:t>of</w:t>
      </w:r>
      <w:r>
        <w:rPr>
          <w:b/>
          <w:color w:val="AE975C"/>
          <w:spacing w:val="-3"/>
          <w:w w:val="90"/>
          <w:sz w:val="18"/>
        </w:rPr>
        <w:t> </w:t>
      </w:r>
      <w:r>
        <w:rPr>
          <w:b/>
          <w:color w:val="AE975C"/>
          <w:w w:val="90"/>
          <w:sz w:val="18"/>
        </w:rPr>
        <w:t>soil</w:t>
      </w:r>
      <w:r>
        <w:rPr>
          <w:b/>
          <w:color w:val="AE975C"/>
          <w:spacing w:val="-4"/>
          <w:w w:val="90"/>
          <w:sz w:val="18"/>
        </w:rPr>
        <w:t> </w:t>
      </w:r>
      <w:r>
        <w:rPr>
          <w:b/>
          <w:color w:val="AE975C"/>
          <w:spacing w:val="-2"/>
          <w:w w:val="90"/>
          <w:sz w:val="18"/>
        </w:rPr>
        <w:t>moisture</w:t>
      </w:r>
    </w:p>
    <w:p>
      <w:pPr>
        <w:spacing w:line="200" w:lineRule="exact" w:before="0"/>
        <w:ind w:left="605" w:right="0" w:firstLine="0"/>
        <w:jc w:val="left"/>
        <w:rPr>
          <w:b/>
          <w:sz w:val="18"/>
        </w:rPr>
      </w:pPr>
      <w:r>
        <w:rPr>
          <w:b/>
          <w:color w:val="AE975C"/>
          <w:w w:val="90"/>
          <w:sz w:val="18"/>
        </w:rPr>
        <w:t>devastate</w:t>
      </w:r>
      <w:r>
        <w:rPr>
          <w:b/>
          <w:color w:val="AE975C"/>
          <w:spacing w:val="5"/>
          <w:sz w:val="18"/>
        </w:rPr>
        <w:t> </w:t>
      </w:r>
      <w:r>
        <w:rPr>
          <w:b/>
          <w:color w:val="AE975C"/>
          <w:spacing w:val="-2"/>
          <w:w w:val="95"/>
          <w:sz w:val="18"/>
        </w:rPr>
        <w:t>crops</w:t>
      </w:r>
    </w:p>
    <w:p>
      <w:pPr>
        <w:spacing w:after="0" w:line="200" w:lineRule="exact"/>
        <w:jc w:val="left"/>
        <w:rPr>
          <w:sz w:val="18"/>
        </w:rPr>
        <w:sectPr>
          <w:type w:val="continuous"/>
          <w:pgSz w:w="11910" w:h="16840"/>
          <w:pgMar w:header="530" w:footer="580" w:top="760" w:bottom="280" w:left="520" w:right="560"/>
          <w:cols w:num="3" w:equalWidth="0">
            <w:col w:w="2221" w:space="331"/>
            <w:col w:w="1746" w:space="3076"/>
            <w:col w:w="345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38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header="530" w:footer="580" w:top="760" w:bottom="280" w:left="520" w:right="560"/>
        </w:sectPr>
      </w:pPr>
    </w:p>
    <w:p>
      <w:pPr>
        <w:spacing w:line="232" w:lineRule="auto" w:before="117"/>
        <w:ind w:left="373" w:right="38" w:firstLine="0"/>
        <w:jc w:val="center"/>
        <w:rPr>
          <w:b/>
          <w:sz w:val="18"/>
        </w:rPr>
      </w:pPr>
      <w:r>
        <w:rPr>
          <w:b/>
          <w:color w:val="DE6328"/>
          <w:w w:val="90"/>
          <w:sz w:val="18"/>
        </w:rPr>
        <w:t>Lack</w:t>
      </w:r>
      <w:r>
        <w:rPr>
          <w:b/>
          <w:color w:val="DE6328"/>
          <w:spacing w:val="-9"/>
          <w:w w:val="90"/>
          <w:sz w:val="18"/>
        </w:rPr>
        <w:t> </w:t>
      </w:r>
      <w:r>
        <w:rPr>
          <w:b/>
          <w:color w:val="DE6328"/>
          <w:w w:val="90"/>
          <w:sz w:val="18"/>
        </w:rPr>
        <w:t>of</w:t>
      </w:r>
      <w:r>
        <w:rPr>
          <w:b/>
          <w:color w:val="DE6328"/>
          <w:spacing w:val="-9"/>
          <w:w w:val="90"/>
          <w:sz w:val="18"/>
        </w:rPr>
        <w:t> </w:t>
      </w:r>
      <w:r>
        <w:rPr>
          <w:b/>
          <w:color w:val="DE6328"/>
          <w:w w:val="90"/>
          <w:sz w:val="18"/>
        </w:rPr>
        <w:t>precipitation </w:t>
      </w:r>
      <w:r>
        <w:rPr>
          <w:b/>
          <w:color w:val="DE6328"/>
          <w:sz w:val="18"/>
        </w:rPr>
        <w:t>cuts</w:t>
      </w:r>
      <w:r>
        <w:rPr>
          <w:b/>
          <w:color w:val="DE6328"/>
          <w:spacing w:val="-2"/>
          <w:sz w:val="18"/>
        </w:rPr>
        <w:t> </w:t>
      </w:r>
      <w:r>
        <w:rPr>
          <w:b/>
          <w:color w:val="DE6328"/>
          <w:sz w:val="18"/>
        </w:rPr>
        <w:t>off</w:t>
      </w:r>
      <w:r>
        <w:rPr>
          <w:b/>
          <w:color w:val="DE6328"/>
          <w:spacing w:val="-2"/>
          <w:sz w:val="18"/>
        </w:rPr>
        <w:t> </w:t>
      </w:r>
      <w:r>
        <w:rPr>
          <w:b/>
          <w:color w:val="DE6328"/>
          <w:sz w:val="18"/>
        </w:rPr>
        <w:t>moisture </w:t>
      </w:r>
      <w:r>
        <w:rPr>
          <w:b/>
          <w:color w:val="DE6328"/>
          <w:spacing w:val="-2"/>
          <w:sz w:val="18"/>
        </w:rPr>
        <w:t>supply</w:t>
      </w:r>
    </w:p>
    <w:p>
      <w:pPr>
        <w:spacing w:line="232" w:lineRule="auto" w:before="117"/>
        <w:ind w:left="373" w:right="38" w:hanging="1"/>
        <w:jc w:val="center"/>
        <w:rPr>
          <w:b/>
          <w:sz w:val="18"/>
        </w:rPr>
      </w:pPr>
      <w:r>
        <w:rPr/>
        <w:br w:type="column"/>
      </w:r>
      <w:r>
        <w:rPr>
          <w:b/>
          <w:color w:val="DE6328"/>
          <w:sz w:val="18"/>
        </w:rPr>
        <w:t>Extreme</w:t>
      </w:r>
      <w:r>
        <w:rPr>
          <w:b/>
          <w:color w:val="DE6328"/>
          <w:spacing w:val="-14"/>
          <w:sz w:val="18"/>
        </w:rPr>
        <w:t> </w:t>
      </w:r>
      <w:r>
        <w:rPr>
          <w:b/>
          <w:color w:val="DE6328"/>
          <w:sz w:val="18"/>
        </w:rPr>
        <w:t>heat </w:t>
      </w:r>
      <w:r>
        <w:rPr>
          <w:b/>
          <w:color w:val="DE6328"/>
          <w:spacing w:val="-2"/>
          <w:w w:val="90"/>
          <w:sz w:val="18"/>
        </w:rPr>
        <w:t>increases</w:t>
      </w:r>
      <w:r>
        <w:rPr>
          <w:b/>
          <w:color w:val="DE6328"/>
          <w:spacing w:val="-9"/>
          <w:w w:val="90"/>
          <w:sz w:val="18"/>
        </w:rPr>
        <w:t> </w:t>
      </w:r>
      <w:r>
        <w:rPr>
          <w:b/>
          <w:color w:val="DE6328"/>
          <w:spacing w:val="-2"/>
          <w:w w:val="90"/>
          <w:sz w:val="18"/>
        </w:rPr>
        <w:t>evapo- </w:t>
      </w:r>
      <w:r>
        <w:rPr>
          <w:b/>
          <w:color w:val="DE6328"/>
          <w:spacing w:val="-2"/>
          <w:sz w:val="18"/>
        </w:rPr>
        <w:t>transpiration</w:t>
      </w:r>
    </w:p>
    <w:p>
      <w:pPr>
        <w:spacing w:line="240" w:lineRule="auto" w:before="26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Heading9"/>
        <w:spacing w:line="232" w:lineRule="auto"/>
        <w:ind w:left="373" w:right="38" w:firstLine="110"/>
      </w:pPr>
      <w:r>
        <w:rPr>
          <w:color w:val="DE6328"/>
          <w:spacing w:val="-2"/>
        </w:rPr>
        <w:t>Soil</w:t>
      </w:r>
      <w:r>
        <w:rPr>
          <w:color w:val="DE6328"/>
          <w:spacing w:val="-16"/>
        </w:rPr>
        <w:t> </w:t>
      </w:r>
      <w:r>
        <w:rPr>
          <w:color w:val="DE6328"/>
          <w:spacing w:val="-2"/>
        </w:rPr>
        <w:t>moisture </w:t>
      </w:r>
      <w:r>
        <w:rPr>
          <w:color w:val="DE6328"/>
          <w:w w:val="90"/>
        </w:rPr>
        <w:t>depletes</w:t>
      </w:r>
      <w:r>
        <w:rPr>
          <w:color w:val="DE6328"/>
          <w:spacing w:val="-9"/>
          <w:w w:val="90"/>
        </w:rPr>
        <w:t> </w:t>
      </w:r>
      <w:r>
        <w:rPr>
          <w:color w:val="DE6328"/>
          <w:w w:val="90"/>
        </w:rPr>
        <w:t>rapidly</w:t>
      </w:r>
    </w:p>
    <w:p>
      <w:pPr>
        <w:spacing w:line="240" w:lineRule="auto" w:before="26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Heading9"/>
        <w:spacing w:line="232" w:lineRule="auto"/>
        <w:ind w:left="373" w:right="38" w:firstLine="63"/>
      </w:pPr>
      <w:r>
        <w:rPr>
          <w:color w:val="DE6328"/>
          <w:spacing w:val="-4"/>
        </w:rPr>
        <w:t>Low</w:t>
      </w:r>
      <w:r>
        <w:rPr>
          <w:color w:val="DE6328"/>
          <w:spacing w:val="-14"/>
        </w:rPr>
        <w:t> </w:t>
      </w:r>
      <w:r>
        <w:rPr>
          <w:color w:val="DE6328"/>
          <w:spacing w:val="-4"/>
        </w:rPr>
        <w:t>evapo- </w:t>
      </w:r>
      <w:r>
        <w:rPr>
          <w:color w:val="DE6328"/>
          <w:spacing w:val="-2"/>
          <w:w w:val="90"/>
        </w:rPr>
        <w:t>transpiration</w:t>
      </w:r>
    </w:p>
    <w:p>
      <w:pPr>
        <w:spacing w:line="240" w:lineRule="auto" w:before="26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Heading9"/>
        <w:spacing w:line="232" w:lineRule="auto"/>
        <w:ind w:left="470" w:right="852" w:hanging="98"/>
      </w:pPr>
      <w:r>
        <w:rPr>
          <w:color w:val="DE6328"/>
          <w:w w:val="90"/>
        </w:rPr>
        <w:t>Increase</w:t>
      </w:r>
      <w:r>
        <w:rPr>
          <w:color w:val="DE6328"/>
          <w:spacing w:val="-9"/>
          <w:w w:val="90"/>
        </w:rPr>
        <w:t> </w:t>
      </w:r>
      <w:r>
        <w:rPr>
          <w:color w:val="DE6328"/>
          <w:w w:val="90"/>
        </w:rPr>
        <w:t>in</w:t>
      </w:r>
      <w:r>
        <w:rPr>
          <w:color w:val="DE6328"/>
          <w:spacing w:val="-9"/>
          <w:w w:val="90"/>
        </w:rPr>
        <w:t> </w:t>
      </w:r>
      <w:r>
        <w:rPr>
          <w:color w:val="DE6328"/>
          <w:w w:val="90"/>
        </w:rPr>
        <w:t>heating </w:t>
      </w:r>
      <w:r>
        <w:rPr>
          <w:color w:val="DE6328"/>
          <w:spacing w:val="-2"/>
        </w:rPr>
        <w:t>from</w:t>
      </w:r>
      <w:r>
        <w:rPr>
          <w:color w:val="DE6328"/>
          <w:spacing w:val="-14"/>
        </w:rPr>
        <w:t> </w:t>
      </w:r>
      <w:r>
        <w:rPr>
          <w:color w:val="DE6328"/>
          <w:spacing w:val="-2"/>
        </w:rPr>
        <w:t>the</w:t>
      </w:r>
      <w:r>
        <w:rPr>
          <w:color w:val="DE6328"/>
          <w:spacing w:val="-14"/>
        </w:rPr>
        <w:t> </w:t>
      </w:r>
      <w:r>
        <w:rPr>
          <w:color w:val="DE6328"/>
          <w:spacing w:val="-2"/>
        </w:rPr>
        <w:t>surface</w:t>
      </w:r>
    </w:p>
    <w:p>
      <w:pPr>
        <w:spacing w:after="0" w:line="232" w:lineRule="auto"/>
        <w:sectPr>
          <w:type w:val="continuous"/>
          <w:pgSz w:w="11910" w:h="16840"/>
          <w:pgMar w:header="530" w:footer="580" w:top="760" w:bottom="280" w:left="520" w:right="560"/>
          <w:cols w:num="5" w:equalWidth="0">
            <w:col w:w="2001" w:space="180"/>
            <w:col w:w="1703" w:space="320"/>
            <w:col w:w="1657" w:space="485"/>
            <w:col w:w="1425" w:space="370"/>
            <w:col w:w="2689"/>
          </w:cols>
        </w:sect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122"/>
        <w:rPr>
          <w:b/>
          <w:sz w:val="16"/>
        </w:rPr>
      </w:pPr>
    </w:p>
    <w:p>
      <w:pPr>
        <w:spacing w:line="261" w:lineRule="auto" w:before="1"/>
        <w:ind w:left="613" w:right="0" w:firstLine="0"/>
        <w:jc w:val="left"/>
        <w:rPr>
          <w:i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2848">
                <wp:simplePos x="0" y="0"/>
                <wp:positionH relativeFrom="page">
                  <wp:posOffset>6552707</wp:posOffset>
                </wp:positionH>
                <wp:positionV relativeFrom="paragraph">
                  <wp:posOffset>476657</wp:posOffset>
                </wp:positionV>
                <wp:extent cx="138430" cy="1270"/>
                <wp:effectExtent l="0" t="0" r="0" b="0"/>
                <wp:wrapNone/>
                <wp:docPr id="604" name="Graphic 6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4" name="Graphic 604"/>
                      <wps:cNvSpPr/>
                      <wps:spPr>
                        <a:xfrm>
                          <a:off x="0" y="0"/>
                          <a:ext cx="138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430" h="0">
                              <a:moveTo>
                                <a:pt x="0" y="0"/>
                              </a:moveTo>
                              <a:lnTo>
                                <a:pt x="137922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9738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22848" from="515.961182pt,37.532124pt" to="526.821182pt,37.532124pt" stroked="true" strokeweight="1.5pt" strokecolor="#97382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3360">
                <wp:simplePos x="0" y="0"/>
                <wp:positionH relativeFrom="page">
                  <wp:posOffset>6552707</wp:posOffset>
                </wp:positionH>
                <wp:positionV relativeFrom="paragraph">
                  <wp:posOffset>663172</wp:posOffset>
                </wp:positionV>
                <wp:extent cx="138430" cy="1270"/>
                <wp:effectExtent l="0" t="0" r="0" b="0"/>
                <wp:wrapNone/>
                <wp:docPr id="605" name="Graphic 6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5" name="Graphic 605"/>
                      <wps:cNvSpPr/>
                      <wps:spPr>
                        <a:xfrm>
                          <a:off x="0" y="0"/>
                          <a:ext cx="138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430" h="0">
                              <a:moveTo>
                                <a:pt x="0" y="0"/>
                              </a:moveTo>
                              <a:lnTo>
                                <a:pt x="137922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DE632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23360" from="515.961182pt,52.218327pt" to="526.821182pt,52.218327pt" stroked="true" strokeweight="1.5pt" strokecolor="#de6328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3872">
                <wp:simplePos x="0" y="0"/>
                <wp:positionH relativeFrom="page">
                  <wp:posOffset>6552707</wp:posOffset>
                </wp:positionH>
                <wp:positionV relativeFrom="paragraph">
                  <wp:posOffset>849687</wp:posOffset>
                </wp:positionV>
                <wp:extent cx="138430" cy="1270"/>
                <wp:effectExtent l="0" t="0" r="0" b="0"/>
                <wp:wrapNone/>
                <wp:docPr id="606" name="Graphic 6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6" name="Graphic 606"/>
                      <wps:cNvSpPr/>
                      <wps:spPr>
                        <a:xfrm>
                          <a:off x="0" y="0"/>
                          <a:ext cx="138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430" h="0">
                              <a:moveTo>
                                <a:pt x="0" y="0"/>
                              </a:moveTo>
                              <a:lnTo>
                                <a:pt x="137922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F7943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23872" from="515.961182pt,66.904526pt" to="526.821182pt,66.904526pt" stroked="true" strokeweight="1.5pt" strokecolor="#f7943e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4384">
                <wp:simplePos x="0" y="0"/>
                <wp:positionH relativeFrom="page">
                  <wp:posOffset>6552707</wp:posOffset>
                </wp:positionH>
                <wp:positionV relativeFrom="paragraph">
                  <wp:posOffset>1036200</wp:posOffset>
                </wp:positionV>
                <wp:extent cx="138430" cy="1270"/>
                <wp:effectExtent l="0" t="0" r="0" b="0"/>
                <wp:wrapNone/>
                <wp:docPr id="607" name="Graphic 6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7" name="Graphic 607"/>
                      <wps:cNvSpPr/>
                      <wps:spPr>
                        <a:xfrm>
                          <a:off x="0" y="0"/>
                          <a:ext cx="138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430" h="0">
                              <a:moveTo>
                                <a:pt x="0" y="0"/>
                              </a:moveTo>
                              <a:lnTo>
                                <a:pt x="137922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C3B5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24384" from="515.961182pt,81.590622pt" to="526.821182pt,81.590622pt" stroked="true" strokeweight="1.5pt" strokecolor="#0c3b5d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4896">
                <wp:simplePos x="0" y="0"/>
                <wp:positionH relativeFrom="page">
                  <wp:posOffset>6552707</wp:posOffset>
                </wp:positionH>
                <wp:positionV relativeFrom="paragraph">
                  <wp:posOffset>1222715</wp:posOffset>
                </wp:positionV>
                <wp:extent cx="138430" cy="1270"/>
                <wp:effectExtent l="0" t="0" r="0" b="0"/>
                <wp:wrapNone/>
                <wp:docPr id="608" name="Graphic 6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8" name="Graphic 608"/>
                      <wps:cNvSpPr/>
                      <wps:spPr>
                        <a:xfrm>
                          <a:off x="0" y="0"/>
                          <a:ext cx="138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430" h="0">
                              <a:moveTo>
                                <a:pt x="0" y="0"/>
                              </a:moveTo>
                              <a:lnTo>
                                <a:pt x="137922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778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24896" from="515.961182pt,96.276825pt" to="526.821182pt,96.276825pt" stroked="true" strokeweight="1.5pt" strokecolor="#007788">
                <v:stroke dashstyle="solid"/>
                <w10:wrap type="none"/>
              </v:line>
            </w:pict>
          </mc:Fallback>
        </mc:AlternateContent>
      </w:r>
      <w:r>
        <w:rPr>
          <w:b/>
          <w:color w:val="017688"/>
          <w:w w:val="90"/>
          <w:sz w:val="16"/>
        </w:rPr>
        <w:t>Figure 14: </w:t>
      </w:r>
      <w:r>
        <w:rPr>
          <w:color w:val="017688"/>
          <w:w w:val="90"/>
          <w:sz w:val="16"/>
        </w:rPr>
        <w:t>South West Queensland regional 2000–2021 rainfall compared to 1888–2021 average. </w:t>
      </w:r>
      <w:r>
        <w:rPr>
          <w:i/>
          <w:color w:val="017688"/>
          <w:w w:val="90"/>
          <w:sz w:val="16"/>
        </w:rPr>
        <w:t>Source: Long Paddock – (AussieGrass), Queensland</w:t>
      </w:r>
      <w:r>
        <w:rPr>
          <w:i/>
          <w:color w:val="017688"/>
          <w:sz w:val="16"/>
        </w:rPr>
        <w:t> </w:t>
      </w:r>
      <w:r>
        <w:rPr>
          <w:i/>
          <w:color w:val="017688"/>
          <w:spacing w:val="-2"/>
          <w:sz w:val="16"/>
        </w:rPr>
        <w:t>Government.</w:t>
      </w:r>
    </w:p>
    <w:p>
      <w:pPr>
        <w:pStyle w:val="BodyText"/>
        <w:spacing w:before="2"/>
        <w:rPr>
          <w:i/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530" w:footer="580" w:top="800" w:bottom="780" w:left="520" w:right="560"/>
        </w:sectPr>
      </w:pPr>
    </w:p>
    <w:p>
      <w:pPr>
        <w:spacing w:before="110"/>
        <w:ind w:left="0" w:right="38" w:firstLine="0"/>
        <w:jc w:val="righ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2336">
                <wp:simplePos x="0" y="0"/>
                <wp:positionH relativeFrom="page">
                  <wp:posOffset>1182596</wp:posOffset>
                </wp:positionH>
                <wp:positionV relativeFrom="paragraph">
                  <wp:posOffset>138455</wp:posOffset>
                </wp:positionV>
                <wp:extent cx="5213350" cy="1270"/>
                <wp:effectExtent l="0" t="0" r="0" b="0"/>
                <wp:wrapNone/>
                <wp:docPr id="609" name="Graphic 6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9" name="Graphic 609"/>
                      <wps:cNvSpPr/>
                      <wps:spPr>
                        <a:xfrm>
                          <a:off x="0" y="0"/>
                          <a:ext cx="52133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3350" h="0">
                              <a:moveTo>
                                <a:pt x="0" y="0"/>
                              </a:moveTo>
                              <a:lnTo>
                                <a:pt x="5212727" y="0"/>
                              </a:lnTo>
                            </a:path>
                          </a:pathLst>
                        </a:custGeom>
                        <a:ln w="3086">
                          <a:solidFill>
                            <a:srgbClr val="8ED0D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22336" from="93.117798pt,10.902017pt" to="503.568798pt,10.902017pt" stroked="true" strokeweight=".243pt" strokecolor="#8ed0df">
                <v:stroke dashstyle="solid"/>
                <w10:wrap type="none"/>
              </v:line>
            </w:pict>
          </mc:Fallback>
        </mc:AlternateContent>
      </w:r>
      <w:r>
        <w:rPr>
          <w:color w:val="007788"/>
          <w:spacing w:val="-2"/>
          <w:sz w:val="16"/>
        </w:rPr>
        <w:t>1,200</w:t>
      </w:r>
    </w:p>
    <w:p>
      <w:pPr>
        <w:pStyle w:val="BodyText"/>
        <w:spacing w:before="39"/>
        <w:rPr>
          <w:sz w:val="16"/>
        </w:rPr>
      </w:pPr>
    </w:p>
    <w:p>
      <w:pPr>
        <w:spacing w:before="0"/>
        <w:ind w:left="0" w:right="38" w:firstLine="0"/>
        <w:jc w:val="righ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1312">
                <wp:simplePos x="0" y="0"/>
                <wp:positionH relativeFrom="page">
                  <wp:posOffset>1182596</wp:posOffset>
                </wp:positionH>
                <wp:positionV relativeFrom="paragraph">
                  <wp:posOffset>-51103</wp:posOffset>
                </wp:positionV>
                <wp:extent cx="5213350" cy="1375410"/>
                <wp:effectExtent l="0" t="0" r="0" b="0"/>
                <wp:wrapNone/>
                <wp:docPr id="610" name="Group 6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0" name="Group 610"/>
                      <wpg:cNvGrpSpPr/>
                      <wpg:grpSpPr>
                        <a:xfrm>
                          <a:off x="0" y="0"/>
                          <a:ext cx="5213350" cy="1375410"/>
                          <a:chExt cx="5213350" cy="1375410"/>
                        </a:xfrm>
                      </wpg:grpSpPr>
                      <wps:wsp>
                        <wps:cNvPr id="611" name="Graphic 611"/>
                        <wps:cNvSpPr/>
                        <wps:spPr>
                          <a:xfrm>
                            <a:off x="0" y="652482"/>
                            <a:ext cx="5213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50" h="0">
                                <a:moveTo>
                                  <a:pt x="0" y="0"/>
                                </a:moveTo>
                                <a:lnTo>
                                  <a:pt x="5212727" y="0"/>
                                </a:lnTo>
                              </a:path>
                            </a:pathLst>
                          </a:custGeom>
                          <a:ln w="3086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0" y="390116"/>
                            <a:ext cx="5213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50" h="0">
                                <a:moveTo>
                                  <a:pt x="0" y="0"/>
                                </a:moveTo>
                                <a:lnTo>
                                  <a:pt x="5212727" y="0"/>
                                </a:lnTo>
                              </a:path>
                            </a:pathLst>
                          </a:custGeom>
                          <a:ln w="3086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0" y="914849"/>
                            <a:ext cx="5213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50" h="0">
                                <a:moveTo>
                                  <a:pt x="0" y="0"/>
                                </a:moveTo>
                                <a:lnTo>
                                  <a:pt x="5212727" y="0"/>
                                </a:lnTo>
                              </a:path>
                            </a:pathLst>
                          </a:custGeom>
                          <a:ln w="3086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0" y="1177216"/>
                            <a:ext cx="5213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50" h="0">
                                <a:moveTo>
                                  <a:pt x="0" y="0"/>
                                </a:moveTo>
                                <a:lnTo>
                                  <a:pt x="5212727" y="0"/>
                                </a:lnTo>
                              </a:path>
                            </a:pathLst>
                          </a:custGeom>
                          <a:ln w="3086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0" y="125921"/>
                            <a:ext cx="5213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50" h="0">
                                <a:moveTo>
                                  <a:pt x="0" y="0"/>
                                </a:moveTo>
                                <a:lnTo>
                                  <a:pt x="5212727" y="0"/>
                                </a:lnTo>
                              </a:path>
                            </a:pathLst>
                          </a:custGeom>
                          <a:ln w="3086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77169" y="307303"/>
                            <a:ext cx="5018405" cy="99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8405" h="996315">
                                <a:moveTo>
                                  <a:pt x="0" y="450303"/>
                                </a:moveTo>
                                <a:lnTo>
                                  <a:pt x="219989" y="623608"/>
                                </a:lnTo>
                                <a:lnTo>
                                  <a:pt x="458825" y="822401"/>
                                </a:lnTo>
                                <a:lnTo>
                                  <a:pt x="646684" y="668540"/>
                                </a:lnTo>
                                <a:lnTo>
                                  <a:pt x="705345" y="612711"/>
                                </a:lnTo>
                                <a:lnTo>
                                  <a:pt x="911364" y="297281"/>
                                </a:lnTo>
                                <a:lnTo>
                                  <a:pt x="1141831" y="617245"/>
                                </a:lnTo>
                                <a:lnTo>
                                  <a:pt x="1370203" y="803338"/>
                                </a:lnTo>
                                <a:lnTo>
                                  <a:pt x="1600657" y="497890"/>
                                </a:lnTo>
                                <a:lnTo>
                                  <a:pt x="1832521" y="492848"/>
                                </a:lnTo>
                                <a:lnTo>
                                  <a:pt x="2045512" y="530110"/>
                                </a:lnTo>
                                <a:lnTo>
                                  <a:pt x="2160752" y="291833"/>
                                </a:lnTo>
                                <a:lnTo>
                                  <a:pt x="2279472" y="0"/>
                                </a:lnTo>
                                <a:lnTo>
                                  <a:pt x="2396794" y="209232"/>
                                </a:lnTo>
                                <a:lnTo>
                                  <a:pt x="2515514" y="389407"/>
                                </a:lnTo>
                                <a:lnTo>
                                  <a:pt x="2738996" y="495160"/>
                                </a:lnTo>
                                <a:lnTo>
                                  <a:pt x="2966669" y="798791"/>
                                </a:lnTo>
                                <a:lnTo>
                                  <a:pt x="3192106" y="737323"/>
                                </a:lnTo>
                                <a:lnTo>
                                  <a:pt x="3419703" y="397205"/>
                                </a:lnTo>
                                <a:lnTo>
                                  <a:pt x="3641991" y="703478"/>
                                </a:lnTo>
                                <a:lnTo>
                                  <a:pt x="3877335" y="755675"/>
                                </a:lnTo>
                                <a:lnTo>
                                  <a:pt x="4102912" y="995768"/>
                                </a:lnTo>
                                <a:lnTo>
                                  <a:pt x="4243984" y="774293"/>
                                </a:lnTo>
                                <a:lnTo>
                                  <a:pt x="4354322" y="600456"/>
                                </a:lnTo>
                                <a:lnTo>
                                  <a:pt x="4557547" y="315429"/>
                                </a:lnTo>
                                <a:lnTo>
                                  <a:pt x="4779632" y="315429"/>
                                </a:lnTo>
                                <a:lnTo>
                                  <a:pt x="4910924" y="437972"/>
                                </a:lnTo>
                                <a:lnTo>
                                  <a:pt x="5017909" y="543013"/>
                                </a:lnTo>
                              </a:path>
                            </a:pathLst>
                          </a:custGeom>
                          <a:ln w="23634">
                            <a:solidFill>
                              <a:srgbClr val="9738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82130" y="11817"/>
                            <a:ext cx="5008245" cy="1156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8245" h="1156970">
                                <a:moveTo>
                                  <a:pt x="0" y="597242"/>
                                </a:moveTo>
                                <a:lnTo>
                                  <a:pt x="225780" y="835710"/>
                                </a:lnTo>
                                <a:lnTo>
                                  <a:pt x="454710" y="970813"/>
                                </a:lnTo>
                                <a:lnTo>
                                  <a:pt x="689622" y="793369"/>
                                </a:lnTo>
                                <a:lnTo>
                                  <a:pt x="907897" y="587197"/>
                                </a:lnTo>
                                <a:lnTo>
                                  <a:pt x="1071613" y="748944"/>
                                </a:lnTo>
                                <a:lnTo>
                                  <a:pt x="1134173" y="815111"/>
                                </a:lnTo>
                                <a:lnTo>
                                  <a:pt x="1365478" y="1008900"/>
                                </a:lnTo>
                                <a:lnTo>
                                  <a:pt x="1597342" y="697915"/>
                                </a:lnTo>
                                <a:lnTo>
                                  <a:pt x="1818284" y="608380"/>
                                </a:lnTo>
                                <a:lnTo>
                                  <a:pt x="2050478" y="911123"/>
                                </a:lnTo>
                                <a:lnTo>
                                  <a:pt x="2275001" y="0"/>
                                </a:lnTo>
                                <a:lnTo>
                                  <a:pt x="2504071" y="504456"/>
                                </a:lnTo>
                                <a:lnTo>
                                  <a:pt x="2735338" y="593242"/>
                                </a:lnTo>
                                <a:lnTo>
                                  <a:pt x="2957156" y="1008900"/>
                                </a:lnTo>
                                <a:lnTo>
                                  <a:pt x="3190646" y="816851"/>
                                </a:lnTo>
                                <a:lnTo>
                                  <a:pt x="3406140" y="812380"/>
                                </a:lnTo>
                                <a:lnTo>
                                  <a:pt x="3638054" y="598119"/>
                                </a:lnTo>
                                <a:lnTo>
                                  <a:pt x="3871379" y="829106"/>
                                </a:lnTo>
                                <a:lnTo>
                                  <a:pt x="4098505" y="934821"/>
                                </a:lnTo>
                                <a:lnTo>
                                  <a:pt x="4324045" y="1156906"/>
                                </a:lnTo>
                                <a:lnTo>
                                  <a:pt x="4546180" y="798487"/>
                                </a:lnTo>
                                <a:lnTo>
                                  <a:pt x="4777409" y="525424"/>
                                </a:lnTo>
                                <a:lnTo>
                                  <a:pt x="5008130" y="695896"/>
                                </a:lnTo>
                              </a:path>
                            </a:pathLst>
                          </a:custGeom>
                          <a:ln w="23634">
                            <a:solidFill>
                              <a:srgbClr val="F7943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82130" y="460414"/>
                            <a:ext cx="5013325" cy="808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3325" h="808355">
                                <a:moveTo>
                                  <a:pt x="0" y="263842"/>
                                </a:moveTo>
                                <a:lnTo>
                                  <a:pt x="230974" y="695197"/>
                                </a:lnTo>
                                <a:lnTo>
                                  <a:pt x="448462" y="808266"/>
                                </a:lnTo>
                                <a:lnTo>
                                  <a:pt x="686892" y="687870"/>
                                </a:lnTo>
                                <a:lnTo>
                                  <a:pt x="905979" y="477418"/>
                                </a:lnTo>
                                <a:lnTo>
                                  <a:pt x="1142796" y="766381"/>
                                </a:lnTo>
                                <a:lnTo>
                                  <a:pt x="1365123" y="716800"/>
                                </a:lnTo>
                                <a:lnTo>
                                  <a:pt x="1597101" y="407276"/>
                                </a:lnTo>
                                <a:lnTo>
                                  <a:pt x="1823034" y="421678"/>
                                </a:lnTo>
                                <a:lnTo>
                                  <a:pt x="2043341" y="477418"/>
                                </a:lnTo>
                                <a:lnTo>
                                  <a:pt x="2272106" y="0"/>
                                </a:lnTo>
                                <a:lnTo>
                                  <a:pt x="2506472" y="438683"/>
                                </a:lnTo>
                                <a:lnTo>
                                  <a:pt x="2635808" y="451726"/>
                                </a:lnTo>
                                <a:lnTo>
                                  <a:pt x="2728010" y="454431"/>
                                </a:lnTo>
                                <a:lnTo>
                                  <a:pt x="2958388" y="743356"/>
                                </a:lnTo>
                                <a:lnTo>
                                  <a:pt x="3187141" y="584212"/>
                                </a:lnTo>
                                <a:lnTo>
                                  <a:pt x="3412566" y="691934"/>
                                </a:lnTo>
                                <a:lnTo>
                                  <a:pt x="3534511" y="555282"/>
                                </a:lnTo>
                                <a:lnTo>
                                  <a:pt x="3638219" y="436587"/>
                                </a:lnTo>
                                <a:lnTo>
                                  <a:pt x="3880269" y="729640"/>
                                </a:lnTo>
                                <a:lnTo>
                                  <a:pt x="4107014" y="808266"/>
                                </a:lnTo>
                                <a:lnTo>
                                  <a:pt x="4326115" y="788377"/>
                                </a:lnTo>
                                <a:lnTo>
                                  <a:pt x="4551654" y="572693"/>
                                </a:lnTo>
                                <a:lnTo>
                                  <a:pt x="4777333" y="102387"/>
                                </a:lnTo>
                                <a:lnTo>
                                  <a:pt x="5012956" y="522439"/>
                                </a:lnTo>
                              </a:path>
                            </a:pathLst>
                          </a:custGeom>
                          <a:ln w="23634">
                            <a:solidFill>
                              <a:srgbClr val="0077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82125" y="11818"/>
                            <a:ext cx="5013325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3325" h="1143000">
                                <a:moveTo>
                                  <a:pt x="5012956" y="793368"/>
                                </a:moveTo>
                                <a:lnTo>
                                  <a:pt x="4776533" y="673506"/>
                                </a:lnTo>
                                <a:lnTo>
                                  <a:pt x="4551819" y="812495"/>
                                </a:lnTo>
                                <a:lnTo>
                                  <a:pt x="4322457" y="1085443"/>
                                </a:lnTo>
                                <a:lnTo>
                                  <a:pt x="4091533" y="1103579"/>
                                </a:lnTo>
                                <a:lnTo>
                                  <a:pt x="3873830" y="1071714"/>
                                </a:lnTo>
                                <a:lnTo>
                                  <a:pt x="3635908" y="612076"/>
                                </a:lnTo>
                                <a:lnTo>
                                  <a:pt x="3418941" y="1036091"/>
                                </a:lnTo>
                                <a:lnTo>
                                  <a:pt x="3184918" y="821562"/>
                                </a:lnTo>
                                <a:lnTo>
                                  <a:pt x="2961754" y="1142860"/>
                                </a:lnTo>
                                <a:lnTo>
                                  <a:pt x="2730842" y="651344"/>
                                </a:lnTo>
                                <a:lnTo>
                                  <a:pt x="2510104" y="650684"/>
                                </a:lnTo>
                                <a:lnTo>
                                  <a:pt x="2275001" y="0"/>
                                </a:lnTo>
                                <a:lnTo>
                                  <a:pt x="2050491" y="911123"/>
                                </a:lnTo>
                                <a:lnTo>
                                  <a:pt x="1816468" y="648334"/>
                                </a:lnTo>
                                <a:lnTo>
                                  <a:pt x="1594853" y="654367"/>
                                </a:lnTo>
                                <a:lnTo>
                                  <a:pt x="1365491" y="1008900"/>
                                </a:lnTo>
                                <a:lnTo>
                                  <a:pt x="1140764" y="981709"/>
                                </a:lnTo>
                                <a:lnTo>
                                  <a:pt x="906754" y="737971"/>
                                </a:lnTo>
                                <a:lnTo>
                                  <a:pt x="685139" y="895083"/>
                                </a:lnTo>
                                <a:lnTo>
                                  <a:pt x="454215" y="1020991"/>
                                </a:lnTo>
                                <a:lnTo>
                                  <a:pt x="227952" y="935266"/>
                                </a:lnTo>
                                <a:lnTo>
                                  <a:pt x="0" y="597242"/>
                                </a:lnTo>
                              </a:path>
                            </a:pathLst>
                          </a:custGeom>
                          <a:ln w="23634">
                            <a:solidFill>
                              <a:srgbClr val="0C3B5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82130" y="319521"/>
                            <a:ext cx="5013325" cy="961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3325" h="961390">
                                <a:moveTo>
                                  <a:pt x="0" y="499503"/>
                                </a:moveTo>
                                <a:lnTo>
                                  <a:pt x="228231" y="878103"/>
                                </a:lnTo>
                                <a:lnTo>
                                  <a:pt x="453186" y="934034"/>
                                </a:lnTo>
                                <a:lnTo>
                                  <a:pt x="685634" y="820331"/>
                                </a:lnTo>
                                <a:lnTo>
                                  <a:pt x="904341" y="722858"/>
                                </a:lnTo>
                                <a:lnTo>
                                  <a:pt x="1138047" y="880427"/>
                                </a:lnTo>
                                <a:lnTo>
                                  <a:pt x="1364843" y="888123"/>
                                </a:lnTo>
                                <a:lnTo>
                                  <a:pt x="1594205" y="665187"/>
                                </a:lnTo>
                                <a:lnTo>
                                  <a:pt x="1817916" y="795959"/>
                                </a:lnTo>
                                <a:lnTo>
                                  <a:pt x="2042871" y="762660"/>
                                </a:lnTo>
                                <a:lnTo>
                                  <a:pt x="2181593" y="297268"/>
                                </a:lnTo>
                                <a:lnTo>
                                  <a:pt x="2274074" y="0"/>
                                </a:lnTo>
                                <a:lnTo>
                                  <a:pt x="2504071" y="406095"/>
                                </a:lnTo>
                                <a:lnTo>
                                  <a:pt x="2685249" y="595325"/>
                                </a:lnTo>
                                <a:lnTo>
                                  <a:pt x="2960408" y="905255"/>
                                </a:lnTo>
                                <a:lnTo>
                                  <a:pt x="3186391" y="739101"/>
                                </a:lnTo>
                                <a:lnTo>
                                  <a:pt x="3407232" y="885545"/>
                                </a:lnTo>
                                <a:lnTo>
                                  <a:pt x="3639832" y="513308"/>
                                </a:lnTo>
                                <a:lnTo>
                                  <a:pt x="3872039" y="919022"/>
                                </a:lnTo>
                                <a:lnTo>
                                  <a:pt x="4095902" y="961275"/>
                                </a:lnTo>
                                <a:lnTo>
                                  <a:pt x="4310824" y="826033"/>
                                </a:lnTo>
                                <a:lnTo>
                                  <a:pt x="4551400" y="691743"/>
                                </a:lnTo>
                                <a:lnTo>
                                  <a:pt x="4781423" y="722617"/>
                                </a:lnTo>
                                <a:lnTo>
                                  <a:pt x="5012956" y="705459"/>
                                </a:lnTo>
                              </a:path>
                            </a:pathLst>
                          </a:custGeom>
                          <a:ln w="23634">
                            <a:solidFill>
                              <a:srgbClr val="09864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82130" y="566451"/>
                            <a:ext cx="5008245" cy="796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8245" h="796925">
                                <a:moveTo>
                                  <a:pt x="0" y="481698"/>
                                </a:moveTo>
                                <a:lnTo>
                                  <a:pt x="203911" y="645998"/>
                                </a:lnTo>
                                <a:lnTo>
                                  <a:pt x="453910" y="796607"/>
                                </a:lnTo>
                                <a:lnTo>
                                  <a:pt x="672719" y="686765"/>
                                </a:lnTo>
                                <a:lnTo>
                                  <a:pt x="905903" y="687070"/>
                                </a:lnTo>
                                <a:lnTo>
                                  <a:pt x="1131900" y="753046"/>
                                </a:lnTo>
                                <a:lnTo>
                                  <a:pt x="1358849" y="754291"/>
                                </a:lnTo>
                                <a:lnTo>
                                  <a:pt x="1597304" y="543928"/>
                                </a:lnTo>
                                <a:lnTo>
                                  <a:pt x="1817560" y="647242"/>
                                </a:lnTo>
                                <a:lnTo>
                                  <a:pt x="2046655" y="679462"/>
                                </a:lnTo>
                                <a:lnTo>
                                  <a:pt x="2275306" y="0"/>
                                </a:lnTo>
                                <a:lnTo>
                                  <a:pt x="2494572" y="348399"/>
                                </a:lnTo>
                                <a:lnTo>
                                  <a:pt x="2735986" y="569214"/>
                                </a:lnTo>
                                <a:lnTo>
                                  <a:pt x="2960624" y="721080"/>
                                </a:lnTo>
                                <a:lnTo>
                                  <a:pt x="3183382" y="675284"/>
                                </a:lnTo>
                                <a:lnTo>
                                  <a:pt x="3407448" y="714832"/>
                                </a:lnTo>
                                <a:lnTo>
                                  <a:pt x="3639820" y="398310"/>
                                </a:lnTo>
                                <a:lnTo>
                                  <a:pt x="3866832" y="748868"/>
                                </a:lnTo>
                                <a:lnTo>
                                  <a:pt x="4104347" y="779411"/>
                                </a:lnTo>
                                <a:lnTo>
                                  <a:pt x="4319562" y="765162"/>
                                </a:lnTo>
                                <a:lnTo>
                                  <a:pt x="4552149" y="534136"/>
                                </a:lnTo>
                                <a:lnTo>
                                  <a:pt x="4771224" y="583590"/>
                                </a:lnTo>
                                <a:lnTo>
                                  <a:pt x="5008130" y="594372"/>
                                </a:lnTo>
                              </a:path>
                            </a:pathLst>
                          </a:custGeom>
                          <a:ln w="23634">
                            <a:solidFill>
                              <a:srgbClr val="DE63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3.117798pt;margin-top:-4.023921pt;width:410.5pt;height:108.3pt;mso-position-horizontal-relative:page;mso-position-vertical-relative:paragraph;z-index:15821312" id="docshapegroup398" coordorigin="1862,-80" coordsize="8210,2166">
                <v:line style="position:absolute" from="1862,947" to="10071,947" stroked="true" strokeweight=".243pt" strokecolor="#8ed0df">
                  <v:stroke dashstyle="solid"/>
                </v:line>
                <v:line style="position:absolute" from="1862,534" to="10071,534" stroked="true" strokeweight=".243pt" strokecolor="#8ed0df">
                  <v:stroke dashstyle="solid"/>
                </v:line>
                <v:line style="position:absolute" from="1862,1360" to="10071,1360" stroked="true" strokeweight=".243pt" strokecolor="#8ed0df">
                  <v:stroke dashstyle="solid"/>
                </v:line>
                <v:line style="position:absolute" from="1862,1773" to="10071,1773" stroked="true" strokeweight=".243pt" strokecolor="#8ed0df">
                  <v:stroke dashstyle="solid"/>
                </v:line>
                <v:line style="position:absolute" from="1862,118" to="10071,118" stroked="true" strokeweight=".243pt" strokecolor="#8ed0df">
                  <v:stroke dashstyle="solid"/>
                </v:line>
                <v:shape style="position:absolute;left:1983;top:403;width:7903;height:1569" id="docshape399" coordorigin="1984,403" coordsize="7903,1569" path="m1984,1113l2330,1386,2706,1699,3002,1456,3095,1368,3419,872,3782,1376,4142,1669,4505,1188,4870,1180,5205,1238,5387,863,5574,403,5758,733,5945,1017,6297,1183,6656,1661,7011,1565,7369,1029,7719,1511,8090,1594,8445,1972,8667,1623,8841,1349,9161,900,9511,900,9718,1093,9886,1259e" filled="false" stroked="true" strokeweight="1.861pt" strokecolor="#973820">
                  <v:path arrowok="t"/>
                  <v:stroke dashstyle="solid"/>
                </v:shape>
                <v:shape style="position:absolute;left:1991;top:-62;width:7887;height:1822" id="docshape400" coordorigin="1992,-62" coordsize="7887,1822" path="m1992,879l2347,1254,2708,1467,3078,1188,3421,863,3679,1118,3778,1222,4142,1527,4507,1037,4855,896,5221,1373,5574,-62,5935,733,6299,872,6649,1527,7016,1225,7356,1217,7721,880,8088,1244,8446,1410,8801,1760,9151,1196,9515,766,9879,1034e" filled="false" stroked="true" strokeweight="1.861pt" strokecolor="#f7943e">
                  <v:path arrowok="t"/>
                  <v:stroke dashstyle="solid"/>
                </v:shape>
                <v:shape style="position:absolute;left:1991;top:644;width:7895;height:1273" id="docshape401" coordorigin="1992,645" coordsize="7895,1273" path="m1992,1060l2355,1739,2698,1917,3073,1728,3418,1396,3791,1851,4141,1773,4507,1286,4863,1309,5210,1396,5570,645,5939,1335,6143,1356,6288,1360,6651,1815,7011,1565,7366,1734,7558,1519,7721,1332,8102,1794,8459,1917,8804,1886,9160,1546,9515,806,9886,1467e" filled="false" stroked="true" strokeweight="1.861pt" strokecolor="#007788">
                  <v:path arrowok="t"/>
                  <v:stroke dashstyle="solid"/>
                </v:shape>
                <v:shape style="position:absolute;left:1991;top:-62;width:7895;height:1800" id="docshape402" coordorigin="1992,-62" coordsize="7895,1800" path="m9886,1188l9514,999,9160,1218,8799,1647,8435,1676,8092,1626,7718,902,7376,1570,7007,1232,6656,1738,6292,964,5945,963,5574,-62,5221,1373,4852,959,4503,969,4142,1527,3788,1484,3420,1100,3071,1348,2707,1546,2351,1411,1992,879e" filled="false" stroked="true" strokeweight="1.861pt" strokecolor="#0c3b5d">
                  <v:path arrowok="t"/>
                  <v:stroke dashstyle="solid"/>
                </v:shape>
                <v:shape style="position:absolute;left:1991;top:422;width:7895;height:1514" id="docshape403" coordorigin="1992,423" coordsize="7895,1514" path="m1992,1209l2351,1806,2705,1894,3071,1715,3416,1561,3784,1809,4141,1821,4502,1470,4855,1676,5209,1624,5427,891,5573,423,5935,1062,6220,1360,6654,1848,7010,1587,7357,1817,7724,1231,8089,1870,8442,1937,8780,1724,9159,1512,9521,1561,9886,1534e" filled="false" stroked="true" strokeweight="1.861pt" strokecolor="#098643">
                  <v:path arrowok="t"/>
                  <v:stroke dashstyle="solid"/>
                </v:shape>
                <v:shape style="position:absolute;left:1991;top:811;width:7887;height:1255" id="docshape404" coordorigin="1992,812" coordsize="7887,1255" path="m1992,1570l2313,1829,2707,2066,3051,1893,3418,1894,3774,1997,4132,1999,4507,1668,4854,1831,5215,1882,5575,812,5920,1360,6300,1708,6654,1947,7005,1875,7358,1937,7724,1439,8081,1991,8455,2039,8794,2017,9160,1653,9505,1731,9879,1748e" filled="false" stroked="true" strokeweight="1.861pt" strokecolor="#de6328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5920">
                <wp:simplePos x="0" y="0"/>
                <wp:positionH relativeFrom="page">
                  <wp:posOffset>693831</wp:posOffset>
                </wp:positionH>
                <wp:positionV relativeFrom="paragraph">
                  <wp:posOffset>4758</wp:posOffset>
                </wp:positionV>
                <wp:extent cx="167640" cy="1145540"/>
                <wp:effectExtent l="0" t="0" r="0" b="0"/>
                <wp:wrapNone/>
                <wp:docPr id="622" name="Textbox 6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2" name="Textbox 622"/>
                      <wps:cNvSpPr txBox="1"/>
                      <wps:spPr>
                        <a:xfrm>
                          <a:off x="0" y="0"/>
                          <a:ext cx="167640" cy="1145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0"/>
                              <w:ind w:left="2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7788"/>
                                <w:spacing w:val="-6"/>
                                <w:sz w:val="16"/>
                              </w:rPr>
                              <w:t>Annual Total Rainfall</w:t>
                            </w:r>
                            <w:r>
                              <w:rPr>
                                <w:color w:val="007788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7788"/>
                                <w:spacing w:val="-6"/>
                                <w:sz w:val="16"/>
                              </w:rPr>
                              <w:t>(mm)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632401pt;margin-top:.374675pt;width:13.2pt;height:90.2pt;mso-position-horizontal-relative:page;mso-position-vertical-relative:paragraph;z-index:15825920" type="#_x0000_t202" id="docshape405" filled="false" stroked="false">
                <v:textbox inset="0,0,0,0" style="layout-flow:vertical;mso-layout-flow-alt:bottom-to-top">
                  <w:txbxContent>
                    <w:p>
                      <w:pPr>
                        <w:spacing w:before="30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007788"/>
                          <w:spacing w:val="-6"/>
                          <w:sz w:val="16"/>
                        </w:rPr>
                        <w:t>Annual Total Rainfall</w:t>
                      </w:r>
                      <w:r>
                        <w:rPr>
                          <w:color w:val="007788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color w:val="007788"/>
                          <w:spacing w:val="-6"/>
                          <w:sz w:val="16"/>
                        </w:rPr>
                        <w:t>(mm)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07788"/>
          <w:spacing w:val="-2"/>
          <w:sz w:val="16"/>
        </w:rPr>
        <w:t>1,000</w:t>
      </w:r>
    </w:p>
    <w:p>
      <w:pPr>
        <w:pStyle w:val="BodyText"/>
        <w:spacing w:before="58"/>
        <w:rPr>
          <w:sz w:val="16"/>
        </w:rPr>
      </w:pPr>
    </w:p>
    <w:p>
      <w:pPr>
        <w:spacing w:before="0"/>
        <w:ind w:left="0" w:right="38" w:firstLine="0"/>
        <w:jc w:val="right"/>
        <w:rPr>
          <w:sz w:val="16"/>
        </w:rPr>
      </w:pPr>
      <w:r>
        <w:rPr>
          <w:color w:val="007788"/>
          <w:spacing w:val="-5"/>
          <w:sz w:val="16"/>
        </w:rPr>
        <w:t>800</w:t>
      </w:r>
    </w:p>
    <w:p>
      <w:pPr>
        <w:pStyle w:val="BodyText"/>
        <w:spacing w:before="48"/>
        <w:rPr>
          <w:sz w:val="16"/>
        </w:rPr>
      </w:pPr>
    </w:p>
    <w:p>
      <w:pPr>
        <w:spacing w:before="0"/>
        <w:ind w:left="0" w:right="38" w:firstLine="0"/>
        <w:jc w:val="right"/>
        <w:rPr>
          <w:sz w:val="16"/>
        </w:rPr>
      </w:pPr>
      <w:r>
        <w:rPr>
          <w:color w:val="007788"/>
          <w:spacing w:val="-5"/>
          <w:sz w:val="16"/>
        </w:rPr>
        <w:t>600</w:t>
      </w:r>
    </w:p>
    <w:p>
      <w:pPr>
        <w:pStyle w:val="BodyText"/>
        <w:spacing w:before="49"/>
        <w:rPr>
          <w:sz w:val="16"/>
        </w:rPr>
      </w:pPr>
    </w:p>
    <w:p>
      <w:pPr>
        <w:spacing w:before="0"/>
        <w:ind w:left="0" w:right="38" w:firstLine="0"/>
        <w:jc w:val="right"/>
        <w:rPr>
          <w:sz w:val="16"/>
        </w:rPr>
      </w:pPr>
      <w:r>
        <w:rPr>
          <w:color w:val="007788"/>
          <w:spacing w:val="-5"/>
          <w:sz w:val="16"/>
        </w:rPr>
        <w:t>400</w:t>
      </w:r>
    </w:p>
    <w:p>
      <w:pPr>
        <w:pStyle w:val="BodyText"/>
        <w:spacing w:before="28"/>
        <w:rPr>
          <w:sz w:val="16"/>
        </w:rPr>
      </w:pPr>
    </w:p>
    <w:p>
      <w:pPr>
        <w:spacing w:before="0"/>
        <w:ind w:left="0" w:right="38" w:firstLine="0"/>
        <w:jc w:val="right"/>
        <w:rPr>
          <w:sz w:val="16"/>
        </w:rPr>
      </w:pPr>
      <w:r>
        <w:rPr>
          <w:color w:val="007788"/>
          <w:spacing w:val="-5"/>
          <w:sz w:val="16"/>
        </w:rPr>
        <w:t>200</w:t>
      </w:r>
    </w:p>
    <w:p>
      <w:pPr>
        <w:pStyle w:val="BodyText"/>
        <w:spacing w:before="49"/>
        <w:rPr>
          <w:sz w:val="16"/>
        </w:rPr>
      </w:pPr>
    </w:p>
    <w:p>
      <w:pPr>
        <w:spacing w:before="0"/>
        <w:ind w:left="0" w:right="38" w:firstLine="0"/>
        <w:jc w:val="righ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1824">
                <wp:simplePos x="0" y="0"/>
                <wp:positionH relativeFrom="page">
                  <wp:posOffset>1182596</wp:posOffset>
                </wp:positionH>
                <wp:positionV relativeFrom="paragraph">
                  <wp:posOffset>72858</wp:posOffset>
                </wp:positionV>
                <wp:extent cx="5213350" cy="1270"/>
                <wp:effectExtent l="0" t="0" r="0" b="0"/>
                <wp:wrapNone/>
                <wp:docPr id="623" name="Graphic 6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3" name="Graphic 623"/>
                      <wps:cNvSpPr/>
                      <wps:spPr>
                        <a:xfrm>
                          <a:off x="0" y="0"/>
                          <a:ext cx="52133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3350" h="0">
                              <a:moveTo>
                                <a:pt x="0" y="0"/>
                              </a:moveTo>
                              <a:lnTo>
                                <a:pt x="5212727" y="0"/>
                              </a:lnTo>
                            </a:path>
                          </a:pathLst>
                        </a:custGeom>
                        <a:ln w="3086">
                          <a:solidFill>
                            <a:srgbClr val="8ED0D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21824" from="93.117798pt,5.736891pt" to="503.568798pt,5.736891pt" stroked="true" strokeweight=".243pt" strokecolor="#8ed0df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6432">
                <wp:simplePos x="0" y="0"/>
                <wp:positionH relativeFrom="page">
                  <wp:posOffset>1179957</wp:posOffset>
                </wp:positionH>
                <wp:positionV relativeFrom="paragraph">
                  <wp:posOffset>180814</wp:posOffset>
                </wp:positionV>
                <wp:extent cx="193040" cy="101600"/>
                <wp:effectExtent l="0" t="0" r="0" b="0"/>
                <wp:wrapNone/>
                <wp:docPr id="624" name="Textbox 6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4" name="Textbox 624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2.910042pt;margin-top:14.237327pt;width:15.2pt;height:8pt;mso-position-horizontal-relative:page;mso-position-vertical-relative:paragraph;z-index:15826432;rotation:315" type="#_x0000_t136" fillcolor="#027788" stroked="f">
                <o:extrusion v:ext="view" autorotationcenter="t"/>
                <v:textpath style="font-family:&quot;Arial&quot;;font-size:8pt;v-text-kern:t;mso-text-shadow:auto" string="2000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6944">
                <wp:simplePos x="0" y="0"/>
                <wp:positionH relativeFrom="page">
                  <wp:posOffset>1403675</wp:posOffset>
                </wp:positionH>
                <wp:positionV relativeFrom="paragraph">
                  <wp:posOffset>180814</wp:posOffset>
                </wp:positionV>
                <wp:extent cx="193040" cy="101600"/>
                <wp:effectExtent l="0" t="0" r="0" b="0"/>
                <wp:wrapNone/>
                <wp:docPr id="625" name="Textbox 6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5" name="Textbox 625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2001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525627pt;margin-top:14.237327pt;width:15.2pt;height:8pt;mso-position-horizontal-relative:page;mso-position-vertical-relative:paragraph;z-index:15826944;rotation:315" type="#_x0000_t136" fillcolor="#027788" stroked="f">
                <o:extrusion v:ext="view" autorotationcenter="t"/>
                <v:textpath style="font-family:&quot;Arial&quot;;font-size:8pt;v-text-kern:t;mso-text-shadow:auto" string="2001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7456">
                <wp:simplePos x="0" y="0"/>
                <wp:positionH relativeFrom="page">
                  <wp:posOffset>1627393</wp:posOffset>
                </wp:positionH>
                <wp:positionV relativeFrom="paragraph">
                  <wp:posOffset>180814</wp:posOffset>
                </wp:positionV>
                <wp:extent cx="193040" cy="101600"/>
                <wp:effectExtent l="0" t="0" r="0" b="0"/>
                <wp:wrapNone/>
                <wp:docPr id="626" name="Textbox 6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6" name="Textbox 626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2002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8.14122pt;margin-top:14.237327pt;width:15.2pt;height:8pt;mso-position-horizontal-relative:page;mso-position-vertical-relative:paragraph;z-index:15827456;rotation:315" type="#_x0000_t136" fillcolor="#027788" stroked="f">
                <o:extrusion v:ext="view" autorotationcenter="t"/>
                <v:textpath style="font-family:&quot;Arial&quot;;font-size:8pt;v-text-kern:t;mso-text-shadow:auto" string="200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7968">
                <wp:simplePos x="0" y="0"/>
                <wp:positionH relativeFrom="page">
                  <wp:posOffset>1851111</wp:posOffset>
                </wp:positionH>
                <wp:positionV relativeFrom="paragraph">
                  <wp:posOffset>180814</wp:posOffset>
                </wp:positionV>
                <wp:extent cx="193040" cy="101600"/>
                <wp:effectExtent l="0" t="0" r="0" b="0"/>
                <wp:wrapNone/>
                <wp:docPr id="627" name="Textbox 6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7" name="Textbox 627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2003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5.756805pt;margin-top:14.237327pt;width:15.2pt;height:8pt;mso-position-horizontal-relative:page;mso-position-vertical-relative:paragraph;z-index:15827968;rotation:315" type="#_x0000_t136" fillcolor="#027788" stroked="f">
                <o:extrusion v:ext="view" autorotationcenter="t"/>
                <v:textpath style="font-family:&quot;Arial&quot;;font-size:8pt;v-text-kern:t;mso-text-shadow:auto" string="2003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8480">
                <wp:simplePos x="0" y="0"/>
                <wp:positionH relativeFrom="page">
                  <wp:posOffset>2074829</wp:posOffset>
                </wp:positionH>
                <wp:positionV relativeFrom="paragraph">
                  <wp:posOffset>180814</wp:posOffset>
                </wp:positionV>
                <wp:extent cx="193040" cy="101600"/>
                <wp:effectExtent l="0" t="0" r="0" b="0"/>
                <wp:wrapNone/>
                <wp:docPr id="628" name="Textbox 6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8" name="Textbox 628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2004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3.372391pt;margin-top:14.237327pt;width:15.2pt;height:8pt;mso-position-horizontal-relative:page;mso-position-vertical-relative:paragraph;z-index:15828480;rotation:315" type="#_x0000_t136" fillcolor="#027788" stroked="f">
                <o:extrusion v:ext="view" autorotationcenter="t"/>
                <v:textpath style="font-family:&quot;Arial&quot;;font-size:8pt;v-text-kern:t;mso-text-shadow:auto" string="2004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8992">
                <wp:simplePos x="0" y="0"/>
                <wp:positionH relativeFrom="page">
                  <wp:posOffset>2298547</wp:posOffset>
                </wp:positionH>
                <wp:positionV relativeFrom="paragraph">
                  <wp:posOffset>180814</wp:posOffset>
                </wp:positionV>
                <wp:extent cx="193040" cy="101600"/>
                <wp:effectExtent l="0" t="0" r="0" b="0"/>
                <wp:wrapNone/>
                <wp:docPr id="629" name="Textbox 6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9" name="Textbox 629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2005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0.987976pt;margin-top:14.237327pt;width:15.2pt;height:8pt;mso-position-horizontal-relative:page;mso-position-vertical-relative:paragraph;z-index:15828992;rotation:315" type="#_x0000_t136" fillcolor="#027788" stroked="f">
                <o:extrusion v:ext="view" autorotationcenter="t"/>
                <v:textpath style="font-family:&quot;Arial&quot;;font-size:8pt;v-text-kern:t;mso-text-shadow:auto" string="2005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9504">
                <wp:simplePos x="0" y="0"/>
                <wp:positionH relativeFrom="page">
                  <wp:posOffset>2522265</wp:posOffset>
                </wp:positionH>
                <wp:positionV relativeFrom="paragraph">
                  <wp:posOffset>180814</wp:posOffset>
                </wp:positionV>
                <wp:extent cx="193040" cy="101600"/>
                <wp:effectExtent l="0" t="0" r="0" b="0"/>
                <wp:wrapNone/>
                <wp:docPr id="630" name="Textbox 6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0" name="Textbox 630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2006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8.603561pt;margin-top:14.237327pt;width:15.2pt;height:8pt;mso-position-horizontal-relative:page;mso-position-vertical-relative:paragraph;z-index:15829504;rotation:315" type="#_x0000_t136" fillcolor="#027788" stroked="f">
                <o:extrusion v:ext="view" autorotationcenter="t"/>
                <v:textpath style="font-family:&quot;Arial&quot;;font-size:8pt;v-text-kern:t;mso-text-shadow:auto" string="2006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0016">
                <wp:simplePos x="0" y="0"/>
                <wp:positionH relativeFrom="page">
                  <wp:posOffset>2745983</wp:posOffset>
                </wp:positionH>
                <wp:positionV relativeFrom="paragraph">
                  <wp:posOffset>180814</wp:posOffset>
                </wp:positionV>
                <wp:extent cx="193040" cy="101600"/>
                <wp:effectExtent l="0" t="0" r="0" b="0"/>
                <wp:wrapNone/>
                <wp:docPr id="631" name="Textbox 6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1" name="Textbox 631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2007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6.219147pt;margin-top:14.237327pt;width:15.2pt;height:8pt;mso-position-horizontal-relative:page;mso-position-vertical-relative:paragraph;z-index:15830016;rotation:315" type="#_x0000_t136" fillcolor="#027788" stroked="f">
                <o:extrusion v:ext="view" autorotationcenter="t"/>
                <v:textpath style="font-family:&quot;Arial&quot;;font-size:8pt;v-text-kern:t;mso-text-shadow:auto" string="2007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0528">
                <wp:simplePos x="0" y="0"/>
                <wp:positionH relativeFrom="page">
                  <wp:posOffset>2969701</wp:posOffset>
                </wp:positionH>
                <wp:positionV relativeFrom="paragraph">
                  <wp:posOffset>180814</wp:posOffset>
                </wp:positionV>
                <wp:extent cx="193040" cy="101600"/>
                <wp:effectExtent l="0" t="0" r="0" b="0"/>
                <wp:wrapNone/>
                <wp:docPr id="632" name="Textbox 6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2" name="Textbox 632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2008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3.834747pt;margin-top:14.237327pt;width:15.2pt;height:8pt;mso-position-horizontal-relative:page;mso-position-vertical-relative:paragraph;z-index:15830528;rotation:315" type="#_x0000_t136" fillcolor="#027788" stroked="f">
                <o:extrusion v:ext="view" autorotationcenter="t"/>
                <v:textpath style="font-family:&quot;Arial&quot;;font-size:8pt;v-text-kern:t;mso-text-shadow:auto" string="2008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1040">
                <wp:simplePos x="0" y="0"/>
                <wp:positionH relativeFrom="page">
                  <wp:posOffset>3193419</wp:posOffset>
                </wp:positionH>
                <wp:positionV relativeFrom="paragraph">
                  <wp:posOffset>180814</wp:posOffset>
                </wp:positionV>
                <wp:extent cx="193040" cy="101600"/>
                <wp:effectExtent l="0" t="0" r="0" b="0"/>
                <wp:wrapNone/>
                <wp:docPr id="633" name="Textbox 6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3" name="Textbox 633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2009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1.450333pt;margin-top:14.237327pt;width:15.2pt;height:8pt;mso-position-horizontal-relative:page;mso-position-vertical-relative:paragraph;z-index:15831040;rotation:315" type="#_x0000_t136" fillcolor="#027788" stroked="f">
                <o:extrusion v:ext="view" autorotationcenter="t"/>
                <v:textpath style="font-family:&quot;Arial&quot;;font-size:8pt;v-text-kern:t;mso-text-shadow:auto" string="2009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1552">
                <wp:simplePos x="0" y="0"/>
                <wp:positionH relativeFrom="page">
                  <wp:posOffset>3417137</wp:posOffset>
                </wp:positionH>
                <wp:positionV relativeFrom="paragraph">
                  <wp:posOffset>180814</wp:posOffset>
                </wp:positionV>
                <wp:extent cx="193040" cy="101600"/>
                <wp:effectExtent l="0" t="0" r="0" b="0"/>
                <wp:wrapNone/>
                <wp:docPr id="634" name="Textbox 6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4" name="Textbox 634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9.065918pt;margin-top:14.237327pt;width:15.2pt;height:8pt;mso-position-horizontal-relative:page;mso-position-vertical-relative:paragraph;z-index:15831552;rotation:315" type="#_x0000_t136" fillcolor="#027788" stroked="f">
                <o:extrusion v:ext="view" autorotationcenter="t"/>
                <v:textpath style="font-family:&quot;Arial&quot;;font-size:8pt;v-text-kern:t;mso-text-shadow:auto" string="2010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2064">
                <wp:simplePos x="0" y="0"/>
                <wp:positionH relativeFrom="page">
                  <wp:posOffset>3640855</wp:posOffset>
                </wp:positionH>
                <wp:positionV relativeFrom="paragraph">
                  <wp:posOffset>180814</wp:posOffset>
                </wp:positionV>
                <wp:extent cx="193040" cy="101600"/>
                <wp:effectExtent l="0" t="0" r="0" b="0"/>
                <wp:wrapNone/>
                <wp:docPr id="635" name="Textbox 6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5" name="Textbox 635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6.681519pt;margin-top:14.237327pt;width:15.2pt;height:8pt;mso-position-horizontal-relative:page;mso-position-vertical-relative:paragraph;z-index:15832064;rotation:315" type="#_x0000_t136" fillcolor="#027788" stroked="f">
                <o:extrusion v:ext="view" autorotationcenter="t"/>
                <v:textpath style="font-family:&quot;Arial&quot;;font-size:8pt;v-text-kern:t;mso-text-shadow:auto" string="2011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2576">
                <wp:simplePos x="0" y="0"/>
                <wp:positionH relativeFrom="page">
                  <wp:posOffset>3864573</wp:posOffset>
                </wp:positionH>
                <wp:positionV relativeFrom="paragraph">
                  <wp:posOffset>180814</wp:posOffset>
                </wp:positionV>
                <wp:extent cx="193040" cy="101600"/>
                <wp:effectExtent l="0" t="0" r="0" b="0"/>
                <wp:wrapNone/>
                <wp:docPr id="636" name="Textbox 6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6" name="Textbox 636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297089pt;margin-top:14.237327pt;width:15.2pt;height:8pt;mso-position-horizontal-relative:page;mso-position-vertical-relative:paragraph;z-index:15832576;rotation:315" type="#_x0000_t136" fillcolor="#027788" stroked="f">
                <o:extrusion v:ext="view" autorotationcenter="t"/>
                <v:textpath style="font-family:&quot;Arial&quot;;font-size:8pt;v-text-kern:t;mso-text-shadow:auto" string="201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3088">
                <wp:simplePos x="0" y="0"/>
                <wp:positionH relativeFrom="page">
                  <wp:posOffset>4088291</wp:posOffset>
                </wp:positionH>
                <wp:positionV relativeFrom="paragraph">
                  <wp:posOffset>180814</wp:posOffset>
                </wp:positionV>
                <wp:extent cx="193040" cy="101600"/>
                <wp:effectExtent l="0" t="0" r="0" b="0"/>
                <wp:wrapNone/>
                <wp:docPr id="637" name="Textbox 6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7" name="Textbox 637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1.912689pt;margin-top:14.237327pt;width:15.2pt;height:8pt;mso-position-horizontal-relative:page;mso-position-vertical-relative:paragraph;z-index:15833088;rotation:315" type="#_x0000_t136" fillcolor="#027788" stroked="f">
                <o:extrusion v:ext="view" autorotationcenter="t"/>
                <v:textpath style="font-family:&quot;Arial&quot;;font-size:8pt;v-text-kern:t;mso-text-shadow:auto" string="2013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3600">
                <wp:simplePos x="0" y="0"/>
                <wp:positionH relativeFrom="page">
                  <wp:posOffset>4312008</wp:posOffset>
                </wp:positionH>
                <wp:positionV relativeFrom="paragraph">
                  <wp:posOffset>180814</wp:posOffset>
                </wp:positionV>
                <wp:extent cx="193040" cy="101600"/>
                <wp:effectExtent l="0" t="0" r="0" b="0"/>
                <wp:wrapNone/>
                <wp:docPr id="638" name="Textbox 6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8" name="Textbox 638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9.528259pt;margin-top:14.237327pt;width:15.2pt;height:8pt;mso-position-horizontal-relative:page;mso-position-vertical-relative:paragraph;z-index:15833600;rotation:315" type="#_x0000_t136" fillcolor="#027788" stroked="f">
                <o:extrusion v:ext="view" autorotationcenter="t"/>
                <v:textpath style="font-family:&quot;Arial&quot;;font-size:8pt;v-text-kern:t;mso-text-shadow:auto" string="2014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4112">
                <wp:simplePos x="0" y="0"/>
                <wp:positionH relativeFrom="page">
                  <wp:posOffset>4535727</wp:posOffset>
                </wp:positionH>
                <wp:positionV relativeFrom="paragraph">
                  <wp:posOffset>180814</wp:posOffset>
                </wp:positionV>
                <wp:extent cx="193040" cy="101600"/>
                <wp:effectExtent l="0" t="0" r="0" b="0"/>
                <wp:wrapNone/>
                <wp:docPr id="639" name="Textbox 6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9" name="Textbox 639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14386pt;margin-top:14.237327pt;width:15.2pt;height:8pt;mso-position-horizontal-relative:page;mso-position-vertical-relative:paragraph;z-index:15834112;rotation:315" type="#_x0000_t136" fillcolor="#027788" stroked="f">
                <o:extrusion v:ext="view" autorotationcenter="t"/>
                <v:textpath style="font-family:&quot;Arial&quot;;font-size:8pt;v-text-kern:t;mso-text-shadow:auto" string="2015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4624">
                <wp:simplePos x="0" y="0"/>
                <wp:positionH relativeFrom="page">
                  <wp:posOffset>4759444</wp:posOffset>
                </wp:positionH>
                <wp:positionV relativeFrom="paragraph">
                  <wp:posOffset>180814</wp:posOffset>
                </wp:positionV>
                <wp:extent cx="193040" cy="101600"/>
                <wp:effectExtent l="0" t="0" r="0" b="0"/>
                <wp:wrapNone/>
                <wp:docPr id="640" name="Textbox 6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0" name="Textbox 640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4.75943pt;margin-top:14.237327pt;width:15.2pt;height:8pt;mso-position-horizontal-relative:page;mso-position-vertical-relative:paragraph;z-index:15834624;rotation:315" type="#_x0000_t136" fillcolor="#027788" stroked="f">
                <o:extrusion v:ext="view" autorotationcenter="t"/>
                <v:textpath style="font-family:&quot;Arial&quot;;font-size:8pt;v-text-kern:t;mso-text-shadow:auto" string="2016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5136">
                <wp:simplePos x="0" y="0"/>
                <wp:positionH relativeFrom="page">
                  <wp:posOffset>4983162</wp:posOffset>
                </wp:positionH>
                <wp:positionV relativeFrom="paragraph">
                  <wp:posOffset>180814</wp:posOffset>
                </wp:positionV>
                <wp:extent cx="193040" cy="101600"/>
                <wp:effectExtent l="0" t="0" r="0" b="0"/>
                <wp:wrapNone/>
                <wp:docPr id="641" name="Textbox 6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1" name="Textbox 641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2017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2.375031pt;margin-top:14.237327pt;width:15.2pt;height:8pt;mso-position-horizontal-relative:page;mso-position-vertical-relative:paragraph;z-index:15835136;rotation:315" type="#_x0000_t136" fillcolor="#027788" stroked="f">
                <o:extrusion v:ext="view" autorotationcenter="t"/>
                <v:textpath style="font-family:&quot;Arial&quot;;font-size:8pt;v-text-kern:t;mso-text-shadow:auto" string="2017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5648">
                <wp:simplePos x="0" y="0"/>
                <wp:positionH relativeFrom="page">
                  <wp:posOffset>5206881</wp:posOffset>
                </wp:positionH>
                <wp:positionV relativeFrom="paragraph">
                  <wp:posOffset>180814</wp:posOffset>
                </wp:positionV>
                <wp:extent cx="193040" cy="101600"/>
                <wp:effectExtent l="0" t="0" r="0" b="0"/>
                <wp:wrapNone/>
                <wp:docPr id="642" name="Textbox 6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2" name="Textbox 642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9.990631pt;margin-top:14.237327pt;width:15.2pt;height:8pt;mso-position-horizontal-relative:page;mso-position-vertical-relative:paragraph;z-index:15835648;rotation:315" type="#_x0000_t136" fillcolor="#027788" stroked="f">
                <o:extrusion v:ext="view" autorotationcenter="t"/>
                <v:textpath style="font-family:&quot;Arial&quot;;font-size:8pt;v-text-kern:t;mso-text-shadow:auto" string="2018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6160">
                <wp:simplePos x="0" y="0"/>
                <wp:positionH relativeFrom="page">
                  <wp:posOffset>5430598</wp:posOffset>
                </wp:positionH>
                <wp:positionV relativeFrom="paragraph">
                  <wp:posOffset>180814</wp:posOffset>
                </wp:positionV>
                <wp:extent cx="193040" cy="101600"/>
                <wp:effectExtent l="0" t="0" r="0" b="0"/>
                <wp:wrapNone/>
                <wp:docPr id="643" name="Textbox 6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3" name="Textbox 643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7.606201pt;margin-top:14.237327pt;width:15.2pt;height:8pt;mso-position-horizontal-relative:page;mso-position-vertical-relative:paragraph;z-index:15836160;rotation:315" type="#_x0000_t136" fillcolor="#027788" stroked="f">
                <o:extrusion v:ext="view" autorotationcenter="t"/>
                <v:textpath style="font-family:&quot;Arial&quot;;font-size:8pt;v-text-kern:t;mso-text-shadow:auto" string="2019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6672">
                <wp:simplePos x="0" y="0"/>
                <wp:positionH relativeFrom="page">
                  <wp:posOffset>5654316</wp:posOffset>
                </wp:positionH>
                <wp:positionV relativeFrom="paragraph">
                  <wp:posOffset>180814</wp:posOffset>
                </wp:positionV>
                <wp:extent cx="193040" cy="101600"/>
                <wp:effectExtent l="0" t="0" r="0" b="0"/>
                <wp:wrapNone/>
                <wp:docPr id="644" name="Textbox 6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4" name="Textbox 644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5.221802pt;margin-top:14.237327pt;width:15.2pt;height:8pt;mso-position-horizontal-relative:page;mso-position-vertical-relative:paragraph;z-index:15836672;rotation:315" type="#_x0000_t136" fillcolor="#027788" stroked="f">
                <o:extrusion v:ext="view" autorotationcenter="t"/>
                <v:textpath style="font-family:&quot;Arial&quot;;font-size:8pt;v-text-kern:t;mso-text-shadow:auto" string="2020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7184">
                <wp:simplePos x="0" y="0"/>
                <wp:positionH relativeFrom="page">
                  <wp:posOffset>5878034</wp:posOffset>
                </wp:positionH>
                <wp:positionV relativeFrom="paragraph">
                  <wp:posOffset>180814</wp:posOffset>
                </wp:positionV>
                <wp:extent cx="193040" cy="101600"/>
                <wp:effectExtent l="0" t="0" r="0" b="0"/>
                <wp:wrapNone/>
                <wp:docPr id="645" name="Textbox 6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5" name="Textbox 645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2.837372pt;margin-top:14.237327pt;width:15.2pt;height:8pt;mso-position-horizontal-relative:page;mso-position-vertical-relative:paragraph;z-index:15837184;rotation:315" type="#_x0000_t136" fillcolor="#027788" stroked="f">
                <o:extrusion v:ext="view" autorotationcenter="t"/>
                <v:textpath style="font-family:&quot;Arial&quot;;font-size:8pt;v-text-kern:t;mso-text-shadow:auto" string="2021"/>
                <w10:wrap type="none"/>
              </v:shape>
            </w:pict>
          </mc:Fallback>
        </mc:AlternateContent>
      </w:r>
      <w:r>
        <w:rPr>
          <w:color w:val="007788"/>
          <w:spacing w:val="-10"/>
          <w:sz w:val="16"/>
        </w:rPr>
        <w:t>0</w:t>
      </w:r>
    </w:p>
    <w:p>
      <w:pPr>
        <w:spacing w:line="384" w:lineRule="auto" w:before="130"/>
        <w:ind w:left="875" w:right="161" w:firstLine="0"/>
        <w:jc w:val="left"/>
        <w:rPr>
          <w:sz w:val="16"/>
        </w:rPr>
      </w:pPr>
      <w:r>
        <w:rPr/>
        <w:br w:type="column"/>
      </w:r>
      <w:r>
        <w:rPr>
          <w:color w:val="007788"/>
          <w:spacing w:val="-2"/>
          <w:sz w:val="16"/>
        </w:rPr>
        <w:t>Balonne Bulloo </w:t>
      </w:r>
      <w:r>
        <w:rPr>
          <w:color w:val="007788"/>
          <w:spacing w:val="-2"/>
          <w:w w:val="90"/>
          <w:sz w:val="16"/>
        </w:rPr>
        <w:t>Maranoa</w:t>
      </w:r>
      <w:r>
        <w:rPr>
          <w:color w:val="007788"/>
          <w:spacing w:val="-2"/>
          <w:sz w:val="16"/>
        </w:rPr>
        <w:t> Murweh Paroo Quilpie</w:t>
      </w:r>
    </w:p>
    <w:p>
      <w:pPr>
        <w:spacing w:after="0" w:line="384" w:lineRule="auto"/>
        <w:jc w:val="left"/>
        <w:rPr>
          <w:sz w:val="16"/>
        </w:rPr>
        <w:sectPr>
          <w:type w:val="continuous"/>
          <w:pgSz w:w="11910" w:h="16840"/>
          <w:pgMar w:header="530" w:footer="580" w:top="760" w:bottom="280" w:left="520" w:right="560"/>
          <w:cols w:num="2" w:equalWidth="0">
            <w:col w:w="1274" w:space="7931"/>
            <w:col w:w="1625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spacing w:before="167"/>
        <w:rPr>
          <w:sz w:val="16"/>
        </w:rPr>
      </w:pPr>
    </w:p>
    <w:p>
      <w:pPr>
        <w:spacing w:before="0"/>
        <w:ind w:left="1551" w:right="1483" w:firstLine="0"/>
        <w:jc w:val="center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5408">
                <wp:simplePos x="0" y="0"/>
                <wp:positionH relativeFrom="page">
                  <wp:posOffset>6552707</wp:posOffset>
                </wp:positionH>
                <wp:positionV relativeFrom="paragraph">
                  <wp:posOffset>-1020815</wp:posOffset>
                </wp:positionV>
                <wp:extent cx="138430" cy="1270"/>
                <wp:effectExtent l="0" t="0" r="0" b="0"/>
                <wp:wrapNone/>
                <wp:docPr id="646" name="Graphic 6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6" name="Graphic 646"/>
                      <wps:cNvSpPr/>
                      <wps:spPr>
                        <a:xfrm>
                          <a:off x="0" y="0"/>
                          <a:ext cx="138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430" h="0">
                              <a:moveTo>
                                <a:pt x="0" y="0"/>
                              </a:moveTo>
                              <a:lnTo>
                                <a:pt x="137922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9864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25408" from="515.961182pt,-80.379166pt" to="526.821182pt,-80.379166pt" stroked="true" strokeweight="1.5pt" strokecolor="#098643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7696">
                <wp:simplePos x="0" y="0"/>
                <wp:positionH relativeFrom="page">
                  <wp:posOffset>5916538</wp:posOffset>
                </wp:positionH>
                <wp:positionV relativeFrom="paragraph">
                  <wp:posOffset>-192451</wp:posOffset>
                </wp:positionV>
                <wp:extent cx="428625" cy="101600"/>
                <wp:effectExtent l="0" t="0" r="0" b="0"/>
                <wp:wrapNone/>
                <wp:docPr id="647" name="Textbox 6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7" name="Textbox 647"/>
                      <wps:cNvSpPr txBox="1"/>
                      <wps:spPr>
                        <a:xfrm rot="18900000">
                          <a:off x="0" y="0"/>
                          <a:ext cx="42862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2"/>
                                <w:w w:val="85"/>
                                <w:sz w:val="16"/>
                              </w:rPr>
                              <w:t>1888–2021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5.869171pt;margin-top:-15.1537pt;width:33.75pt;height:8pt;mso-position-horizontal-relative:page;mso-position-vertical-relative:paragraph;z-index:15837696;rotation:315" type="#_x0000_t136" fillcolor="#027788" stroked="f">
                <o:extrusion v:ext="view" autorotationcenter="t"/>
                <v:textpath style="font-family:&quot;Arial&quot;;font-size:8pt;v-text-kern:t;mso-text-shadow:auto" string="1888–2021"/>
                <w10:wrap type="none"/>
              </v:shape>
            </w:pict>
          </mc:Fallback>
        </mc:AlternateContent>
      </w:r>
      <w:r>
        <w:rPr>
          <w:color w:val="007788"/>
          <w:spacing w:val="-4"/>
          <w:sz w:val="16"/>
        </w:rPr>
        <w:t>Year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header="530" w:footer="580" w:top="760" w:bottom="280" w:left="520" w:right="56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82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2232025"/>
                <wp:effectExtent l="0" t="0" r="0" b="0"/>
                <wp:wrapNone/>
                <wp:docPr id="650" name="Group 6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0" name="Group 650"/>
                      <wpg:cNvGrpSpPr/>
                      <wpg:grpSpPr>
                        <a:xfrm>
                          <a:off x="0" y="0"/>
                          <a:ext cx="7560309" cy="2232025"/>
                          <a:chExt cx="7560309" cy="2232025"/>
                        </a:xfrm>
                      </wpg:grpSpPr>
                      <wps:wsp>
                        <wps:cNvPr id="651" name="Graphic 651"/>
                        <wps:cNvSpPr/>
                        <wps:spPr>
                          <a:xfrm>
                            <a:off x="0" y="0"/>
                            <a:ext cx="7560309" cy="223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232025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31999"/>
                                </a:lnTo>
                                <a:lnTo>
                                  <a:pt x="7560005" y="2231999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8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Textbox 652"/>
                        <wps:cNvSpPr txBox="1"/>
                        <wps:spPr>
                          <a:xfrm>
                            <a:off x="431999" y="336275"/>
                            <a:ext cx="125412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C3B5D"/>
                                  <w:w w:val="85"/>
                                  <w:sz w:val="20"/>
                                </w:rPr>
                                <w:t>South</w:t>
                              </w:r>
                              <w:r>
                                <w:rPr>
                                  <w:b/>
                                  <w:color w:val="0C3B5D"/>
                                  <w:spacing w:val="-12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C3B5D"/>
                                  <w:w w:val="85"/>
                                  <w:sz w:val="20"/>
                                </w:rPr>
                                <w:t>West</w:t>
                              </w:r>
                              <w:r>
                                <w:rPr>
                                  <w:b/>
                                  <w:color w:val="0C3B5D"/>
                                  <w:spacing w:val="-12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C3B5D"/>
                                  <w:spacing w:val="-2"/>
                                  <w:w w:val="85"/>
                                  <w:sz w:val="20"/>
                                </w:rPr>
                                <w:t>Queensland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3" name="Textbox 653"/>
                        <wps:cNvSpPr txBox="1"/>
                        <wps:spPr>
                          <a:xfrm>
                            <a:off x="399600" y="905120"/>
                            <a:ext cx="3347085" cy="1078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8" w:lineRule="auto" w:before="74"/>
                                <w:ind w:left="8" w:right="18" w:hanging="9"/>
                                <w:jc w:val="left"/>
                                <w:rPr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b/>
                                  <w:color w:val="0C3B5D"/>
                                  <w:w w:val="90"/>
                                  <w:sz w:val="68"/>
                                </w:rPr>
                                <w:t>History</w:t>
                              </w:r>
                              <w:r>
                                <w:rPr>
                                  <w:b/>
                                  <w:color w:val="0C3B5D"/>
                                  <w:spacing w:val="-62"/>
                                  <w:w w:val="90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C3B5D"/>
                                  <w:w w:val="90"/>
                                  <w:sz w:val="6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0C3B5D"/>
                                  <w:spacing w:val="-62"/>
                                  <w:w w:val="90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C3B5D"/>
                                  <w:w w:val="90"/>
                                  <w:sz w:val="68"/>
                                </w:rPr>
                                <w:t>drought </w:t>
                              </w:r>
                              <w:r>
                                <w:rPr>
                                  <w:b/>
                                  <w:color w:val="0C3B5D"/>
                                  <w:spacing w:val="-18"/>
                                  <w:sz w:val="68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0C3B5D"/>
                                  <w:spacing w:val="-81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C3B5D"/>
                                  <w:spacing w:val="-18"/>
                                  <w:sz w:val="68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0C3B5D"/>
                                  <w:spacing w:val="-81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C3B5D"/>
                                  <w:spacing w:val="-18"/>
                                  <w:sz w:val="68"/>
                                </w:rPr>
                                <w:t>region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0pt;width:595.3pt;height:175.75pt;mso-position-horizontal-relative:page;mso-position-vertical-relative:page;z-index:15838208" id="docshapegroup408" coordorigin="0,0" coordsize="11906,3515">
                <v:rect style="position:absolute;left:0;top:0;width:11906;height:3515" id="docshape409" filled="true" fillcolor="#cbe8ee" stroked="false">
                  <v:fill type="solid"/>
                </v:rect>
                <v:shape style="position:absolute;left:680;top:529;width:1975;height:280" type="#_x0000_t202" id="docshape410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C3B5D"/>
                            <w:w w:val="85"/>
                            <w:sz w:val="20"/>
                          </w:rPr>
                          <w:t>South</w:t>
                        </w:r>
                        <w:r>
                          <w:rPr>
                            <w:b/>
                            <w:color w:val="0C3B5D"/>
                            <w:spacing w:val="-12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0C3B5D"/>
                            <w:w w:val="85"/>
                            <w:sz w:val="20"/>
                          </w:rPr>
                          <w:t>West</w:t>
                        </w:r>
                        <w:r>
                          <w:rPr>
                            <w:b/>
                            <w:color w:val="0C3B5D"/>
                            <w:spacing w:val="-12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0C3B5D"/>
                            <w:spacing w:val="-2"/>
                            <w:w w:val="85"/>
                            <w:sz w:val="20"/>
                          </w:rPr>
                          <w:t>Queensland</w:t>
                        </w:r>
                      </w:p>
                    </w:txbxContent>
                  </v:textbox>
                  <w10:wrap type="none"/>
                </v:shape>
                <v:shape style="position:absolute;left:629;top:1425;width:5271;height:1699" type="#_x0000_t202" id="docshape411" filled="false" stroked="false">
                  <v:textbox inset="0,0,0,0">
                    <w:txbxContent>
                      <w:p>
                        <w:pPr>
                          <w:spacing w:line="228" w:lineRule="auto" w:before="74"/>
                          <w:ind w:left="8" w:right="18" w:hanging="9"/>
                          <w:jc w:val="left"/>
                          <w:rPr>
                            <w:b/>
                            <w:sz w:val="68"/>
                          </w:rPr>
                        </w:pPr>
                        <w:r>
                          <w:rPr>
                            <w:b/>
                            <w:color w:val="0C3B5D"/>
                            <w:w w:val="90"/>
                            <w:sz w:val="68"/>
                          </w:rPr>
                          <w:t>History</w:t>
                        </w:r>
                        <w:r>
                          <w:rPr>
                            <w:b/>
                            <w:color w:val="0C3B5D"/>
                            <w:spacing w:val="-62"/>
                            <w:w w:val="90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0C3B5D"/>
                            <w:w w:val="90"/>
                            <w:sz w:val="68"/>
                          </w:rPr>
                          <w:t>of</w:t>
                        </w:r>
                        <w:r>
                          <w:rPr>
                            <w:b/>
                            <w:color w:val="0C3B5D"/>
                            <w:spacing w:val="-62"/>
                            <w:w w:val="90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0C3B5D"/>
                            <w:w w:val="90"/>
                            <w:sz w:val="68"/>
                          </w:rPr>
                          <w:t>drought </w:t>
                        </w:r>
                        <w:r>
                          <w:rPr>
                            <w:b/>
                            <w:color w:val="0C3B5D"/>
                            <w:spacing w:val="-18"/>
                            <w:sz w:val="68"/>
                          </w:rPr>
                          <w:t>in</w:t>
                        </w:r>
                        <w:r>
                          <w:rPr>
                            <w:b/>
                            <w:color w:val="0C3B5D"/>
                            <w:spacing w:val="-81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0C3B5D"/>
                            <w:spacing w:val="-18"/>
                            <w:sz w:val="68"/>
                          </w:rPr>
                          <w:t>this</w:t>
                        </w:r>
                        <w:r>
                          <w:rPr>
                            <w:b/>
                            <w:color w:val="0C3B5D"/>
                            <w:spacing w:val="-81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0C3B5D"/>
                            <w:spacing w:val="-18"/>
                            <w:sz w:val="68"/>
                          </w:rPr>
                          <w:t>region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7"/>
        <w:rPr>
          <w:sz w:val="20"/>
        </w:rPr>
      </w:pPr>
    </w:p>
    <w:p>
      <w:pPr>
        <w:pStyle w:val="Heading8"/>
        <w:spacing w:line="292" w:lineRule="auto" w:before="0"/>
        <w:ind w:left="5383" w:right="695"/>
      </w:pPr>
      <w:bookmarkStart w:name="History of drought in this region" w:id="12"/>
      <w:bookmarkEnd w:id="12"/>
      <w:r>
        <w:rPr/>
      </w:r>
      <w:bookmarkStart w:name="_bookmark4" w:id="13"/>
      <w:bookmarkEnd w:id="13"/>
      <w:r>
        <w:rPr/>
      </w:r>
      <w:r>
        <w:rPr>
          <w:color w:val="017688"/>
        </w:rPr>
        <w:t>The</w:t>
      </w:r>
      <w:r>
        <w:rPr>
          <w:color w:val="017688"/>
          <w:spacing w:val="-11"/>
        </w:rPr>
        <w:t> </w:t>
      </w:r>
      <w:r>
        <w:rPr>
          <w:color w:val="017688"/>
        </w:rPr>
        <w:t>rivers</w:t>
      </w:r>
      <w:r>
        <w:rPr>
          <w:color w:val="017688"/>
          <w:spacing w:val="-11"/>
        </w:rPr>
        <w:t> </w:t>
      </w:r>
      <w:r>
        <w:rPr>
          <w:color w:val="017688"/>
        </w:rPr>
        <w:t>and</w:t>
      </w:r>
      <w:r>
        <w:rPr>
          <w:color w:val="017688"/>
          <w:spacing w:val="-11"/>
        </w:rPr>
        <w:t> </w:t>
      </w:r>
      <w:r>
        <w:rPr>
          <w:color w:val="017688"/>
        </w:rPr>
        <w:t>creeks</w:t>
      </w:r>
      <w:r>
        <w:rPr>
          <w:color w:val="017688"/>
          <w:spacing w:val="-11"/>
        </w:rPr>
        <w:t> </w:t>
      </w:r>
      <w:r>
        <w:rPr>
          <w:color w:val="017688"/>
        </w:rPr>
        <w:t>of</w:t>
      </w:r>
      <w:r>
        <w:rPr>
          <w:color w:val="017688"/>
          <w:spacing w:val="-11"/>
        </w:rPr>
        <w:t> </w:t>
      </w:r>
      <w:r>
        <w:rPr>
          <w:color w:val="017688"/>
        </w:rPr>
        <w:t>the</w:t>
      </w:r>
      <w:r>
        <w:rPr>
          <w:color w:val="017688"/>
          <w:spacing w:val="-11"/>
        </w:rPr>
        <w:t> </w:t>
      </w:r>
      <w:r>
        <w:rPr>
          <w:color w:val="017688"/>
        </w:rPr>
        <w:t>region</w:t>
      </w:r>
      <w:r>
        <w:rPr>
          <w:color w:val="017688"/>
          <w:spacing w:val="-11"/>
        </w:rPr>
        <w:t> </w:t>
      </w:r>
      <w:r>
        <w:rPr>
          <w:color w:val="017688"/>
        </w:rPr>
        <w:t>were</w:t>
      </w:r>
      <w:r>
        <w:rPr>
          <w:color w:val="017688"/>
          <w:spacing w:val="-11"/>
        </w:rPr>
        <w:t> </w:t>
      </w:r>
      <w:r>
        <w:rPr>
          <w:color w:val="017688"/>
        </w:rPr>
        <w:t>important</w:t>
      </w:r>
      <w:r>
        <w:rPr>
          <w:color w:val="017688"/>
          <w:spacing w:val="-11"/>
        </w:rPr>
        <w:t> </w:t>
      </w:r>
      <w:r>
        <w:rPr>
          <w:color w:val="017688"/>
        </w:rPr>
        <w:t>in sustaining</w:t>
      </w:r>
      <w:r>
        <w:rPr>
          <w:color w:val="017688"/>
          <w:spacing w:val="-13"/>
        </w:rPr>
        <w:t> </w:t>
      </w:r>
      <w:r>
        <w:rPr>
          <w:color w:val="017688"/>
        </w:rPr>
        <w:t>the</w:t>
      </w:r>
      <w:r>
        <w:rPr>
          <w:color w:val="017688"/>
          <w:spacing w:val="-13"/>
        </w:rPr>
        <w:t> </w:t>
      </w:r>
      <w:r>
        <w:rPr>
          <w:color w:val="017688"/>
        </w:rPr>
        <w:t>lives</w:t>
      </w:r>
      <w:r>
        <w:rPr>
          <w:color w:val="017688"/>
          <w:spacing w:val="-13"/>
        </w:rPr>
        <w:t> </w:t>
      </w:r>
      <w:r>
        <w:rPr>
          <w:color w:val="017688"/>
        </w:rPr>
        <w:t>of</w:t>
      </w:r>
      <w:r>
        <w:rPr>
          <w:color w:val="017688"/>
          <w:spacing w:val="-13"/>
        </w:rPr>
        <w:t> </w:t>
      </w:r>
      <w:r>
        <w:rPr>
          <w:color w:val="017688"/>
        </w:rPr>
        <w:t>First</w:t>
      </w:r>
      <w:r>
        <w:rPr>
          <w:color w:val="017688"/>
          <w:spacing w:val="-13"/>
        </w:rPr>
        <w:t> </w:t>
      </w:r>
      <w:r>
        <w:rPr>
          <w:color w:val="017688"/>
        </w:rPr>
        <w:t>Nations</w:t>
      </w:r>
      <w:r>
        <w:rPr>
          <w:color w:val="017688"/>
          <w:spacing w:val="-13"/>
        </w:rPr>
        <w:t> </w:t>
      </w:r>
      <w:r>
        <w:rPr>
          <w:color w:val="017688"/>
        </w:rPr>
        <w:t>people</w:t>
      </w:r>
      <w:r>
        <w:rPr>
          <w:color w:val="017688"/>
          <w:spacing w:val="-13"/>
        </w:rPr>
        <w:t> </w:t>
      </w:r>
      <w:r>
        <w:rPr>
          <w:color w:val="017688"/>
        </w:rPr>
        <w:t>in</w:t>
      </w:r>
      <w:r>
        <w:rPr>
          <w:color w:val="017688"/>
          <w:spacing w:val="-13"/>
        </w:rPr>
        <w:t> </w:t>
      </w:r>
      <w:r>
        <w:rPr>
          <w:color w:val="017688"/>
        </w:rPr>
        <w:t>the</w:t>
      </w:r>
      <w:r>
        <w:rPr>
          <w:color w:val="017688"/>
          <w:spacing w:val="-13"/>
        </w:rPr>
        <w:t> </w:t>
      </w:r>
      <w:r>
        <w:rPr>
          <w:color w:val="017688"/>
        </w:rPr>
        <w:t>past and still play an important role in maintaining cultural </w:t>
      </w:r>
      <w:r>
        <w:rPr>
          <w:color w:val="017688"/>
          <w:spacing w:val="-2"/>
        </w:rPr>
        <w:t>links</w:t>
      </w:r>
      <w:r>
        <w:rPr>
          <w:color w:val="017688"/>
          <w:spacing w:val="-16"/>
        </w:rPr>
        <w:t> </w:t>
      </w:r>
      <w:r>
        <w:rPr>
          <w:color w:val="017688"/>
          <w:spacing w:val="-2"/>
        </w:rPr>
        <w:t>to</w:t>
      </w:r>
      <w:r>
        <w:rPr>
          <w:color w:val="017688"/>
          <w:spacing w:val="-16"/>
        </w:rPr>
        <w:t> </w:t>
      </w:r>
      <w:r>
        <w:rPr>
          <w:color w:val="017688"/>
          <w:spacing w:val="-2"/>
        </w:rPr>
        <w:t>country</w:t>
      </w:r>
      <w:r>
        <w:rPr>
          <w:color w:val="017688"/>
          <w:spacing w:val="-16"/>
        </w:rPr>
        <w:t> </w:t>
      </w:r>
      <w:r>
        <w:rPr>
          <w:color w:val="017688"/>
          <w:spacing w:val="-2"/>
        </w:rPr>
        <w:t>for</w:t>
      </w:r>
      <w:r>
        <w:rPr>
          <w:color w:val="017688"/>
          <w:spacing w:val="-16"/>
        </w:rPr>
        <w:t> </w:t>
      </w:r>
      <w:r>
        <w:rPr>
          <w:color w:val="017688"/>
          <w:spacing w:val="-2"/>
        </w:rPr>
        <w:t>existing</w:t>
      </w:r>
      <w:r>
        <w:rPr>
          <w:color w:val="017688"/>
          <w:spacing w:val="-16"/>
        </w:rPr>
        <w:t> </w:t>
      </w:r>
      <w:r>
        <w:rPr>
          <w:color w:val="017688"/>
          <w:spacing w:val="-2"/>
        </w:rPr>
        <w:t>First</w:t>
      </w:r>
      <w:r>
        <w:rPr>
          <w:color w:val="017688"/>
          <w:spacing w:val="-16"/>
        </w:rPr>
        <w:t> </w:t>
      </w:r>
      <w:r>
        <w:rPr>
          <w:color w:val="017688"/>
          <w:spacing w:val="-2"/>
        </w:rPr>
        <w:t>Nations</w:t>
      </w:r>
      <w:r>
        <w:rPr>
          <w:color w:val="017688"/>
          <w:spacing w:val="-16"/>
        </w:rPr>
        <w:t> </w:t>
      </w:r>
      <w:r>
        <w:rPr>
          <w:color w:val="017688"/>
          <w:spacing w:val="-2"/>
        </w:rPr>
        <w:t>people.</w:t>
      </w:r>
      <w:r>
        <w:rPr>
          <w:color w:val="017688"/>
          <w:spacing w:val="-16"/>
        </w:rPr>
        <w:t> </w:t>
      </w:r>
      <w:r>
        <w:rPr>
          <w:color w:val="017688"/>
          <w:spacing w:val="-2"/>
        </w:rPr>
        <w:t>As</w:t>
      </w:r>
      <w:r>
        <w:rPr>
          <w:color w:val="017688"/>
          <w:spacing w:val="-16"/>
        </w:rPr>
        <w:t> </w:t>
      </w:r>
      <w:r>
        <w:rPr>
          <w:color w:val="017688"/>
          <w:spacing w:val="-2"/>
        </w:rPr>
        <w:t>with most</w:t>
      </w:r>
      <w:r>
        <w:rPr>
          <w:color w:val="017688"/>
          <w:spacing w:val="-12"/>
        </w:rPr>
        <w:t> </w:t>
      </w:r>
      <w:r>
        <w:rPr>
          <w:color w:val="017688"/>
          <w:spacing w:val="-2"/>
        </w:rPr>
        <w:t>of</w:t>
      </w:r>
      <w:r>
        <w:rPr>
          <w:color w:val="017688"/>
          <w:spacing w:val="-12"/>
        </w:rPr>
        <w:t> </w:t>
      </w:r>
      <w:r>
        <w:rPr>
          <w:color w:val="017688"/>
          <w:spacing w:val="-2"/>
        </w:rPr>
        <w:t>Australia,</w:t>
      </w:r>
      <w:r>
        <w:rPr>
          <w:color w:val="017688"/>
          <w:spacing w:val="-12"/>
        </w:rPr>
        <w:t> </w:t>
      </w:r>
      <w:r>
        <w:rPr>
          <w:color w:val="017688"/>
          <w:spacing w:val="-2"/>
        </w:rPr>
        <w:t>there</w:t>
      </w:r>
      <w:r>
        <w:rPr>
          <w:color w:val="017688"/>
          <w:spacing w:val="-12"/>
        </w:rPr>
        <w:t> </w:t>
      </w:r>
      <w:r>
        <w:rPr>
          <w:color w:val="017688"/>
          <w:spacing w:val="-2"/>
        </w:rPr>
        <w:t>is</w:t>
      </w:r>
      <w:r>
        <w:rPr>
          <w:color w:val="017688"/>
          <w:spacing w:val="-12"/>
        </w:rPr>
        <w:t> </w:t>
      </w:r>
      <w:r>
        <w:rPr>
          <w:color w:val="017688"/>
          <w:spacing w:val="-2"/>
        </w:rPr>
        <w:t>a</w:t>
      </w:r>
      <w:r>
        <w:rPr>
          <w:color w:val="017688"/>
          <w:spacing w:val="-12"/>
        </w:rPr>
        <w:t> </w:t>
      </w:r>
      <w:r>
        <w:rPr>
          <w:color w:val="017688"/>
          <w:spacing w:val="-2"/>
        </w:rPr>
        <w:t>strong</w:t>
      </w:r>
      <w:r>
        <w:rPr>
          <w:color w:val="017688"/>
          <w:spacing w:val="-12"/>
        </w:rPr>
        <w:t> </w:t>
      </w:r>
      <w:r>
        <w:rPr>
          <w:color w:val="017688"/>
          <w:spacing w:val="-2"/>
        </w:rPr>
        <w:t>link</w:t>
      </w:r>
      <w:r>
        <w:rPr>
          <w:color w:val="017688"/>
          <w:spacing w:val="-12"/>
        </w:rPr>
        <w:t> </w:t>
      </w:r>
      <w:r>
        <w:rPr>
          <w:color w:val="017688"/>
          <w:spacing w:val="-2"/>
        </w:rPr>
        <w:t>between</w:t>
      </w:r>
      <w:r>
        <w:rPr>
          <w:color w:val="017688"/>
          <w:spacing w:val="-12"/>
        </w:rPr>
        <w:t> </w:t>
      </w:r>
      <w:r>
        <w:rPr>
          <w:color w:val="017688"/>
          <w:spacing w:val="-2"/>
        </w:rPr>
        <w:t>water</w:t>
      </w:r>
      <w:r>
        <w:rPr>
          <w:color w:val="017688"/>
          <w:spacing w:val="-12"/>
        </w:rPr>
        <w:t> </w:t>
      </w:r>
      <w:r>
        <w:rPr>
          <w:color w:val="017688"/>
          <w:spacing w:val="-2"/>
        </w:rPr>
        <w:t>– </w:t>
      </w:r>
      <w:r>
        <w:rPr>
          <w:color w:val="017688"/>
        </w:rPr>
        <w:t>the</w:t>
      </w:r>
      <w:r>
        <w:rPr>
          <w:color w:val="017688"/>
          <w:spacing w:val="-16"/>
        </w:rPr>
        <w:t> </w:t>
      </w:r>
      <w:r>
        <w:rPr>
          <w:color w:val="017688"/>
        </w:rPr>
        <w:t>waterways,</w:t>
      </w:r>
      <w:r>
        <w:rPr>
          <w:color w:val="017688"/>
          <w:spacing w:val="-16"/>
        </w:rPr>
        <w:t> </w:t>
      </w:r>
      <w:r>
        <w:rPr>
          <w:color w:val="017688"/>
        </w:rPr>
        <w:t>waterholes</w:t>
      </w:r>
      <w:r>
        <w:rPr>
          <w:color w:val="017688"/>
          <w:spacing w:val="-16"/>
        </w:rPr>
        <w:t> </w:t>
      </w:r>
      <w:r>
        <w:rPr>
          <w:color w:val="017688"/>
        </w:rPr>
        <w:t>and</w:t>
      </w:r>
      <w:r>
        <w:rPr>
          <w:color w:val="017688"/>
          <w:spacing w:val="-16"/>
        </w:rPr>
        <w:t> </w:t>
      </w:r>
      <w:r>
        <w:rPr>
          <w:color w:val="017688"/>
        </w:rPr>
        <w:t>the</w:t>
      </w:r>
      <w:r>
        <w:rPr>
          <w:color w:val="017688"/>
          <w:spacing w:val="-16"/>
        </w:rPr>
        <w:t> </w:t>
      </w:r>
      <w:r>
        <w:rPr>
          <w:color w:val="017688"/>
        </w:rPr>
        <w:t>patterns</w:t>
      </w:r>
      <w:r>
        <w:rPr>
          <w:color w:val="017688"/>
          <w:spacing w:val="-16"/>
        </w:rPr>
        <w:t> </w:t>
      </w:r>
      <w:r>
        <w:rPr>
          <w:color w:val="017688"/>
        </w:rPr>
        <w:t>of</w:t>
      </w:r>
      <w:r>
        <w:rPr>
          <w:color w:val="017688"/>
          <w:spacing w:val="-16"/>
        </w:rPr>
        <w:t> </w:t>
      </w:r>
      <w:r>
        <w:rPr>
          <w:color w:val="017688"/>
        </w:rPr>
        <w:t>rain</w:t>
      </w:r>
      <w:r>
        <w:rPr>
          <w:color w:val="017688"/>
          <w:spacing w:val="-16"/>
        </w:rPr>
        <w:t> </w:t>
      </w:r>
      <w:r>
        <w:rPr>
          <w:color w:val="017688"/>
        </w:rPr>
        <w:t>and flood</w:t>
      </w:r>
      <w:r>
        <w:rPr>
          <w:color w:val="017688"/>
          <w:spacing w:val="-16"/>
        </w:rPr>
        <w:t> </w:t>
      </w:r>
      <w:r>
        <w:rPr>
          <w:color w:val="017688"/>
        </w:rPr>
        <w:t>on</w:t>
      </w:r>
      <w:r>
        <w:rPr>
          <w:color w:val="017688"/>
          <w:spacing w:val="-16"/>
        </w:rPr>
        <w:t> </w:t>
      </w:r>
      <w:r>
        <w:rPr>
          <w:color w:val="017688"/>
        </w:rPr>
        <w:t>Country</w:t>
      </w:r>
      <w:r>
        <w:rPr>
          <w:color w:val="017688"/>
          <w:spacing w:val="-16"/>
        </w:rPr>
        <w:t> </w:t>
      </w:r>
      <w:r>
        <w:rPr>
          <w:color w:val="017688"/>
        </w:rPr>
        <w:t>–</w:t>
      </w:r>
      <w:r>
        <w:rPr>
          <w:color w:val="017688"/>
          <w:spacing w:val="-16"/>
        </w:rPr>
        <w:t> </w:t>
      </w:r>
      <w:r>
        <w:rPr>
          <w:color w:val="017688"/>
        </w:rPr>
        <w:t>in</w:t>
      </w:r>
      <w:r>
        <w:rPr>
          <w:color w:val="017688"/>
          <w:spacing w:val="-16"/>
        </w:rPr>
        <w:t> </w:t>
      </w:r>
      <w:r>
        <w:rPr>
          <w:color w:val="017688"/>
        </w:rPr>
        <w:t>this</w:t>
      </w:r>
      <w:r>
        <w:rPr>
          <w:color w:val="017688"/>
          <w:spacing w:val="-16"/>
        </w:rPr>
        <w:t> </w:t>
      </w:r>
      <w:r>
        <w:rPr>
          <w:color w:val="017688"/>
        </w:rPr>
        <w:t>region</w:t>
      </w:r>
      <w:r>
        <w:rPr>
          <w:color w:val="017688"/>
          <w:spacing w:val="-16"/>
        </w:rPr>
        <w:t> </w:t>
      </w:r>
      <w:r>
        <w:rPr>
          <w:color w:val="017688"/>
        </w:rPr>
        <w:t>and</w:t>
      </w:r>
      <w:r>
        <w:rPr>
          <w:color w:val="017688"/>
          <w:spacing w:val="-16"/>
        </w:rPr>
        <w:t> </w:t>
      </w:r>
      <w:r>
        <w:rPr>
          <w:color w:val="017688"/>
        </w:rPr>
        <w:t>the</w:t>
      </w:r>
      <w:r>
        <w:rPr>
          <w:color w:val="017688"/>
          <w:spacing w:val="-16"/>
        </w:rPr>
        <w:t> </w:t>
      </w:r>
      <w:r>
        <w:rPr>
          <w:color w:val="017688"/>
        </w:rPr>
        <w:t>cultural</w:t>
      </w:r>
      <w:r>
        <w:rPr>
          <w:color w:val="017688"/>
          <w:spacing w:val="-16"/>
        </w:rPr>
        <w:t> </w:t>
      </w:r>
      <w:r>
        <w:rPr>
          <w:color w:val="017688"/>
        </w:rPr>
        <w:t>history </w:t>
      </w:r>
      <w:r>
        <w:rPr>
          <w:color w:val="017688"/>
          <w:spacing w:val="-4"/>
        </w:rPr>
        <w:t>and</w:t>
      </w:r>
      <w:r>
        <w:rPr>
          <w:color w:val="017688"/>
          <w:spacing w:val="-11"/>
        </w:rPr>
        <w:t> </w:t>
      </w:r>
      <w:r>
        <w:rPr>
          <w:color w:val="017688"/>
          <w:spacing w:val="-4"/>
        </w:rPr>
        <w:t>practices</w:t>
      </w:r>
      <w:r>
        <w:rPr>
          <w:color w:val="017688"/>
          <w:spacing w:val="-11"/>
        </w:rPr>
        <w:t> </w:t>
      </w:r>
      <w:r>
        <w:rPr>
          <w:color w:val="017688"/>
          <w:spacing w:val="-4"/>
        </w:rPr>
        <w:t>of</w:t>
      </w:r>
      <w:r>
        <w:rPr>
          <w:color w:val="017688"/>
          <w:spacing w:val="-11"/>
        </w:rPr>
        <w:t> </w:t>
      </w:r>
      <w:r>
        <w:rPr>
          <w:color w:val="017688"/>
          <w:spacing w:val="-4"/>
        </w:rPr>
        <w:t>the</w:t>
      </w:r>
      <w:r>
        <w:rPr>
          <w:color w:val="017688"/>
          <w:spacing w:val="-11"/>
        </w:rPr>
        <w:t> </w:t>
      </w:r>
      <w:r>
        <w:rPr>
          <w:color w:val="017688"/>
          <w:spacing w:val="-4"/>
        </w:rPr>
        <w:t>Aboriginal/First</w:t>
      </w:r>
      <w:r>
        <w:rPr>
          <w:color w:val="017688"/>
          <w:spacing w:val="-11"/>
        </w:rPr>
        <w:t> </w:t>
      </w:r>
      <w:r>
        <w:rPr>
          <w:color w:val="017688"/>
          <w:spacing w:val="-4"/>
        </w:rPr>
        <w:t>Nations</w:t>
      </w:r>
      <w:r>
        <w:rPr>
          <w:color w:val="017688"/>
          <w:spacing w:val="-11"/>
        </w:rPr>
        <w:t> </w:t>
      </w:r>
      <w:r>
        <w:rPr>
          <w:color w:val="017688"/>
          <w:spacing w:val="-4"/>
        </w:rPr>
        <w:t>people.</w:t>
      </w:r>
      <w:r>
        <w:rPr>
          <w:color w:val="017688"/>
          <w:spacing w:val="-11"/>
        </w:rPr>
        <w:t> </w:t>
      </w:r>
      <w:r>
        <w:rPr>
          <w:color w:val="017688"/>
          <w:spacing w:val="-4"/>
        </w:rPr>
        <w:t>The </w:t>
      </w:r>
      <w:r>
        <w:rPr>
          <w:color w:val="017688"/>
        </w:rPr>
        <w:t>eastern</w:t>
      </w:r>
      <w:r>
        <w:rPr>
          <w:color w:val="017688"/>
          <w:spacing w:val="-5"/>
        </w:rPr>
        <w:t> </w:t>
      </w:r>
      <w:r>
        <w:rPr>
          <w:color w:val="017688"/>
        </w:rPr>
        <w:t>part</w:t>
      </w:r>
      <w:r>
        <w:rPr>
          <w:color w:val="017688"/>
          <w:spacing w:val="-5"/>
        </w:rPr>
        <w:t> </w:t>
      </w:r>
      <w:r>
        <w:rPr>
          <w:color w:val="017688"/>
        </w:rPr>
        <w:t>of</w:t>
      </w:r>
      <w:r>
        <w:rPr>
          <w:color w:val="017688"/>
          <w:spacing w:val="-5"/>
        </w:rPr>
        <w:t> </w:t>
      </w:r>
      <w:r>
        <w:rPr>
          <w:color w:val="017688"/>
        </w:rPr>
        <w:t>the</w:t>
      </w:r>
      <w:r>
        <w:rPr>
          <w:color w:val="017688"/>
          <w:spacing w:val="-5"/>
        </w:rPr>
        <w:t> </w:t>
      </w:r>
      <w:r>
        <w:rPr>
          <w:color w:val="017688"/>
        </w:rPr>
        <w:t>region</w:t>
      </w:r>
      <w:r>
        <w:rPr>
          <w:color w:val="017688"/>
          <w:spacing w:val="-5"/>
        </w:rPr>
        <w:t> </w:t>
      </w:r>
      <w:r>
        <w:rPr>
          <w:color w:val="017688"/>
        </w:rPr>
        <w:t>was</w:t>
      </w:r>
      <w:r>
        <w:rPr>
          <w:color w:val="017688"/>
          <w:spacing w:val="-5"/>
        </w:rPr>
        <w:t> </w:t>
      </w:r>
      <w:r>
        <w:rPr>
          <w:color w:val="017688"/>
        </w:rPr>
        <w:t>first</w:t>
      </w:r>
      <w:r>
        <w:rPr>
          <w:color w:val="017688"/>
          <w:spacing w:val="-5"/>
        </w:rPr>
        <w:t> </w:t>
      </w:r>
      <w:r>
        <w:rPr>
          <w:color w:val="017688"/>
        </w:rPr>
        <w:t>settled</w:t>
      </w:r>
      <w:r>
        <w:rPr>
          <w:color w:val="017688"/>
          <w:spacing w:val="-5"/>
        </w:rPr>
        <w:t> </w:t>
      </w:r>
      <w:r>
        <w:rPr>
          <w:color w:val="017688"/>
        </w:rPr>
        <w:t>in</w:t>
      </w:r>
      <w:r>
        <w:rPr>
          <w:color w:val="017688"/>
          <w:spacing w:val="-5"/>
        </w:rPr>
        <w:t> </w:t>
      </w:r>
      <w:r>
        <w:rPr>
          <w:color w:val="017688"/>
        </w:rPr>
        <w:t>the</w:t>
      </w:r>
      <w:r>
        <w:rPr>
          <w:color w:val="017688"/>
          <w:spacing w:val="-5"/>
        </w:rPr>
        <w:t> </w:t>
      </w:r>
      <w:r>
        <w:rPr>
          <w:color w:val="017688"/>
        </w:rPr>
        <w:t>mid</w:t>
      </w:r>
    </w:p>
    <w:p>
      <w:pPr>
        <w:spacing w:line="292" w:lineRule="auto" w:before="0"/>
        <w:ind w:left="5383" w:right="752" w:firstLine="0"/>
        <w:jc w:val="left"/>
        <w:rPr>
          <w:sz w:val="11"/>
        </w:rPr>
      </w:pPr>
      <w:r>
        <w:rPr>
          <w:color w:val="017688"/>
          <w:sz w:val="20"/>
        </w:rPr>
        <w:t>to</w:t>
      </w:r>
      <w:r>
        <w:rPr>
          <w:color w:val="017688"/>
          <w:spacing w:val="-12"/>
          <w:sz w:val="20"/>
        </w:rPr>
        <w:t> </w:t>
      </w:r>
      <w:r>
        <w:rPr>
          <w:color w:val="017688"/>
          <w:sz w:val="20"/>
        </w:rPr>
        <w:t>late</w:t>
      </w:r>
      <w:r>
        <w:rPr>
          <w:color w:val="017688"/>
          <w:spacing w:val="-12"/>
          <w:sz w:val="20"/>
        </w:rPr>
        <w:t> </w:t>
      </w:r>
      <w:r>
        <w:rPr>
          <w:color w:val="017688"/>
          <w:sz w:val="20"/>
        </w:rPr>
        <w:t>1860s</w:t>
      </w:r>
      <w:r>
        <w:rPr>
          <w:color w:val="017688"/>
          <w:spacing w:val="-12"/>
          <w:sz w:val="20"/>
        </w:rPr>
        <w:t> </w:t>
      </w:r>
      <w:r>
        <w:rPr>
          <w:color w:val="017688"/>
          <w:sz w:val="20"/>
        </w:rPr>
        <w:t>and</w:t>
      </w:r>
      <w:r>
        <w:rPr>
          <w:color w:val="017688"/>
          <w:spacing w:val="-12"/>
          <w:sz w:val="20"/>
        </w:rPr>
        <w:t> </w:t>
      </w:r>
      <w:r>
        <w:rPr>
          <w:color w:val="017688"/>
          <w:sz w:val="20"/>
        </w:rPr>
        <w:t>the</w:t>
      </w:r>
      <w:r>
        <w:rPr>
          <w:color w:val="017688"/>
          <w:spacing w:val="-12"/>
          <w:sz w:val="20"/>
        </w:rPr>
        <w:t> </w:t>
      </w:r>
      <w:r>
        <w:rPr>
          <w:color w:val="017688"/>
          <w:sz w:val="20"/>
        </w:rPr>
        <w:t>impacts</w:t>
      </w:r>
      <w:r>
        <w:rPr>
          <w:color w:val="017688"/>
          <w:spacing w:val="-12"/>
          <w:sz w:val="20"/>
        </w:rPr>
        <w:t> </w:t>
      </w:r>
      <w:r>
        <w:rPr>
          <w:color w:val="017688"/>
          <w:sz w:val="20"/>
        </w:rPr>
        <w:t>of</w:t>
      </w:r>
      <w:r>
        <w:rPr>
          <w:color w:val="017688"/>
          <w:spacing w:val="-12"/>
          <w:sz w:val="20"/>
        </w:rPr>
        <w:t> </w:t>
      </w:r>
      <w:r>
        <w:rPr>
          <w:color w:val="017688"/>
          <w:sz w:val="20"/>
        </w:rPr>
        <w:t>droughts</w:t>
      </w:r>
      <w:r>
        <w:rPr>
          <w:color w:val="017688"/>
          <w:spacing w:val="-12"/>
          <w:sz w:val="20"/>
        </w:rPr>
        <w:t> </w:t>
      </w:r>
      <w:r>
        <w:rPr>
          <w:color w:val="017688"/>
          <w:sz w:val="20"/>
        </w:rPr>
        <w:t>(due</w:t>
      </w:r>
      <w:r>
        <w:rPr>
          <w:color w:val="017688"/>
          <w:spacing w:val="-12"/>
          <w:sz w:val="20"/>
        </w:rPr>
        <w:t> </w:t>
      </w:r>
      <w:r>
        <w:rPr>
          <w:color w:val="017688"/>
          <w:sz w:val="20"/>
        </w:rPr>
        <w:t>to</w:t>
      </w:r>
      <w:r>
        <w:rPr>
          <w:color w:val="017688"/>
          <w:spacing w:val="-12"/>
          <w:sz w:val="20"/>
        </w:rPr>
        <w:t> </w:t>
      </w:r>
      <w:r>
        <w:rPr>
          <w:color w:val="017688"/>
          <w:sz w:val="20"/>
        </w:rPr>
        <w:t>the </w:t>
      </w:r>
      <w:r>
        <w:rPr>
          <w:color w:val="017688"/>
          <w:spacing w:val="-2"/>
          <w:sz w:val="20"/>
        </w:rPr>
        <w:t>reliance</w:t>
      </w:r>
      <w:r>
        <w:rPr>
          <w:color w:val="017688"/>
          <w:spacing w:val="-15"/>
          <w:sz w:val="20"/>
        </w:rPr>
        <w:t> </w:t>
      </w:r>
      <w:r>
        <w:rPr>
          <w:color w:val="017688"/>
          <w:spacing w:val="-2"/>
          <w:sz w:val="20"/>
        </w:rPr>
        <w:t>on</w:t>
      </w:r>
      <w:r>
        <w:rPr>
          <w:color w:val="017688"/>
          <w:spacing w:val="-15"/>
          <w:sz w:val="20"/>
        </w:rPr>
        <w:t> </w:t>
      </w:r>
      <w:r>
        <w:rPr>
          <w:color w:val="017688"/>
          <w:spacing w:val="-2"/>
          <w:sz w:val="20"/>
        </w:rPr>
        <w:t>surface</w:t>
      </w:r>
      <w:r>
        <w:rPr>
          <w:color w:val="017688"/>
          <w:spacing w:val="-15"/>
          <w:sz w:val="20"/>
        </w:rPr>
        <w:t> </w:t>
      </w:r>
      <w:r>
        <w:rPr>
          <w:color w:val="017688"/>
          <w:spacing w:val="-2"/>
          <w:sz w:val="20"/>
        </w:rPr>
        <w:t>water)</w:t>
      </w:r>
      <w:r>
        <w:rPr>
          <w:color w:val="017688"/>
          <w:spacing w:val="-15"/>
          <w:sz w:val="20"/>
        </w:rPr>
        <w:t> </w:t>
      </w:r>
      <w:r>
        <w:rPr>
          <w:color w:val="017688"/>
          <w:spacing w:val="-2"/>
          <w:sz w:val="20"/>
        </w:rPr>
        <w:t>restricted</w:t>
      </w:r>
      <w:r>
        <w:rPr>
          <w:color w:val="017688"/>
          <w:spacing w:val="-15"/>
          <w:sz w:val="20"/>
        </w:rPr>
        <w:t> </w:t>
      </w:r>
      <w:r>
        <w:rPr>
          <w:color w:val="017688"/>
          <w:spacing w:val="-2"/>
          <w:sz w:val="20"/>
        </w:rPr>
        <w:t>early</w:t>
      </w:r>
      <w:r>
        <w:rPr>
          <w:color w:val="017688"/>
          <w:spacing w:val="-15"/>
          <w:sz w:val="20"/>
        </w:rPr>
        <w:t> </w:t>
      </w:r>
      <w:r>
        <w:rPr>
          <w:color w:val="017688"/>
          <w:spacing w:val="-2"/>
          <w:sz w:val="20"/>
        </w:rPr>
        <w:t>pastoralism. </w:t>
      </w:r>
      <w:r>
        <w:rPr>
          <w:color w:val="017688"/>
          <w:spacing w:val="-4"/>
          <w:sz w:val="20"/>
        </w:rPr>
        <w:t>It</w:t>
      </w:r>
      <w:r>
        <w:rPr>
          <w:color w:val="017688"/>
          <w:spacing w:val="-15"/>
          <w:sz w:val="20"/>
        </w:rPr>
        <w:t> </w:t>
      </w:r>
      <w:r>
        <w:rPr>
          <w:color w:val="017688"/>
          <w:spacing w:val="-4"/>
          <w:sz w:val="20"/>
        </w:rPr>
        <w:t>wasn’t</w:t>
      </w:r>
      <w:r>
        <w:rPr>
          <w:color w:val="017688"/>
          <w:spacing w:val="-15"/>
          <w:sz w:val="20"/>
        </w:rPr>
        <w:t> </w:t>
      </w:r>
      <w:r>
        <w:rPr>
          <w:color w:val="017688"/>
          <w:spacing w:val="-4"/>
          <w:sz w:val="20"/>
        </w:rPr>
        <w:t>until</w:t>
      </w:r>
      <w:r>
        <w:rPr>
          <w:color w:val="017688"/>
          <w:spacing w:val="-15"/>
          <w:sz w:val="20"/>
        </w:rPr>
        <w:t> </w:t>
      </w:r>
      <w:r>
        <w:rPr>
          <w:color w:val="017688"/>
          <w:spacing w:val="-4"/>
          <w:sz w:val="20"/>
        </w:rPr>
        <w:t>artesian</w:t>
      </w:r>
      <w:r>
        <w:rPr>
          <w:color w:val="017688"/>
          <w:spacing w:val="-15"/>
          <w:sz w:val="20"/>
        </w:rPr>
        <w:t> </w:t>
      </w:r>
      <w:r>
        <w:rPr>
          <w:color w:val="017688"/>
          <w:spacing w:val="-4"/>
          <w:sz w:val="20"/>
        </w:rPr>
        <w:t>bore</w:t>
      </w:r>
      <w:r>
        <w:rPr>
          <w:color w:val="017688"/>
          <w:spacing w:val="-15"/>
          <w:sz w:val="20"/>
        </w:rPr>
        <w:t> </w:t>
      </w:r>
      <w:r>
        <w:rPr>
          <w:color w:val="017688"/>
          <w:spacing w:val="-4"/>
          <w:sz w:val="20"/>
        </w:rPr>
        <w:t>water</w:t>
      </w:r>
      <w:r>
        <w:rPr>
          <w:color w:val="017688"/>
          <w:spacing w:val="-15"/>
          <w:sz w:val="20"/>
        </w:rPr>
        <w:t> </w:t>
      </w:r>
      <w:r>
        <w:rPr>
          <w:color w:val="017688"/>
          <w:spacing w:val="-4"/>
          <w:sz w:val="20"/>
        </w:rPr>
        <w:t>was</w:t>
      </w:r>
      <w:r>
        <w:rPr>
          <w:color w:val="017688"/>
          <w:spacing w:val="-15"/>
          <w:sz w:val="20"/>
        </w:rPr>
        <w:t> </w:t>
      </w:r>
      <w:r>
        <w:rPr>
          <w:color w:val="017688"/>
          <w:spacing w:val="-4"/>
          <w:sz w:val="20"/>
        </w:rPr>
        <w:t>discovered</w:t>
      </w:r>
      <w:r>
        <w:rPr>
          <w:color w:val="017688"/>
          <w:spacing w:val="-15"/>
          <w:sz w:val="20"/>
        </w:rPr>
        <w:t> </w:t>
      </w:r>
      <w:r>
        <w:rPr>
          <w:color w:val="017688"/>
          <w:spacing w:val="-4"/>
          <w:sz w:val="20"/>
        </w:rPr>
        <w:t>(1887 </w:t>
      </w:r>
      <w:r>
        <w:rPr>
          <w:color w:val="017688"/>
          <w:sz w:val="20"/>
        </w:rPr>
        <w:t>at</w:t>
      </w:r>
      <w:r>
        <w:rPr>
          <w:color w:val="017688"/>
          <w:spacing w:val="-16"/>
          <w:sz w:val="20"/>
        </w:rPr>
        <w:t> </w:t>
      </w:r>
      <w:r>
        <w:rPr>
          <w:color w:val="017688"/>
          <w:sz w:val="20"/>
        </w:rPr>
        <w:t>Cunnamulla)</w:t>
      </w:r>
      <w:r>
        <w:rPr>
          <w:color w:val="017688"/>
          <w:spacing w:val="-16"/>
          <w:sz w:val="20"/>
        </w:rPr>
        <w:t> </w:t>
      </w:r>
      <w:r>
        <w:rPr>
          <w:color w:val="017688"/>
          <w:sz w:val="20"/>
        </w:rPr>
        <w:t>that</w:t>
      </w:r>
      <w:r>
        <w:rPr>
          <w:color w:val="017688"/>
          <w:spacing w:val="-16"/>
          <w:sz w:val="20"/>
        </w:rPr>
        <w:t> </w:t>
      </w:r>
      <w:r>
        <w:rPr>
          <w:color w:val="017688"/>
          <w:sz w:val="20"/>
        </w:rPr>
        <w:t>pastoralism</w:t>
      </w:r>
      <w:r>
        <w:rPr>
          <w:color w:val="017688"/>
          <w:spacing w:val="-16"/>
          <w:sz w:val="20"/>
        </w:rPr>
        <w:t> </w:t>
      </w:r>
      <w:r>
        <w:rPr>
          <w:color w:val="017688"/>
          <w:sz w:val="20"/>
        </w:rPr>
        <w:t>was</w:t>
      </w:r>
      <w:r>
        <w:rPr>
          <w:color w:val="017688"/>
          <w:spacing w:val="-16"/>
          <w:sz w:val="20"/>
        </w:rPr>
        <w:t> </w:t>
      </w:r>
      <w:r>
        <w:rPr>
          <w:color w:val="017688"/>
          <w:sz w:val="20"/>
        </w:rPr>
        <w:t>fully</w:t>
      </w:r>
      <w:r>
        <w:rPr>
          <w:color w:val="017688"/>
          <w:spacing w:val="-16"/>
          <w:sz w:val="20"/>
        </w:rPr>
        <w:t> </w:t>
      </w:r>
      <w:r>
        <w:rPr>
          <w:color w:val="017688"/>
          <w:sz w:val="20"/>
        </w:rPr>
        <w:t>established along with many of the communities.</w:t>
      </w:r>
      <w:r>
        <w:rPr>
          <w:color w:val="017688"/>
          <w:position w:val="7"/>
          <w:sz w:val="11"/>
        </w:rPr>
        <w:t>15</w:t>
      </w:r>
    </w:p>
    <w:p>
      <w:pPr>
        <w:pStyle w:val="BodyText"/>
        <w:spacing w:line="302" w:lineRule="auto" w:before="218"/>
        <w:ind w:left="5383" w:right="726"/>
      </w:pPr>
      <w:r>
        <w:rPr/>
        <w:t>Evaporation significantly exceeds precipitation throughout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region.</w:t>
      </w:r>
      <w:r>
        <w:rPr>
          <w:spacing w:val="-2"/>
          <w:position w:val="6"/>
          <w:sz w:val="10"/>
        </w:rPr>
        <w:t>16</w:t>
      </w:r>
      <w:r>
        <w:rPr>
          <w:spacing w:val="-5"/>
          <w:position w:val="6"/>
          <w:sz w:val="10"/>
        </w:rPr>
        <w:t> </w:t>
      </w:r>
      <w:r>
        <w:rPr>
          <w:spacing w:val="-2"/>
        </w:rPr>
        <w:t>Droughts</w:t>
      </w:r>
      <w:r>
        <w:rPr>
          <w:spacing w:val="-14"/>
        </w:rPr>
        <w:t> </w:t>
      </w:r>
      <w:r>
        <w:rPr>
          <w:spacing w:val="-2"/>
        </w:rPr>
        <w:t>have</w:t>
      </w:r>
      <w:r>
        <w:rPr>
          <w:spacing w:val="-14"/>
        </w:rPr>
        <w:t> </w:t>
      </w:r>
      <w:r>
        <w:rPr>
          <w:spacing w:val="-2"/>
        </w:rPr>
        <w:t>occurred</w:t>
      </w:r>
      <w:r>
        <w:rPr>
          <w:spacing w:val="-14"/>
        </w:rPr>
        <w:t> </w:t>
      </w:r>
      <w:r>
        <w:rPr>
          <w:spacing w:val="-2"/>
        </w:rPr>
        <w:t>regularly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4"/>
        </w:rPr>
        <w:t> </w:t>
      </w:r>
      <w:r>
        <w:rPr>
          <w:spacing w:val="-2"/>
        </w:rPr>
        <w:t>floods</w:t>
      </w:r>
      <w:r>
        <w:rPr>
          <w:spacing w:val="-14"/>
        </w:rPr>
        <w:t> </w:t>
      </w:r>
      <w:r>
        <w:rPr>
          <w:spacing w:val="-2"/>
        </w:rPr>
        <w:t>play </w:t>
      </w:r>
      <w:r>
        <w:rPr/>
        <w:t>a</w:t>
      </w:r>
      <w:r>
        <w:rPr>
          <w:spacing w:val="-14"/>
        </w:rPr>
        <w:t> </w:t>
      </w:r>
      <w:r>
        <w:rPr/>
        <w:t>major</w:t>
      </w:r>
      <w:r>
        <w:rPr>
          <w:spacing w:val="-14"/>
        </w:rPr>
        <w:t> </w:t>
      </w:r>
      <w:r>
        <w:rPr/>
        <w:t>role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maintaining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ecosystems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major</w:t>
      </w:r>
      <w:r>
        <w:rPr>
          <w:spacing w:val="-14"/>
        </w:rPr>
        <w:t> </w:t>
      </w:r>
      <w:r>
        <w:rPr/>
        <w:t>river </w:t>
      </w:r>
      <w:r>
        <w:rPr>
          <w:spacing w:val="-2"/>
        </w:rPr>
        <w:t>systems,</w:t>
      </w:r>
      <w:r>
        <w:rPr>
          <w:spacing w:val="-14"/>
        </w:rPr>
        <w:t> </w:t>
      </w:r>
      <w:r>
        <w:rPr>
          <w:spacing w:val="-2"/>
        </w:rPr>
        <w:t>particularly</w:t>
      </w:r>
      <w:r>
        <w:rPr>
          <w:spacing w:val="-14"/>
        </w:rPr>
        <w:t> </w:t>
      </w:r>
      <w:r>
        <w:rPr>
          <w:spacing w:val="-2"/>
        </w:rPr>
        <w:t>in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Channel</w:t>
      </w:r>
      <w:r>
        <w:rPr>
          <w:spacing w:val="-14"/>
        </w:rPr>
        <w:t> </w:t>
      </w:r>
      <w:r>
        <w:rPr>
          <w:spacing w:val="-2"/>
        </w:rPr>
        <w:t>Country.</w:t>
      </w:r>
      <w:r>
        <w:rPr>
          <w:spacing w:val="-14"/>
        </w:rPr>
        <w:t> </w:t>
      </w:r>
      <w:r>
        <w:rPr>
          <w:spacing w:val="-2"/>
        </w:rPr>
        <w:t>However,</w:t>
      </w:r>
      <w:r>
        <w:rPr>
          <w:spacing w:val="-14"/>
        </w:rPr>
        <w:t> </w:t>
      </w:r>
      <w:r>
        <w:rPr>
          <w:spacing w:val="-2"/>
        </w:rPr>
        <w:t>these</w:t>
      </w:r>
    </w:p>
    <w:p>
      <w:pPr>
        <w:pStyle w:val="BodyText"/>
        <w:spacing w:line="302" w:lineRule="auto"/>
        <w:ind w:left="5383" w:right="579"/>
      </w:pPr>
      <w:r>
        <w:rPr>
          <w:spacing w:val="-2"/>
        </w:rPr>
        <w:t>conditions</w:t>
      </w:r>
      <w:r>
        <w:rPr>
          <w:spacing w:val="-10"/>
        </w:rPr>
        <w:t> </w:t>
      </w:r>
      <w:r>
        <w:rPr>
          <w:spacing w:val="-2"/>
        </w:rPr>
        <w:t>are</w:t>
      </w:r>
      <w:r>
        <w:rPr>
          <w:spacing w:val="-10"/>
        </w:rPr>
        <w:t> </w:t>
      </w:r>
      <w:r>
        <w:rPr>
          <w:spacing w:val="-2"/>
        </w:rPr>
        <w:t>predicted</w:t>
      </w:r>
      <w:r>
        <w:rPr>
          <w:spacing w:val="-10"/>
        </w:rPr>
        <w:t> </w:t>
      </w:r>
      <w:r>
        <w:rPr>
          <w:spacing w:val="-2"/>
        </w:rPr>
        <w:t>to</w:t>
      </w:r>
      <w:r>
        <w:rPr>
          <w:spacing w:val="-10"/>
        </w:rPr>
        <w:t> </w:t>
      </w:r>
      <w:r>
        <w:rPr>
          <w:spacing w:val="-2"/>
        </w:rPr>
        <w:t>be</w:t>
      </w:r>
      <w:r>
        <w:rPr>
          <w:spacing w:val="-10"/>
        </w:rPr>
        <w:t> </w:t>
      </w:r>
      <w:r>
        <w:rPr>
          <w:spacing w:val="-2"/>
        </w:rPr>
        <w:t>more</w:t>
      </w:r>
      <w:r>
        <w:rPr>
          <w:spacing w:val="-10"/>
        </w:rPr>
        <w:t> </w:t>
      </w:r>
      <w:r>
        <w:rPr>
          <w:spacing w:val="-2"/>
        </w:rPr>
        <w:t>variable</w:t>
      </w:r>
      <w:r>
        <w:rPr>
          <w:spacing w:val="-10"/>
        </w:rPr>
        <w:t> </w:t>
      </w:r>
      <w:r>
        <w:rPr>
          <w:spacing w:val="-2"/>
        </w:rPr>
        <w:t>in</w:t>
      </w:r>
      <w:r>
        <w:rPr>
          <w:spacing w:val="-10"/>
        </w:rPr>
        <w:t> </w:t>
      </w:r>
      <w:r>
        <w:rPr>
          <w:spacing w:val="-2"/>
        </w:rPr>
        <w:t>intensity</w:t>
      </w:r>
      <w:r>
        <w:rPr>
          <w:spacing w:val="-10"/>
        </w:rPr>
        <w:t> </w:t>
      </w:r>
      <w:r>
        <w:rPr>
          <w:spacing w:val="-2"/>
        </w:rPr>
        <w:t>and</w:t>
      </w:r>
      <w:r>
        <w:rPr>
          <w:spacing w:val="-10"/>
        </w:rPr>
        <w:t> </w:t>
      </w:r>
      <w:r>
        <w:rPr>
          <w:spacing w:val="-2"/>
        </w:rPr>
        <w:t>to </w:t>
      </w:r>
      <w:r>
        <w:rPr/>
        <w:t>occur</w:t>
      </w:r>
      <w:r>
        <w:rPr>
          <w:spacing w:val="-14"/>
        </w:rPr>
        <w:t> </w:t>
      </w:r>
      <w:r>
        <w:rPr/>
        <w:t>more</w:t>
      </w:r>
      <w:r>
        <w:rPr>
          <w:spacing w:val="-14"/>
        </w:rPr>
        <w:t> </w:t>
      </w:r>
      <w:r>
        <w:rPr/>
        <w:t>frequently</w:t>
      </w:r>
      <w:r>
        <w:rPr>
          <w:spacing w:val="-14"/>
        </w:rPr>
        <w:t> </w:t>
      </w:r>
      <w:r>
        <w:rPr/>
        <w:t>under</w:t>
      </w:r>
      <w:r>
        <w:rPr>
          <w:spacing w:val="-14"/>
        </w:rPr>
        <w:t> </w:t>
      </w:r>
      <w:r>
        <w:rPr/>
        <w:t>future</w:t>
      </w:r>
      <w:r>
        <w:rPr>
          <w:spacing w:val="-14"/>
        </w:rPr>
        <w:t> </w:t>
      </w:r>
      <w:r>
        <w:rPr/>
        <w:t>climate</w:t>
      </w:r>
      <w:r>
        <w:rPr>
          <w:spacing w:val="-14"/>
        </w:rPr>
        <w:t> </w:t>
      </w:r>
      <w:r>
        <w:rPr/>
        <w:t>change</w:t>
      </w:r>
      <w:r>
        <w:rPr>
          <w:spacing w:val="-14"/>
        </w:rPr>
        <w:t> </w:t>
      </w:r>
      <w:r>
        <w:rPr/>
        <w:t>forecasts.</w:t>
      </w:r>
    </w:p>
    <w:p>
      <w:pPr>
        <w:pStyle w:val="BodyText"/>
        <w:spacing w:line="302" w:lineRule="auto" w:before="108"/>
        <w:ind w:left="5383" w:right="752"/>
      </w:pPr>
      <w:r>
        <w:rPr>
          <w:spacing w:val="-4"/>
        </w:rPr>
        <w:t>Weather</w:t>
      </w:r>
      <w:r>
        <w:rPr>
          <w:spacing w:val="-7"/>
        </w:rPr>
        <w:t> </w:t>
      </w:r>
      <w:r>
        <w:rPr>
          <w:spacing w:val="-4"/>
        </w:rPr>
        <w:t>and</w:t>
      </w:r>
      <w:r>
        <w:rPr>
          <w:spacing w:val="-7"/>
        </w:rPr>
        <w:t> </w:t>
      </w:r>
      <w:r>
        <w:rPr>
          <w:spacing w:val="-4"/>
        </w:rPr>
        <w:t>climate</w:t>
      </w:r>
      <w:r>
        <w:rPr>
          <w:spacing w:val="-7"/>
        </w:rPr>
        <w:t> </w:t>
      </w:r>
      <w:r>
        <w:rPr>
          <w:spacing w:val="-4"/>
        </w:rPr>
        <w:t>characteristics</w:t>
      </w:r>
      <w:r>
        <w:rPr>
          <w:spacing w:val="-7"/>
        </w:rPr>
        <w:t> </w:t>
      </w:r>
      <w:r>
        <w:rPr>
          <w:spacing w:val="-4"/>
        </w:rPr>
        <w:t>in</w:t>
      </w:r>
      <w:r>
        <w:rPr>
          <w:spacing w:val="-7"/>
        </w:rPr>
        <w:t> </w:t>
      </w:r>
      <w:r>
        <w:rPr>
          <w:spacing w:val="-4"/>
        </w:rPr>
        <w:t>the</w:t>
      </w:r>
      <w:r>
        <w:rPr>
          <w:spacing w:val="-7"/>
        </w:rPr>
        <w:t> </w:t>
      </w:r>
      <w:r>
        <w:rPr>
          <w:spacing w:val="-4"/>
        </w:rPr>
        <w:t>Balonne</w:t>
      </w:r>
      <w:r>
        <w:rPr>
          <w:spacing w:val="-7"/>
        </w:rPr>
        <w:t> </w:t>
      </w:r>
      <w:r>
        <w:rPr>
          <w:spacing w:val="-4"/>
        </w:rPr>
        <w:t>sub-basin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last</w:t>
      </w:r>
      <w:r>
        <w:rPr>
          <w:spacing w:val="-14"/>
        </w:rPr>
        <w:t> </w:t>
      </w:r>
      <w:r>
        <w:rPr/>
        <w:t>30</w:t>
      </w:r>
      <w:r>
        <w:rPr>
          <w:spacing w:val="-14"/>
        </w:rPr>
        <w:t> </w:t>
      </w:r>
      <w:r>
        <w:rPr/>
        <w:t>years</w:t>
      </w:r>
      <w:r>
        <w:rPr>
          <w:spacing w:val="-14"/>
        </w:rPr>
        <w:t> </w:t>
      </w:r>
      <w:r>
        <w:rPr/>
        <w:t>(1989–2018):</w:t>
      </w:r>
    </w:p>
    <w:p>
      <w:pPr>
        <w:pStyle w:val="ListParagraph"/>
        <w:numPr>
          <w:ilvl w:val="0"/>
          <w:numId w:val="4"/>
        </w:numPr>
        <w:tabs>
          <w:tab w:pos="5551" w:val="left" w:leader="none"/>
          <w:tab w:pos="5553" w:val="left" w:leader="none"/>
        </w:tabs>
        <w:spacing w:line="302" w:lineRule="auto" w:before="27" w:after="0"/>
        <w:ind w:left="5553" w:right="1091" w:hanging="171"/>
        <w:jc w:val="left"/>
        <w:rPr>
          <w:sz w:val="18"/>
        </w:rPr>
      </w:pPr>
      <w:r>
        <w:rPr>
          <w:spacing w:val="-2"/>
          <w:sz w:val="18"/>
        </w:rPr>
        <w:t>Annual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rainfall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has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been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relatively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stable,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with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summer rainfall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being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reliable,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and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rainfall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in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winter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decreasing. The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region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averages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an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annual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rainfall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of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550mm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over </w:t>
      </w:r>
      <w:r>
        <w:rPr>
          <w:w w:val="90"/>
          <w:sz w:val="18"/>
        </w:rPr>
        <w:t>the past 30 years (1989–2018) however, average annual </w:t>
      </w:r>
      <w:r>
        <w:rPr>
          <w:sz w:val="18"/>
        </w:rPr>
        <w:t>rainfall does fluctuate from year to year with natural </w:t>
      </w:r>
      <w:r>
        <w:rPr>
          <w:spacing w:val="-2"/>
          <w:sz w:val="18"/>
        </w:rPr>
        <w:t>variability.</w:t>
      </w:r>
    </w:p>
    <w:p>
      <w:pPr>
        <w:pStyle w:val="ListParagraph"/>
        <w:numPr>
          <w:ilvl w:val="0"/>
          <w:numId w:val="4"/>
        </w:numPr>
        <w:tabs>
          <w:tab w:pos="5551" w:val="left" w:leader="none"/>
          <w:tab w:pos="5553" w:val="left" w:leader="none"/>
        </w:tabs>
        <w:spacing w:line="302" w:lineRule="auto" w:before="52" w:after="0"/>
        <w:ind w:left="5553" w:right="971" w:hanging="171"/>
        <w:jc w:val="left"/>
        <w:rPr>
          <w:sz w:val="18"/>
        </w:rPr>
      </w:pPr>
      <w:r>
        <w:rPr>
          <w:spacing w:val="-2"/>
          <w:sz w:val="18"/>
        </w:rPr>
        <w:t>Dry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years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have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occurred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10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times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and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wet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years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have </w:t>
      </w:r>
      <w:r>
        <w:rPr>
          <w:sz w:val="18"/>
        </w:rPr>
        <w:t>occurred eight times. It is noted that the Millennium </w:t>
      </w:r>
      <w:r>
        <w:rPr>
          <w:spacing w:val="-2"/>
          <w:sz w:val="18"/>
        </w:rPr>
        <w:t>drought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accounted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for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three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of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these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dry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years.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Hot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days </w:t>
      </w:r>
      <w:r>
        <w:rPr>
          <w:spacing w:val="-4"/>
          <w:sz w:val="18"/>
        </w:rPr>
        <w:t>have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become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more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frequent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with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more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consecutive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days </w:t>
      </w:r>
      <w:r>
        <w:rPr>
          <w:sz w:val="18"/>
        </w:rPr>
        <w:t>above</w:t>
      </w:r>
      <w:r>
        <w:rPr>
          <w:spacing w:val="-14"/>
          <w:sz w:val="18"/>
        </w:rPr>
        <w:t> </w:t>
      </w:r>
      <w:r>
        <w:rPr>
          <w:sz w:val="18"/>
        </w:rPr>
        <w:t>38°C.</w:t>
      </w:r>
    </w:p>
    <w:p>
      <w:pPr>
        <w:spacing w:after="0" w:line="302" w:lineRule="auto"/>
        <w:jc w:val="left"/>
        <w:rPr>
          <w:sz w:val="18"/>
        </w:rPr>
        <w:sectPr>
          <w:headerReference w:type="even" r:id="rId93"/>
          <w:footerReference w:type="even" r:id="rId94"/>
          <w:footerReference w:type="default" r:id="rId95"/>
          <w:pgSz w:w="11910" w:h="16840"/>
          <w:pgMar w:header="0" w:footer="580" w:top="0" w:bottom="780" w:left="520" w:right="560"/>
          <w:pgNumType w:start="18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7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96"/>
          <w:pgSz w:w="11910" w:h="16840"/>
          <w:pgMar w:header="0" w:footer="0" w:top="3500" w:bottom="780" w:left="520" w:right="560"/>
        </w:sectPr>
      </w:pPr>
    </w:p>
    <w:p>
      <w:pPr>
        <w:pStyle w:val="ListParagraph"/>
        <w:numPr>
          <w:ilvl w:val="0"/>
          <w:numId w:val="4"/>
        </w:numPr>
        <w:tabs>
          <w:tab w:pos="774" w:val="left" w:leader="none"/>
          <w:tab w:pos="776" w:val="left" w:leader="none"/>
        </w:tabs>
        <w:spacing w:line="302" w:lineRule="auto" w:before="111" w:after="0"/>
        <w:ind w:left="776" w:right="329" w:hanging="171"/>
        <w:jc w:val="left"/>
        <w:rPr>
          <w:sz w:val="18"/>
        </w:rPr>
      </w:pPr>
      <w:r>
        <w:rPr>
          <w:sz w:val="18"/>
        </w:rPr>
        <w:t>Summer</w:t>
      </w:r>
      <w:r>
        <w:rPr>
          <w:spacing w:val="-14"/>
          <w:sz w:val="18"/>
        </w:rPr>
        <w:t> </w:t>
      </w:r>
      <w:r>
        <w:rPr>
          <w:sz w:val="18"/>
        </w:rPr>
        <w:t>rainfall</w:t>
      </w:r>
      <w:r>
        <w:rPr>
          <w:spacing w:val="-14"/>
          <w:sz w:val="18"/>
        </w:rPr>
        <w:t> </w:t>
      </w:r>
      <w:r>
        <w:rPr>
          <w:sz w:val="18"/>
        </w:rPr>
        <w:t>(November</w:t>
      </w:r>
      <w:r>
        <w:rPr>
          <w:spacing w:val="-14"/>
          <w:sz w:val="18"/>
        </w:rPr>
        <w:t> </w:t>
      </w:r>
      <w:r>
        <w:rPr>
          <w:sz w:val="18"/>
        </w:rPr>
        <w:t>to</w:t>
      </w:r>
      <w:r>
        <w:rPr>
          <w:spacing w:val="-14"/>
          <w:sz w:val="18"/>
        </w:rPr>
        <w:t> </w:t>
      </w:r>
      <w:r>
        <w:rPr>
          <w:sz w:val="18"/>
        </w:rPr>
        <w:t>March)</w:t>
      </w:r>
      <w:r>
        <w:rPr>
          <w:spacing w:val="-14"/>
          <w:sz w:val="18"/>
        </w:rPr>
        <w:t> </w:t>
      </w:r>
      <w:r>
        <w:rPr>
          <w:sz w:val="18"/>
        </w:rPr>
        <w:t>in</w:t>
      </w:r>
      <w:r>
        <w:rPr>
          <w:spacing w:val="-14"/>
          <w:sz w:val="18"/>
        </w:rPr>
        <w:t> </w:t>
      </w:r>
      <w:r>
        <w:rPr>
          <w:sz w:val="18"/>
        </w:rPr>
        <w:t>St</w:t>
      </w:r>
      <w:r>
        <w:rPr>
          <w:spacing w:val="-14"/>
          <w:sz w:val="18"/>
        </w:rPr>
        <w:t> </w:t>
      </w:r>
      <w:r>
        <w:rPr>
          <w:sz w:val="18"/>
        </w:rPr>
        <w:t>George </w:t>
      </w:r>
      <w:r>
        <w:rPr>
          <w:spacing w:val="-6"/>
          <w:sz w:val="18"/>
        </w:rPr>
        <w:t>has</w:t>
      </w:r>
      <w:r>
        <w:rPr>
          <w:spacing w:val="-9"/>
          <w:sz w:val="18"/>
        </w:rPr>
        <w:t> </w:t>
      </w:r>
      <w:r>
        <w:rPr>
          <w:spacing w:val="-6"/>
          <w:sz w:val="18"/>
        </w:rPr>
        <w:t>decreased</w:t>
      </w:r>
      <w:r>
        <w:rPr>
          <w:spacing w:val="-9"/>
          <w:sz w:val="18"/>
        </w:rPr>
        <w:t> </w:t>
      </w:r>
      <w:r>
        <w:rPr>
          <w:spacing w:val="-6"/>
          <w:sz w:val="18"/>
        </w:rPr>
        <w:t>by</w:t>
      </w:r>
      <w:r>
        <w:rPr>
          <w:spacing w:val="-9"/>
          <w:sz w:val="18"/>
        </w:rPr>
        <w:t> </w:t>
      </w:r>
      <w:r>
        <w:rPr>
          <w:spacing w:val="-6"/>
          <w:sz w:val="18"/>
        </w:rPr>
        <w:t>17mm</w:t>
      </w:r>
      <w:r>
        <w:rPr>
          <w:spacing w:val="-9"/>
          <w:sz w:val="18"/>
        </w:rPr>
        <w:t> </w:t>
      </w:r>
      <w:r>
        <w:rPr>
          <w:spacing w:val="-6"/>
          <w:sz w:val="18"/>
        </w:rPr>
        <w:t>from</w:t>
      </w:r>
      <w:r>
        <w:rPr>
          <w:spacing w:val="-9"/>
          <w:sz w:val="18"/>
        </w:rPr>
        <w:t> </w:t>
      </w:r>
      <w:r>
        <w:rPr>
          <w:spacing w:val="-6"/>
          <w:sz w:val="18"/>
        </w:rPr>
        <w:t>the</w:t>
      </w:r>
      <w:r>
        <w:rPr>
          <w:spacing w:val="-9"/>
          <w:sz w:val="18"/>
        </w:rPr>
        <w:t> </w:t>
      </w:r>
      <w:r>
        <w:rPr>
          <w:spacing w:val="-6"/>
          <w:sz w:val="18"/>
        </w:rPr>
        <w:t>308mm</w:t>
      </w:r>
      <w:r>
        <w:rPr>
          <w:spacing w:val="-9"/>
          <w:sz w:val="18"/>
        </w:rPr>
        <w:t> </w:t>
      </w:r>
      <w:r>
        <w:rPr>
          <w:spacing w:val="-6"/>
          <w:sz w:val="18"/>
        </w:rPr>
        <w:t>experienced </w:t>
      </w:r>
      <w:r>
        <w:rPr>
          <w:sz w:val="18"/>
        </w:rPr>
        <w:t>between</w:t>
      </w:r>
      <w:r>
        <w:rPr>
          <w:spacing w:val="-11"/>
          <w:sz w:val="18"/>
        </w:rPr>
        <w:t> </w:t>
      </w:r>
      <w:r>
        <w:rPr>
          <w:sz w:val="18"/>
        </w:rPr>
        <w:t>1959–1988</w:t>
      </w:r>
      <w:r>
        <w:rPr>
          <w:spacing w:val="-11"/>
          <w:sz w:val="18"/>
        </w:rPr>
        <w:t> </w:t>
      </w:r>
      <w:r>
        <w:rPr>
          <w:sz w:val="18"/>
        </w:rPr>
        <w:t>to</w:t>
      </w:r>
      <w:r>
        <w:rPr>
          <w:spacing w:val="-11"/>
          <w:sz w:val="18"/>
        </w:rPr>
        <w:t> </w:t>
      </w:r>
      <w:r>
        <w:rPr>
          <w:sz w:val="18"/>
        </w:rPr>
        <w:t>291mm</w:t>
      </w:r>
      <w:r>
        <w:rPr>
          <w:spacing w:val="-11"/>
          <w:sz w:val="18"/>
        </w:rPr>
        <w:t> </w:t>
      </w:r>
      <w:r>
        <w:rPr>
          <w:sz w:val="18"/>
        </w:rPr>
        <w:t>during</w:t>
      </w:r>
      <w:r>
        <w:rPr>
          <w:spacing w:val="-11"/>
          <w:sz w:val="18"/>
        </w:rPr>
        <w:t> </w:t>
      </w:r>
      <w:r>
        <w:rPr>
          <w:sz w:val="18"/>
        </w:rPr>
        <w:t>the</w:t>
      </w:r>
      <w:r>
        <w:rPr>
          <w:spacing w:val="-11"/>
          <w:sz w:val="18"/>
        </w:rPr>
        <w:t> </w:t>
      </w:r>
      <w:r>
        <w:rPr>
          <w:sz w:val="18"/>
        </w:rPr>
        <w:t>period </w:t>
      </w:r>
      <w:r>
        <w:rPr>
          <w:spacing w:val="-2"/>
          <w:sz w:val="18"/>
        </w:rPr>
        <w:t>between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1989–2018.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Spring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frosts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have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also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become</w:t>
      </w:r>
    </w:p>
    <w:p>
      <w:pPr>
        <w:pStyle w:val="BodyText"/>
        <w:spacing w:line="302" w:lineRule="auto"/>
        <w:ind w:left="776"/>
      </w:pPr>
      <w:r>
        <w:rPr>
          <w:spacing w:val="-4"/>
        </w:rPr>
        <w:t>more</w:t>
      </w:r>
      <w:r>
        <w:rPr>
          <w:spacing w:val="-10"/>
        </w:rPr>
        <w:t> </w:t>
      </w:r>
      <w:r>
        <w:rPr>
          <w:spacing w:val="-4"/>
        </w:rPr>
        <w:t>common</w:t>
      </w:r>
      <w:r>
        <w:rPr>
          <w:spacing w:val="-10"/>
        </w:rPr>
        <w:t> </w:t>
      </w:r>
      <w:r>
        <w:rPr>
          <w:spacing w:val="-4"/>
        </w:rPr>
        <w:t>and</w:t>
      </w:r>
      <w:r>
        <w:rPr>
          <w:spacing w:val="-10"/>
        </w:rPr>
        <w:t> </w:t>
      </w:r>
      <w:r>
        <w:rPr>
          <w:spacing w:val="-4"/>
        </w:rPr>
        <w:t>have</w:t>
      </w:r>
      <w:r>
        <w:rPr>
          <w:spacing w:val="-10"/>
        </w:rPr>
        <w:t> </w:t>
      </w:r>
      <w:r>
        <w:rPr>
          <w:spacing w:val="-4"/>
        </w:rPr>
        <w:t>been</w:t>
      </w:r>
      <w:r>
        <w:rPr>
          <w:spacing w:val="-10"/>
        </w:rPr>
        <w:t> </w:t>
      </w:r>
      <w:r>
        <w:rPr>
          <w:spacing w:val="-4"/>
        </w:rPr>
        <w:t>occurring</w:t>
      </w:r>
      <w:r>
        <w:rPr>
          <w:spacing w:val="-10"/>
        </w:rPr>
        <w:t> </w:t>
      </w:r>
      <w:r>
        <w:rPr>
          <w:spacing w:val="-4"/>
        </w:rPr>
        <w:t>later.</w:t>
      </w:r>
      <w:r>
        <w:rPr>
          <w:spacing w:val="-10"/>
        </w:rPr>
        <w:t> </w:t>
      </w:r>
      <w:r>
        <w:rPr>
          <w:spacing w:val="-4"/>
        </w:rPr>
        <w:t>More</w:t>
      </w:r>
      <w:r>
        <w:rPr>
          <w:spacing w:val="-10"/>
        </w:rPr>
        <w:t> </w:t>
      </w:r>
      <w:r>
        <w:rPr>
          <w:spacing w:val="-4"/>
        </w:rPr>
        <w:t>frosty </w:t>
      </w:r>
      <w:r>
        <w:rPr/>
        <w:t>nights have tended to occur during through dry winter and</w:t>
      </w:r>
      <w:r>
        <w:rPr>
          <w:spacing w:val="-8"/>
        </w:rPr>
        <w:t> </w:t>
      </w:r>
      <w:r>
        <w:rPr/>
        <w:t>springs,</w:t>
      </w:r>
      <w:r>
        <w:rPr>
          <w:spacing w:val="-8"/>
        </w:rPr>
        <w:t> </w:t>
      </w:r>
      <w:r>
        <w:rPr/>
        <w:t>when</w:t>
      </w:r>
      <w:r>
        <w:rPr>
          <w:spacing w:val="-8"/>
        </w:rPr>
        <w:t> </w:t>
      </w:r>
      <w:r>
        <w:rPr/>
        <w:t>soil</w:t>
      </w:r>
      <w:r>
        <w:rPr>
          <w:spacing w:val="-8"/>
        </w:rPr>
        <w:t> </w:t>
      </w:r>
      <w:r>
        <w:rPr/>
        <w:t>moisture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low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cloud</w:t>
      </w:r>
      <w:r>
        <w:rPr>
          <w:spacing w:val="-8"/>
        </w:rPr>
        <w:t> </w:t>
      </w:r>
      <w:r>
        <w:rPr/>
        <w:t>cover</w:t>
      </w:r>
    </w:p>
    <w:p>
      <w:pPr>
        <w:pStyle w:val="BodyText"/>
        <w:spacing w:line="205" w:lineRule="exact"/>
        <w:ind w:left="776"/>
      </w:pPr>
      <w:r>
        <w:rPr>
          <w:w w:val="90"/>
        </w:rPr>
        <w:t>is</w:t>
      </w:r>
      <w:r>
        <w:rPr>
          <w:spacing w:val="-8"/>
          <w:w w:val="90"/>
        </w:rPr>
        <w:t> </w:t>
      </w:r>
      <w:r>
        <w:rPr>
          <w:spacing w:val="-2"/>
        </w:rPr>
        <w:t>infrequent.</w:t>
      </w:r>
    </w:p>
    <w:p>
      <w:pPr>
        <w:pStyle w:val="BodyText"/>
        <w:spacing w:line="302" w:lineRule="auto" w:before="164"/>
        <w:ind w:left="606"/>
      </w:pPr>
      <w:r>
        <w:rPr>
          <w:spacing w:val="-4"/>
        </w:rPr>
        <w:t>Weather</w:t>
      </w:r>
      <w:r>
        <w:rPr>
          <w:spacing w:val="-7"/>
        </w:rPr>
        <w:t> </w:t>
      </w:r>
      <w:r>
        <w:rPr>
          <w:spacing w:val="-4"/>
        </w:rPr>
        <w:t>and</w:t>
      </w:r>
      <w:r>
        <w:rPr>
          <w:spacing w:val="-7"/>
        </w:rPr>
        <w:t> </w:t>
      </w:r>
      <w:r>
        <w:rPr>
          <w:spacing w:val="-4"/>
        </w:rPr>
        <w:t>climate</w:t>
      </w:r>
      <w:r>
        <w:rPr>
          <w:spacing w:val="-7"/>
        </w:rPr>
        <w:t> </w:t>
      </w:r>
      <w:r>
        <w:rPr>
          <w:spacing w:val="-4"/>
        </w:rPr>
        <w:t>characteristics</w:t>
      </w:r>
      <w:r>
        <w:rPr>
          <w:spacing w:val="-7"/>
        </w:rPr>
        <w:t> </w:t>
      </w:r>
      <w:r>
        <w:rPr>
          <w:spacing w:val="-4"/>
        </w:rPr>
        <w:t>in</w:t>
      </w:r>
      <w:r>
        <w:rPr>
          <w:spacing w:val="-7"/>
        </w:rPr>
        <w:t> </w:t>
      </w:r>
      <w:r>
        <w:rPr>
          <w:spacing w:val="-4"/>
        </w:rPr>
        <w:t>the</w:t>
      </w:r>
      <w:r>
        <w:rPr>
          <w:spacing w:val="-7"/>
        </w:rPr>
        <w:t> </w:t>
      </w:r>
      <w:r>
        <w:rPr>
          <w:spacing w:val="-4"/>
        </w:rPr>
        <w:t>Bulloo,</w:t>
      </w:r>
      <w:r>
        <w:rPr>
          <w:spacing w:val="-7"/>
        </w:rPr>
        <w:t> </w:t>
      </w:r>
      <w:r>
        <w:rPr>
          <w:spacing w:val="-4"/>
        </w:rPr>
        <w:t>Paroo</w:t>
      </w:r>
      <w:r>
        <w:rPr>
          <w:spacing w:val="-7"/>
        </w:rPr>
        <w:t> </w:t>
      </w:r>
      <w:r>
        <w:rPr>
          <w:spacing w:val="-4"/>
        </w:rPr>
        <w:t>and Warrego</w:t>
      </w:r>
      <w:r>
        <w:rPr>
          <w:spacing w:val="-7"/>
        </w:rPr>
        <w:t> </w:t>
      </w:r>
      <w:r>
        <w:rPr>
          <w:spacing w:val="-4"/>
        </w:rPr>
        <w:t>River</w:t>
      </w:r>
      <w:r>
        <w:rPr>
          <w:spacing w:val="-7"/>
        </w:rPr>
        <w:t> </w:t>
      </w:r>
      <w:r>
        <w:rPr>
          <w:spacing w:val="-4"/>
        </w:rPr>
        <w:t>catchments</w:t>
      </w:r>
      <w:r>
        <w:rPr>
          <w:spacing w:val="-7"/>
        </w:rPr>
        <w:t> </w:t>
      </w:r>
      <w:r>
        <w:rPr>
          <w:spacing w:val="-4"/>
        </w:rPr>
        <w:t>in</w:t>
      </w:r>
      <w:r>
        <w:rPr>
          <w:spacing w:val="-7"/>
        </w:rPr>
        <w:t> </w:t>
      </w:r>
      <w:r>
        <w:rPr>
          <w:spacing w:val="-4"/>
        </w:rPr>
        <w:t>the</w:t>
      </w:r>
      <w:r>
        <w:rPr>
          <w:spacing w:val="-7"/>
        </w:rPr>
        <w:t> </w:t>
      </w:r>
      <w:r>
        <w:rPr>
          <w:spacing w:val="-4"/>
        </w:rPr>
        <w:t>last</w:t>
      </w:r>
      <w:r>
        <w:rPr>
          <w:spacing w:val="-7"/>
        </w:rPr>
        <w:t> </w:t>
      </w:r>
      <w:r>
        <w:rPr>
          <w:spacing w:val="-4"/>
        </w:rPr>
        <w:t>30</w:t>
      </w:r>
      <w:r>
        <w:rPr>
          <w:spacing w:val="-7"/>
        </w:rPr>
        <w:t> </w:t>
      </w:r>
      <w:r>
        <w:rPr>
          <w:spacing w:val="-4"/>
        </w:rPr>
        <w:t>years</w:t>
      </w:r>
      <w:r>
        <w:rPr>
          <w:spacing w:val="-7"/>
        </w:rPr>
        <w:t> </w:t>
      </w:r>
      <w:r>
        <w:rPr>
          <w:spacing w:val="-4"/>
        </w:rPr>
        <w:t>(1989–2018):</w:t>
      </w:r>
    </w:p>
    <w:p>
      <w:pPr>
        <w:pStyle w:val="ListParagraph"/>
        <w:numPr>
          <w:ilvl w:val="0"/>
          <w:numId w:val="4"/>
        </w:numPr>
        <w:tabs>
          <w:tab w:pos="774" w:val="left" w:leader="none"/>
          <w:tab w:pos="776" w:val="left" w:leader="none"/>
        </w:tabs>
        <w:spacing w:line="302" w:lineRule="auto" w:before="26" w:after="0"/>
        <w:ind w:left="776" w:right="99" w:hanging="171"/>
        <w:jc w:val="left"/>
        <w:rPr>
          <w:sz w:val="18"/>
        </w:rPr>
      </w:pPr>
      <w:r>
        <w:rPr>
          <w:spacing w:val="-2"/>
          <w:sz w:val="18"/>
        </w:rPr>
        <w:t>The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South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West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has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averaged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around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400mm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of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rainfall per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year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in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both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the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past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30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years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(1989–2018)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and previous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30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years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(1959–1988)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around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Charleville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and </w:t>
      </w:r>
      <w:r>
        <w:rPr>
          <w:sz w:val="18"/>
        </w:rPr>
        <w:t>Thargomindah.</w:t>
      </w:r>
      <w:r>
        <w:rPr>
          <w:spacing w:val="-5"/>
          <w:sz w:val="18"/>
        </w:rPr>
        <w:t> </w:t>
      </w:r>
      <w:r>
        <w:rPr>
          <w:sz w:val="18"/>
        </w:rPr>
        <w:t>Summer</w:t>
      </w:r>
      <w:r>
        <w:rPr>
          <w:spacing w:val="-5"/>
          <w:sz w:val="18"/>
        </w:rPr>
        <w:t> </w:t>
      </w:r>
      <w:r>
        <w:rPr>
          <w:sz w:val="18"/>
        </w:rPr>
        <w:t>rainfall</w:t>
      </w:r>
      <w:r>
        <w:rPr>
          <w:spacing w:val="-5"/>
          <w:sz w:val="18"/>
        </w:rPr>
        <w:t> </w:t>
      </w:r>
      <w:r>
        <w:rPr>
          <w:sz w:val="18"/>
        </w:rPr>
        <w:t>is</w:t>
      </w:r>
      <w:r>
        <w:rPr>
          <w:spacing w:val="-5"/>
          <w:sz w:val="18"/>
        </w:rPr>
        <w:t> </w:t>
      </w:r>
      <w:r>
        <w:rPr>
          <w:sz w:val="18"/>
        </w:rPr>
        <w:t>noted</w:t>
      </w:r>
      <w:r>
        <w:rPr>
          <w:spacing w:val="-5"/>
          <w:sz w:val="18"/>
        </w:rPr>
        <w:t> </w:t>
      </w:r>
      <w:r>
        <w:rPr>
          <w:sz w:val="18"/>
        </w:rPr>
        <w:t>to</w:t>
      </w:r>
      <w:r>
        <w:rPr>
          <w:spacing w:val="-5"/>
          <w:sz w:val="18"/>
        </w:rPr>
        <w:t> </w:t>
      </w:r>
      <w:r>
        <w:rPr>
          <w:sz w:val="18"/>
        </w:rPr>
        <w:t>be</w:t>
      </w:r>
      <w:r>
        <w:rPr>
          <w:spacing w:val="-5"/>
          <w:sz w:val="18"/>
        </w:rPr>
        <w:t> </w:t>
      </w:r>
      <w:r>
        <w:rPr>
          <w:sz w:val="18"/>
        </w:rPr>
        <w:t>more </w:t>
      </w:r>
      <w:r>
        <w:rPr>
          <w:spacing w:val="-4"/>
          <w:sz w:val="18"/>
        </w:rPr>
        <w:t>reliable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than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other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seasons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however,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rainfall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is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unreliable </w:t>
      </w:r>
      <w:r>
        <w:rPr>
          <w:sz w:val="18"/>
        </w:rPr>
        <w:t>across</w:t>
      </w:r>
      <w:r>
        <w:rPr>
          <w:spacing w:val="-12"/>
          <w:sz w:val="18"/>
        </w:rPr>
        <w:t> </w:t>
      </w:r>
      <w:r>
        <w:rPr>
          <w:sz w:val="18"/>
        </w:rPr>
        <w:t>all</w:t>
      </w:r>
      <w:r>
        <w:rPr>
          <w:spacing w:val="-12"/>
          <w:sz w:val="18"/>
        </w:rPr>
        <w:t> </w:t>
      </w:r>
      <w:r>
        <w:rPr>
          <w:sz w:val="18"/>
        </w:rPr>
        <w:t>seasons</w:t>
      </w:r>
      <w:r>
        <w:rPr>
          <w:spacing w:val="-12"/>
          <w:sz w:val="18"/>
        </w:rPr>
        <w:t> </w:t>
      </w:r>
      <w:r>
        <w:rPr>
          <w:sz w:val="18"/>
        </w:rPr>
        <w:t>from</w:t>
      </w:r>
      <w:r>
        <w:rPr>
          <w:spacing w:val="-12"/>
          <w:sz w:val="18"/>
        </w:rPr>
        <w:t> </w:t>
      </w:r>
      <w:r>
        <w:rPr>
          <w:sz w:val="18"/>
        </w:rPr>
        <w:t>year</w:t>
      </w:r>
      <w:r>
        <w:rPr>
          <w:spacing w:val="-12"/>
          <w:sz w:val="18"/>
        </w:rPr>
        <w:t> </w:t>
      </w:r>
      <w:r>
        <w:rPr>
          <w:sz w:val="18"/>
        </w:rPr>
        <w:t>to</w:t>
      </w:r>
      <w:r>
        <w:rPr>
          <w:spacing w:val="-12"/>
          <w:sz w:val="18"/>
        </w:rPr>
        <w:t> </w:t>
      </w:r>
      <w:r>
        <w:rPr>
          <w:sz w:val="18"/>
        </w:rPr>
        <w:t>year.</w:t>
      </w:r>
    </w:p>
    <w:p>
      <w:pPr>
        <w:pStyle w:val="ListParagraph"/>
        <w:numPr>
          <w:ilvl w:val="0"/>
          <w:numId w:val="4"/>
        </w:numPr>
        <w:tabs>
          <w:tab w:pos="753" w:val="left" w:leader="none"/>
          <w:tab w:pos="755" w:val="left" w:leader="none"/>
        </w:tabs>
        <w:spacing w:line="302" w:lineRule="auto" w:before="111" w:after="0"/>
        <w:ind w:left="755" w:right="688" w:hanging="171"/>
        <w:jc w:val="left"/>
        <w:rPr>
          <w:sz w:val="18"/>
        </w:rPr>
      </w:pPr>
      <w:r>
        <w:rPr/>
        <w:br w:type="column"/>
      </w:r>
      <w:r>
        <w:rPr>
          <w:sz w:val="18"/>
        </w:rPr>
        <w:t>Rainfall</w:t>
      </w:r>
      <w:r>
        <w:rPr>
          <w:spacing w:val="-1"/>
          <w:sz w:val="18"/>
        </w:rPr>
        <w:t> </w:t>
      </w:r>
      <w:r>
        <w:rPr>
          <w:sz w:val="18"/>
        </w:rPr>
        <w:t>around</w:t>
      </w:r>
      <w:r>
        <w:rPr>
          <w:spacing w:val="-1"/>
          <w:sz w:val="18"/>
        </w:rPr>
        <w:t> </w:t>
      </w:r>
      <w:r>
        <w:rPr>
          <w:sz w:val="18"/>
        </w:rPr>
        <w:t>the</w:t>
      </w:r>
      <w:r>
        <w:rPr>
          <w:spacing w:val="-1"/>
          <w:sz w:val="18"/>
        </w:rPr>
        <w:t> </w:t>
      </w:r>
      <w:r>
        <w:rPr>
          <w:sz w:val="18"/>
        </w:rPr>
        <w:t>north-east</w:t>
      </w:r>
      <w:r>
        <w:rPr>
          <w:spacing w:val="-1"/>
          <w:sz w:val="18"/>
        </w:rPr>
        <w:t> </w:t>
      </w:r>
      <w:r>
        <w:rPr>
          <w:sz w:val="18"/>
        </w:rPr>
        <w:t>of</w:t>
      </w:r>
      <w:r>
        <w:rPr>
          <w:spacing w:val="-1"/>
          <w:sz w:val="18"/>
        </w:rPr>
        <w:t> </w:t>
      </w:r>
      <w:r>
        <w:rPr>
          <w:sz w:val="18"/>
        </w:rPr>
        <w:t>the</w:t>
      </w:r>
      <w:r>
        <w:rPr>
          <w:spacing w:val="-1"/>
          <w:sz w:val="18"/>
        </w:rPr>
        <w:t> </w:t>
      </w:r>
      <w:r>
        <w:rPr>
          <w:sz w:val="18"/>
        </w:rPr>
        <w:t>region</w:t>
      </w:r>
      <w:r>
        <w:rPr>
          <w:spacing w:val="-1"/>
          <w:sz w:val="18"/>
        </w:rPr>
        <w:t> </w:t>
      </w:r>
      <w:r>
        <w:rPr>
          <w:sz w:val="18"/>
        </w:rPr>
        <w:t>near </w:t>
      </w:r>
      <w:r>
        <w:rPr>
          <w:spacing w:val="-2"/>
          <w:sz w:val="18"/>
        </w:rPr>
        <w:t>Charleville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has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received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moderately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reliable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rainfall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in summer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which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is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in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contrast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to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winter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and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spring.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This is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particularly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relevant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to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the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south-west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of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the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region. </w:t>
      </w:r>
      <w:r>
        <w:rPr>
          <w:sz w:val="18"/>
        </w:rPr>
        <w:t>Winter</w:t>
      </w:r>
      <w:r>
        <w:rPr>
          <w:spacing w:val="-9"/>
          <w:sz w:val="18"/>
        </w:rPr>
        <w:t> </w:t>
      </w:r>
      <w:r>
        <w:rPr>
          <w:sz w:val="18"/>
        </w:rPr>
        <w:t>and</w:t>
      </w:r>
      <w:r>
        <w:rPr>
          <w:spacing w:val="-9"/>
          <w:sz w:val="18"/>
        </w:rPr>
        <w:t> </w:t>
      </w:r>
      <w:r>
        <w:rPr>
          <w:sz w:val="18"/>
        </w:rPr>
        <w:t>spring</w:t>
      </w:r>
      <w:r>
        <w:rPr>
          <w:spacing w:val="-9"/>
          <w:sz w:val="18"/>
        </w:rPr>
        <w:t> </w:t>
      </w:r>
      <w:r>
        <w:rPr>
          <w:sz w:val="18"/>
        </w:rPr>
        <w:t>rainfall</w:t>
      </w:r>
      <w:r>
        <w:rPr>
          <w:spacing w:val="-9"/>
          <w:sz w:val="18"/>
        </w:rPr>
        <w:t> </w:t>
      </w:r>
      <w:r>
        <w:rPr>
          <w:sz w:val="18"/>
        </w:rPr>
        <w:t>averages</w:t>
      </w:r>
      <w:r>
        <w:rPr>
          <w:spacing w:val="-9"/>
          <w:sz w:val="18"/>
        </w:rPr>
        <w:t> </w:t>
      </w:r>
      <w:r>
        <w:rPr>
          <w:sz w:val="18"/>
        </w:rPr>
        <w:t>for</w:t>
      </w:r>
      <w:r>
        <w:rPr>
          <w:spacing w:val="-9"/>
          <w:sz w:val="18"/>
        </w:rPr>
        <w:t> </w:t>
      </w:r>
      <w:r>
        <w:rPr>
          <w:sz w:val="18"/>
        </w:rPr>
        <w:t>Quilpie</w:t>
      </w:r>
      <w:r>
        <w:rPr>
          <w:spacing w:val="-9"/>
          <w:sz w:val="18"/>
        </w:rPr>
        <w:t> </w:t>
      </w:r>
      <w:r>
        <w:rPr>
          <w:sz w:val="18"/>
        </w:rPr>
        <w:t>and</w:t>
      </w:r>
    </w:p>
    <w:p>
      <w:pPr>
        <w:pStyle w:val="BodyText"/>
        <w:spacing w:line="302" w:lineRule="auto"/>
        <w:ind w:left="755" w:right="437"/>
      </w:pPr>
      <w:r>
        <w:rPr>
          <w:spacing w:val="-4"/>
        </w:rPr>
        <w:t>Thargomindah</w:t>
      </w:r>
      <w:r>
        <w:rPr>
          <w:spacing w:val="-14"/>
        </w:rPr>
        <w:t> </w:t>
      </w:r>
      <w:r>
        <w:rPr>
          <w:spacing w:val="-4"/>
        </w:rPr>
        <w:t>are</w:t>
      </w:r>
      <w:r>
        <w:rPr>
          <w:spacing w:val="-14"/>
        </w:rPr>
        <w:t> </w:t>
      </w:r>
      <w:r>
        <w:rPr>
          <w:spacing w:val="-4"/>
        </w:rPr>
        <w:t>decreasing</w:t>
      </w:r>
      <w:r>
        <w:rPr>
          <w:spacing w:val="-14"/>
        </w:rPr>
        <w:t> </w:t>
      </w:r>
      <w:r>
        <w:rPr>
          <w:spacing w:val="-4"/>
        </w:rPr>
        <w:t>but</w:t>
      </w:r>
      <w:r>
        <w:rPr>
          <w:spacing w:val="-14"/>
        </w:rPr>
        <w:t> </w:t>
      </w:r>
      <w:r>
        <w:rPr>
          <w:spacing w:val="-4"/>
        </w:rPr>
        <w:t>are</w:t>
      </w:r>
      <w:r>
        <w:rPr>
          <w:spacing w:val="-14"/>
        </w:rPr>
        <w:t> </w:t>
      </w:r>
      <w:r>
        <w:rPr>
          <w:spacing w:val="-4"/>
        </w:rPr>
        <w:t>offset</w:t>
      </w:r>
      <w:r>
        <w:rPr>
          <w:spacing w:val="-14"/>
        </w:rPr>
        <w:t> </w:t>
      </w:r>
      <w:r>
        <w:rPr>
          <w:spacing w:val="-4"/>
        </w:rPr>
        <w:t>by</w:t>
      </w:r>
      <w:r>
        <w:rPr>
          <w:spacing w:val="-14"/>
        </w:rPr>
        <w:t> </w:t>
      </w:r>
      <w:r>
        <w:rPr>
          <w:spacing w:val="-4"/>
        </w:rPr>
        <w:t>increases </w:t>
      </w:r>
      <w:r>
        <w:rPr/>
        <w:t>in summer monthly rainfall averages.</w:t>
      </w:r>
    </w:p>
    <w:p>
      <w:pPr>
        <w:pStyle w:val="ListParagraph"/>
        <w:numPr>
          <w:ilvl w:val="0"/>
          <w:numId w:val="4"/>
        </w:numPr>
        <w:tabs>
          <w:tab w:pos="753" w:val="left" w:leader="none"/>
          <w:tab w:pos="755" w:val="left" w:leader="none"/>
        </w:tabs>
        <w:spacing w:line="302" w:lineRule="auto" w:before="51" w:after="0"/>
        <w:ind w:left="755" w:right="687" w:hanging="171"/>
        <w:jc w:val="left"/>
        <w:rPr>
          <w:sz w:val="18"/>
        </w:rPr>
      </w:pPr>
      <w:r>
        <w:rPr>
          <w:sz w:val="18"/>
        </w:rPr>
        <w:t>Dry</w:t>
      </w:r>
      <w:r>
        <w:rPr>
          <w:spacing w:val="-13"/>
          <w:sz w:val="18"/>
        </w:rPr>
        <w:t> </w:t>
      </w:r>
      <w:r>
        <w:rPr>
          <w:sz w:val="18"/>
        </w:rPr>
        <w:t>years</w:t>
      </w:r>
      <w:r>
        <w:rPr>
          <w:spacing w:val="-13"/>
          <w:sz w:val="18"/>
        </w:rPr>
        <w:t> </w:t>
      </w:r>
      <w:r>
        <w:rPr>
          <w:sz w:val="18"/>
        </w:rPr>
        <w:t>have</w:t>
      </w:r>
      <w:r>
        <w:rPr>
          <w:spacing w:val="-13"/>
          <w:sz w:val="18"/>
        </w:rPr>
        <w:t> </w:t>
      </w:r>
      <w:r>
        <w:rPr>
          <w:sz w:val="18"/>
        </w:rPr>
        <w:t>occurred</w:t>
      </w:r>
      <w:r>
        <w:rPr>
          <w:spacing w:val="-13"/>
          <w:sz w:val="18"/>
        </w:rPr>
        <w:t> </w:t>
      </w:r>
      <w:r>
        <w:rPr>
          <w:sz w:val="18"/>
        </w:rPr>
        <w:t>eight</w:t>
      </w:r>
      <w:r>
        <w:rPr>
          <w:spacing w:val="-13"/>
          <w:sz w:val="18"/>
        </w:rPr>
        <w:t> </w:t>
      </w:r>
      <w:r>
        <w:rPr>
          <w:sz w:val="18"/>
        </w:rPr>
        <w:t>times</w:t>
      </w:r>
      <w:r>
        <w:rPr>
          <w:spacing w:val="-13"/>
          <w:sz w:val="18"/>
        </w:rPr>
        <w:t> </w:t>
      </w:r>
      <w:r>
        <w:rPr>
          <w:sz w:val="18"/>
        </w:rPr>
        <w:t>and</w:t>
      </w:r>
      <w:r>
        <w:rPr>
          <w:spacing w:val="-13"/>
          <w:sz w:val="18"/>
        </w:rPr>
        <w:t> </w:t>
      </w:r>
      <w:r>
        <w:rPr>
          <w:sz w:val="18"/>
        </w:rPr>
        <w:t>wet</w:t>
      </w:r>
      <w:r>
        <w:rPr>
          <w:spacing w:val="-13"/>
          <w:sz w:val="18"/>
        </w:rPr>
        <w:t> </w:t>
      </w:r>
      <w:r>
        <w:rPr>
          <w:sz w:val="18"/>
        </w:rPr>
        <w:t>years </w:t>
      </w:r>
      <w:r>
        <w:rPr>
          <w:spacing w:val="-4"/>
          <w:sz w:val="18"/>
        </w:rPr>
        <w:t>have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occurred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10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times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with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the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remaining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years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in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the average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range.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It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is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noted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that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four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of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these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years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were </w:t>
      </w:r>
      <w:r>
        <w:rPr>
          <w:sz w:val="18"/>
        </w:rPr>
        <w:t>during the Millennium drought years.</w:t>
      </w:r>
    </w:p>
    <w:p>
      <w:pPr>
        <w:pStyle w:val="ListParagraph"/>
        <w:numPr>
          <w:ilvl w:val="0"/>
          <w:numId w:val="4"/>
        </w:numPr>
        <w:tabs>
          <w:tab w:pos="753" w:val="left" w:leader="none"/>
          <w:tab w:pos="755" w:val="left" w:leader="none"/>
        </w:tabs>
        <w:spacing w:line="302" w:lineRule="auto" w:before="54" w:after="0"/>
        <w:ind w:left="755" w:right="1106" w:hanging="171"/>
        <w:jc w:val="left"/>
        <w:rPr>
          <w:sz w:val="18"/>
        </w:rPr>
      </w:pPr>
      <w:r>
        <w:rPr>
          <w:spacing w:val="-2"/>
          <w:sz w:val="18"/>
        </w:rPr>
        <w:t>Hot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days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have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become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more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frequent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with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more </w:t>
      </w:r>
      <w:r>
        <w:rPr>
          <w:spacing w:val="-6"/>
          <w:sz w:val="18"/>
        </w:rPr>
        <w:t>consecutive</w:t>
      </w:r>
      <w:r>
        <w:rPr>
          <w:spacing w:val="-7"/>
          <w:sz w:val="18"/>
        </w:rPr>
        <w:t> </w:t>
      </w:r>
      <w:r>
        <w:rPr>
          <w:spacing w:val="-6"/>
          <w:sz w:val="18"/>
        </w:rPr>
        <w:t>days</w:t>
      </w:r>
      <w:r>
        <w:rPr>
          <w:spacing w:val="-7"/>
          <w:sz w:val="18"/>
        </w:rPr>
        <w:t> </w:t>
      </w:r>
      <w:r>
        <w:rPr>
          <w:spacing w:val="-6"/>
          <w:sz w:val="18"/>
        </w:rPr>
        <w:t>above</w:t>
      </w:r>
      <w:r>
        <w:rPr>
          <w:spacing w:val="-7"/>
          <w:sz w:val="18"/>
        </w:rPr>
        <w:t> </w:t>
      </w:r>
      <w:r>
        <w:rPr>
          <w:spacing w:val="-6"/>
          <w:sz w:val="18"/>
        </w:rPr>
        <w:t>42°C</w:t>
      </w:r>
      <w:r>
        <w:rPr>
          <w:spacing w:val="-7"/>
          <w:sz w:val="18"/>
        </w:rPr>
        <w:t> </w:t>
      </w:r>
      <w:r>
        <w:rPr>
          <w:spacing w:val="-6"/>
          <w:sz w:val="18"/>
        </w:rPr>
        <w:t>with</w:t>
      </w:r>
      <w:r>
        <w:rPr>
          <w:spacing w:val="-7"/>
          <w:sz w:val="18"/>
        </w:rPr>
        <w:t> </w:t>
      </w:r>
      <w:r>
        <w:rPr>
          <w:spacing w:val="-6"/>
          <w:sz w:val="18"/>
        </w:rPr>
        <w:t>Thargomindah </w:t>
      </w:r>
      <w:r>
        <w:rPr>
          <w:sz w:val="18"/>
        </w:rPr>
        <w:t>experiencing</w:t>
      </w:r>
      <w:r>
        <w:rPr>
          <w:spacing w:val="-14"/>
          <w:sz w:val="18"/>
        </w:rPr>
        <w:t> </w:t>
      </w:r>
      <w:r>
        <w:rPr>
          <w:sz w:val="18"/>
        </w:rPr>
        <w:t>an</w:t>
      </w:r>
      <w:r>
        <w:rPr>
          <w:spacing w:val="-14"/>
          <w:sz w:val="18"/>
        </w:rPr>
        <w:t> </w:t>
      </w:r>
      <w:r>
        <w:rPr>
          <w:sz w:val="18"/>
        </w:rPr>
        <w:t>average</w:t>
      </w:r>
      <w:r>
        <w:rPr>
          <w:spacing w:val="-14"/>
          <w:sz w:val="18"/>
        </w:rPr>
        <w:t> </w:t>
      </w:r>
      <w:r>
        <w:rPr>
          <w:sz w:val="18"/>
        </w:rPr>
        <w:t>of</w:t>
      </w:r>
      <w:r>
        <w:rPr>
          <w:spacing w:val="-14"/>
          <w:sz w:val="18"/>
        </w:rPr>
        <w:t> </w:t>
      </w:r>
      <w:r>
        <w:rPr>
          <w:sz w:val="18"/>
        </w:rPr>
        <w:t>11</w:t>
      </w:r>
      <w:r>
        <w:rPr>
          <w:spacing w:val="-14"/>
          <w:sz w:val="18"/>
        </w:rPr>
        <w:t> </w:t>
      </w:r>
      <w:r>
        <w:rPr>
          <w:sz w:val="18"/>
        </w:rPr>
        <w:t>days</w:t>
      </w:r>
      <w:r>
        <w:rPr>
          <w:spacing w:val="-14"/>
          <w:sz w:val="18"/>
        </w:rPr>
        <w:t> </w:t>
      </w:r>
      <w:r>
        <w:rPr>
          <w:sz w:val="18"/>
        </w:rPr>
        <w:t>above</w:t>
      </w:r>
      <w:r>
        <w:rPr>
          <w:spacing w:val="-14"/>
          <w:sz w:val="18"/>
        </w:rPr>
        <w:t> </w:t>
      </w:r>
      <w:r>
        <w:rPr>
          <w:sz w:val="18"/>
        </w:rPr>
        <w:t>this temperature between 1989–2018.</w:t>
      </w:r>
    </w:p>
    <w:p>
      <w:pPr>
        <w:spacing w:before="54"/>
        <w:ind w:left="585" w:right="0" w:firstLine="0"/>
        <w:jc w:val="left"/>
        <w:rPr>
          <w:i/>
          <w:sz w:val="18"/>
        </w:rPr>
      </w:pPr>
      <w:r>
        <w:rPr>
          <w:i/>
          <w:w w:val="90"/>
          <w:sz w:val="18"/>
        </w:rPr>
        <w:t>(Data</w:t>
      </w:r>
      <w:r>
        <w:rPr>
          <w:i/>
          <w:spacing w:val="7"/>
          <w:sz w:val="18"/>
        </w:rPr>
        <w:t> </w:t>
      </w:r>
      <w:r>
        <w:rPr>
          <w:i/>
          <w:w w:val="90"/>
          <w:sz w:val="18"/>
        </w:rPr>
        <w:t>extracted</w:t>
      </w:r>
      <w:r>
        <w:rPr>
          <w:i/>
          <w:spacing w:val="7"/>
          <w:sz w:val="18"/>
        </w:rPr>
        <w:t> </w:t>
      </w:r>
      <w:r>
        <w:rPr>
          <w:i/>
          <w:w w:val="90"/>
          <w:sz w:val="18"/>
        </w:rPr>
        <w:t>from</w:t>
      </w:r>
      <w:r>
        <w:rPr>
          <w:i/>
          <w:spacing w:val="8"/>
          <w:sz w:val="18"/>
        </w:rPr>
        <w:t> </w:t>
      </w:r>
      <w:r>
        <w:rPr>
          <w:i/>
          <w:w w:val="90"/>
          <w:sz w:val="18"/>
        </w:rPr>
        <w:t>Longpaddock</w:t>
      </w:r>
      <w:r>
        <w:rPr>
          <w:i/>
          <w:spacing w:val="7"/>
          <w:sz w:val="18"/>
        </w:rPr>
        <w:t> </w:t>
      </w:r>
      <w:r>
        <w:rPr>
          <w:i/>
          <w:w w:val="90"/>
          <w:sz w:val="18"/>
        </w:rPr>
        <w:t>–</w:t>
      </w:r>
      <w:r>
        <w:rPr>
          <w:i/>
          <w:spacing w:val="7"/>
          <w:sz w:val="18"/>
        </w:rPr>
        <w:t> </w:t>
      </w:r>
      <w:r>
        <w:rPr>
          <w:i/>
          <w:spacing w:val="-2"/>
          <w:w w:val="90"/>
          <w:sz w:val="18"/>
        </w:rPr>
        <w:t>AussieGrass)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header="0" w:footer="0" w:top="760" w:bottom="280" w:left="520" w:right="560"/>
          <w:cols w:num="2" w:equalWidth="0">
            <w:col w:w="5205" w:space="40"/>
            <w:col w:w="5585"/>
          </w:cols>
        </w:sect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spacing w:before="97"/>
        <w:rPr>
          <w:i/>
          <w:sz w:val="16"/>
        </w:rPr>
      </w:pPr>
    </w:p>
    <w:p>
      <w:pPr>
        <w:spacing w:before="0"/>
        <w:ind w:left="606" w:right="0" w:firstLine="0"/>
        <w:jc w:val="left"/>
        <w:rPr>
          <w:i/>
          <w:sz w:val="16"/>
        </w:rPr>
      </w:pPr>
      <w:r>
        <w:rPr>
          <w:b/>
          <w:color w:val="017688"/>
          <w:w w:val="90"/>
          <w:sz w:val="16"/>
        </w:rPr>
        <w:t>Figure</w:t>
      </w:r>
      <w:r>
        <w:rPr>
          <w:b/>
          <w:color w:val="017688"/>
          <w:spacing w:val="2"/>
          <w:sz w:val="16"/>
        </w:rPr>
        <w:t> </w:t>
      </w:r>
      <w:r>
        <w:rPr>
          <w:b/>
          <w:color w:val="017688"/>
          <w:w w:val="90"/>
          <w:sz w:val="16"/>
        </w:rPr>
        <w:t>15:</w:t>
      </w:r>
      <w:r>
        <w:rPr>
          <w:b/>
          <w:color w:val="017688"/>
          <w:spacing w:val="3"/>
          <w:sz w:val="16"/>
        </w:rPr>
        <w:t> </w:t>
      </w:r>
      <w:r>
        <w:rPr>
          <w:color w:val="017688"/>
          <w:w w:val="90"/>
          <w:sz w:val="16"/>
        </w:rPr>
        <w:t>Percentage</w:t>
      </w:r>
      <w:r>
        <w:rPr>
          <w:color w:val="017688"/>
          <w:spacing w:val="2"/>
          <w:sz w:val="16"/>
        </w:rPr>
        <w:t> </w:t>
      </w:r>
      <w:r>
        <w:rPr>
          <w:color w:val="017688"/>
          <w:w w:val="90"/>
          <w:sz w:val="16"/>
        </w:rPr>
        <w:t>of</w:t>
      </w:r>
      <w:r>
        <w:rPr>
          <w:color w:val="017688"/>
          <w:spacing w:val="3"/>
          <w:sz w:val="16"/>
        </w:rPr>
        <w:t> </w:t>
      </w:r>
      <w:r>
        <w:rPr>
          <w:color w:val="017688"/>
          <w:w w:val="90"/>
          <w:sz w:val="16"/>
        </w:rPr>
        <w:t>time</w:t>
      </w:r>
      <w:r>
        <w:rPr>
          <w:color w:val="017688"/>
          <w:spacing w:val="2"/>
          <w:sz w:val="16"/>
        </w:rPr>
        <w:t> </w:t>
      </w:r>
      <w:r>
        <w:rPr>
          <w:color w:val="017688"/>
          <w:w w:val="90"/>
          <w:sz w:val="16"/>
        </w:rPr>
        <w:t>drought</w:t>
      </w:r>
      <w:r>
        <w:rPr>
          <w:color w:val="017688"/>
          <w:spacing w:val="3"/>
          <w:sz w:val="16"/>
        </w:rPr>
        <w:t> </w:t>
      </w:r>
      <w:r>
        <w:rPr>
          <w:color w:val="017688"/>
          <w:w w:val="90"/>
          <w:sz w:val="16"/>
        </w:rPr>
        <w:t>declared</w:t>
      </w:r>
      <w:r>
        <w:rPr>
          <w:color w:val="017688"/>
          <w:spacing w:val="2"/>
          <w:sz w:val="16"/>
        </w:rPr>
        <w:t> </w:t>
      </w:r>
      <w:r>
        <w:rPr>
          <w:color w:val="017688"/>
          <w:w w:val="90"/>
          <w:sz w:val="16"/>
        </w:rPr>
        <w:t>since</w:t>
      </w:r>
      <w:r>
        <w:rPr>
          <w:color w:val="017688"/>
          <w:spacing w:val="3"/>
          <w:sz w:val="16"/>
        </w:rPr>
        <w:t> </w:t>
      </w:r>
      <w:r>
        <w:rPr>
          <w:color w:val="017688"/>
          <w:w w:val="90"/>
          <w:sz w:val="16"/>
        </w:rPr>
        <w:t>1964</w:t>
      </w:r>
      <w:r>
        <w:rPr>
          <w:color w:val="017688"/>
          <w:spacing w:val="2"/>
          <w:sz w:val="16"/>
        </w:rPr>
        <w:t> </w:t>
      </w:r>
      <w:r>
        <w:rPr>
          <w:color w:val="017688"/>
          <w:w w:val="90"/>
          <w:sz w:val="16"/>
        </w:rPr>
        <w:t>as</w:t>
      </w:r>
      <w:r>
        <w:rPr>
          <w:color w:val="017688"/>
          <w:spacing w:val="3"/>
          <w:sz w:val="16"/>
        </w:rPr>
        <w:t> </w:t>
      </w:r>
      <w:r>
        <w:rPr>
          <w:color w:val="017688"/>
          <w:w w:val="90"/>
          <w:sz w:val="16"/>
        </w:rPr>
        <w:t>of</w:t>
      </w:r>
      <w:r>
        <w:rPr>
          <w:color w:val="017688"/>
          <w:spacing w:val="2"/>
          <w:sz w:val="16"/>
        </w:rPr>
        <w:t> </w:t>
      </w:r>
      <w:r>
        <w:rPr>
          <w:color w:val="017688"/>
          <w:w w:val="90"/>
          <w:sz w:val="16"/>
        </w:rPr>
        <w:t>1</w:t>
      </w:r>
      <w:r>
        <w:rPr>
          <w:color w:val="017688"/>
          <w:spacing w:val="3"/>
          <w:sz w:val="16"/>
        </w:rPr>
        <w:t> </w:t>
      </w:r>
      <w:r>
        <w:rPr>
          <w:color w:val="017688"/>
          <w:w w:val="90"/>
          <w:sz w:val="16"/>
        </w:rPr>
        <w:t>June</w:t>
      </w:r>
      <w:r>
        <w:rPr>
          <w:color w:val="017688"/>
          <w:spacing w:val="2"/>
          <w:sz w:val="16"/>
        </w:rPr>
        <w:t> </w:t>
      </w:r>
      <w:r>
        <w:rPr>
          <w:color w:val="017688"/>
          <w:w w:val="90"/>
          <w:sz w:val="16"/>
        </w:rPr>
        <w:t>2022.</w:t>
      </w:r>
      <w:r>
        <w:rPr>
          <w:color w:val="017688"/>
          <w:spacing w:val="3"/>
          <w:sz w:val="16"/>
        </w:rPr>
        <w:t> </w:t>
      </w:r>
      <w:r>
        <w:rPr>
          <w:i/>
          <w:color w:val="017688"/>
          <w:w w:val="90"/>
          <w:sz w:val="16"/>
        </w:rPr>
        <w:t>Source:</w:t>
      </w:r>
      <w:r>
        <w:rPr>
          <w:i/>
          <w:color w:val="017688"/>
          <w:spacing w:val="2"/>
          <w:sz w:val="16"/>
        </w:rPr>
        <w:t> </w:t>
      </w:r>
      <w:r>
        <w:rPr>
          <w:i/>
          <w:color w:val="017688"/>
          <w:w w:val="90"/>
          <w:sz w:val="16"/>
        </w:rPr>
        <w:t>Long</w:t>
      </w:r>
      <w:r>
        <w:rPr>
          <w:i/>
          <w:color w:val="017688"/>
          <w:spacing w:val="3"/>
          <w:sz w:val="16"/>
        </w:rPr>
        <w:t> </w:t>
      </w:r>
      <w:r>
        <w:rPr>
          <w:i/>
          <w:color w:val="017688"/>
          <w:spacing w:val="-2"/>
          <w:w w:val="90"/>
          <w:sz w:val="16"/>
        </w:rPr>
        <w:t>Paddock.</w:t>
      </w:r>
    </w:p>
    <w:p>
      <w:pPr>
        <w:pStyle w:val="BodyText"/>
        <w:spacing w:before="4"/>
        <w:rPr>
          <w:i/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7920">
                <wp:simplePos x="0" y="0"/>
                <wp:positionH relativeFrom="page">
                  <wp:posOffset>715454</wp:posOffset>
                </wp:positionH>
                <wp:positionV relativeFrom="paragraph">
                  <wp:posOffset>69400</wp:posOffset>
                </wp:positionV>
                <wp:extent cx="4044950" cy="2063750"/>
                <wp:effectExtent l="0" t="0" r="0" b="0"/>
                <wp:wrapTopAndBottom/>
                <wp:docPr id="656" name="Group 6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6" name="Group 656"/>
                      <wpg:cNvGrpSpPr/>
                      <wpg:grpSpPr>
                        <a:xfrm>
                          <a:off x="0" y="0"/>
                          <a:ext cx="4044950" cy="2063750"/>
                          <a:chExt cx="4044950" cy="2063750"/>
                        </a:xfrm>
                      </wpg:grpSpPr>
                      <pic:pic>
                        <pic:nvPicPr>
                          <pic:cNvPr id="657" name="Image 657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0"/>
                            <a:ext cx="844550" cy="1085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8" name="Image 658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800"/>
                            <a:ext cx="3181349" cy="20129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334999pt;margin-top:5.46462pt;width:318.5pt;height:162.5pt;mso-position-horizontal-relative:page;mso-position-vertical-relative:paragraph;z-index:-15618560;mso-wrap-distance-left:0;mso-wrap-distance-right:0" id="docshapegroup414" coordorigin="1127,109" coordsize="6370,3250">
                <v:shape style="position:absolute;left:6166;top:109;width:1330;height:1710" type="#_x0000_t75" id="docshape415" stroked="false">
                  <v:imagedata r:id="rId97" o:title=""/>
                </v:shape>
                <v:shape style="position:absolute;left:1126;top:189;width:5010;height:3170" type="#_x0000_t75" id="docshape416" stroked="false">
                  <v:imagedata r:id="rId98" o:title=""/>
                </v:shape>
                <w10:wrap type="topAndBottom"/>
              </v:group>
            </w:pict>
          </mc:Fallback>
        </mc:AlternateContent>
      </w:r>
    </w:p>
    <w:p>
      <w:pPr>
        <w:spacing w:line="302" w:lineRule="auto" w:before="123"/>
        <w:ind w:left="610" w:right="3706" w:firstLine="0"/>
        <w:jc w:val="left"/>
        <w:rPr>
          <w:i/>
          <w:sz w:val="18"/>
        </w:rPr>
      </w:pPr>
      <w:r>
        <w:rPr>
          <w:i/>
          <w:spacing w:val="-4"/>
          <w:sz w:val="18"/>
        </w:rPr>
        <w:t>Note: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the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map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reflects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partial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shire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declaration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and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changes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of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local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government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area. </w:t>
      </w:r>
      <w:r>
        <w:rPr>
          <w:i/>
          <w:spacing w:val="-2"/>
          <w:sz w:val="18"/>
        </w:rPr>
        <w:t>The</w:t>
      </w:r>
      <w:r>
        <w:rPr>
          <w:i/>
          <w:spacing w:val="-12"/>
          <w:sz w:val="18"/>
        </w:rPr>
        <w:t> </w:t>
      </w:r>
      <w:r>
        <w:rPr>
          <w:i/>
          <w:spacing w:val="-2"/>
          <w:sz w:val="18"/>
        </w:rPr>
        <w:t>map</w:t>
      </w:r>
      <w:r>
        <w:rPr>
          <w:i/>
          <w:spacing w:val="-12"/>
          <w:sz w:val="18"/>
        </w:rPr>
        <w:t> </w:t>
      </w:r>
      <w:r>
        <w:rPr>
          <w:i/>
          <w:spacing w:val="-2"/>
          <w:sz w:val="18"/>
        </w:rPr>
        <w:t>may</w:t>
      </w:r>
      <w:r>
        <w:rPr>
          <w:i/>
          <w:spacing w:val="-12"/>
          <w:sz w:val="18"/>
        </w:rPr>
        <w:t> </w:t>
      </w:r>
      <w:r>
        <w:rPr>
          <w:i/>
          <w:spacing w:val="-2"/>
          <w:sz w:val="18"/>
        </w:rPr>
        <w:t>not</w:t>
      </w:r>
      <w:r>
        <w:rPr>
          <w:i/>
          <w:spacing w:val="-12"/>
          <w:sz w:val="18"/>
        </w:rPr>
        <w:t> </w:t>
      </w:r>
      <w:r>
        <w:rPr>
          <w:i/>
          <w:spacing w:val="-2"/>
          <w:sz w:val="18"/>
        </w:rPr>
        <w:t>represent</w:t>
      </w:r>
      <w:r>
        <w:rPr>
          <w:i/>
          <w:spacing w:val="-12"/>
          <w:sz w:val="18"/>
        </w:rPr>
        <w:t> </w:t>
      </w:r>
      <w:r>
        <w:rPr>
          <w:i/>
          <w:spacing w:val="-2"/>
          <w:sz w:val="18"/>
        </w:rPr>
        <w:t>"current"</w:t>
      </w:r>
      <w:r>
        <w:rPr>
          <w:i/>
          <w:spacing w:val="-12"/>
          <w:sz w:val="18"/>
        </w:rPr>
        <w:t> </w:t>
      </w:r>
      <w:r>
        <w:rPr>
          <w:i/>
          <w:spacing w:val="-2"/>
          <w:sz w:val="18"/>
        </w:rPr>
        <w:t>drought</w:t>
      </w:r>
      <w:r>
        <w:rPr>
          <w:i/>
          <w:spacing w:val="-12"/>
          <w:sz w:val="18"/>
        </w:rPr>
        <w:t> </w:t>
      </w:r>
      <w:r>
        <w:rPr>
          <w:i/>
          <w:spacing w:val="-2"/>
          <w:sz w:val="18"/>
        </w:rPr>
        <w:t>declaration</w:t>
      </w:r>
      <w:r>
        <w:rPr>
          <w:i/>
          <w:spacing w:val="-12"/>
          <w:sz w:val="18"/>
        </w:rPr>
        <w:t> </w:t>
      </w:r>
      <w:r>
        <w:rPr>
          <w:i/>
          <w:spacing w:val="-2"/>
          <w:sz w:val="18"/>
        </w:rPr>
        <w:t>procedure</w:t>
      </w:r>
      <w:r>
        <w:rPr>
          <w:i/>
          <w:spacing w:val="-12"/>
          <w:sz w:val="18"/>
        </w:rPr>
        <w:t> </w:t>
      </w:r>
      <w:r>
        <w:rPr>
          <w:i/>
          <w:spacing w:val="-2"/>
          <w:sz w:val="18"/>
        </w:rPr>
        <w:t>and</w:t>
      </w:r>
      <w:r>
        <w:rPr>
          <w:i/>
          <w:spacing w:val="-12"/>
          <w:sz w:val="18"/>
        </w:rPr>
        <w:t> </w:t>
      </w:r>
      <w:r>
        <w:rPr>
          <w:i/>
          <w:spacing w:val="-2"/>
          <w:sz w:val="18"/>
        </w:rPr>
        <w:t>policy.</w:t>
      </w:r>
    </w:p>
    <w:p>
      <w:pPr>
        <w:spacing w:after="0" w:line="302" w:lineRule="auto"/>
        <w:jc w:val="left"/>
        <w:rPr>
          <w:sz w:val="18"/>
        </w:rPr>
        <w:sectPr>
          <w:type w:val="continuous"/>
          <w:pgSz w:w="11910" w:h="16840"/>
          <w:pgMar w:header="0" w:footer="0" w:top="760" w:bottom="280" w:left="520" w:right="5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84"/>
        <w:rPr>
          <w:i/>
          <w:sz w:val="20"/>
        </w:rPr>
      </w:pPr>
    </w:p>
    <w:p>
      <w:pPr>
        <w:spacing w:after="0"/>
        <w:rPr>
          <w:sz w:val="20"/>
        </w:rPr>
        <w:sectPr>
          <w:headerReference w:type="even" r:id="rId99"/>
          <w:pgSz w:w="11910" w:h="16840"/>
          <w:pgMar w:header="0" w:footer="0" w:top="0" w:bottom="780" w:left="520" w:right="560"/>
        </w:sectPr>
      </w:pPr>
    </w:p>
    <w:p>
      <w:pPr>
        <w:pStyle w:val="Heading2"/>
        <w:ind w:left="153"/>
      </w:pPr>
      <w:bookmarkStart w:name="Past impacts of drought in this region" w:id="14"/>
      <w:bookmarkEnd w:id="14"/>
      <w:r>
        <w:rPr>
          <w:b w:val="0"/>
        </w:rPr>
      </w:r>
      <w:bookmarkStart w:name="_bookmark5" w:id="15"/>
      <w:bookmarkEnd w:id="15"/>
      <w:r>
        <w:rPr>
          <w:b w:val="0"/>
        </w:rPr>
      </w:r>
      <w:r>
        <w:rPr>
          <w:color w:val="8ABC3F"/>
          <w:w w:val="90"/>
        </w:rPr>
        <w:t>People,</w:t>
      </w:r>
      <w:r>
        <w:rPr>
          <w:color w:val="8ABC3F"/>
          <w:spacing w:val="-24"/>
          <w:w w:val="90"/>
        </w:rPr>
        <w:t> </w:t>
      </w:r>
      <w:r>
        <w:rPr>
          <w:color w:val="8ABC3F"/>
          <w:w w:val="90"/>
        </w:rPr>
        <w:t>culture</w:t>
      </w:r>
      <w:r>
        <w:rPr>
          <w:color w:val="8ABC3F"/>
          <w:spacing w:val="-23"/>
          <w:w w:val="90"/>
        </w:rPr>
        <w:t> </w:t>
      </w:r>
      <w:r>
        <w:rPr>
          <w:color w:val="8ABC3F"/>
          <w:w w:val="90"/>
        </w:rPr>
        <w:t>and</w:t>
      </w:r>
      <w:r>
        <w:rPr>
          <w:color w:val="8ABC3F"/>
          <w:spacing w:val="-23"/>
          <w:w w:val="90"/>
        </w:rPr>
        <w:t> </w:t>
      </w:r>
      <w:r>
        <w:rPr>
          <w:color w:val="8ABC3F"/>
          <w:spacing w:val="-2"/>
          <w:w w:val="90"/>
        </w:rPr>
        <w:t>community</w:t>
      </w:r>
    </w:p>
    <w:p>
      <w:pPr>
        <w:pStyle w:val="BodyText"/>
        <w:spacing w:line="302" w:lineRule="auto" w:before="136"/>
        <w:ind w:left="153" w:right="373"/>
      </w:pPr>
      <w:r>
        <w:rPr>
          <w:spacing w:val="-2"/>
        </w:rPr>
        <w:t>Having</w:t>
      </w:r>
      <w:r>
        <w:rPr>
          <w:spacing w:val="-10"/>
        </w:rPr>
        <w:t> </w:t>
      </w:r>
      <w:r>
        <w:rPr>
          <w:spacing w:val="-2"/>
        </w:rPr>
        <w:t>strong,</w:t>
      </w:r>
      <w:r>
        <w:rPr>
          <w:spacing w:val="-10"/>
        </w:rPr>
        <w:t> </w:t>
      </w:r>
      <w:r>
        <w:rPr>
          <w:spacing w:val="-2"/>
        </w:rPr>
        <w:t>‘healthy’</w:t>
      </w:r>
      <w:r>
        <w:rPr>
          <w:spacing w:val="-11"/>
        </w:rPr>
        <w:t> </w:t>
      </w:r>
      <w:r>
        <w:rPr>
          <w:spacing w:val="-2"/>
        </w:rPr>
        <w:t>and</w:t>
      </w:r>
      <w:r>
        <w:rPr>
          <w:spacing w:val="-10"/>
        </w:rPr>
        <w:t> </w:t>
      </w:r>
      <w:r>
        <w:rPr>
          <w:spacing w:val="-2"/>
        </w:rPr>
        <w:t>‘vital’</w:t>
      </w:r>
      <w:r>
        <w:rPr>
          <w:spacing w:val="-10"/>
        </w:rPr>
        <w:t> </w:t>
      </w:r>
      <w:r>
        <w:rPr>
          <w:spacing w:val="-2"/>
        </w:rPr>
        <w:t>communities</w:t>
      </w:r>
      <w:r>
        <w:rPr>
          <w:spacing w:val="-10"/>
        </w:rPr>
        <w:t> </w:t>
      </w:r>
      <w:r>
        <w:rPr>
          <w:spacing w:val="-2"/>
        </w:rPr>
        <w:t>is</w:t>
      </w:r>
      <w:r>
        <w:rPr>
          <w:spacing w:val="-11"/>
        </w:rPr>
        <w:t> </w:t>
      </w:r>
      <w:r>
        <w:rPr>
          <w:spacing w:val="-2"/>
        </w:rPr>
        <w:t>central </w:t>
      </w:r>
      <w:r>
        <w:rPr/>
        <w:t>to</w:t>
      </w:r>
      <w:r>
        <w:rPr>
          <w:spacing w:val="-5"/>
        </w:rPr>
        <w:t> </w:t>
      </w:r>
      <w:r>
        <w:rPr/>
        <w:t>building</w:t>
      </w:r>
      <w:r>
        <w:rPr>
          <w:spacing w:val="-5"/>
        </w:rPr>
        <w:t> </w:t>
      </w:r>
      <w:r>
        <w:rPr/>
        <w:t>drought</w:t>
      </w:r>
      <w:r>
        <w:rPr>
          <w:spacing w:val="-5"/>
        </w:rPr>
        <w:t> </w:t>
      </w:r>
      <w:r>
        <w:rPr/>
        <w:t>resilience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regional</w:t>
      </w:r>
      <w:r>
        <w:rPr>
          <w:spacing w:val="-5"/>
        </w:rPr>
        <w:t> </w:t>
      </w:r>
      <w:r>
        <w:rPr/>
        <w:t>Queensland.</w:t>
      </w:r>
    </w:p>
    <w:p>
      <w:pPr>
        <w:pStyle w:val="BodyText"/>
        <w:spacing w:line="302" w:lineRule="auto"/>
        <w:ind w:left="153" w:right="33"/>
      </w:pPr>
      <w:r>
        <w:rPr/>
        <w:t>The</w:t>
      </w:r>
      <w:r>
        <w:rPr>
          <w:spacing w:val="-10"/>
        </w:rPr>
        <w:t> </w:t>
      </w:r>
      <w:r>
        <w:rPr/>
        <w:t>strength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health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economy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landscape</w:t>
      </w:r>
      <w:r>
        <w:rPr>
          <w:spacing w:val="-10"/>
        </w:rPr>
        <w:t> </w:t>
      </w:r>
      <w:r>
        <w:rPr/>
        <w:t>is intrinsically</w:t>
      </w:r>
      <w:r>
        <w:rPr>
          <w:spacing w:val="-14"/>
        </w:rPr>
        <w:t> </w:t>
      </w:r>
      <w:r>
        <w:rPr/>
        <w:t>linked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people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their</w:t>
      </w:r>
      <w:r>
        <w:rPr>
          <w:spacing w:val="-14"/>
        </w:rPr>
        <w:t> </w:t>
      </w:r>
      <w:r>
        <w:rPr/>
        <w:t>communities. Community feedback, government reports and statistical evidence</w:t>
      </w:r>
      <w:r>
        <w:rPr>
          <w:spacing w:val="-2"/>
        </w:rPr>
        <w:t> </w:t>
      </w:r>
      <w:r>
        <w:rPr/>
        <w:t>all</w:t>
      </w:r>
      <w:r>
        <w:rPr>
          <w:spacing w:val="-2"/>
        </w:rPr>
        <w:t> </w:t>
      </w:r>
      <w:r>
        <w:rPr/>
        <w:t>point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decline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health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vitality</w:t>
      </w:r>
      <w:r>
        <w:rPr>
          <w:spacing w:val="-2"/>
        </w:rPr>
        <w:t> </w:t>
      </w:r>
      <w:r>
        <w:rPr/>
        <w:t>of people and their communities during times of drought.</w:t>
      </w:r>
    </w:p>
    <w:p>
      <w:pPr>
        <w:pStyle w:val="BodyText"/>
        <w:spacing w:before="108"/>
        <w:ind w:left="153"/>
      </w:pPr>
      <w:r>
        <w:rPr>
          <w:w w:val="90"/>
        </w:rPr>
        <w:t>In</w:t>
      </w:r>
      <w:r>
        <w:rPr>
          <w:spacing w:val="5"/>
        </w:rPr>
        <w:t> </w:t>
      </w:r>
      <w:r>
        <w:rPr>
          <w:w w:val="90"/>
        </w:rPr>
        <w:t>a</w:t>
      </w:r>
      <w:r>
        <w:rPr>
          <w:spacing w:val="6"/>
        </w:rPr>
        <w:t> </w:t>
      </w:r>
      <w:r>
        <w:rPr>
          <w:w w:val="90"/>
        </w:rPr>
        <w:t>2012</w:t>
      </w:r>
      <w:r>
        <w:rPr>
          <w:spacing w:val="6"/>
        </w:rPr>
        <w:t> </w:t>
      </w:r>
      <w:r>
        <w:rPr>
          <w:w w:val="90"/>
        </w:rPr>
        <w:t>report</w:t>
      </w:r>
      <w:r>
        <w:rPr>
          <w:spacing w:val="6"/>
        </w:rPr>
        <w:t> </w:t>
      </w:r>
      <w:r>
        <w:rPr>
          <w:w w:val="90"/>
        </w:rPr>
        <w:t>(2012)</w:t>
      </w:r>
      <w:r>
        <w:rPr>
          <w:spacing w:val="5"/>
        </w:rPr>
        <w:t> </w:t>
      </w:r>
      <w:r>
        <w:rPr>
          <w:w w:val="90"/>
        </w:rPr>
        <w:t>to</w:t>
      </w:r>
      <w:r>
        <w:rPr>
          <w:spacing w:val="6"/>
        </w:rPr>
        <w:t> </w:t>
      </w:r>
      <w:r>
        <w:rPr>
          <w:w w:val="90"/>
        </w:rPr>
        <w:t>the</w:t>
      </w:r>
      <w:r>
        <w:rPr>
          <w:spacing w:val="6"/>
        </w:rPr>
        <w:t> </w:t>
      </w:r>
      <w:r>
        <w:rPr>
          <w:w w:val="90"/>
        </w:rPr>
        <w:t>Murray-Darling</w:t>
      </w:r>
      <w:r>
        <w:rPr>
          <w:spacing w:val="6"/>
        </w:rPr>
        <w:t> </w:t>
      </w:r>
      <w:r>
        <w:rPr>
          <w:w w:val="90"/>
        </w:rPr>
        <w:t>Basin</w:t>
      </w:r>
      <w:r>
        <w:rPr>
          <w:spacing w:val="5"/>
        </w:rPr>
        <w:t> </w:t>
      </w:r>
      <w:r>
        <w:rPr>
          <w:spacing w:val="-2"/>
          <w:w w:val="90"/>
        </w:rPr>
        <w:t>Authority,</w:t>
      </w:r>
    </w:p>
    <w:p>
      <w:pPr>
        <w:pStyle w:val="BodyText"/>
        <w:spacing w:before="53"/>
        <w:ind w:left="153"/>
      </w:pPr>
      <w:r>
        <w:rPr>
          <w:w w:val="90"/>
        </w:rPr>
        <w:t>ABARES</w:t>
      </w:r>
      <w:r>
        <w:rPr>
          <w:spacing w:val="10"/>
        </w:rPr>
        <w:t> </w:t>
      </w:r>
      <w:r>
        <w:rPr>
          <w:w w:val="90"/>
        </w:rPr>
        <w:t>proposed</w:t>
      </w:r>
      <w:r>
        <w:rPr>
          <w:spacing w:val="10"/>
        </w:rPr>
        <w:t> </w:t>
      </w:r>
      <w:r>
        <w:rPr>
          <w:w w:val="90"/>
        </w:rPr>
        <w:t>the</w:t>
      </w:r>
      <w:r>
        <w:rPr>
          <w:spacing w:val="11"/>
        </w:rPr>
        <w:t> </w:t>
      </w:r>
      <w:r>
        <w:rPr>
          <w:w w:val="90"/>
        </w:rPr>
        <w:t>following</w:t>
      </w:r>
      <w:r>
        <w:rPr>
          <w:spacing w:val="10"/>
        </w:rPr>
        <w:t> </w:t>
      </w:r>
      <w:r>
        <w:rPr>
          <w:w w:val="90"/>
        </w:rPr>
        <w:t>framework</w:t>
      </w:r>
      <w:r>
        <w:rPr>
          <w:spacing w:val="10"/>
        </w:rPr>
        <w:t> </w:t>
      </w:r>
      <w:r>
        <w:rPr>
          <w:w w:val="90"/>
        </w:rPr>
        <w:t>as</w:t>
      </w:r>
      <w:r>
        <w:rPr>
          <w:spacing w:val="11"/>
        </w:rPr>
        <w:t> </w:t>
      </w:r>
      <w:r>
        <w:rPr>
          <w:w w:val="90"/>
        </w:rPr>
        <w:t>a</w:t>
      </w:r>
      <w:r>
        <w:rPr>
          <w:spacing w:val="10"/>
        </w:rPr>
        <w:t> </w:t>
      </w:r>
      <w:r>
        <w:rPr>
          <w:w w:val="90"/>
        </w:rPr>
        <w:t>useful</w:t>
      </w:r>
      <w:r>
        <w:rPr>
          <w:spacing w:val="11"/>
        </w:rPr>
        <w:t> </w:t>
      </w:r>
      <w:r>
        <w:rPr>
          <w:spacing w:val="-5"/>
          <w:w w:val="90"/>
        </w:rPr>
        <w:t>way</w:t>
      </w:r>
    </w:p>
    <w:p>
      <w:pPr>
        <w:pStyle w:val="BodyText"/>
        <w:spacing w:line="302" w:lineRule="auto" w:before="53"/>
        <w:ind w:left="153" w:right="33"/>
      </w:pPr>
      <w:r>
        <w:rPr>
          <w:spacing w:val="-2"/>
        </w:rPr>
        <w:t>to</w:t>
      </w:r>
      <w:r>
        <w:rPr>
          <w:spacing w:val="-4"/>
        </w:rPr>
        <w:t> </w:t>
      </w:r>
      <w:r>
        <w:rPr>
          <w:spacing w:val="-2"/>
        </w:rPr>
        <w:t>understand</w:t>
      </w:r>
      <w:r>
        <w:rPr>
          <w:spacing w:val="-4"/>
        </w:rPr>
        <w:t> </w:t>
      </w:r>
      <w:r>
        <w:rPr>
          <w:spacing w:val="-2"/>
        </w:rPr>
        <w:t>community</w:t>
      </w:r>
      <w:r>
        <w:rPr>
          <w:spacing w:val="-4"/>
        </w:rPr>
        <w:t> </w:t>
      </w:r>
      <w:r>
        <w:rPr>
          <w:spacing w:val="-2"/>
        </w:rPr>
        <w:t>drought</w:t>
      </w:r>
      <w:r>
        <w:rPr>
          <w:spacing w:val="-4"/>
        </w:rPr>
        <w:t> </w:t>
      </w:r>
      <w:r>
        <w:rPr>
          <w:spacing w:val="-2"/>
        </w:rPr>
        <w:t>vulnerability</w:t>
      </w:r>
      <w:r>
        <w:rPr>
          <w:spacing w:val="-4"/>
        </w:rPr>
        <w:t> </w:t>
      </w:r>
      <w:r>
        <w:rPr>
          <w:spacing w:val="-2"/>
        </w:rPr>
        <w:t>–</w:t>
      </w:r>
      <w:r>
        <w:rPr>
          <w:spacing w:val="-4"/>
        </w:rPr>
        <w:t> </w:t>
      </w:r>
      <w:r>
        <w:rPr>
          <w:spacing w:val="-2"/>
        </w:rPr>
        <w:t>and</w:t>
      </w:r>
      <w:r>
        <w:rPr>
          <w:spacing w:val="-4"/>
        </w:rPr>
        <w:t> </w:t>
      </w:r>
      <w:r>
        <w:rPr>
          <w:spacing w:val="-2"/>
        </w:rPr>
        <w:t>drought resilience.</w:t>
      </w:r>
    </w:p>
    <w:p>
      <w:pPr>
        <w:pStyle w:val="BodyText"/>
        <w:spacing w:before="175"/>
      </w:pPr>
    </w:p>
    <w:p>
      <w:pPr>
        <w:spacing w:line="261" w:lineRule="auto" w:before="0"/>
        <w:ind w:left="168" w:right="0" w:firstLine="0"/>
        <w:jc w:val="left"/>
        <w:rPr>
          <w:i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1280">
                <wp:simplePos x="0" y="0"/>
                <wp:positionH relativeFrom="page">
                  <wp:posOffset>431999</wp:posOffset>
                </wp:positionH>
                <wp:positionV relativeFrom="paragraph">
                  <wp:posOffset>429628</wp:posOffset>
                </wp:positionV>
                <wp:extent cx="1235075" cy="1235075"/>
                <wp:effectExtent l="0" t="0" r="0" b="0"/>
                <wp:wrapNone/>
                <wp:docPr id="659" name="Group 6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9" name="Group 659"/>
                      <wpg:cNvGrpSpPr/>
                      <wpg:grpSpPr>
                        <a:xfrm>
                          <a:off x="0" y="0"/>
                          <a:ext cx="1235075" cy="1235075"/>
                          <a:chExt cx="1235075" cy="1235075"/>
                        </a:xfrm>
                      </wpg:grpSpPr>
                      <wps:wsp>
                        <wps:cNvPr id="660" name="Graphic 660"/>
                        <wps:cNvSpPr/>
                        <wps:spPr>
                          <a:xfrm>
                            <a:off x="0" y="0"/>
                            <a:ext cx="1235075" cy="1235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5075" h="1235075">
                                <a:moveTo>
                                  <a:pt x="617321" y="0"/>
                                </a:moveTo>
                                <a:lnTo>
                                  <a:pt x="569077" y="1857"/>
                                </a:lnTo>
                                <a:lnTo>
                                  <a:pt x="521848" y="7337"/>
                                </a:lnTo>
                                <a:lnTo>
                                  <a:pt x="475773" y="16302"/>
                                </a:lnTo>
                                <a:lnTo>
                                  <a:pt x="430987" y="28616"/>
                                </a:lnTo>
                                <a:lnTo>
                                  <a:pt x="387629" y="44142"/>
                                </a:lnTo>
                                <a:lnTo>
                                  <a:pt x="345836" y="62741"/>
                                </a:lnTo>
                                <a:lnTo>
                                  <a:pt x="305744" y="84277"/>
                                </a:lnTo>
                                <a:lnTo>
                                  <a:pt x="267491" y="108613"/>
                                </a:lnTo>
                                <a:lnTo>
                                  <a:pt x="231215" y="135611"/>
                                </a:lnTo>
                                <a:lnTo>
                                  <a:pt x="197052" y="165134"/>
                                </a:lnTo>
                                <a:lnTo>
                                  <a:pt x="165140" y="197045"/>
                                </a:lnTo>
                                <a:lnTo>
                                  <a:pt x="135616" y="231207"/>
                                </a:lnTo>
                                <a:lnTo>
                                  <a:pt x="108617" y="267483"/>
                                </a:lnTo>
                                <a:lnTo>
                                  <a:pt x="84280" y="305735"/>
                                </a:lnTo>
                                <a:lnTo>
                                  <a:pt x="62744" y="345825"/>
                                </a:lnTo>
                                <a:lnTo>
                                  <a:pt x="44144" y="387618"/>
                                </a:lnTo>
                                <a:lnTo>
                                  <a:pt x="28618" y="430976"/>
                                </a:lnTo>
                                <a:lnTo>
                                  <a:pt x="16303" y="475761"/>
                                </a:lnTo>
                                <a:lnTo>
                                  <a:pt x="7337" y="521836"/>
                                </a:lnTo>
                                <a:lnTo>
                                  <a:pt x="1857" y="569064"/>
                                </a:lnTo>
                                <a:lnTo>
                                  <a:pt x="0" y="617308"/>
                                </a:lnTo>
                                <a:lnTo>
                                  <a:pt x="1857" y="665553"/>
                                </a:lnTo>
                                <a:lnTo>
                                  <a:pt x="7337" y="712781"/>
                                </a:lnTo>
                                <a:lnTo>
                                  <a:pt x="16303" y="758857"/>
                                </a:lnTo>
                                <a:lnTo>
                                  <a:pt x="28618" y="803643"/>
                                </a:lnTo>
                                <a:lnTo>
                                  <a:pt x="44144" y="847002"/>
                                </a:lnTo>
                                <a:lnTo>
                                  <a:pt x="62744" y="888796"/>
                                </a:lnTo>
                                <a:lnTo>
                                  <a:pt x="84280" y="928889"/>
                                </a:lnTo>
                                <a:lnTo>
                                  <a:pt x="108617" y="967142"/>
                                </a:lnTo>
                                <a:lnTo>
                                  <a:pt x="135616" y="1003419"/>
                                </a:lnTo>
                                <a:lnTo>
                                  <a:pt x="165140" y="1037583"/>
                                </a:lnTo>
                                <a:lnTo>
                                  <a:pt x="197052" y="1069496"/>
                                </a:lnTo>
                                <a:lnTo>
                                  <a:pt x="231215" y="1099021"/>
                                </a:lnTo>
                                <a:lnTo>
                                  <a:pt x="267491" y="1126021"/>
                                </a:lnTo>
                                <a:lnTo>
                                  <a:pt x="305744" y="1150358"/>
                                </a:lnTo>
                                <a:lnTo>
                                  <a:pt x="345836" y="1171896"/>
                                </a:lnTo>
                                <a:lnTo>
                                  <a:pt x="387629" y="1190497"/>
                                </a:lnTo>
                                <a:lnTo>
                                  <a:pt x="430987" y="1206023"/>
                                </a:lnTo>
                                <a:lnTo>
                                  <a:pt x="475773" y="1218338"/>
                                </a:lnTo>
                                <a:lnTo>
                                  <a:pt x="521848" y="1227305"/>
                                </a:lnTo>
                                <a:lnTo>
                                  <a:pt x="569077" y="1232785"/>
                                </a:lnTo>
                                <a:lnTo>
                                  <a:pt x="617321" y="1234643"/>
                                </a:lnTo>
                                <a:lnTo>
                                  <a:pt x="665565" y="1232785"/>
                                </a:lnTo>
                                <a:lnTo>
                                  <a:pt x="712794" y="1227305"/>
                                </a:lnTo>
                                <a:lnTo>
                                  <a:pt x="758869" y="1218338"/>
                                </a:lnTo>
                                <a:lnTo>
                                  <a:pt x="803655" y="1206023"/>
                                </a:lnTo>
                                <a:lnTo>
                                  <a:pt x="847013" y="1190497"/>
                                </a:lnTo>
                                <a:lnTo>
                                  <a:pt x="888807" y="1171896"/>
                                </a:lnTo>
                                <a:lnTo>
                                  <a:pt x="928898" y="1150358"/>
                                </a:lnTo>
                                <a:lnTo>
                                  <a:pt x="967151" y="1126021"/>
                                </a:lnTo>
                                <a:lnTo>
                                  <a:pt x="1003427" y="1099021"/>
                                </a:lnTo>
                                <a:lnTo>
                                  <a:pt x="1037590" y="1069496"/>
                                </a:lnTo>
                                <a:lnTo>
                                  <a:pt x="1069502" y="1037583"/>
                                </a:lnTo>
                                <a:lnTo>
                                  <a:pt x="1099026" y="1003419"/>
                                </a:lnTo>
                                <a:lnTo>
                                  <a:pt x="1126025" y="967142"/>
                                </a:lnTo>
                                <a:lnTo>
                                  <a:pt x="1150362" y="928889"/>
                                </a:lnTo>
                                <a:lnTo>
                                  <a:pt x="1171899" y="888796"/>
                                </a:lnTo>
                                <a:lnTo>
                                  <a:pt x="1190499" y="847002"/>
                                </a:lnTo>
                                <a:lnTo>
                                  <a:pt x="1206025" y="803643"/>
                                </a:lnTo>
                                <a:lnTo>
                                  <a:pt x="1218339" y="758857"/>
                                </a:lnTo>
                                <a:lnTo>
                                  <a:pt x="1227305" y="712781"/>
                                </a:lnTo>
                                <a:lnTo>
                                  <a:pt x="1232785" y="665553"/>
                                </a:lnTo>
                                <a:lnTo>
                                  <a:pt x="1234643" y="617308"/>
                                </a:lnTo>
                                <a:lnTo>
                                  <a:pt x="1232785" y="569064"/>
                                </a:lnTo>
                                <a:lnTo>
                                  <a:pt x="1227305" y="521836"/>
                                </a:lnTo>
                                <a:lnTo>
                                  <a:pt x="1218339" y="475761"/>
                                </a:lnTo>
                                <a:lnTo>
                                  <a:pt x="1206025" y="430976"/>
                                </a:lnTo>
                                <a:lnTo>
                                  <a:pt x="1190499" y="387618"/>
                                </a:lnTo>
                                <a:lnTo>
                                  <a:pt x="1171899" y="345825"/>
                                </a:lnTo>
                                <a:lnTo>
                                  <a:pt x="1150362" y="305735"/>
                                </a:lnTo>
                                <a:lnTo>
                                  <a:pt x="1126025" y="267483"/>
                                </a:lnTo>
                                <a:lnTo>
                                  <a:pt x="1099026" y="231207"/>
                                </a:lnTo>
                                <a:lnTo>
                                  <a:pt x="1069502" y="197045"/>
                                </a:lnTo>
                                <a:lnTo>
                                  <a:pt x="1037590" y="165134"/>
                                </a:lnTo>
                                <a:lnTo>
                                  <a:pt x="1003427" y="135611"/>
                                </a:lnTo>
                                <a:lnTo>
                                  <a:pt x="967151" y="108613"/>
                                </a:lnTo>
                                <a:lnTo>
                                  <a:pt x="928898" y="84277"/>
                                </a:lnTo>
                                <a:lnTo>
                                  <a:pt x="888807" y="62741"/>
                                </a:lnTo>
                                <a:lnTo>
                                  <a:pt x="847013" y="44142"/>
                                </a:lnTo>
                                <a:lnTo>
                                  <a:pt x="803655" y="28616"/>
                                </a:lnTo>
                                <a:lnTo>
                                  <a:pt x="758869" y="16302"/>
                                </a:lnTo>
                                <a:lnTo>
                                  <a:pt x="712794" y="7337"/>
                                </a:lnTo>
                                <a:lnTo>
                                  <a:pt x="665565" y="1857"/>
                                </a:lnTo>
                                <a:lnTo>
                                  <a:pt x="617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B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96126" y="96137"/>
                            <a:ext cx="1042669" cy="10426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2669" h="1042669">
                                <a:moveTo>
                                  <a:pt x="521195" y="0"/>
                                </a:moveTo>
                                <a:lnTo>
                                  <a:pt x="473754" y="2129"/>
                                </a:lnTo>
                                <a:lnTo>
                                  <a:pt x="427507" y="8395"/>
                                </a:lnTo>
                                <a:lnTo>
                                  <a:pt x="382637" y="18615"/>
                                </a:lnTo>
                                <a:lnTo>
                                  <a:pt x="339329" y="32602"/>
                                </a:lnTo>
                                <a:lnTo>
                                  <a:pt x="297766" y="50175"/>
                                </a:lnTo>
                                <a:lnTo>
                                  <a:pt x="258133" y="71149"/>
                                </a:lnTo>
                                <a:lnTo>
                                  <a:pt x="220613" y="95340"/>
                                </a:lnTo>
                                <a:lnTo>
                                  <a:pt x="185391" y="122564"/>
                                </a:lnTo>
                                <a:lnTo>
                                  <a:pt x="152650" y="152638"/>
                                </a:lnTo>
                                <a:lnTo>
                                  <a:pt x="122575" y="185376"/>
                                </a:lnTo>
                                <a:lnTo>
                                  <a:pt x="95349" y="220597"/>
                                </a:lnTo>
                                <a:lnTo>
                                  <a:pt x="71156" y="258114"/>
                                </a:lnTo>
                                <a:lnTo>
                                  <a:pt x="50180" y="297746"/>
                                </a:lnTo>
                                <a:lnTo>
                                  <a:pt x="32606" y="339307"/>
                                </a:lnTo>
                                <a:lnTo>
                                  <a:pt x="18616" y="382613"/>
                                </a:lnTo>
                                <a:lnTo>
                                  <a:pt x="8396" y="427482"/>
                                </a:lnTo>
                                <a:lnTo>
                                  <a:pt x="2129" y="473729"/>
                                </a:lnTo>
                                <a:lnTo>
                                  <a:pt x="0" y="521169"/>
                                </a:lnTo>
                                <a:lnTo>
                                  <a:pt x="2129" y="568609"/>
                                </a:lnTo>
                                <a:lnTo>
                                  <a:pt x="8396" y="614855"/>
                                </a:lnTo>
                                <a:lnTo>
                                  <a:pt x="18616" y="659724"/>
                                </a:lnTo>
                                <a:lnTo>
                                  <a:pt x="32606" y="703032"/>
                                </a:lnTo>
                                <a:lnTo>
                                  <a:pt x="50180" y="744595"/>
                                </a:lnTo>
                                <a:lnTo>
                                  <a:pt x="71156" y="784229"/>
                                </a:lnTo>
                                <a:lnTo>
                                  <a:pt x="95349" y="821749"/>
                                </a:lnTo>
                                <a:lnTo>
                                  <a:pt x="122575" y="856973"/>
                                </a:lnTo>
                                <a:lnTo>
                                  <a:pt x="152650" y="889715"/>
                                </a:lnTo>
                                <a:lnTo>
                                  <a:pt x="185391" y="919793"/>
                                </a:lnTo>
                                <a:lnTo>
                                  <a:pt x="220613" y="947020"/>
                                </a:lnTo>
                                <a:lnTo>
                                  <a:pt x="258133" y="971215"/>
                                </a:lnTo>
                                <a:lnTo>
                                  <a:pt x="297766" y="992192"/>
                                </a:lnTo>
                                <a:lnTo>
                                  <a:pt x="339329" y="1009768"/>
                                </a:lnTo>
                                <a:lnTo>
                                  <a:pt x="382637" y="1023759"/>
                                </a:lnTo>
                                <a:lnTo>
                                  <a:pt x="427507" y="1033980"/>
                                </a:lnTo>
                                <a:lnTo>
                                  <a:pt x="473754" y="1040247"/>
                                </a:lnTo>
                                <a:lnTo>
                                  <a:pt x="521195" y="1042377"/>
                                </a:lnTo>
                                <a:lnTo>
                                  <a:pt x="568634" y="1040247"/>
                                </a:lnTo>
                                <a:lnTo>
                                  <a:pt x="614880" y="1033980"/>
                                </a:lnTo>
                                <a:lnTo>
                                  <a:pt x="659748" y="1023759"/>
                                </a:lnTo>
                                <a:lnTo>
                                  <a:pt x="703056" y="1009768"/>
                                </a:lnTo>
                                <a:lnTo>
                                  <a:pt x="744618" y="992192"/>
                                </a:lnTo>
                                <a:lnTo>
                                  <a:pt x="784251" y="971215"/>
                                </a:lnTo>
                                <a:lnTo>
                                  <a:pt x="821771" y="947020"/>
                                </a:lnTo>
                                <a:lnTo>
                                  <a:pt x="856993" y="919793"/>
                                </a:lnTo>
                                <a:lnTo>
                                  <a:pt x="889735" y="889715"/>
                                </a:lnTo>
                                <a:lnTo>
                                  <a:pt x="919811" y="856973"/>
                                </a:lnTo>
                                <a:lnTo>
                                  <a:pt x="947037" y="821749"/>
                                </a:lnTo>
                                <a:lnTo>
                                  <a:pt x="971231" y="784229"/>
                                </a:lnTo>
                                <a:lnTo>
                                  <a:pt x="992207" y="744595"/>
                                </a:lnTo>
                                <a:lnTo>
                                  <a:pt x="1009782" y="703032"/>
                                </a:lnTo>
                                <a:lnTo>
                                  <a:pt x="1023772" y="659724"/>
                                </a:lnTo>
                                <a:lnTo>
                                  <a:pt x="1033993" y="614855"/>
                                </a:lnTo>
                                <a:lnTo>
                                  <a:pt x="1040260" y="568609"/>
                                </a:lnTo>
                                <a:lnTo>
                                  <a:pt x="1042390" y="521169"/>
                                </a:lnTo>
                                <a:lnTo>
                                  <a:pt x="1040260" y="473729"/>
                                </a:lnTo>
                                <a:lnTo>
                                  <a:pt x="1033993" y="427482"/>
                                </a:lnTo>
                                <a:lnTo>
                                  <a:pt x="1023772" y="382613"/>
                                </a:lnTo>
                                <a:lnTo>
                                  <a:pt x="1009782" y="339307"/>
                                </a:lnTo>
                                <a:lnTo>
                                  <a:pt x="992207" y="297746"/>
                                </a:lnTo>
                                <a:lnTo>
                                  <a:pt x="971231" y="258114"/>
                                </a:lnTo>
                                <a:lnTo>
                                  <a:pt x="947037" y="220597"/>
                                </a:lnTo>
                                <a:lnTo>
                                  <a:pt x="919811" y="185376"/>
                                </a:lnTo>
                                <a:lnTo>
                                  <a:pt x="889735" y="152638"/>
                                </a:lnTo>
                                <a:lnTo>
                                  <a:pt x="856993" y="122564"/>
                                </a:lnTo>
                                <a:lnTo>
                                  <a:pt x="821771" y="95340"/>
                                </a:lnTo>
                                <a:lnTo>
                                  <a:pt x="784251" y="71149"/>
                                </a:lnTo>
                                <a:lnTo>
                                  <a:pt x="744618" y="50175"/>
                                </a:lnTo>
                                <a:lnTo>
                                  <a:pt x="703056" y="32602"/>
                                </a:lnTo>
                                <a:lnTo>
                                  <a:pt x="659748" y="18615"/>
                                </a:lnTo>
                                <a:lnTo>
                                  <a:pt x="614880" y="8395"/>
                                </a:lnTo>
                                <a:lnTo>
                                  <a:pt x="568634" y="2129"/>
                                </a:lnTo>
                                <a:lnTo>
                                  <a:pt x="521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Textbox 662"/>
                        <wps:cNvSpPr txBox="1"/>
                        <wps:spPr>
                          <a:xfrm>
                            <a:off x="0" y="0"/>
                            <a:ext cx="1235075" cy="1235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8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15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C3B5D"/>
                                  <w:spacing w:val="-2"/>
                                  <w:w w:val="95"/>
                                  <w:sz w:val="18"/>
                                </w:rPr>
                                <w:t>Exposure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701pt;margin-top:33.829044pt;width:97.25pt;height:97.25pt;mso-position-horizontal-relative:page;mso-position-vertical-relative:paragraph;z-index:15841280" id="docshapegroup417" coordorigin="680,677" coordsize="1945,1945">
                <v:shape style="position:absolute;left:680;top:676;width:1945;height:1945" id="docshape418" coordorigin="680,677" coordsize="1945,1945" path="m1652,677l1576,680,1502,688,1430,702,1359,722,1291,746,1225,775,1162,809,1102,848,1044,890,991,937,940,987,894,1041,851,1098,813,1158,779,1221,750,1287,725,1355,706,1426,692,1498,683,1573,680,1649,683,1725,692,1799,706,1872,725,1942,750,2010,779,2076,813,2139,851,2200,894,2257,940,2311,991,2361,1044,2407,1102,2450,1162,2488,1225,2522,1291,2551,1359,2576,1430,2595,1502,2609,1576,2618,1652,2621,1728,2618,1803,2609,1875,2595,1946,2576,2014,2551,2080,2522,2143,2488,2203,2450,2261,2407,2314,2361,2365,2311,2411,2257,2454,2200,2492,2139,2526,2076,2555,2010,2580,1942,2599,1872,2613,1799,2622,1725,2625,1649,2622,1573,2613,1498,2599,1426,2580,1355,2555,1287,2526,1221,2492,1158,2454,1098,2411,1041,2365,987,2314,937,2261,890,2203,848,2143,809,2080,775,2014,746,1946,722,1875,702,1803,688,1728,680,1652,677xe" filled="true" fillcolor="#0c3b5d" stroked="false">
                  <v:path arrowok="t"/>
                  <v:fill type="solid"/>
                </v:shape>
                <v:shape style="position:absolute;left:831;top:827;width:1642;height:1642" id="docshape419" coordorigin="832,828" coordsize="1642,1642" path="m1652,828l1578,831,1505,841,1434,857,1366,879,1301,907,1238,940,1179,978,1124,1021,1072,1068,1025,1120,982,1175,944,1234,911,1297,883,1362,861,1431,845,1501,835,1574,832,1649,835,1723,845,1796,861,1867,883,1935,911,2001,944,2063,982,2122,1025,2178,1072,2229,1124,2276,1179,2319,1238,2357,1301,2390,1366,2418,1434,2440,1505,2456,1578,2466,1652,2470,1727,2466,1800,2456,1871,2440,1939,2418,2004,2390,2067,2357,2126,2319,2181,2276,2233,2229,2280,2178,2323,2122,2361,2063,2394,2001,2422,1935,2444,1867,2460,1796,2470,1723,2473,1649,2470,1574,2460,1501,2444,1431,2422,1362,2394,1297,2361,1234,2323,1175,2280,1120,2233,1068,2181,1021,2126,978,2067,940,2004,907,1939,879,1871,857,1800,841,1727,831,1652,828xe" filled="true" fillcolor="#ffffff" stroked="false">
                  <v:path arrowok="t"/>
                  <v:fill type="solid"/>
                </v:shape>
                <v:shape style="position:absolute;left:680;top:676;width:1945;height:1945" type="#_x0000_t202" id="docshape42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8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615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C3B5D"/>
                            <w:spacing w:val="-2"/>
                            <w:w w:val="95"/>
                            <w:sz w:val="18"/>
                          </w:rPr>
                          <w:t>Exposure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1792">
                <wp:simplePos x="0" y="0"/>
                <wp:positionH relativeFrom="page">
                  <wp:posOffset>2007900</wp:posOffset>
                </wp:positionH>
                <wp:positionV relativeFrom="paragraph">
                  <wp:posOffset>429628</wp:posOffset>
                </wp:positionV>
                <wp:extent cx="1235075" cy="1235075"/>
                <wp:effectExtent l="0" t="0" r="0" b="0"/>
                <wp:wrapNone/>
                <wp:docPr id="663" name="Group 6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3" name="Group 663"/>
                      <wpg:cNvGrpSpPr/>
                      <wpg:grpSpPr>
                        <a:xfrm>
                          <a:off x="0" y="0"/>
                          <a:ext cx="1235075" cy="1235075"/>
                          <a:chExt cx="1235075" cy="1235075"/>
                        </a:xfrm>
                      </wpg:grpSpPr>
                      <wps:wsp>
                        <wps:cNvPr id="664" name="Graphic 664"/>
                        <wps:cNvSpPr/>
                        <wps:spPr>
                          <a:xfrm>
                            <a:off x="0" y="0"/>
                            <a:ext cx="1235075" cy="1235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5075" h="1235075">
                                <a:moveTo>
                                  <a:pt x="617321" y="0"/>
                                </a:moveTo>
                                <a:lnTo>
                                  <a:pt x="569077" y="1857"/>
                                </a:lnTo>
                                <a:lnTo>
                                  <a:pt x="521848" y="7337"/>
                                </a:lnTo>
                                <a:lnTo>
                                  <a:pt x="475773" y="16302"/>
                                </a:lnTo>
                                <a:lnTo>
                                  <a:pt x="430987" y="28616"/>
                                </a:lnTo>
                                <a:lnTo>
                                  <a:pt x="387629" y="44142"/>
                                </a:lnTo>
                                <a:lnTo>
                                  <a:pt x="345836" y="62741"/>
                                </a:lnTo>
                                <a:lnTo>
                                  <a:pt x="305744" y="84277"/>
                                </a:lnTo>
                                <a:lnTo>
                                  <a:pt x="267491" y="108613"/>
                                </a:lnTo>
                                <a:lnTo>
                                  <a:pt x="231215" y="135611"/>
                                </a:lnTo>
                                <a:lnTo>
                                  <a:pt x="197052" y="165134"/>
                                </a:lnTo>
                                <a:lnTo>
                                  <a:pt x="165140" y="197045"/>
                                </a:lnTo>
                                <a:lnTo>
                                  <a:pt x="135616" y="231207"/>
                                </a:lnTo>
                                <a:lnTo>
                                  <a:pt x="108617" y="267483"/>
                                </a:lnTo>
                                <a:lnTo>
                                  <a:pt x="84280" y="305735"/>
                                </a:lnTo>
                                <a:lnTo>
                                  <a:pt x="62744" y="345825"/>
                                </a:lnTo>
                                <a:lnTo>
                                  <a:pt x="44144" y="387618"/>
                                </a:lnTo>
                                <a:lnTo>
                                  <a:pt x="28618" y="430976"/>
                                </a:lnTo>
                                <a:lnTo>
                                  <a:pt x="16303" y="475761"/>
                                </a:lnTo>
                                <a:lnTo>
                                  <a:pt x="7337" y="521836"/>
                                </a:lnTo>
                                <a:lnTo>
                                  <a:pt x="1857" y="569064"/>
                                </a:lnTo>
                                <a:lnTo>
                                  <a:pt x="0" y="617308"/>
                                </a:lnTo>
                                <a:lnTo>
                                  <a:pt x="1857" y="665553"/>
                                </a:lnTo>
                                <a:lnTo>
                                  <a:pt x="7337" y="712781"/>
                                </a:lnTo>
                                <a:lnTo>
                                  <a:pt x="16303" y="758857"/>
                                </a:lnTo>
                                <a:lnTo>
                                  <a:pt x="28618" y="803643"/>
                                </a:lnTo>
                                <a:lnTo>
                                  <a:pt x="44144" y="847002"/>
                                </a:lnTo>
                                <a:lnTo>
                                  <a:pt x="62744" y="888796"/>
                                </a:lnTo>
                                <a:lnTo>
                                  <a:pt x="84280" y="928889"/>
                                </a:lnTo>
                                <a:lnTo>
                                  <a:pt x="108617" y="967142"/>
                                </a:lnTo>
                                <a:lnTo>
                                  <a:pt x="135616" y="1003419"/>
                                </a:lnTo>
                                <a:lnTo>
                                  <a:pt x="165140" y="1037583"/>
                                </a:lnTo>
                                <a:lnTo>
                                  <a:pt x="197052" y="1069496"/>
                                </a:lnTo>
                                <a:lnTo>
                                  <a:pt x="231215" y="1099021"/>
                                </a:lnTo>
                                <a:lnTo>
                                  <a:pt x="267491" y="1126021"/>
                                </a:lnTo>
                                <a:lnTo>
                                  <a:pt x="305744" y="1150358"/>
                                </a:lnTo>
                                <a:lnTo>
                                  <a:pt x="345836" y="1171896"/>
                                </a:lnTo>
                                <a:lnTo>
                                  <a:pt x="387629" y="1190497"/>
                                </a:lnTo>
                                <a:lnTo>
                                  <a:pt x="430987" y="1206023"/>
                                </a:lnTo>
                                <a:lnTo>
                                  <a:pt x="475773" y="1218338"/>
                                </a:lnTo>
                                <a:lnTo>
                                  <a:pt x="521848" y="1227305"/>
                                </a:lnTo>
                                <a:lnTo>
                                  <a:pt x="569077" y="1232785"/>
                                </a:lnTo>
                                <a:lnTo>
                                  <a:pt x="617321" y="1234643"/>
                                </a:lnTo>
                                <a:lnTo>
                                  <a:pt x="665565" y="1232785"/>
                                </a:lnTo>
                                <a:lnTo>
                                  <a:pt x="712794" y="1227305"/>
                                </a:lnTo>
                                <a:lnTo>
                                  <a:pt x="758869" y="1218338"/>
                                </a:lnTo>
                                <a:lnTo>
                                  <a:pt x="803655" y="1206023"/>
                                </a:lnTo>
                                <a:lnTo>
                                  <a:pt x="847013" y="1190497"/>
                                </a:lnTo>
                                <a:lnTo>
                                  <a:pt x="888807" y="1171896"/>
                                </a:lnTo>
                                <a:lnTo>
                                  <a:pt x="928898" y="1150358"/>
                                </a:lnTo>
                                <a:lnTo>
                                  <a:pt x="967151" y="1126021"/>
                                </a:lnTo>
                                <a:lnTo>
                                  <a:pt x="1003427" y="1099021"/>
                                </a:lnTo>
                                <a:lnTo>
                                  <a:pt x="1037590" y="1069496"/>
                                </a:lnTo>
                                <a:lnTo>
                                  <a:pt x="1069502" y="1037583"/>
                                </a:lnTo>
                                <a:lnTo>
                                  <a:pt x="1099026" y="1003419"/>
                                </a:lnTo>
                                <a:lnTo>
                                  <a:pt x="1126025" y="967142"/>
                                </a:lnTo>
                                <a:lnTo>
                                  <a:pt x="1150362" y="928889"/>
                                </a:lnTo>
                                <a:lnTo>
                                  <a:pt x="1171899" y="888796"/>
                                </a:lnTo>
                                <a:lnTo>
                                  <a:pt x="1190499" y="847002"/>
                                </a:lnTo>
                                <a:lnTo>
                                  <a:pt x="1206025" y="803643"/>
                                </a:lnTo>
                                <a:lnTo>
                                  <a:pt x="1218339" y="758857"/>
                                </a:lnTo>
                                <a:lnTo>
                                  <a:pt x="1227305" y="712781"/>
                                </a:lnTo>
                                <a:lnTo>
                                  <a:pt x="1232785" y="665553"/>
                                </a:lnTo>
                                <a:lnTo>
                                  <a:pt x="1234643" y="617308"/>
                                </a:lnTo>
                                <a:lnTo>
                                  <a:pt x="1232785" y="569064"/>
                                </a:lnTo>
                                <a:lnTo>
                                  <a:pt x="1227305" y="521836"/>
                                </a:lnTo>
                                <a:lnTo>
                                  <a:pt x="1218339" y="475761"/>
                                </a:lnTo>
                                <a:lnTo>
                                  <a:pt x="1206025" y="430976"/>
                                </a:lnTo>
                                <a:lnTo>
                                  <a:pt x="1190499" y="387618"/>
                                </a:lnTo>
                                <a:lnTo>
                                  <a:pt x="1171899" y="345825"/>
                                </a:lnTo>
                                <a:lnTo>
                                  <a:pt x="1150362" y="305735"/>
                                </a:lnTo>
                                <a:lnTo>
                                  <a:pt x="1126025" y="267483"/>
                                </a:lnTo>
                                <a:lnTo>
                                  <a:pt x="1099026" y="231207"/>
                                </a:lnTo>
                                <a:lnTo>
                                  <a:pt x="1069502" y="197045"/>
                                </a:lnTo>
                                <a:lnTo>
                                  <a:pt x="1037590" y="165134"/>
                                </a:lnTo>
                                <a:lnTo>
                                  <a:pt x="1003427" y="135611"/>
                                </a:lnTo>
                                <a:lnTo>
                                  <a:pt x="967151" y="108613"/>
                                </a:lnTo>
                                <a:lnTo>
                                  <a:pt x="928898" y="84277"/>
                                </a:lnTo>
                                <a:lnTo>
                                  <a:pt x="888807" y="62741"/>
                                </a:lnTo>
                                <a:lnTo>
                                  <a:pt x="847013" y="44142"/>
                                </a:lnTo>
                                <a:lnTo>
                                  <a:pt x="803655" y="28616"/>
                                </a:lnTo>
                                <a:lnTo>
                                  <a:pt x="758869" y="16302"/>
                                </a:lnTo>
                                <a:lnTo>
                                  <a:pt x="712794" y="7337"/>
                                </a:lnTo>
                                <a:lnTo>
                                  <a:pt x="665565" y="1857"/>
                                </a:lnTo>
                                <a:lnTo>
                                  <a:pt x="617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0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96126" y="96137"/>
                            <a:ext cx="1042669" cy="10426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2669" h="1042669">
                                <a:moveTo>
                                  <a:pt x="521195" y="0"/>
                                </a:moveTo>
                                <a:lnTo>
                                  <a:pt x="473754" y="2129"/>
                                </a:lnTo>
                                <a:lnTo>
                                  <a:pt x="427507" y="8395"/>
                                </a:lnTo>
                                <a:lnTo>
                                  <a:pt x="382637" y="18615"/>
                                </a:lnTo>
                                <a:lnTo>
                                  <a:pt x="339329" y="32602"/>
                                </a:lnTo>
                                <a:lnTo>
                                  <a:pt x="297766" y="50175"/>
                                </a:lnTo>
                                <a:lnTo>
                                  <a:pt x="258133" y="71149"/>
                                </a:lnTo>
                                <a:lnTo>
                                  <a:pt x="220613" y="95340"/>
                                </a:lnTo>
                                <a:lnTo>
                                  <a:pt x="185391" y="122564"/>
                                </a:lnTo>
                                <a:lnTo>
                                  <a:pt x="152650" y="152638"/>
                                </a:lnTo>
                                <a:lnTo>
                                  <a:pt x="122575" y="185376"/>
                                </a:lnTo>
                                <a:lnTo>
                                  <a:pt x="95349" y="220597"/>
                                </a:lnTo>
                                <a:lnTo>
                                  <a:pt x="71156" y="258114"/>
                                </a:lnTo>
                                <a:lnTo>
                                  <a:pt x="50180" y="297746"/>
                                </a:lnTo>
                                <a:lnTo>
                                  <a:pt x="32606" y="339307"/>
                                </a:lnTo>
                                <a:lnTo>
                                  <a:pt x="18616" y="382613"/>
                                </a:lnTo>
                                <a:lnTo>
                                  <a:pt x="8396" y="427482"/>
                                </a:lnTo>
                                <a:lnTo>
                                  <a:pt x="2129" y="473729"/>
                                </a:lnTo>
                                <a:lnTo>
                                  <a:pt x="0" y="521169"/>
                                </a:lnTo>
                                <a:lnTo>
                                  <a:pt x="2129" y="568609"/>
                                </a:lnTo>
                                <a:lnTo>
                                  <a:pt x="8396" y="614855"/>
                                </a:lnTo>
                                <a:lnTo>
                                  <a:pt x="18616" y="659724"/>
                                </a:lnTo>
                                <a:lnTo>
                                  <a:pt x="32606" y="703032"/>
                                </a:lnTo>
                                <a:lnTo>
                                  <a:pt x="50180" y="744595"/>
                                </a:lnTo>
                                <a:lnTo>
                                  <a:pt x="71156" y="784229"/>
                                </a:lnTo>
                                <a:lnTo>
                                  <a:pt x="95349" y="821749"/>
                                </a:lnTo>
                                <a:lnTo>
                                  <a:pt x="122575" y="856973"/>
                                </a:lnTo>
                                <a:lnTo>
                                  <a:pt x="152650" y="889715"/>
                                </a:lnTo>
                                <a:lnTo>
                                  <a:pt x="185391" y="919793"/>
                                </a:lnTo>
                                <a:lnTo>
                                  <a:pt x="220613" y="947020"/>
                                </a:lnTo>
                                <a:lnTo>
                                  <a:pt x="258133" y="971215"/>
                                </a:lnTo>
                                <a:lnTo>
                                  <a:pt x="297766" y="992192"/>
                                </a:lnTo>
                                <a:lnTo>
                                  <a:pt x="339329" y="1009768"/>
                                </a:lnTo>
                                <a:lnTo>
                                  <a:pt x="382637" y="1023759"/>
                                </a:lnTo>
                                <a:lnTo>
                                  <a:pt x="427507" y="1033980"/>
                                </a:lnTo>
                                <a:lnTo>
                                  <a:pt x="473754" y="1040247"/>
                                </a:lnTo>
                                <a:lnTo>
                                  <a:pt x="521195" y="1042377"/>
                                </a:lnTo>
                                <a:lnTo>
                                  <a:pt x="568634" y="1040247"/>
                                </a:lnTo>
                                <a:lnTo>
                                  <a:pt x="614880" y="1033980"/>
                                </a:lnTo>
                                <a:lnTo>
                                  <a:pt x="659748" y="1023759"/>
                                </a:lnTo>
                                <a:lnTo>
                                  <a:pt x="703056" y="1009768"/>
                                </a:lnTo>
                                <a:lnTo>
                                  <a:pt x="744618" y="992192"/>
                                </a:lnTo>
                                <a:lnTo>
                                  <a:pt x="784251" y="971215"/>
                                </a:lnTo>
                                <a:lnTo>
                                  <a:pt x="821771" y="947020"/>
                                </a:lnTo>
                                <a:lnTo>
                                  <a:pt x="856993" y="919793"/>
                                </a:lnTo>
                                <a:lnTo>
                                  <a:pt x="889735" y="889715"/>
                                </a:lnTo>
                                <a:lnTo>
                                  <a:pt x="919811" y="856973"/>
                                </a:lnTo>
                                <a:lnTo>
                                  <a:pt x="947037" y="821749"/>
                                </a:lnTo>
                                <a:lnTo>
                                  <a:pt x="971231" y="784229"/>
                                </a:lnTo>
                                <a:lnTo>
                                  <a:pt x="992207" y="744595"/>
                                </a:lnTo>
                                <a:lnTo>
                                  <a:pt x="1009782" y="703032"/>
                                </a:lnTo>
                                <a:lnTo>
                                  <a:pt x="1023772" y="659724"/>
                                </a:lnTo>
                                <a:lnTo>
                                  <a:pt x="1033993" y="614855"/>
                                </a:lnTo>
                                <a:lnTo>
                                  <a:pt x="1040260" y="568609"/>
                                </a:lnTo>
                                <a:lnTo>
                                  <a:pt x="1042390" y="521169"/>
                                </a:lnTo>
                                <a:lnTo>
                                  <a:pt x="1040260" y="473729"/>
                                </a:lnTo>
                                <a:lnTo>
                                  <a:pt x="1033993" y="427482"/>
                                </a:lnTo>
                                <a:lnTo>
                                  <a:pt x="1023772" y="382613"/>
                                </a:lnTo>
                                <a:lnTo>
                                  <a:pt x="1009782" y="339307"/>
                                </a:lnTo>
                                <a:lnTo>
                                  <a:pt x="992207" y="297746"/>
                                </a:lnTo>
                                <a:lnTo>
                                  <a:pt x="971231" y="258114"/>
                                </a:lnTo>
                                <a:lnTo>
                                  <a:pt x="947037" y="220597"/>
                                </a:lnTo>
                                <a:lnTo>
                                  <a:pt x="919811" y="185376"/>
                                </a:lnTo>
                                <a:lnTo>
                                  <a:pt x="889735" y="152638"/>
                                </a:lnTo>
                                <a:lnTo>
                                  <a:pt x="856993" y="122564"/>
                                </a:lnTo>
                                <a:lnTo>
                                  <a:pt x="821771" y="95340"/>
                                </a:lnTo>
                                <a:lnTo>
                                  <a:pt x="784251" y="71149"/>
                                </a:lnTo>
                                <a:lnTo>
                                  <a:pt x="744618" y="50175"/>
                                </a:lnTo>
                                <a:lnTo>
                                  <a:pt x="703056" y="32602"/>
                                </a:lnTo>
                                <a:lnTo>
                                  <a:pt x="659748" y="18615"/>
                                </a:lnTo>
                                <a:lnTo>
                                  <a:pt x="614880" y="8395"/>
                                </a:lnTo>
                                <a:lnTo>
                                  <a:pt x="568634" y="2129"/>
                                </a:lnTo>
                                <a:lnTo>
                                  <a:pt x="521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Textbox 666"/>
                        <wps:cNvSpPr txBox="1"/>
                        <wps:spPr>
                          <a:xfrm>
                            <a:off x="0" y="0"/>
                            <a:ext cx="1235075" cy="1235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8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68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C3B5D"/>
                                  <w:spacing w:val="-2"/>
                                  <w:sz w:val="18"/>
                                </w:rPr>
                                <w:t>Sensitivity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8.102402pt;margin-top:33.829044pt;width:97.25pt;height:97.25pt;mso-position-horizontal-relative:page;mso-position-vertical-relative:paragraph;z-index:15841792" id="docshapegroup421" coordorigin="3162,677" coordsize="1945,1945">
                <v:shape style="position:absolute;left:3162;top:676;width:1945;height:1945" id="docshape422" coordorigin="3162,677" coordsize="1945,1945" path="m4134,677l4058,680,3984,688,3911,702,3841,722,3772,746,3707,775,3644,809,3583,848,3526,890,3472,937,3422,987,3376,1041,3333,1098,3295,1158,3261,1221,3232,1287,3207,1355,3188,1426,3174,1498,3165,1573,3162,1649,3165,1725,3174,1799,3188,1872,3207,1942,3232,2010,3261,2076,3295,2139,3333,2200,3376,2257,3422,2311,3472,2361,3526,2407,3583,2450,3644,2488,3707,2522,3772,2551,3841,2576,3911,2595,3984,2609,4058,2618,4134,2621,4210,2618,4285,2609,4357,2595,4428,2576,4496,2551,4562,2522,4625,2488,4685,2450,4742,2407,4796,2361,4846,2311,4893,2257,4935,2200,4974,2139,5008,2076,5037,2010,5061,1942,5081,1872,5095,1799,5103,1725,5106,1649,5103,1573,5095,1498,5081,1426,5061,1355,5037,1287,5008,1221,4974,1158,4935,1098,4893,1041,4846,987,4796,937,4742,890,4685,848,4625,809,4562,775,4496,746,4428,722,4357,702,4285,688,4210,680,4134,677xe" filled="true" fillcolor="#8ed0df" stroked="false">
                  <v:path arrowok="t"/>
                  <v:fill type="solid"/>
                </v:shape>
                <v:shape style="position:absolute;left:3313;top:827;width:1642;height:1642" id="docshape423" coordorigin="3313,828" coordsize="1642,1642" path="m4134,828l4059,831,3987,841,3916,857,3848,879,3782,907,3720,940,3661,978,3605,1021,3554,1068,3506,1120,3464,1175,3425,1234,3392,1297,3365,1362,3343,1431,3327,1501,3317,1574,3313,1649,3317,1723,3327,1796,3343,1867,3365,1935,3392,2001,3425,2063,3464,2122,3506,2178,3554,2229,3605,2276,3661,2319,3720,2357,3782,2390,3848,2418,3916,2440,3987,2456,4059,2466,4134,2470,4209,2466,4282,2456,4352,2440,4421,2418,4486,2390,4548,2357,4608,2319,4663,2276,4715,2229,4762,2178,4805,2122,4843,2063,4876,2001,4904,1935,4926,1867,4942,1796,4952,1723,4955,1649,4952,1574,4942,1501,4926,1431,4904,1362,4876,1297,4843,1234,4805,1175,4762,1120,4715,1068,4663,1021,4608,978,4548,940,4486,907,4421,879,4352,857,4282,841,4209,831,4134,828xe" filled="true" fillcolor="#ffffff" stroked="false">
                  <v:path arrowok="t"/>
                  <v:fill type="solid"/>
                </v:shape>
                <v:shape style="position:absolute;left:3162;top:676;width:1945;height:1945" type="#_x0000_t202" id="docshape42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8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568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C3B5D"/>
                            <w:spacing w:val="-2"/>
                            <w:sz w:val="18"/>
                          </w:rPr>
                          <w:t>Sensitivity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017688"/>
          <w:w w:val="90"/>
          <w:sz w:val="16"/>
        </w:rPr>
        <w:t>Figure 16: </w:t>
      </w:r>
      <w:r>
        <w:rPr>
          <w:color w:val="017688"/>
          <w:w w:val="90"/>
          <w:sz w:val="16"/>
        </w:rPr>
        <w:t>Drought Vulnerability Framework. </w:t>
      </w:r>
      <w:r>
        <w:rPr>
          <w:i/>
          <w:color w:val="017688"/>
          <w:w w:val="90"/>
          <w:sz w:val="16"/>
        </w:rPr>
        <w:t>Source: Allen Consulting</w:t>
      </w:r>
      <w:r>
        <w:rPr>
          <w:i/>
          <w:color w:val="017688"/>
          <w:sz w:val="16"/>
        </w:rPr>
        <w:t> </w:t>
      </w:r>
      <w:r>
        <w:rPr>
          <w:i/>
          <w:color w:val="017688"/>
          <w:w w:val="90"/>
          <w:sz w:val="16"/>
        </w:rPr>
        <w:t>Group 2005, based on Schröter &amp; ATEAM consortium 2004.</w:t>
      </w:r>
    </w:p>
    <w:p>
      <w:pPr>
        <w:spacing w:line="240" w:lineRule="auto" w:before="45"/>
        <w:rPr>
          <w:i/>
          <w:sz w:val="18"/>
        </w:rPr>
      </w:pPr>
      <w:r>
        <w:rPr/>
        <w:br w:type="column"/>
      </w:r>
      <w:r>
        <w:rPr>
          <w:i/>
          <w:sz w:val="18"/>
        </w:rPr>
      </w:r>
    </w:p>
    <w:p>
      <w:pPr>
        <w:pStyle w:val="BodyText"/>
        <w:spacing w:line="302" w:lineRule="auto"/>
        <w:ind w:left="153" w:right="728"/>
      </w:pPr>
      <w:r>
        <w:rPr/>
        <w:t>The</w:t>
      </w:r>
      <w:r>
        <w:rPr>
          <w:spacing w:val="-14"/>
        </w:rPr>
        <w:t> </w:t>
      </w:r>
      <w:r>
        <w:rPr/>
        <w:t>exposure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level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stress</w:t>
      </w:r>
      <w:r>
        <w:rPr>
          <w:spacing w:val="-14"/>
        </w:rPr>
        <w:t> </w:t>
      </w:r>
      <w:r>
        <w:rPr/>
        <w:t>or</w:t>
      </w:r>
      <w:r>
        <w:rPr>
          <w:spacing w:val="-14"/>
        </w:rPr>
        <w:t> </w:t>
      </w:r>
      <w:r>
        <w:rPr/>
        <w:t>change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may</w:t>
      </w:r>
      <w:r>
        <w:rPr>
          <w:spacing w:val="-14"/>
        </w:rPr>
        <w:t> </w:t>
      </w:r>
      <w:r>
        <w:rPr/>
        <w:t>be</w:t>
      </w:r>
      <w:r>
        <w:rPr/>
        <w:t> </w:t>
      </w:r>
      <w:r>
        <w:rPr>
          <w:spacing w:val="-2"/>
        </w:rPr>
        <w:t>faced</w:t>
      </w:r>
      <w:r>
        <w:rPr>
          <w:spacing w:val="-14"/>
        </w:rPr>
        <w:t> </w:t>
      </w:r>
      <w:r>
        <w:rPr>
          <w:spacing w:val="-2"/>
        </w:rPr>
        <w:t>by</w:t>
      </w:r>
      <w:r>
        <w:rPr>
          <w:spacing w:val="-14"/>
        </w:rPr>
        <w:t> </w:t>
      </w:r>
      <w:r>
        <w:rPr>
          <w:spacing w:val="-2"/>
        </w:rPr>
        <w:t>a</w:t>
      </w:r>
      <w:r>
        <w:rPr>
          <w:spacing w:val="-14"/>
        </w:rPr>
        <w:t> </w:t>
      </w:r>
      <w:r>
        <w:rPr>
          <w:spacing w:val="-2"/>
        </w:rPr>
        <w:t>community</w:t>
      </w:r>
      <w:r>
        <w:rPr>
          <w:spacing w:val="-14"/>
        </w:rPr>
        <w:t> </w:t>
      </w:r>
      <w:r>
        <w:rPr>
          <w:spacing w:val="-2"/>
        </w:rPr>
        <w:t>(such</w:t>
      </w:r>
      <w:r>
        <w:rPr>
          <w:spacing w:val="-14"/>
        </w:rPr>
        <w:t> </w:t>
      </w:r>
      <w:r>
        <w:rPr>
          <w:spacing w:val="-2"/>
        </w:rPr>
        <w:t>as</w:t>
      </w:r>
      <w:r>
        <w:rPr>
          <w:spacing w:val="-14"/>
        </w:rPr>
        <w:t> </w:t>
      </w:r>
      <w:r>
        <w:rPr>
          <w:spacing w:val="-2"/>
        </w:rPr>
        <w:t>a</w:t>
      </w:r>
      <w:r>
        <w:rPr>
          <w:spacing w:val="-14"/>
        </w:rPr>
        <w:t> </w:t>
      </w:r>
      <w:r>
        <w:rPr>
          <w:spacing w:val="-2"/>
        </w:rPr>
        <w:t>drought)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4"/>
        </w:rPr>
        <w:t> </w:t>
      </w:r>
      <w:r>
        <w:rPr>
          <w:spacing w:val="-2"/>
        </w:rPr>
        <w:t>their</w:t>
      </w:r>
      <w:r>
        <w:rPr>
          <w:spacing w:val="-14"/>
        </w:rPr>
        <w:t> </w:t>
      </w:r>
      <w:r>
        <w:rPr>
          <w:spacing w:val="-2"/>
        </w:rPr>
        <w:t>sensitivity relates</w:t>
      </w:r>
      <w:r>
        <w:rPr>
          <w:spacing w:val="-14"/>
        </w:rPr>
        <w:t> </w:t>
      </w:r>
      <w:r>
        <w:rPr>
          <w:spacing w:val="-2"/>
        </w:rPr>
        <w:t>to</w:t>
      </w:r>
      <w:r>
        <w:rPr>
          <w:spacing w:val="-14"/>
        </w:rPr>
        <w:t> </w:t>
      </w:r>
      <w:r>
        <w:rPr>
          <w:spacing w:val="-2"/>
        </w:rPr>
        <w:t>their</w:t>
      </w:r>
      <w:r>
        <w:rPr>
          <w:spacing w:val="-14"/>
        </w:rPr>
        <w:t> </w:t>
      </w:r>
      <w:r>
        <w:rPr>
          <w:spacing w:val="-2"/>
        </w:rPr>
        <w:t>dependence</w:t>
      </w:r>
      <w:r>
        <w:rPr>
          <w:spacing w:val="-14"/>
        </w:rPr>
        <w:t> </w:t>
      </w:r>
      <w:r>
        <w:rPr>
          <w:spacing w:val="-2"/>
        </w:rPr>
        <w:t>on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factor</w:t>
      </w:r>
      <w:r>
        <w:rPr>
          <w:spacing w:val="-14"/>
        </w:rPr>
        <w:t> </w:t>
      </w:r>
      <w:r>
        <w:rPr>
          <w:spacing w:val="-2"/>
        </w:rPr>
        <w:t>that</w:t>
      </w:r>
      <w:r>
        <w:rPr>
          <w:spacing w:val="-14"/>
        </w:rPr>
        <w:t> </w:t>
      </w:r>
      <w:r>
        <w:rPr>
          <w:spacing w:val="-2"/>
        </w:rPr>
        <w:t>is</w:t>
      </w:r>
      <w:r>
        <w:rPr>
          <w:spacing w:val="-14"/>
        </w:rPr>
        <w:t> </w:t>
      </w:r>
      <w:r>
        <w:rPr>
          <w:spacing w:val="-2"/>
        </w:rPr>
        <w:t>changing</w:t>
      </w:r>
      <w:r>
        <w:rPr>
          <w:spacing w:val="-14"/>
        </w:rPr>
        <w:t> </w:t>
      </w:r>
      <w:r>
        <w:rPr>
          <w:spacing w:val="-2"/>
        </w:rPr>
        <w:t>(e.g. </w:t>
      </w:r>
      <w:r>
        <w:rPr/>
        <w:t>rainfall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water</w:t>
      </w:r>
      <w:r>
        <w:rPr>
          <w:spacing w:val="-6"/>
        </w:rPr>
        <w:t> </w:t>
      </w:r>
      <w:r>
        <w:rPr/>
        <w:t>supplies)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these</w:t>
      </w:r>
      <w:r>
        <w:rPr>
          <w:spacing w:val="-6"/>
        </w:rPr>
        <w:t> </w:t>
      </w:r>
      <w:r>
        <w:rPr/>
        <w:t>combined</w:t>
      </w:r>
      <w:r>
        <w:rPr>
          <w:spacing w:val="-6"/>
        </w:rPr>
        <w:t> </w:t>
      </w:r>
      <w:r>
        <w:rPr/>
        <w:t>determine</w:t>
      </w:r>
      <w:r>
        <w:rPr>
          <w:spacing w:val="-6"/>
        </w:rPr>
        <w:t> </w:t>
      </w:r>
      <w:r>
        <w:rPr/>
        <w:t>the</w:t>
      </w:r>
    </w:p>
    <w:p>
      <w:pPr>
        <w:pStyle w:val="BodyText"/>
        <w:spacing w:line="302" w:lineRule="auto"/>
        <w:ind w:left="153" w:right="627"/>
      </w:pPr>
      <w:r>
        <w:rPr>
          <w:spacing w:val="-2"/>
        </w:rPr>
        <w:t>level</w:t>
      </w:r>
      <w:r>
        <w:rPr>
          <w:spacing w:val="-14"/>
        </w:rPr>
        <w:t> </w:t>
      </w:r>
      <w:r>
        <w:rPr>
          <w:spacing w:val="-2"/>
        </w:rPr>
        <w:t>of</w:t>
      </w:r>
      <w:r>
        <w:rPr>
          <w:spacing w:val="-14"/>
        </w:rPr>
        <w:t> </w:t>
      </w:r>
      <w:r>
        <w:rPr>
          <w:spacing w:val="-2"/>
        </w:rPr>
        <w:t>impact.</w:t>
      </w:r>
      <w:r>
        <w:rPr>
          <w:spacing w:val="-14"/>
        </w:rPr>
        <w:t> </w:t>
      </w:r>
      <w:r>
        <w:rPr>
          <w:spacing w:val="-2"/>
        </w:rPr>
        <w:t>However,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community’s</w:t>
      </w:r>
      <w:r>
        <w:rPr>
          <w:spacing w:val="-14"/>
        </w:rPr>
        <w:t> </w:t>
      </w:r>
      <w:r>
        <w:rPr>
          <w:spacing w:val="-2"/>
        </w:rPr>
        <w:t>adaptive</w:t>
      </w:r>
      <w:r>
        <w:rPr>
          <w:spacing w:val="-14"/>
        </w:rPr>
        <w:t> </w:t>
      </w:r>
      <w:r>
        <w:rPr>
          <w:spacing w:val="-2"/>
        </w:rPr>
        <w:t>capacity</w:t>
      </w:r>
      <w:r>
        <w:rPr>
          <w:spacing w:val="-14"/>
        </w:rPr>
        <w:t> </w:t>
      </w:r>
      <w:r>
        <w:rPr>
          <w:spacing w:val="-2"/>
        </w:rPr>
        <w:t>or </w:t>
      </w:r>
      <w:r>
        <w:rPr/>
        <w:t>resilience</w:t>
      </w:r>
      <w:r>
        <w:rPr>
          <w:spacing w:val="-14"/>
        </w:rPr>
        <w:t> </w:t>
      </w:r>
      <w:r>
        <w:rPr/>
        <w:t>can</w:t>
      </w:r>
      <w:r>
        <w:rPr>
          <w:spacing w:val="-14"/>
        </w:rPr>
        <w:t> </w:t>
      </w:r>
      <w:r>
        <w:rPr/>
        <w:t>mitigate</w:t>
      </w:r>
      <w:r>
        <w:rPr>
          <w:spacing w:val="-14"/>
        </w:rPr>
        <w:t> </w:t>
      </w:r>
      <w:r>
        <w:rPr/>
        <w:t>some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impacts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hence</w:t>
      </w:r>
      <w:r>
        <w:rPr>
          <w:spacing w:val="-14"/>
        </w:rPr>
        <w:t> </w:t>
      </w:r>
      <w:r>
        <w:rPr/>
        <w:t>reduce their</w:t>
      </w:r>
      <w:r>
        <w:rPr>
          <w:spacing w:val="-5"/>
        </w:rPr>
        <w:t> </w:t>
      </w:r>
      <w:r>
        <w:rPr/>
        <w:t>level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vulnerability.</w:t>
      </w:r>
      <w:r>
        <w:rPr>
          <w:spacing w:val="-5"/>
        </w:rPr>
        <w:t> </w:t>
      </w:r>
      <w:r>
        <w:rPr/>
        <w:t>Community</w:t>
      </w:r>
      <w:r>
        <w:rPr>
          <w:spacing w:val="-5"/>
        </w:rPr>
        <w:t> </w:t>
      </w:r>
      <w:r>
        <w:rPr/>
        <w:t>feedback,</w:t>
      </w:r>
      <w:r>
        <w:rPr>
          <w:spacing w:val="-5"/>
        </w:rPr>
        <w:t> </w:t>
      </w:r>
      <w:r>
        <w:rPr/>
        <w:t>government reports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statistical</w:t>
      </w:r>
      <w:r>
        <w:rPr>
          <w:spacing w:val="-4"/>
        </w:rPr>
        <w:t> </w:t>
      </w:r>
      <w:r>
        <w:rPr/>
        <w:t>evidence</w:t>
      </w:r>
      <w:r>
        <w:rPr>
          <w:spacing w:val="-4"/>
        </w:rPr>
        <w:t> </w:t>
      </w:r>
      <w:r>
        <w:rPr/>
        <w:t>all</w:t>
      </w:r>
      <w:r>
        <w:rPr>
          <w:spacing w:val="-4"/>
        </w:rPr>
        <w:t> </w:t>
      </w:r>
      <w:r>
        <w:rPr/>
        <w:t>suggest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‘vitality’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 community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critical</w:t>
      </w:r>
      <w:r>
        <w:rPr>
          <w:spacing w:val="-13"/>
        </w:rPr>
        <w:t> </w:t>
      </w:r>
      <w:r>
        <w:rPr/>
        <w:t>factor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their</w:t>
      </w:r>
      <w:r>
        <w:rPr>
          <w:spacing w:val="-12"/>
        </w:rPr>
        <w:t> </w:t>
      </w:r>
      <w:r>
        <w:rPr/>
        <w:t>capacity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local</w:t>
      </w:r>
      <w:r>
        <w:rPr>
          <w:spacing w:val="-12"/>
        </w:rPr>
        <w:t> </w:t>
      </w:r>
      <w:r>
        <w:rPr/>
        <w:t>drought </w:t>
      </w:r>
      <w:r>
        <w:rPr>
          <w:spacing w:val="-2"/>
        </w:rPr>
        <w:t>resilience.</w:t>
      </w:r>
    </w:p>
    <w:p>
      <w:pPr>
        <w:pStyle w:val="BodyText"/>
        <w:spacing w:line="302" w:lineRule="auto" w:before="105"/>
        <w:ind w:left="153" w:right="771"/>
      </w:pPr>
      <w:r>
        <w:rPr/>
        <w:t>Whilst</w:t>
      </w:r>
      <w:r>
        <w:rPr>
          <w:spacing w:val="-14"/>
        </w:rPr>
        <w:t> </w:t>
      </w:r>
      <w:r>
        <w:rPr/>
        <w:t>there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no</w:t>
      </w:r>
      <w:r>
        <w:rPr>
          <w:spacing w:val="-14"/>
        </w:rPr>
        <w:t> </w:t>
      </w:r>
      <w:r>
        <w:rPr/>
        <w:t>definitive</w:t>
      </w:r>
      <w:r>
        <w:rPr>
          <w:spacing w:val="-14"/>
        </w:rPr>
        <w:t> </w:t>
      </w:r>
      <w:r>
        <w:rPr/>
        <w:t>list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factors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contribute to</w:t>
      </w:r>
      <w:r>
        <w:rPr>
          <w:spacing w:val="-5"/>
        </w:rPr>
        <w:t> </w:t>
      </w:r>
      <w:r>
        <w:rPr/>
        <w:t>‘Community</w:t>
      </w:r>
      <w:r>
        <w:rPr>
          <w:spacing w:val="-5"/>
        </w:rPr>
        <w:t> </w:t>
      </w:r>
      <w:r>
        <w:rPr/>
        <w:t>Vitality’,</w:t>
      </w:r>
      <w:r>
        <w:rPr>
          <w:spacing w:val="-5"/>
        </w:rPr>
        <w:t> </w:t>
      </w:r>
      <w:r>
        <w:rPr/>
        <w:t>there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general</w:t>
      </w:r>
      <w:r>
        <w:rPr>
          <w:spacing w:val="-7"/>
        </w:rPr>
        <w:t> </w:t>
      </w:r>
      <w:r>
        <w:rPr/>
        <w:t>consensus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it includes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indicators</w:t>
      </w:r>
      <w:r>
        <w:rPr>
          <w:spacing w:val="-1"/>
        </w:rPr>
        <w:t> </w:t>
      </w:r>
      <w:r>
        <w:rPr/>
        <w:t>as:</w:t>
      </w:r>
      <w:r>
        <w:rPr>
          <w:spacing w:val="-1"/>
        </w:rPr>
        <w:t> </w:t>
      </w:r>
      <w:r>
        <w:rPr/>
        <w:t>growth/decline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population; availability/diversity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local</w:t>
      </w:r>
      <w:r>
        <w:rPr>
          <w:spacing w:val="-11"/>
        </w:rPr>
        <w:t> </w:t>
      </w:r>
      <w:r>
        <w:rPr/>
        <w:t>employment;</w:t>
      </w:r>
      <w:r>
        <w:rPr>
          <w:spacing w:val="-11"/>
        </w:rPr>
        <w:t> </w:t>
      </w:r>
      <w:r>
        <w:rPr/>
        <w:t>‘connectedness’ and</w:t>
      </w:r>
      <w:r>
        <w:rPr>
          <w:spacing w:val="-2"/>
        </w:rPr>
        <w:t> </w:t>
      </w:r>
      <w:r>
        <w:rPr/>
        <w:t>participation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community</w:t>
      </w:r>
      <w:r>
        <w:rPr>
          <w:spacing w:val="-2"/>
        </w:rPr>
        <w:t> </w:t>
      </w:r>
      <w:r>
        <w:rPr/>
        <w:t>groups/events;</w:t>
      </w:r>
      <w:r>
        <w:rPr>
          <w:spacing w:val="-2"/>
        </w:rPr>
        <w:t> </w:t>
      </w:r>
      <w:r>
        <w:rPr/>
        <w:t>access</w:t>
      </w:r>
      <w:r>
        <w:rPr>
          <w:spacing w:val="-2"/>
        </w:rPr>
        <w:t> </w:t>
      </w:r>
      <w:r>
        <w:rPr/>
        <w:t>to </w:t>
      </w:r>
      <w:r>
        <w:rPr>
          <w:spacing w:val="-4"/>
        </w:rPr>
        <w:t>knowledge,</w:t>
      </w:r>
      <w:r>
        <w:rPr>
          <w:spacing w:val="-7"/>
        </w:rPr>
        <w:t> </w:t>
      </w:r>
      <w:r>
        <w:rPr>
          <w:spacing w:val="-4"/>
        </w:rPr>
        <w:t>ideas</w:t>
      </w:r>
      <w:r>
        <w:rPr>
          <w:spacing w:val="-7"/>
        </w:rPr>
        <w:t> </w:t>
      </w:r>
      <w:r>
        <w:rPr>
          <w:spacing w:val="-4"/>
        </w:rPr>
        <w:t>and</w:t>
      </w:r>
      <w:r>
        <w:rPr>
          <w:spacing w:val="-7"/>
        </w:rPr>
        <w:t> </w:t>
      </w:r>
      <w:r>
        <w:rPr>
          <w:spacing w:val="-4"/>
        </w:rPr>
        <w:t>advice;</w:t>
      </w:r>
      <w:r>
        <w:rPr>
          <w:spacing w:val="-7"/>
        </w:rPr>
        <w:t> </w:t>
      </w:r>
      <w:r>
        <w:rPr>
          <w:spacing w:val="-4"/>
        </w:rPr>
        <w:t>evidence</w:t>
      </w:r>
      <w:r>
        <w:rPr>
          <w:spacing w:val="-7"/>
        </w:rPr>
        <w:t> </w:t>
      </w:r>
      <w:r>
        <w:rPr>
          <w:spacing w:val="-4"/>
        </w:rPr>
        <w:t>of</w:t>
      </w:r>
      <w:r>
        <w:rPr>
          <w:spacing w:val="-7"/>
        </w:rPr>
        <w:t> </w:t>
      </w:r>
      <w:r>
        <w:rPr>
          <w:spacing w:val="-4"/>
        </w:rPr>
        <w:t>community</w:t>
      </w:r>
      <w:r>
        <w:rPr>
          <w:spacing w:val="-7"/>
        </w:rPr>
        <w:t> </w:t>
      </w:r>
      <w:r>
        <w:rPr>
          <w:spacing w:val="-4"/>
        </w:rPr>
        <w:t>‘pride; </w:t>
      </w:r>
      <w:r>
        <w:rPr/>
        <w:t>community health (physical/mental); local investment;</w:t>
      </w:r>
    </w:p>
    <w:p>
      <w:pPr>
        <w:pStyle w:val="BodyText"/>
        <w:spacing w:line="302" w:lineRule="auto"/>
        <w:ind w:left="153" w:right="579"/>
      </w:pPr>
      <w:r>
        <w:rPr/>
        <w:t>availability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affordable</w:t>
      </w:r>
      <w:r>
        <w:rPr>
          <w:spacing w:val="-14"/>
        </w:rPr>
        <w:t> </w:t>
      </w:r>
      <w:r>
        <w:rPr/>
        <w:t>housing;</w:t>
      </w:r>
      <w:r>
        <w:rPr>
          <w:spacing w:val="-14"/>
        </w:rPr>
        <w:t> </w:t>
      </w:r>
      <w:r>
        <w:rPr/>
        <w:t>‘livability’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‘local</w:t>
      </w:r>
      <w:r>
        <w:rPr>
          <w:spacing w:val="-14"/>
        </w:rPr>
        <w:t> </w:t>
      </w:r>
      <w:r>
        <w:rPr/>
        <w:t>amenity’; community governance and leadership’; cultural identity; subjective</w:t>
      </w:r>
      <w:r>
        <w:rPr>
          <w:spacing w:val="-9"/>
        </w:rPr>
        <w:t> </w:t>
      </w:r>
      <w:r>
        <w:rPr/>
        <w:t>levels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‘wellbeing’;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levels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security</w:t>
      </w:r>
      <w:r>
        <w:rPr>
          <w:spacing w:val="-9"/>
        </w:rPr>
        <w:t> </w:t>
      </w:r>
      <w:r>
        <w:rPr/>
        <w:t>crime</w:t>
      </w:r>
    </w:p>
    <w:p>
      <w:pPr>
        <w:spacing w:line="302" w:lineRule="auto" w:before="0"/>
        <w:ind w:left="153" w:right="638" w:firstLine="0"/>
        <w:jc w:val="left"/>
        <w:rPr>
          <w:sz w:val="10"/>
        </w:rPr>
      </w:pPr>
      <w:r>
        <w:rPr>
          <w:spacing w:val="-2"/>
          <w:sz w:val="18"/>
        </w:rPr>
        <w:t>and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conflict.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The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McConnell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Foundation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(2017)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summarises </w:t>
      </w:r>
      <w:r>
        <w:rPr>
          <w:spacing w:val="-4"/>
          <w:sz w:val="18"/>
        </w:rPr>
        <w:t>community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vitality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as: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“</w:t>
      </w:r>
      <w:r>
        <w:rPr>
          <w:i/>
          <w:spacing w:val="-4"/>
          <w:sz w:val="18"/>
        </w:rPr>
        <w:t>Creative</w:t>
      </w:r>
      <w:r>
        <w:rPr>
          <w:i/>
          <w:spacing w:val="-13"/>
          <w:sz w:val="18"/>
        </w:rPr>
        <w:t> </w:t>
      </w:r>
      <w:r>
        <w:rPr>
          <w:i/>
          <w:spacing w:val="-4"/>
          <w:sz w:val="18"/>
        </w:rPr>
        <w:t>Placemaking;</w:t>
      </w:r>
      <w:r>
        <w:rPr>
          <w:i/>
          <w:spacing w:val="-13"/>
          <w:sz w:val="18"/>
        </w:rPr>
        <w:t> </w:t>
      </w:r>
      <w:r>
        <w:rPr>
          <w:i/>
          <w:spacing w:val="-4"/>
          <w:sz w:val="18"/>
        </w:rPr>
        <w:t>Fostering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‘Local’; Future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Readiness;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Active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Lifestyles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and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Civic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Engagement”</w:t>
      </w:r>
      <w:r>
        <w:rPr>
          <w:spacing w:val="-4"/>
          <w:sz w:val="18"/>
        </w:rPr>
        <w:t>.</w:t>
      </w:r>
      <w:r>
        <w:rPr>
          <w:spacing w:val="-4"/>
          <w:position w:val="6"/>
          <w:sz w:val="10"/>
        </w:rPr>
        <w:t>17</w:t>
      </w:r>
    </w:p>
    <w:p>
      <w:pPr>
        <w:spacing w:after="0" w:line="302" w:lineRule="auto"/>
        <w:jc w:val="left"/>
        <w:rPr>
          <w:sz w:val="10"/>
        </w:rPr>
        <w:sectPr>
          <w:type w:val="continuous"/>
          <w:pgSz w:w="11910" w:h="16840"/>
          <w:pgMar w:header="0" w:footer="0" w:top="760" w:bottom="280" w:left="520" w:right="560"/>
          <w:cols w:num="2" w:equalWidth="0">
            <w:col w:w="4983" w:space="240"/>
            <w:col w:w="5607"/>
          </w:cols>
        </w:sectPr>
      </w:pPr>
    </w:p>
    <w:p>
      <w:pPr>
        <w:pStyle w:val="BodyText"/>
        <w:spacing w:before="9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07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2232025"/>
                <wp:effectExtent l="0" t="0" r="0" b="0"/>
                <wp:wrapNone/>
                <wp:docPr id="667" name="Group 6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7" name="Group 667"/>
                      <wpg:cNvGrpSpPr/>
                      <wpg:grpSpPr>
                        <a:xfrm>
                          <a:off x="0" y="0"/>
                          <a:ext cx="7560309" cy="2232025"/>
                          <a:chExt cx="7560309" cy="2232025"/>
                        </a:xfrm>
                      </wpg:grpSpPr>
                      <wps:wsp>
                        <wps:cNvPr id="668" name="Graphic 668"/>
                        <wps:cNvSpPr/>
                        <wps:spPr>
                          <a:xfrm>
                            <a:off x="0" y="0"/>
                            <a:ext cx="7560309" cy="223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232025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31999"/>
                                </a:lnTo>
                                <a:lnTo>
                                  <a:pt x="7560005" y="2231999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8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Textbox 669"/>
                        <wps:cNvSpPr txBox="1"/>
                        <wps:spPr>
                          <a:xfrm>
                            <a:off x="431999" y="336275"/>
                            <a:ext cx="125412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C3B5D"/>
                                  <w:w w:val="85"/>
                                  <w:sz w:val="20"/>
                                </w:rPr>
                                <w:t>South</w:t>
                              </w:r>
                              <w:r>
                                <w:rPr>
                                  <w:b/>
                                  <w:color w:val="0C3B5D"/>
                                  <w:spacing w:val="-12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C3B5D"/>
                                  <w:w w:val="85"/>
                                  <w:sz w:val="20"/>
                                </w:rPr>
                                <w:t>West</w:t>
                              </w:r>
                              <w:r>
                                <w:rPr>
                                  <w:b/>
                                  <w:color w:val="0C3B5D"/>
                                  <w:spacing w:val="-12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C3B5D"/>
                                  <w:spacing w:val="-2"/>
                                  <w:w w:val="85"/>
                                  <w:sz w:val="20"/>
                                </w:rPr>
                                <w:t>Queensland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0" name="Textbox 670"/>
                        <wps:cNvSpPr txBox="1"/>
                        <wps:spPr>
                          <a:xfrm>
                            <a:off x="431999" y="905120"/>
                            <a:ext cx="4328160" cy="1078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8" w:lineRule="auto" w:before="74"/>
                                <w:ind w:left="0" w:right="18" w:firstLine="0"/>
                                <w:jc w:val="left"/>
                                <w:rPr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b/>
                                  <w:color w:val="0C3B5D"/>
                                  <w:spacing w:val="-2"/>
                                  <w:w w:val="90"/>
                                  <w:sz w:val="68"/>
                                </w:rPr>
                                <w:t>Past</w:t>
                              </w:r>
                              <w:r>
                                <w:rPr>
                                  <w:b/>
                                  <w:color w:val="0C3B5D"/>
                                  <w:spacing w:val="-63"/>
                                  <w:w w:val="90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C3B5D"/>
                                  <w:spacing w:val="-2"/>
                                  <w:w w:val="90"/>
                                  <w:sz w:val="68"/>
                                </w:rPr>
                                <w:t>impacts</w:t>
                              </w:r>
                              <w:r>
                                <w:rPr>
                                  <w:b/>
                                  <w:color w:val="0C3B5D"/>
                                  <w:spacing w:val="-62"/>
                                  <w:w w:val="90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C3B5D"/>
                                  <w:spacing w:val="-2"/>
                                  <w:w w:val="90"/>
                                  <w:sz w:val="6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0C3B5D"/>
                                  <w:spacing w:val="-62"/>
                                  <w:w w:val="90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C3B5D"/>
                                  <w:spacing w:val="-2"/>
                                  <w:w w:val="90"/>
                                  <w:sz w:val="68"/>
                                </w:rPr>
                                <w:t>drought </w:t>
                              </w:r>
                              <w:r>
                                <w:rPr>
                                  <w:b/>
                                  <w:color w:val="0C3B5D"/>
                                  <w:spacing w:val="-18"/>
                                  <w:sz w:val="68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0C3B5D"/>
                                  <w:spacing w:val="-81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C3B5D"/>
                                  <w:spacing w:val="-18"/>
                                  <w:sz w:val="68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0C3B5D"/>
                                  <w:spacing w:val="-81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C3B5D"/>
                                  <w:spacing w:val="-18"/>
                                  <w:sz w:val="68"/>
                                </w:rPr>
                                <w:t>region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0pt;width:595.3pt;height:175.75pt;mso-position-horizontal-relative:page;mso-position-vertical-relative:page;z-index:15840768" id="docshapegroup425" coordorigin="0,0" coordsize="11906,3515">
                <v:rect style="position:absolute;left:0;top:0;width:11906;height:3515" id="docshape426" filled="true" fillcolor="#cbe8ee" stroked="false">
                  <v:fill type="solid"/>
                </v:rect>
                <v:shape style="position:absolute;left:680;top:529;width:1975;height:280" type="#_x0000_t202" id="docshape427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C3B5D"/>
                            <w:w w:val="85"/>
                            <w:sz w:val="20"/>
                          </w:rPr>
                          <w:t>South</w:t>
                        </w:r>
                        <w:r>
                          <w:rPr>
                            <w:b/>
                            <w:color w:val="0C3B5D"/>
                            <w:spacing w:val="-12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0C3B5D"/>
                            <w:w w:val="85"/>
                            <w:sz w:val="20"/>
                          </w:rPr>
                          <w:t>West</w:t>
                        </w:r>
                        <w:r>
                          <w:rPr>
                            <w:b/>
                            <w:color w:val="0C3B5D"/>
                            <w:spacing w:val="-12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0C3B5D"/>
                            <w:spacing w:val="-2"/>
                            <w:w w:val="85"/>
                            <w:sz w:val="20"/>
                          </w:rPr>
                          <w:t>Queensland</w:t>
                        </w:r>
                      </w:p>
                    </w:txbxContent>
                  </v:textbox>
                  <w10:wrap type="none"/>
                </v:shape>
                <v:shape style="position:absolute;left:680;top:1425;width:6816;height:1699" type="#_x0000_t202" id="docshape428" filled="false" stroked="false">
                  <v:textbox inset="0,0,0,0">
                    <w:txbxContent>
                      <w:p>
                        <w:pPr>
                          <w:spacing w:line="228" w:lineRule="auto" w:before="74"/>
                          <w:ind w:left="0" w:right="18" w:firstLine="0"/>
                          <w:jc w:val="left"/>
                          <w:rPr>
                            <w:b/>
                            <w:sz w:val="68"/>
                          </w:rPr>
                        </w:pPr>
                        <w:r>
                          <w:rPr>
                            <w:b/>
                            <w:color w:val="0C3B5D"/>
                            <w:spacing w:val="-2"/>
                            <w:w w:val="90"/>
                            <w:sz w:val="68"/>
                          </w:rPr>
                          <w:t>Past</w:t>
                        </w:r>
                        <w:r>
                          <w:rPr>
                            <w:b/>
                            <w:color w:val="0C3B5D"/>
                            <w:spacing w:val="-63"/>
                            <w:w w:val="90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0C3B5D"/>
                            <w:spacing w:val="-2"/>
                            <w:w w:val="90"/>
                            <w:sz w:val="68"/>
                          </w:rPr>
                          <w:t>impacts</w:t>
                        </w:r>
                        <w:r>
                          <w:rPr>
                            <w:b/>
                            <w:color w:val="0C3B5D"/>
                            <w:spacing w:val="-62"/>
                            <w:w w:val="90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0C3B5D"/>
                            <w:spacing w:val="-2"/>
                            <w:w w:val="90"/>
                            <w:sz w:val="68"/>
                          </w:rPr>
                          <w:t>of</w:t>
                        </w:r>
                        <w:r>
                          <w:rPr>
                            <w:b/>
                            <w:color w:val="0C3B5D"/>
                            <w:spacing w:val="-62"/>
                            <w:w w:val="90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0C3B5D"/>
                            <w:spacing w:val="-2"/>
                            <w:w w:val="90"/>
                            <w:sz w:val="68"/>
                          </w:rPr>
                          <w:t>drought </w:t>
                        </w:r>
                        <w:r>
                          <w:rPr>
                            <w:b/>
                            <w:color w:val="0C3B5D"/>
                            <w:spacing w:val="-18"/>
                            <w:sz w:val="68"/>
                          </w:rPr>
                          <w:t>in</w:t>
                        </w:r>
                        <w:r>
                          <w:rPr>
                            <w:b/>
                            <w:color w:val="0C3B5D"/>
                            <w:spacing w:val="-81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0C3B5D"/>
                            <w:spacing w:val="-18"/>
                            <w:sz w:val="68"/>
                          </w:rPr>
                          <w:t>this</w:t>
                        </w:r>
                        <w:r>
                          <w:rPr>
                            <w:b/>
                            <w:color w:val="0C3B5D"/>
                            <w:spacing w:val="-81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0C3B5D"/>
                            <w:spacing w:val="-18"/>
                            <w:sz w:val="68"/>
                          </w:rPr>
                          <w:t>region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tabs>
          <w:tab w:pos="3885" w:val="left" w:leader="none"/>
        </w:tabs>
        <w:spacing w:line="240" w:lineRule="auto"/>
        <w:ind w:left="1132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577975" cy="1501775"/>
                <wp:effectExtent l="0" t="0" r="0" b="3175"/>
                <wp:docPr id="671" name="Group 6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1" name="Group 671"/>
                      <wpg:cNvGrpSpPr/>
                      <wpg:grpSpPr>
                        <a:xfrm>
                          <a:off x="0" y="0"/>
                          <a:ext cx="1577975" cy="1501775"/>
                          <a:chExt cx="1577975" cy="1501775"/>
                        </a:xfrm>
                      </wpg:grpSpPr>
                      <wps:wsp>
                        <wps:cNvPr id="672" name="Graphic 672"/>
                        <wps:cNvSpPr/>
                        <wps:spPr>
                          <a:xfrm>
                            <a:off x="0" y="0"/>
                            <a:ext cx="1577975" cy="150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7975" h="1501775">
                                <a:moveTo>
                                  <a:pt x="854468" y="129908"/>
                                </a:moveTo>
                                <a:lnTo>
                                  <a:pt x="720585" y="129908"/>
                                </a:lnTo>
                                <a:lnTo>
                                  <a:pt x="787527" y="229171"/>
                                </a:lnTo>
                                <a:lnTo>
                                  <a:pt x="854468" y="129908"/>
                                </a:lnTo>
                                <a:close/>
                              </a:path>
                              <a:path w="1577975" h="1501775">
                                <a:moveTo>
                                  <a:pt x="1406893" y="884110"/>
                                </a:moveTo>
                                <a:lnTo>
                                  <a:pt x="1405039" y="835863"/>
                                </a:lnTo>
                                <a:lnTo>
                                  <a:pt x="1399552" y="788644"/>
                                </a:lnTo>
                                <a:lnTo>
                                  <a:pt x="1390586" y="742569"/>
                                </a:lnTo>
                                <a:lnTo>
                                  <a:pt x="1378280" y="697776"/>
                                </a:lnTo>
                                <a:lnTo>
                                  <a:pt x="1362748" y="654418"/>
                                </a:lnTo>
                                <a:lnTo>
                                  <a:pt x="1344155" y="612622"/>
                                </a:lnTo>
                                <a:lnTo>
                                  <a:pt x="1322616" y="572541"/>
                                </a:lnTo>
                                <a:lnTo>
                                  <a:pt x="1298282" y="534289"/>
                                </a:lnTo>
                                <a:lnTo>
                                  <a:pt x="1271282" y="498005"/>
                                </a:lnTo>
                                <a:lnTo>
                                  <a:pt x="1241755" y="463854"/>
                                </a:lnTo>
                                <a:lnTo>
                                  <a:pt x="1209840" y="431939"/>
                                </a:lnTo>
                                <a:lnTo>
                                  <a:pt x="1175677" y="402412"/>
                                </a:lnTo>
                                <a:lnTo>
                                  <a:pt x="1139405" y="375412"/>
                                </a:lnTo>
                                <a:lnTo>
                                  <a:pt x="1101153" y="351078"/>
                                </a:lnTo>
                                <a:lnTo>
                                  <a:pt x="1061059" y="329539"/>
                                </a:lnTo>
                                <a:lnTo>
                                  <a:pt x="1019263" y="310946"/>
                                </a:lnTo>
                                <a:lnTo>
                                  <a:pt x="975906" y="295414"/>
                                </a:lnTo>
                                <a:lnTo>
                                  <a:pt x="931125" y="283108"/>
                                </a:lnTo>
                                <a:lnTo>
                                  <a:pt x="885050" y="274142"/>
                                </a:lnTo>
                                <a:lnTo>
                                  <a:pt x="837819" y="268655"/>
                                </a:lnTo>
                                <a:lnTo>
                                  <a:pt x="789571" y="266801"/>
                                </a:lnTo>
                                <a:lnTo>
                                  <a:pt x="741324" y="268655"/>
                                </a:lnTo>
                                <a:lnTo>
                                  <a:pt x="694105" y="274142"/>
                                </a:lnTo>
                                <a:lnTo>
                                  <a:pt x="648030" y="283108"/>
                                </a:lnTo>
                                <a:lnTo>
                                  <a:pt x="603237" y="295414"/>
                                </a:lnTo>
                                <a:lnTo>
                                  <a:pt x="559879" y="310946"/>
                                </a:lnTo>
                                <a:lnTo>
                                  <a:pt x="518083" y="329539"/>
                                </a:lnTo>
                                <a:lnTo>
                                  <a:pt x="477989" y="351078"/>
                                </a:lnTo>
                                <a:lnTo>
                                  <a:pt x="439737" y="375412"/>
                                </a:lnTo>
                                <a:lnTo>
                                  <a:pt x="403466" y="402412"/>
                                </a:lnTo>
                                <a:lnTo>
                                  <a:pt x="369303" y="431939"/>
                                </a:lnTo>
                                <a:lnTo>
                                  <a:pt x="337388" y="463854"/>
                                </a:lnTo>
                                <a:lnTo>
                                  <a:pt x="307873" y="498005"/>
                                </a:lnTo>
                                <a:lnTo>
                                  <a:pt x="280873" y="534289"/>
                                </a:lnTo>
                                <a:lnTo>
                                  <a:pt x="256527" y="572541"/>
                                </a:lnTo>
                                <a:lnTo>
                                  <a:pt x="235000" y="612622"/>
                                </a:lnTo>
                                <a:lnTo>
                                  <a:pt x="216395" y="654418"/>
                                </a:lnTo>
                                <a:lnTo>
                                  <a:pt x="200863" y="697776"/>
                                </a:lnTo>
                                <a:lnTo>
                                  <a:pt x="188556" y="742569"/>
                                </a:lnTo>
                                <a:lnTo>
                                  <a:pt x="179590" y="788644"/>
                                </a:lnTo>
                                <a:lnTo>
                                  <a:pt x="174104" y="835863"/>
                                </a:lnTo>
                                <a:lnTo>
                                  <a:pt x="172250" y="884110"/>
                                </a:lnTo>
                                <a:lnTo>
                                  <a:pt x="174104" y="932357"/>
                                </a:lnTo>
                                <a:lnTo>
                                  <a:pt x="179590" y="979589"/>
                                </a:lnTo>
                                <a:lnTo>
                                  <a:pt x="188556" y="1025664"/>
                                </a:lnTo>
                                <a:lnTo>
                                  <a:pt x="200863" y="1070444"/>
                                </a:lnTo>
                                <a:lnTo>
                                  <a:pt x="216395" y="1113802"/>
                                </a:lnTo>
                                <a:lnTo>
                                  <a:pt x="235000" y="1155598"/>
                                </a:lnTo>
                                <a:lnTo>
                                  <a:pt x="256527" y="1195692"/>
                                </a:lnTo>
                                <a:lnTo>
                                  <a:pt x="280873" y="1233944"/>
                                </a:lnTo>
                                <a:lnTo>
                                  <a:pt x="307873" y="1270228"/>
                                </a:lnTo>
                                <a:lnTo>
                                  <a:pt x="337388" y="1304391"/>
                                </a:lnTo>
                                <a:lnTo>
                                  <a:pt x="369303" y="1336294"/>
                                </a:lnTo>
                                <a:lnTo>
                                  <a:pt x="403466" y="1365821"/>
                                </a:lnTo>
                                <a:lnTo>
                                  <a:pt x="439737" y="1392821"/>
                                </a:lnTo>
                                <a:lnTo>
                                  <a:pt x="477989" y="1417167"/>
                                </a:lnTo>
                                <a:lnTo>
                                  <a:pt x="518083" y="1438694"/>
                                </a:lnTo>
                                <a:lnTo>
                                  <a:pt x="559879" y="1457299"/>
                                </a:lnTo>
                                <a:lnTo>
                                  <a:pt x="603237" y="1472831"/>
                                </a:lnTo>
                                <a:lnTo>
                                  <a:pt x="648030" y="1485138"/>
                                </a:lnTo>
                                <a:lnTo>
                                  <a:pt x="694105" y="1494104"/>
                                </a:lnTo>
                                <a:lnTo>
                                  <a:pt x="741324" y="1499590"/>
                                </a:lnTo>
                                <a:lnTo>
                                  <a:pt x="789571" y="1501444"/>
                                </a:lnTo>
                                <a:lnTo>
                                  <a:pt x="837819" y="1499590"/>
                                </a:lnTo>
                                <a:lnTo>
                                  <a:pt x="885050" y="1494104"/>
                                </a:lnTo>
                                <a:lnTo>
                                  <a:pt x="931125" y="1485138"/>
                                </a:lnTo>
                                <a:lnTo>
                                  <a:pt x="975906" y="1472831"/>
                                </a:lnTo>
                                <a:lnTo>
                                  <a:pt x="1019263" y="1457299"/>
                                </a:lnTo>
                                <a:lnTo>
                                  <a:pt x="1061059" y="1438694"/>
                                </a:lnTo>
                                <a:lnTo>
                                  <a:pt x="1101153" y="1417167"/>
                                </a:lnTo>
                                <a:lnTo>
                                  <a:pt x="1139405" y="1392821"/>
                                </a:lnTo>
                                <a:lnTo>
                                  <a:pt x="1175677" y="1365821"/>
                                </a:lnTo>
                                <a:lnTo>
                                  <a:pt x="1209840" y="1336294"/>
                                </a:lnTo>
                                <a:lnTo>
                                  <a:pt x="1241755" y="1304391"/>
                                </a:lnTo>
                                <a:lnTo>
                                  <a:pt x="1271282" y="1270228"/>
                                </a:lnTo>
                                <a:lnTo>
                                  <a:pt x="1298282" y="1233944"/>
                                </a:lnTo>
                                <a:lnTo>
                                  <a:pt x="1322616" y="1195692"/>
                                </a:lnTo>
                                <a:lnTo>
                                  <a:pt x="1344155" y="1155598"/>
                                </a:lnTo>
                                <a:lnTo>
                                  <a:pt x="1362748" y="1113802"/>
                                </a:lnTo>
                                <a:lnTo>
                                  <a:pt x="1378280" y="1070444"/>
                                </a:lnTo>
                                <a:lnTo>
                                  <a:pt x="1390586" y="1025664"/>
                                </a:lnTo>
                                <a:lnTo>
                                  <a:pt x="1399552" y="979589"/>
                                </a:lnTo>
                                <a:lnTo>
                                  <a:pt x="1405039" y="932357"/>
                                </a:lnTo>
                                <a:lnTo>
                                  <a:pt x="1406893" y="884110"/>
                                </a:lnTo>
                                <a:close/>
                              </a:path>
                              <a:path w="1577975" h="1501775">
                                <a:moveTo>
                                  <a:pt x="1577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142"/>
                                </a:lnTo>
                                <a:lnTo>
                                  <a:pt x="1577530" y="101142"/>
                                </a:lnTo>
                                <a:lnTo>
                                  <a:pt x="1577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8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268384" y="362935"/>
                            <a:ext cx="1042669" cy="10426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2669" h="1042669">
                                <a:moveTo>
                                  <a:pt x="521195" y="0"/>
                                </a:moveTo>
                                <a:lnTo>
                                  <a:pt x="473754" y="2129"/>
                                </a:lnTo>
                                <a:lnTo>
                                  <a:pt x="427507" y="8395"/>
                                </a:lnTo>
                                <a:lnTo>
                                  <a:pt x="382637" y="18615"/>
                                </a:lnTo>
                                <a:lnTo>
                                  <a:pt x="339329" y="32602"/>
                                </a:lnTo>
                                <a:lnTo>
                                  <a:pt x="297766" y="50175"/>
                                </a:lnTo>
                                <a:lnTo>
                                  <a:pt x="258133" y="71149"/>
                                </a:lnTo>
                                <a:lnTo>
                                  <a:pt x="220613" y="95340"/>
                                </a:lnTo>
                                <a:lnTo>
                                  <a:pt x="185391" y="122564"/>
                                </a:lnTo>
                                <a:lnTo>
                                  <a:pt x="152650" y="152638"/>
                                </a:lnTo>
                                <a:lnTo>
                                  <a:pt x="122575" y="185376"/>
                                </a:lnTo>
                                <a:lnTo>
                                  <a:pt x="95349" y="220597"/>
                                </a:lnTo>
                                <a:lnTo>
                                  <a:pt x="71156" y="258114"/>
                                </a:lnTo>
                                <a:lnTo>
                                  <a:pt x="50180" y="297746"/>
                                </a:lnTo>
                                <a:lnTo>
                                  <a:pt x="32606" y="339307"/>
                                </a:lnTo>
                                <a:lnTo>
                                  <a:pt x="18616" y="382613"/>
                                </a:lnTo>
                                <a:lnTo>
                                  <a:pt x="8396" y="427482"/>
                                </a:lnTo>
                                <a:lnTo>
                                  <a:pt x="2129" y="473729"/>
                                </a:lnTo>
                                <a:lnTo>
                                  <a:pt x="0" y="521169"/>
                                </a:lnTo>
                                <a:lnTo>
                                  <a:pt x="2129" y="568609"/>
                                </a:lnTo>
                                <a:lnTo>
                                  <a:pt x="8396" y="614855"/>
                                </a:lnTo>
                                <a:lnTo>
                                  <a:pt x="18616" y="659724"/>
                                </a:lnTo>
                                <a:lnTo>
                                  <a:pt x="32606" y="703032"/>
                                </a:lnTo>
                                <a:lnTo>
                                  <a:pt x="50180" y="744595"/>
                                </a:lnTo>
                                <a:lnTo>
                                  <a:pt x="71156" y="784229"/>
                                </a:lnTo>
                                <a:lnTo>
                                  <a:pt x="95349" y="821749"/>
                                </a:lnTo>
                                <a:lnTo>
                                  <a:pt x="122575" y="856973"/>
                                </a:lnTo>
                                <a:lnTo>
                                  <a:pt x="152650" y="889715"/>
                                </a:lnTo>
                                <a:lnTo>
                                  <a:pt x="185391" y="919793"/>
                                </a:lnTo>
                                <a:lnTo>
                                  <a:pt x="220613" y="947020"/>
                                </a:lnTo>
                                <a:lnTo>
                                  <a:pt x="258133" y="971215"/>
                                </a:lnTo>
                                <a:lnTo>
                                  <a:pt x="297766" y="992192"/>
                                </a:lnTo>
                                <a:lnTo>
                                  <a:pt x="339329" y="1009768"/>
                                </a:lnTo>
                                <a:lnTo>
                                  <a:pt x="382637" y="1023759"/>
                                </a:lnTo>
                                <a:lnTo>
                                  <a:pt x="427507" y="1033980"/>
                                </a:lnTo>
                                <a:lnTo>
                                  <a:pt x="473754" y="1040247"/>
                                </a:lnTo>
                                <a:lnTo>
                                  <a:pt x="521195" y="1042377"/>
                                </a:lnTo>
                                <a:lnTo>
                                  <a:pt x="568634" y="1040247"/>
                                </a:lnTo>
                                <a:lnTo>
                                  <a:pt x="614880" y="1033980"/>
                                </a:lnTo>
                                <a:lnTo>
                                  <a:pt x="659748" y="1023759"/>
                                </a:lnTo>
                                <a:lnTo>
                                  <a:pt x="703056" y="1009768"/>
                                </a:lnTo>
                                <a:lnTo>
                                  <a:pt x="744618" y="992192"/>
                                </a:lnTo>
                                <a:lnTo>
                                  <a:pt x="784251" y="971215"/>
                                </a:lnTo>
                                <a:lnTo>
                                  <a:pt x="821771" y="947020"/>
                                </a:lnTo>
                                <a:lnTo>
                                  <a:pt x="856993" y="919793"/>
                                </a:lnTo>
                                <a:lnTo>
                                  <a:pt x="889735" y="889715"/>
                                </a:lnTo>
                                <a:lnTo>
                                  <a:pt x="919811" y="856973"/>
                                </a:lnTo>
                                <a:lnTo>
                                  <a:pt x="947037" y="821749"/>
                                </a:lnTo>
                                <a:lnTo>
                                  <a:pt x="971231" y="784229"/>
                                </a:lnTo>
                                <a:lnTo>
                                  <a:pt x="992207" y="744595"/>
                                </a:lnTo>
                                <a:lnTo>
                                  <a:pt x="1009782" y="703032"/>
                                </a:lnTo>
                                <a:lnTo>
                                  <a:pt x="1023772" y="659724"/>
                                </a:lnTo>
                                <a:lnTo>
                                  <a:pt x="1033993" y="614855"/>
                                </a:lnTo>
                                <a:lnTo>
                                  <a:pt x="1040260" y="568609"/>
                                </a:lnTo>
                                <a:lnTo>
                                  <a:pt x="1042390" y="521169"/>
                                </a:lnTo>
                                <a:lnTo>
                                  <a:pt x="1040260" y="473729"/>
                                </a:lnTo>
                                <a:lnTo>
                                  <a:pt x="1033993" y="427482"/>
                                </a:lnTo>
                                <a:lnTo>
                                  <a:pt x="1023772" y="382613"/>
                                </a:lnTo>
                                <a:lnTo>
                                  <a:pt x="1009782" y="339307"/>
                                </a:lnTo>
                                <a:lnTo>
                                  <a:pt x="992207" y="297746"/>
                                </a:lnTo>
                                <a:lnTo>
                                  <a:pt x="971231" y="258114"/>
                                </a:lnTo>
                                <a:lnTo>
                                  <a:pt x="947037" y="220597"/>
                                </a:lnTo>
                                <a:lnTo>
                                  <a:pt x="919811" y="185376"/>
                                </a:lnTo>
                                <a:lnTo>
                                  <a:pt x="889735" y="152638"/>
                                </a:lnTo>
                                <a:lnTo>
                                  <a:pt x="856993" y="122564"/>
                                </a:lnTo>
                                <a:lnTo>
                                  <a:pt x="821771" y="95340"/>
                                </a:lnTo>
                                <a:lnTo>
                                  <a:pt x="784251" y="71149"/>
                                </a:lnTo>
                                <a:lnTo>
                                  <a:pt x="744618" y="50175"/>
                                </a:lnTo>
                                <a:lnTo>
                                  <a:pt x="703056" y="32602"/>
                                </a:lnTo>
                                <a:lnTo>
                                  <a:pt x="659748" y="18615"/>
                                </a:lnTo>
                                <a:lnTo>
                                  <a:pt x="614880" y="8395"/>
                                </a:lnTo>
                                <a:lnTo>
                                  <a:pt x="568634" y="2129"/>
                                </a:lnTo>
                                <a:lnTo>
                                  <a:pt x="521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Textbox 674"/>
                        <wps:cNvSpPr txBox="1"/>
                        <wps:spPr>
                          <a:xfrm>
                            <a:off x="0" y="0"/>
                            <a:ext cx="1577975" cy="1501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11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9" w:lineRule="auto" w:before="0"/>
                                <w:ind w:left="618" w:right="649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C3B5D"/>
                                  <w:spacing w:val="-8"/>
                                  <w:sz w:val="18"/>
                                </w:rPr>
                                <w:t>Potential </w:t>
                              </w:r>
                              <w:r>
                                <w:rPr>
                                  <w:b/>
                                  <w:color w:val="0C3B5D"/>
                                  <w:spacing w:val="-2"/>
                                  <w:sz w:val="18"/>
                                </w:rPr>
                                <w:t>impact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4.25pt;height:118.25pt;mso-position-horizontal-relative:char;mso-position-vertical-relative:line" id="docshapegroup429" coordorigin="0,0" coordsize="2485,2365">
                <v:shape style="position:absolute;left:0;top:0;width:2485;height:2365" id="docshape430" coordorigin="0,0" coordsize="2485,2365" path="m1346,205l1135,205,1240,361,1346,205xm2216,1392l2213,1316,2204,1242,2190,1169,2171,1099,2146,1031,2117,965,2083,902,2045,841,2002,784,1956,730,1905,680,1851,634,1794,591,1734,553,1671,519,1605,490,1537,465,1466,446,1394,432,1319,423,1243,420,1167,423,1093,432,1021,446,950,465,882,490,816,519,753,553,693,591,635,634,582,680,531,730,485,784,442,841,404,902,370,965,341,1031,316,1099,297,1169,283,1242,274,1316,271,1392,274,1468,283,1543,297,1615,316,1686,341,1754,370,1820,404,1883,442,1943,485,2000,531,2054,582,2104,635,2151,693,2193,753,2232,816,2266,882,2295,950,2319,1021,2339,1093,2353,1167,2362,1243,2364,1319,2362,1394,2353,1466,2339,1537,2319,1605,2295,1671,2266,1734,2232,1794,2193,1851,2151,1905,2104,1956,2054,2002,2000,2045,1943,2083,1883,2117,1820,2146,1754,2171,1686,2190,1615,2204,1543,2213,1468,2216,1392xm2484,0l0,0,0,159,2484,159,2484,0xe" filled="true" fillcolor="#098643" stroked="false">
                  <v:path arrowok="t"/>
                  <v:fill type="solid"/>
                </v:shape>
                <v:shape style="position:absolute;left:422;top:571;width:1642;height:1642" id="docshape431" coordorigin="423,572" coordsize="1642,1642" path="m1243,572l1169,575,1096,585,1025,601,957,623,892,651,829,684,770,722,715,765,663,812,616,863,573,919,535,978,502,1040,474,1106,452,1174,436,1245,426,1318,423,1392,426,1467,436,1540,452,1610,474,1679,502,1744,535,1807,573,1866,616,1921,663,1973,715,2020,770,2063,829,2101,892,2134,957,2162,1025,2184,1096,2200,1169,2210,1243,2213,1318,2210,1391,2200,1462,2184,1530,2162,1595,2134,1658,2101,1717,2063,1772,2020,1824,1973,1871,1921,1914,1866,1952,1807,1985,1744,2013,1679,2035,1610,2051,1540,2061,1467,2064,1392,2061,1318,2051,1245,2035,1174,2013,1106,1985,1040,1952,978,1914,919,1871,863,1824,812,1772,765,1717,722,1658,684,1595,651,1530,623,1462,601,1391,585,1318,575,1243,572xe" filled="true" fillcolor="#ffffff" stroked="false">
                  <v:path arrowok="t"/>
                  <v:fill type="solid"/>
                </v:shape>
                <v:shape style="position:absolute;left:0;top:0;width:2485;height:2365" type="#_x0000_t202" id="docshape43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11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9" w:lineRule="auto" w:before="0"/>
                          <w:ind w:left="618" w:right="649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C3B5D"/>
                            <w:spacing w:val="-8"/>
                            <w:sz w:val="18"/>
                          </w:rPr>
                          <w:t>Potential </w:t>
                        </w:r>
                        <w:r>
                          <w:rPr>
                            <w:b/>
                            <w:color w:val="0C3B5D"/>
                            <w:spacing w:val="-2"/>
                            <w:sz w:val="18"/>
                          </w:rPr>
                          <w:t>impact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1235075" cy="1235075"/>
                <wp:effectExtent l="0" t="0" r="0" b="3175"/>
                <wp:docPr id="675" name="Group 6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5" name="Group 675"/>
                      <wpg:cNvGrpSpPr/>
                      <wpg:grpSpPr>
                        <a:xfrm>
                          <a:off x="0" y="0"/>
                          <a:ext cx="1235075" cy="1235075"/>
                          <a:chExt cx="1235075" cy="1235075"/>
                        </a:xfrm>
                      </wpg:grpSpPr>
                      <wps:wsp>
                        <wps:cNvPr id="676" name="Graphic 676"/>
                        <wps:cNvSpPr/>
                        <wps:spPr>
                          <a:xfrm>
                            <a:off x="0" y="0"/>
                            <a:ext cx="1235075" cy="1235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5075" h="1235075">
                                <a:moveTo>
                                  <a:pt x="617321" y="0"/>
                                </a:moveTo>
                                <a:lnTo>
                                  <a:pt x="569077" y="1857"/>
                                </a:lnTo>
                                <a:lnTo>
                                  <a:pt x="521848" y="7337"/>
                                </a:lnTo>
                                <a:lnTo>
                                  <a:pt x="475773" y="16302"/>
                                </a:lnTo>
                                <a:lnTo>
                                  <a:pt x="430987" y="28616"/>
                                </a:lnTo>
                                <a:lnTo>
                                  <a:pt x="387629" y="44142"/>
                                </a:lnTo>
                                <a:lnTo>
                                  <a:pt x="345836" y="62741"/>
                                </a:lnTo>
                                <a:lnTo>
                                  <a:pt x="305744" y="84277"/>
                                </a:lnTo>
                                <a:lnTo>
                                  <a:pt x="267491" y="108613"/>
                                </a:lnTo>
                                <a:lnTo>
                                  <a:pt x="231215" y="135611"/>
                                </a:lnTo>
                                <a:lnTo>
                                  <a:pt x="197052" y="165134"/>
                                </a:lnTo>
                                <a:lnTo>
                                  <a:pt x="165140" y="197045"/>
                                </a:lnTo>
                                <a:lnTo>
                                  <a:pt x="135616" y="231207"/>
                                </a:lnTo>
                                <a:lnTo>
                                  <a:pt x="108617" y="267483"/>
                                </a:lnTo>
                                <a:lnTo>
                                  <a:pt x="84280" y="305735"/>
                                </a:lnTo>
                                <a:lnTo>
                                  <a:pt x="62744" y="345825"/>
                                </a:lnTo>
                                <a:lnTo>
                                  <a:pt x="44144" y="387618"/>
                                </a:lnTo>
                                <a:lnTo>
                                  <a:pt x="28618" y="430976"/>
                                </a:lnTo>
                                <a:lnTo>
                                  <a:pt x="16303" y="475761"/>
                                </a:lnTo>
                                <a:lnTo>
                                  <a:pt x="7337" y="521836"/>
                                </a:lnTo>
                                <a:lnTo>
                                  <a:pt x="1857" y="569064"/>
                                </a:lnTo>
                                <a:lnTo>
                                  <a:pt x="0" y="617308"/>
                                </a:lnTo>
                                <a:lnTo>
                                  <a:pt x="1857" y="665553"/>
                                </a:lnTo>
                                <a:lnTo>
                                  <a:pt x="7337" y="712781"/>
                                </a:lnTo>
                                <a:lnTo>
                                  <a:pt x="16303" y="758857"/>
                                </a:lnTo>
                                <a:lnTo>
                                  <a:pt x="28618" y="803643"/>
                                </a:lnTo>
                                <a:lnTo>
                                  <a:pt x="44144" y="847002"/>
                                </a:lnTo>
                                <a:lnTo>
                                  <a:pt x="62744" y="888796"/>
                                </a:lnTo>
                                <a:lnTo>
                                  <a:pt x="84280" y="928889"/>
                                </a:lnTo>
                                <a:lnTo>
                                  <a:pt x="108617" y="967142"/>
                                </a:lnTo>
                                <a:lnTo>
                                  <a:pt x="135616" y="1003419"/>
                                </a:lnTo>
                                <a:lnTo>
                                  <a:pt x="165140" y="1037583"/>
                                </a:lnTo>
                                <a:lnTo>
                                  <a:pt x="197052" y="1069496"/>
                                </a:lnTo>
                                <a:lnTo>
                                  <a:pt x="231215" y="1099021"/>
                                </a:lnTo>
                                <a:lnTo>
                                  <a:pt x="267491" y="1126021"/>
                                </a:lnTo>
                                <a:lnTo>
                                  <a:pt x="305744" y="1150358"/>
                                </a:lnTo>
                                <a:lnTo>
                                  <a:pt x="345836" y="1171896"/>
                                </a:lnTo>
                                <a:lnTo>
                                  <a:pt x="387629" y="1190497"/>
                                </a:lnTo>
                                <a:lnTo>
                                  <a:pt x="430987" y="1206023"/>
                                </a:lnTo>
                                <a:lnTo>
                                  <a:pt x="475773" y="1218338"/>
                                </a:lnTo>
                                <a:lnTo>
                                  <a:pt x="521848" y="1227305"/>
                                </a:lnTo>
                                <a:lnTo>
                                  <a:pt x="569077" y="1232785"/>
                                </a:lnTo>
                                <a:lnTo>
                                  <a:pt x="617321" y="1234643"/>
                                </a:lnTo>
                                <a:lnTo>
                                  <a:pt x="665565" y="1232785"/>
                                </a:lnTo>
                                <a:lnTo>
                                  <a:pt x="712794" y="1227305"/>
                                </a:lnTo>
                                <a:lnTo>
                                  <a:pt x="758869" y="1218338"/>
                                </a:lnTo>
                                <a:lnTo>
                                  <a:pt x="803655" y="1206023"/>
                                </a:lnTo>
                                <a:lnTo>
                                  <a:pt x="847013" y="1190497"/>
                                </a:lnTo>
                                <a:lnTo>
                                  <a:pt x="888807" y="1171896"/>
                                </a:lnTo>
                                <a:lnTo>
                                  <a:pt x="928898" y="1150358"/>
                                </a:lnTo>
                                <a:lnTo>
                                  <a:pt x="967151" y="1126021"/>
                                </a:lnTo>
                                <a:lnTo>
                                  <a:pt x="1003427" y="1099021"/>
                                </a:lnTo>
                                <a:lnTo>
                                  <a:pt x="1037590" y="1069496"/>
                                </a:lnTo>
                                <a:lnTo>
                                  <a:pt x="1069502" y="1037583"/>
                                </a:lnTo>
                                <a:lnTo>
                                  <a:pt x="1099026" y="1003419"/>
                                </a:lnTo>
                                <a:lnTo>
                                  <a:pt x="1126025" y="967142"/>
                                </a:lnTo>
                                <a:lnTo>
                                  <a:pt x="1150362" y="928889"/>
                                </a:lnTo>
                                <a:lnTo>
                                  <a:pt x="1171899" y="888796"/>
                                </a:lnTo>
                                <a:lnTo>
                                  <a:pt x="1190499" y="847002"/>
                                </a:lnTo>
                                <a:lnTo>
                                  <a:pt x="1206025" y="803643"/>
                                </a:lnTo>
                                <a:lnTo>
                                  <a:pt x="1218339" y="758857"/>
                                </a:lnTo>
                                <a:lnTo>
                                  <a:pt x="1227305" y="712781"/>
                                </a:lnTo>
                                <a:lnTo>
                                  <a:pt x="1232785" y="665553"/>
                                </a:lnTo>
                                <a:lnTo>
                                  <a:pt x="1234643" y="617308"/>
                                </a:lnTo>
                                <a:lnTo>
                                  <a:pt x="1232785" y="569064"/>
                                </a:lnTo>
                                <a:lnTo>
                                  <a:pt x="1227305" y="521836"/>
                                </a:lnTo>
                                <a:lnTo>
                                  <a:pt x="1218339" y="475761"/>
                                </a:lnTo>
                                <a:lnTo>
                                  <a:pt x="1206025" y="430976"/>
                                </a:lnTo>
                                <a:lnTo>
                                  <a:pt x="1190499" y="387618"/>
                                </a:lnTo>
                                <a:lnTo>
                                  <a:pt x="1171899" y="345825"/>
                                </a:lnTo>
                                <a:lnTo>
                                  <a:pt x="1150362" y="305735"/>
                                </a:lnTo>
                                <a:lnTo>
                                  <a:pt x="1126025" y="267483"/>
                                </a:lnTo>
                                <a:lnTo>
                                  <a:pt x="1099026" y="231207"/>
                                </a:lnTo>
                                <a:lnTo>
                                  <a:pt x="1069502" y="197045"/>
                                </a:lnTo>
                                <a:lnTo>
                                  <a:pt x="1037590" y="165134"/>
                                </a:lnTo>
                                <a:lnTo>
                                  <a:pt x="1003427" y="135611"/>
                                </a:lnTo>
                                <a:lnTo>
                                  <a:pt x="967151" y="108613"/>
                                </a:lnTo>
                                <a:lnTo>
                                  <a:pt x="928898" y="84277"/>
                                </a:lnTo>
                                <a:lnTo>
                                  <a:pt x="888807" y="62741"/>
                                </a:lnTo>
                                <a:lnTo>
                                  <a:pt x="847013" y="44142"/>
                                </a:lnTo>
                                <a:lnTo>
                                  <a:pt x="803655" y="28616"/>
                                </a:lnTo>
                                <a:lnTo>
                                  <a:pt x="758869" y="16302"/>
                                </a:lnTo>
                                <a:lnTo>
                                  <a:pt x="712794" y="7337"/>
                                </a:lnTo>
                                <a:lnTo>
                                  <a:pt x="665565" y="1857"/>
                                </a:lnTo>
                                <a:lnTo>
                                  <a:pt x="617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8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96126" y="96139"/>
                            <a:ext cx="1042669" cy="10426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2669" h="1042669">
                                <a:moveTo>
                                  <a:pt x="521195" y="0"/>
                                </a:moveTo>
                                <a:lnTo>
                                  <a:pt x="473756" y="2129"/>
                                </a:lnTo>
                                <a:lnTo>
                                  <a:pt x="427510" y="8395"/>
                                </a:lnTo>
                                <a:lnTo>
                                  <a:pt x="382641" y="18615"/>
                                </a:lnTo>
                                <a:lnTo>
                                  <a:pt x="339334" y="32602"/>
                                </a:lnTo>
                                <a:lnTo>
                                  <a:pt x="297772" y="50175"/>
                                </a:lnTo>
                                <a:lnTo>
                                  <a:pt x="258139" y="71149"/>
                                </a:lnTo>
                                <a:lnTo>
                                  <a:pt x="220619" y="95340"/>
                                </a:lnTo>
                                <a:lnTo>
                                  <a:pt x="185396" y="122564"/>
                                </a:lnTo>
                                <a:lnTo>
                                  <a:pt x="152655" y="152638"/>
                                </a:lnTo>
                                <a:lnTo>
                                  <a:pt x="122579" y="185376"/>
                                </a:lnTo>
                                <a:lnTo>
                                  <a:pt x="95352" y="220597"/>
                                </a:lnTo>
                                <a:lnTo>
                                  <a:pt x="71159" y="258114"/>
                                </a:lnTo>
                                <a:lnTo>
                                  <a:pt x="50182" y="297746"/>
                                </a:lnTo>
                                <a:lnTo>
                                  <a:pt x="32607" y="339307"/>
                                </a:lnTo>
                                <a:lnTo>
                                  <a:pt x="18617" y="382613"/>
                                </a:lnTo>
                                <a:lnTo>
                                  <a:pt x="8397" y="427482"/>
                                </a:lnTo>
                                <a:lnTo>
                                  <a:pt x="2129" y="473729"/>
                                </a:lnTo>
                                <a:lnTo>
                                  <a:pt x="0" y="521169"/>
                                </a:lnTo>
                                <a:lnTo>
                                  <a:pt x="2129" y="568609"/>
                                </a:lnTo>
                                <a:lnTo>
                                  <a:pt x="8397" y="614855"/>
                                </a:lnTo>
                                <a:lnTo>
                                  <a:pt x="18617" y="659724"/>
                                </a:lnTo>
                                <a:lnTo>
                                  <a:pt x="32607" y="703032"/>
                                </a:lnTo>
                                <a:lnTo>
                                  <a:pt x="50182" y="744595"/>
                                </a:lnTo>
                                <a:lnTo>
                                  <a:pt x="71159" y="784229"/>
                                </a:lnTo>
                                <a:lnTo>
                                  <a:pt x="95352" y="821749"/>
                                </a:lnTo>
                                <a:lnTo>
                                  <a:pt x="122579" y="856973"/>
                                </a:lnTo>
                                <a:lnTo>
                                  <a:pt x="152655" y="889715"/>
                                </a:lnTo>
                                <a:lnTo>
                                  <a:pt x="185396" y="919793"/>
                                </a:lnTo>
                                <a:lnTo>
                                  <a:pt x="220619" y="947020"/>
                                </a:lnTo>
                                <a:lnTo>
                                  <a:pt x="258139" y="971215"/>
                                </a:lnTo>
                                <a:lnTo>
                                  <a:pt x="297772" y="992192"/>
                                </a:lnTo>
                                <a:lnTo>
                                  <a:pt x="339334" y="1009768"/>
                                </a:lnTo>
                                <a:lnTo>
                                  <a:pt x="382641" y="1023759"/>
                                </a:lnTo>
                                <a:lnTo>
                                  <a:pt x="427510" y="1033980"/>
                                </a:lnTo>
                                <a:lnTo>
                                  <a:pt x="473756" y="1040247"/>
                                </a:lnTo>
                                <a:lnTo>
                                  <a:pt x="521195" y="1042377"/>
                                </a:lnTo>
                                <a:lnTo>
                                  <a:pt x="568634" y="1040247"/>
                                </a:lnTo>
                                <a:lnTo>
                                  <a:pt x="614880" y="1033980"/>
                                </a:lnTo>
                                <a:lnTo>
                                  <a:pt x="659748" y="1023759"/>
                                </a:lnTo>
                                <a:lnTo>
                                  <a:pt x="703056" y="1009768"/>
                                </a:lnTo>
                                <a:lnTo>
                                  <a:pt x="744618" y="992192"/>
                                </a:lnTo>
                                <a:lnTo>
                                  <a:pt x="784251" y="971215"/>
                                </a:lnTo>
                                <a:lnTo>
                                  <a:pt x="821771" y="947020"/>
                                </a:lnTo>
                                <a:lnTo>
                                  <a:pt x="856993" y="919793"/>
                                </a:lnTo>
                                <a:lnTo>
                                  <a:pt x="889735" y="889715"/>
                                </a:lnTo>
                                <a:lnTo>
                                  <a:pt x="919811" y="856973"/>
                                </a:lnTo>
                                <a:lnTo>
                                  <a:pt x="947037" y="821749"/>
                                </a:lnTo>
                                <a:lnTo>
                                  <a:pt x="971231" y="784229"/>
                                </a:lnTo>
                                <a:lnTo>
                                  <a:pt x="992207" y="744595"/>
                                </a:lnTo>
                                <a:lnTo>
                                  <a:pt x="1009782" y="703032"/>
                                </a:lnTo>
                                <a:lnTo>
                                  <a:pt x="1023772" y="659724"/>
                                </a:lnTo>
                                <a:lnTo>
                                  <a:pt x="1033993" y="614855"/>
                                </a:lnTo>
                                <a:lnTo>
                                  <a:pt x="1040260" y="568609"/>
                                </a:lnTo>
                                <a:lnTo>
                                  <a:pt x="1042390" y="521169"/>
                                </a:lnTo>
                                <a:lnTo>
                                  <a:pt x="1040260" y="473729"/>
                                </a:lnTo>
                                <a:lnTo>
                                  <a:pt x="1033993" y="427482"/>
                                </a:lnTo>
                                <a:lnTo>
                                  <a:pt x="1023772" y="382613"/>
                                </a:lnTo>
                                <a:lnTo>
                                  <a:pt x="1009782" y="339307"/>
                                </a:lnTo>
                                <a:lnTo>
                                  <a:pt x="992207" y="297746"/>
                                </a:lnTo>
                                <a:lnTo>
                                  <a:pt x="971231" y="258114"/>
                                </a:lnTo>
                                <a:lnTo>
                                  <a:pt x="947037" y="220597"/>
                                </a:lnTo>
                                <a:lnTo>
                                  <a:pt x="919811" y="185376"/>
                                </a:lnTo>
                                <a:lnTo>
                                  <a:pt x="889735" y="152638"/>
                                </a:lnTo>
                                <a:lnTo>
                                  <a:pt x="856993" y="122564"/>
                                </a:lnTo>
                                <a:lnTo>
                                  <a:pt x="821771" y="95340"/>
                                </a:lnTo>
                                <a:lnTo>
                                  <a:pt x="784251" y="71149"/>
                                </a:lnTo>
                                <a:lnTo>
                                  <a:pt x="744618" y="50175"/>
                                </a:lnTo>
                                <a:lnTo>
                                  <a:pt x="703056" y="32602"/>
                                </a:lnTo>
                                <a:lnTo>
                                  <a:pt x="659748" y="18615"/>
                                </a:lnTo>
                                <a:lnTo>
                                  <a:pt x="614880" y="8395"/>
                                </a:lnTo>
                                <a:lnTo>
                                  <a:pt x="568634" y="2129"/>
                                </a:lnTo>
                                <a:lnTo>
                                  <a:pt x="521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Textbox 678"/>
                        <wps:cNvSpPr txBox="1"/>
                        <wps:spPr>
                          <a:xfrm>
                            <a:off x="0" y="0"/>
                            <a:ext cx="1235075" cy="1235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05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9" w:lineRule="auto" w:before="0"/>
                                <w:ind w:left="648" w:right="643" w:hanging="35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C3B5D"/>
                                  <w:spacing w:val="-2"/>
                                  <w:w w:val="90"/>
                                  <w:sz w:val="18"/>
                                </w:rPr>
                                <w:t>Adaptive capacity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7.25pt;height:97.25pt;mso-position-horizontal-relative:char;mso-position-vertical-relative:line" id="docshapegroup433" coordorigin="0,0" coordsize="1945,1945">
                <v:shape style="position:absolute;left:0;top:0;width:1945;height:1945" id="docshape434" coordorigin="0,0" coordsize="1945,1945" path="m972,0l896,3,822,12,749,26,679,45,610,70,545,99,481,133,421,171,364,214,310,260,260,310,214,364,171,421,133,481,99,545,70,610,45,679,26,749,12,822,3,896,0,972,3,1048,12,1122,26,1195,45,1266,70,1334,99,1400,133,1463,171,1523,214,1580,260,1634,310,1684,364,1731,421,1773,481,1812,545,1846,610,1875,679,1899,749,1919,822,1933,896,1941,972,1944,1048,1941,1123,1933,1195,1919,1266,1899,1334,1875,1400,1846,1463,1812,1523,1773,1580,1731,1634,1684,1684,1634,1731,1580,1773,1523,1812,1463,1846,1400,1875,1334,1899,1266,1919,1195,1933,1122,1941,1048,1944,972,1941,896,1933,822,1919,749,1899,679,1875,610,1846,545,1812,481,1773,421,1731,364,1684,310,1634,260,1580,214,1523,171,1463,133,1400,99,1334,70,1266,45,1195,26,1123,12,1048,3,972,0xe" filled="true" fillcolor="#c6d879" stroked="false">
                  <v:path arrowok="t"/>
                  <v:fill type="solid"/>
                </v:shape>
                <v:shape style="position:absolute;left:151;top:151;width:1642;height:1642" id="docshape435" coordorigin="151,151" coordsize="1642,1642" path="m972,151l897,155,825,165,754,181,686,203,620,230,558,263,499,302,443,344,392,392,344,443,302,499,263,558,230,620,203,686,181,754,165,825,155,897,151,972,155,1047,165,1120,181,1190,203,1259,230,1324,263,1386,302,1445,344,1501,392,1553,443,1600,499,1643,558,1681,620,1714,686,1742,754,1764,825,1780,897,1790,972,1793,1047,1790,1120,1780,1190,1764,1259,1742,1324,1714,1386,1681,1446,1643,1501,1600,1553,1553,1600,1501,1643,1445,1681,1386,1714,1324,1742,1259,1764,1190,1780,1120,1790,1047,1793,972,1790,897,1780,825,1764,754,1742,686,1714,620,1681,558,1643,499,1600,443,1553,392,1501,344,1446,302,1386,263,1324,230,1259,203,1190,181,1120,165,1047,155,972,151xe" filled="true" fillcolor="#ffffff" stroked="false">
                  <v:path arrowok="t"/>
                  <v:fill type="solid"/>
                </v:shape>
                <v:shape style="position:absolute;left:0;top:0;width:1945;height:1945" type="#_x0000_t202" id="docshape43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05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9" w:lineRule="auto" w:before="0"/>
                          <w:ind w:left="648" w:right="643" w:hanging="35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C3B5D"/>
                            <w:spacing w:val="-2"/>
                            <w:w w:val="90"/>
                            <w:sz w:val="18"/>
                          </w:rPr>
                          <w:t>Adaptive capacity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9"/>
        <w:rPr>
          <w:sz w:val="4"/>
        </w:rPr>
      </w:pPr>
    </w:p>
    <w:p>
      <w:pPr>
        <w:pStyle w:val="BodyText"/>
        <w:ind w:left="237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577975" cy="1501775"/>
                <wp:effectExtent l="0" t="0" r="0" b="3175"/>
                <wp:docPr id="679" name="Group 6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9" name="Group 679"/>
                      <wpg:cNvGrpSpPr/>
                      <wpg:grpSpPr>
                        <a:xfrm>
                          <a:off x="0" y="0"/>
                          <a:ext cx="1577975" cy="1501775"/>
                          <a:chExt cx="1577975" cy="1501775"/>
                        </a:xfrm>
                      </wpg:grpSpPr>
                      <wps:wsp>
                        <wps:cNvPr id="680" name="Graphic 680"/>
                        <wps:cNvSpPr/>
                        <wps:spPr>
                          <a:xfrm>
                            <a:off x="0" y="0"/>
                            <a:ext cx="1577975" cy="150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7975" h="1501775">
                                <a:moveTo>
                                  <a:pt x="854468" y="129908"/>
                                </a:moveTo>
                                <a:lnTo>
                                  <a:pt x="720585" y="129908"/>
                                </a:lnTo>
                                <a:lnTo>
                                  <a:pt x="787527" y="229171"/>
                                </a:lnTo>
                                <a:lnTo>
                                  <a:pt x="854468" y="129908"/>
                                </a:lnTo>
                                <a:close/>
                              </a:path>
                              <a:path w="1577975" h="1501775">
                                <a:moveTo>
                                  <a:pt x="1406893" y="884110"/>
                                </a:moveTo>
                                <a:lnTo>
                                  <a:pt x="1405039" y="835863"/>
                                </a:lnTo>
                                <a:lnTo>
                                  <a:pt x="1399552" y="788631"/>
                                </a:lnTo>
                                <a:lnTo>
                                  <a:pt x="1390586" y="742569"/>
                                </a:lnTo>
                                <a:lnTo>
                                  <a:pt x="1378280" y="697776"/>
                                </a:lnTo>
                                <a:lnTo>
                                  <a:pt x="1362748" y="654418"/>
                                </a:lnTo>
                                <a:lnTo>
                                  <a:pt x="1344142" y="612622"/>
                                </a:lnTo>
                                <a:lnTo>
                                  <a:pt x="1322616" y="572541"/>
                                </a:lnTo>
                                <a:lnTo>
                                  <a:pt x="1298270" y="534289"/>
                                </a:lnTo>
                                <a:lnTo>
                                  <a:pt x="1271270" y="498005"/>
                                </a:lnTo>
                                <a:lnTo>
                                  <a:pt x="1241755" y="463842"/>
                                </a:lnTo>
                                <a:lnTo>
                                  <a:pt x="1209840" y="431939"/>
                                </a:lnTo>
                                <a:lnTo>
                                  <a:pt x="1175677" y="402412"/>
                                </a:lnTo>
                                <a:lnTo>
                                  <a:pt x="1139405" y="375412"/>
                                </a:lnTo>
                                <a:lnTo>
                                  <a:pt x="1101153" y="351078"/>
                                </a:lnTo>
                                <a:lnTo>
                                  <a:pt x="1061059" y="329539"/>
                                </a:lnTo>
                                <a:lnTo>
                                  <a:pt x="1019263" y="310946"/>
                                </a:lnTo>
                                <a:lnTo>
                                  <a:pt x="975906" y="295414"/>
                                </a:lnTo>
                                <a:lnTo>
                                  <a:pt x="931113" y="283108"/>
                                </a:lnTo>
                                <a:lnTo>
                                  <a:pt x="885037" y="274142"/>
                                </a:lnTo>
                                <a:lnTo>
                                  <a:pt x="837819" y="268655"/>
                                </a:lnTo>
                                <a:lnTo>
                                  <a:pt x="789571" y="266801"/>
                                </a:lnTo>
                                <a:lnTo>
                                  <a:pt x="741324" y="268655"/>
                                </a:lnTo>
                                <a:lnTo>
                                  <a:pt x="694093" y="274142"/>
                                </a:lnTo>
                                <a:lnTo>
                                  <a:pt x="648017" y="283108"/>
                                </a:lnTo>
                                <a:lnTo>
                                  <a:pt x="603237" y="295414"/>
                                </a:lnTo>
                                <a:lnTo>
                                  <a:pt x="559879" y="310946"/>
                                </a:lnTo>
                                <a:lnTo>
                                  <a:pt x="518083" y="329539"/>
                                </a:lnTo>
                                <a:lnTo>
                                  <a:pt x="477989" y="351078"/>
                                </a:lnTo>
                                <a:lnTo>
                                  <a:pt x="439737" y="375412"/>
                                </a:lnTo>
                                <a:lnTo>
                                  <a:pt x="403466" y="402412"/>
                                </a:lnTo>
                                <a:lnTo>
                                  <a:pt x="369303" y="431939"/>
                                </a:lnTo>
                                <a:lnTo>
                                  <a:pt x="337388" y="463842"/>
                                </a:lnTo>
                                <a:lnTo>
                                  <a:pt x="307860" y="498005"/>
                                </a:lnTo>
                                <a:lnTo>
                                  <a:pt x="280860" y="534289"/>
                                </a:lnTo>
                                <a:lnTo>
                                  <a:pt x="256527" y="572541"/>
                                </a:lnTo>
                                <a:lnTo>
                                  <a:pt x="234988" y="612622"/>
                                </a:lnTo>
                                <a:lnTo>
                                  <a:pt x="216395" y="654418"/>
                                </a:lnTo>
                                <a:lnTo>
                                  <a:pt x="200863" y="697776"/>
                                </a:lnTo>
                                <a:lnTo>
                                  <a:pt x="188556" y="742569"/>
                                </a:lnTo>
                                <a:lnTo>
                                  <a:pt x="179590" y="788631"/>
                                </a:lnTo>
                                <a:lnTo>
                                  <a:pt x="174104" y="835863"/>
                                </a:lnTo>
                                <a:lnTo>
                                  <a:pt x="172250" y="884110"/>
                                </a:lnTo>
                                <a:lnTo>
                                  <a:pt x="174104" y="932357"/>
                                </a:lnTo>
                                <a:lnTo>
                                  <a:pt x="179590" y="979576"/>
                                </a:lnTo>
                                <a:lnTo>
                                  <a:pt x="188556" y="1025652"/>
                                </a:lnTo>
                                <a:lnTo>
                                  <a:pt x="200863" y="1070444"/>
                                </a:lnTo>
                                <a:lnTo>
                                  <a:pt x="216395" y="1113802"/>
                                </a:lnTo>
                                <a:lnTo>
                                  <a:pt x="234988" y="1155598"/>
                                </a:lnTo>
                                <a:lnTo>
                                  <a:pt x="256527" y="1195679"/>
                                </a:lnTo>
                                <a:lnTo>
                                  <a:pt x="280860" y="1233944"/>
                                </a:lnTo>
                                <a:lnTo>
                                  <a:pt x="307860" y="1270215"/>
                                </a:lnTo>
                                <a:lnTo>
                                  <a:pt x="337388" y="1304378"/>
                                </a:lnTo>
                                <a:lnTo>
                                  <a:pt x="369303" y="1336294"/>
                                </a:lnTo>
                                <a:lnTo>
                                  <a:pt x="403466" y="1365821"/>
                                </a:lnTo>
                                <a:lnTo>
                                  <a:pt x="439737" y="1392821"/>
                                </a:lnTo>
                                <a:lnTo>
                                  <a:pt x="477989" y="1417154"/>
                                </a:lnTo>
                                <a:lnTo>
                                  <a:pt x="518083" y="1438694"/>
                                </a:lnTo>
                                <a:lnTo>
                                  <a:pt x="559879" y="1457299"/>
                                </a:lnTo>
                                <a:lnTo>
                                  <a:pt x="603237" y="1472819"/>
                                </a:lnTo>
                                <a:lnTo>
                                  <a:pt x="648017" y="1485138"/>
                                </a:lnTo>
                                <a:lnTo>
                                  <a:pt x="694093" y="1494104"/>
                                </a:lnTo>
                                <a:lnTo>
                                  <a:pt x="741324" y="1499590"/>
                                </a:lnTo>
                                <a:lnTo>
                                  <a:pt x="789571" y="1501444"/>
                                </a:lnTo>
                                <a:lnTo>
                                  <a:pt x="837819" y="1499590"/>
                                </a:lnTo>
                                <a:lnTo>
                                  <a:pt x="885037" y="1494104"/>
                                </a:lnTo>
                                <a:lnTo>
                                  <a:pt x="931113" y="1485138"/>
                                </a:lnTo>
                                <a:lnTo>
                                  <a:pt x="975906" y="1472819"/>
                                </a:lnTo>
                                <a:lnTo>
                                  <a:pt x="1019263" y="1457299"/>
                                </a:lnTo>
                                <a:lnTo>
                                  <a:pt x="1061059" y="1438694"/>
                                </a:lnTo>
                                <a:lnTo>
                                  <a:pt x="1101153" y="1417154"/>
                                </a:lnTo>
                                <a:lnTo>
                                  <a:pt x="1139405" y="1392821"/>
                                </a:lnTo>
                                <a:lnTo>
                                  <a:pt x="1175677" y="1365821"/>
                                </a:lnTo>
                                <a:lnTo>
                                  <a:pt x="1209840" y="1336294"/>
                                </a:lnTo>
                                <a:lnTo>
                                  <a:pt x="1241755" y="1304378"/>
                                </a:lnTo>
                                <a:lnTo>
                                  <a:pt x="1271270" y="1270215"/>
                                </a:lnTo>
                                <a:lnTo>
                                  <a:pt x="1298270" y="1233944"/>
                                </a:lnTo>
                                <a:lnTo>
                                  <a:pt x="1322616" y="1195679"/>
                                </a:lnTo>
                                <a:lnTo>
                                  <a:pt x="1344142" y="1155598"/>
                                </a:lnTo>
                                <a:lnTo>
                                  <a:pt x="1362748" y="1113802"/>
                                </a:lnTo>
                                <a:lnTo>
                                  <a:pt x="1378280" y="1070444"/>
                                </a:lnTo>
                                <a:lnTo>
                                  <a:pt x="1390586" y="1025652"/>
                                </a:lnTo>
                                <a:lnTo>
                                  <a:pt x="1399552" y="979576"/>
                                </a:lnTo>
                                <a:lnTo>
                                  <a:pt x="1405039" y="932357"/>
                                </a:lnTo>
                                <a:lnTo>
                                  <a:pt x="1406893" y="884110"/>
                                </a:lnTo>
                                <a:close/>
                              </a:path>
                              <a:path w="1577975" h="1501775">
                                <a:moveTo>
                                  <a:pt x="1577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142"/>
                                </a:lnTo>
                                <a:lnTo>
                                  <a:pt x="1577530" y="101142"/>
                                </a:lnTo>
                                <a:lnTo>
                                  <a:pt x="1577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268381" y="362932"/>
                            <a:ext cx="1042669" cy="10426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2669" h="1042669">
                                <a:moveTo>
                                  <a:pt x="521195" y="0"/>
                                </a:moveTo>
                                <a:lnTo>
                                  <a:pt x="473754" y="2129"/>
                                </a:lnTo>
                                <a:lnTo>
                                  <a:pt x="427507" y="8395"/>
                                </a:lnTo>
                                <a:lnTo>
                                  <a:pt x="382637" y="18615"/>
                                </a:lnTo>
                                <a:lnTo>
                                  <a:pt x="339329" y="32602"/>
                                </a:lnTo>
                                <a:lnTo>
                                  <a:pt x="297766" y="50175"/>
                                </a:lnTo>
                                <a:lnTo>
                                  <a:pt x="258133" y="71149"/>
                                </a:lnTo>
                                <a:lnTo>
                                  <a:pt x="220613" y="95340"/>
                                </a:lnTo>
                                <a:lnTo>
                                  <a:pt x="185391" y="122564"/>
                                </a:lnTo>
                                <a:lnTo>
                                  <a:pt x="152650" y="152638"/>
                                </a:lnTo>
                                <a:lnTo>
                                  <a:pt x="122575" y="185376"/>
                                </a:lnTo>
                                <a:lnTo>
                                  <a:pt x="95349" y="220597"/>
                                </a:lnTo>
                                <a:lnTo>
                                  <a:pt x="71156" y="258114"/>
                                </a:lnTo>
                                <a:lnTo>
                                  <a:pt x="50180" y="297746"/>
                                </a:lnTo>
                                <a:lnTo>
                                  <a:pt x="32606" y="339307"/>
                                </a:lnTo>
                                <a:lnTo>
                                  <a:pt x="18616" y="382613"/>
                                </a:lnTo>
                                <a:lnTo>
                                  <a:pt x="8396" y="427482"/>
                                </a:lnTo>
                                <a:lnTo>
                                  <a:pt x="2129" y="473729"/>
                                </a:lnTo>
                                <a:lnTo>
                                  <a:pt x="0" y="521169"/>
                                </a:lnTo>
                                <a:lnTo>
                                  <a:pt x="2129" y="568609"/>
                                </a:lnTo>
                                <a:lnTo>
                                  <a:pt x="8396" y="614855"/>
                                </a:lnTo>
                                <a:lnTo>
                                  <a:pt x="18616" y="659724"/>
                                </a:lnTo>
                                <a:lnTo>
                                  <a:pt x="32606" y="703032"/>
                                </a:lnTo>
                                <a:lnTo>
                                  <a:pt x="50180" y="744595"/>
                                </a:lnTo>
                                <a:lnTo>
                                  <a:pt x="71156" y="784229"/>
                                </a:lnTo>
                                <a:lnTo>
                                  <a:pt x="95349" y="821749"/>
                                </a:lnTo>
                                <a:lnTo>
                                  <a:pt x="122575" y="856973"/>
                                </a:lnTo>
                                <a:lnTo>
                                  <a:pt x="152650" y="889715"/>
                                </a:lnTo>
                                <a:lnTo>
                                  <a:pt x="185391" y="919793"/>
                                </a:lnTo>
                                <a:lnTo>
                                  <a:pt x="220613" y="947020"/>
                                </a:lnTo>
                                <a:lnTo>
                                  <a:pt x="258133" y="971215"/>
                                </a:lnTo>
                                <a:lnTo>
                                  <a:pt x="297766" y="992192"/>
                                </a:lnTo>
                                <a:lnTo>
                                  <a:pt x="339329" y="1009768"/>
                                </a:lnTo>
                                <a:lnTo>
                                  <a:pt x="382637" y="1023759"/>
                                </a:lnTo>
                                <a:lnTo>
                                  <a:pt x="427507" y="1033980"/>
                                </a:lnTo>
                                <a:lnTo>
                                  <a:pt x="473754" y="1040247"/>
                                </a:lnTo>
                                <a:lnTo>
                                  <a:pt x="521195" y="1042377"/>
                                </a:lnTo>
                                <a:lnTo>
                                  <a:pt x="568634" y="1040247"/>
                                </a:lnTo>
                                <a:lnTo>
                                  <a:pt x="614880" y="1033980"/>
                                </a:lnTo>
                                <a:lnTo>
                                  <a:pt x="659748" y="1023759"/>
                                </a:lnTo>
                                <a:lnTo>
                                  <a:pt x="703056" y="1009768"/>
                                </a:lnTo>
                                <a:lnTo>
                                  <a:pt x="744618" y="992192"/>
                                </a:lnTo>
                                <a:lnTo>
                                  <a:pt x="784251" y="971215"/>
                                </a:lnTo>
                                <a:lnTo>
                                  <a:pt x="821771" y="947020"/>
                                </a:lnTo>
                                <a:lnTo>
                                  <a:pt x="856993" y="919793"/>
                                </a:lnTo>
                                <a:lnTo>
                                  <a:pt x="889735" y="889715"/>
                                </a:lnTo>
                                <a:lnTo>
                                  <a:pt x="919811" y="856973"/>
                                </a:lnTo>
                                <a:lnTo>
                                  <a:pt x="947037" y="821749"/>
                                </a:lnTo>
                                <a:lnTo>
                                  <a:pt x="971231" y="784229"/>
                                </a:lnTo>
                                <a:lnTo>
                                  <a:pt x="992207" y="744595"/>
                                </a:lnTo>
                                <a:lnTo>
                                  <a:pt x="1009782" y="703032"/>
                                </a:lnTo>
                                <a:lnTo>
                                  <a:pt x="1023772" y="659724"/>
                                </a:lnTo>
                                <a:lnTo>
                                  <a:pt x="1033993" y="614855"/>
                                </a:lnTo>
                                <a:lnTo>
                                  <a:pt x="1040260" y="568609"/>
                                </a:lnTo>
                                <a:lnTo>
                                  <a:pt x="1042390" y="521169"/>
                                </a:lnTo>
                                <a:lnTo>
                                  <a:pt x="1040260" y="473729"/>
                                </a:lnTo>
                                <a:lnTo>
                                  <a:pt x="1033993" y="427482"/>
                                </a:lnTo>
                                <a:lnTo>
                                  <a:pt x="1023772" y="382613"/>
                                </a:lnTo>
                                <a:lnTo>
                                  <a:pt x="1009782" y="339307"/>
                                </a:lnTo>
                                <a:lnTo>
                                  <a:pt x="992207" y="297746"/>
                                </a:lnTo>
                                <a:lnTo>
                                  <a:pt x="971231" y="258114"/>
                                </a:lnTo>
                                <a:lnTo>
                                  <a:pt x="947037" y="220597"/>
                                </a:lnTo>
                                <a:lnTo>
                                  <a:pt x="919811" y="185376"/>
                                </a:lnTo>
                                <a:lnTo>
                                  <a:pt x="889735" y="152638"/>
                                </a:lnTo>
                                <a:lnTo>
                                  <a:pt x="856993" y="122564"/>
                                </a:lnTo>
                                <a:lnTo>
                                  <a:pt x="821771" y="95340"/>
                                </a:lnTo>
                                <a:lnTo>
                                  <a:pt x="784251" y="71149"/>
                                </a:lnTo>
                                <a:lnTo>
                                  <a:pt x="744618" y="50175"/>
                                </a:lnTo>
                                <a:lnTo>
                                  <a:pt x="703056" y="32602"/>
                                </a:lnTo>
                                <a:lnTo>
                                  <a:pt x="659748" y="18615"/>
                                </a:lnTo>
                                <a:lnTo>
                                  <a:pt x="614880" y="8395"/>
                                </a:lnTo>
                                <a:lnTo>
                                  <a:pt x="568634" y="2129"/>
                                </a:lnTo>
                                <a:lnTo>
                                  <a:pt x="521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Textbox 682"/>
                        <wps:cNvSpPr txBox="1"/>
                        <wps:spPr>
                          <a:xfrm>
                            <a:off x="0" y="0"/>
                            <a:ext cx="1577975" cy="1501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42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51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C3B5D"/>
                                  <w:spacing w:val="-2"/>
                                  <w:sz w:val="18"/>
                                </w:rPr>
                                <w:t>Vulnerability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4.25pt;height:118.25pt;mso-position-horizontal-relative:char;mso-position-vertical-relative:line" id="docshapegroup437" coordorigin="0,0" coordsize="2485,2365">
                <v:shape style="position:absolute;left:0;top:0;width:2485;height:2365" id="docshape438" coordorigin="0,0" coordsize="2485,2365" path="m1346,205l1135,205,1240,361,1346,205xm2216,1392l2213,1316,2204,1242,2190,1169,2171,1099,2146,1031,2117,965,2083,902,2045,841,2002,784,1956,730,1905,680,1851,634,1794,591,1734,553,1671,519,1605,490,1537,465,1466,446,1394,432,1319,423,1243,420,1167,423,1093,432,1021,446,950,465,882,490,816,519,753,553,693,591,635,634,582,680,531,730,485,784,442,841,404,902,370,965,341,1031,316,1099,297,1169,283,1242,274,1316,271,1392,274,1468,283,1543,297,1615,316,1686,341,1754,370,1820,404,1883,442,1943,485,2000,531,2054,582,2104,635,2151,693,2193,753,2232,816,2266,882,2295,950,2319,1021,2339,1093,2353,1167,2362,1243,2364,1319,2362,1394,2353,1466,2339,1537,2319,1605,2295,1671,2266,1734,2232,1794,2193,1851,2151,1905,2104,1956,2054,2002,2000,2045,1943,2083,1883,2117,1820,2146,1754,2171,1686,2190,1615,2204,1543,2213,1468,2216,1392xm2484,0l0,0,0,159,2484,159,2484,0xe" filled="true" fillcolor="#007788" stroked="false">
                  <v:path arrowok="t"/>
                  <v:fill type="solid"/>
                </v:shape>
                <v:shape style="position:absolute;left:422;top:571;width:1642;height:1642" id="docshape439" coordorigin="423,572" coordsize="1642,1642" path="m1243,572l1169,575,1096,585,1025,601,957,623,892,651,829,684,770,722,715,765,663,812,616,863,573,919,535,978,502,1040,474,1106,452,1174,436,1245,426,1318,423,1392,426,1467,436,1540,452,1610,474,1679,502,1744,535,1807,573,1866,616,1921,663,1973,715,2020,770,2063,829,2101,892,2134,957,2162,1025,2184,1096,2200,1169,2210,1243,2213,1318,2210,1391,2200,1462,2184,1530,2162,1595,2134,1658,2101,1717,2063,1772,2020,1824,1973,1871,1921,1914,1866,1952,1807,1985,1744,2013,1679,2035,1610,2051,1540,2061,1467,2064,1392,2061,1318,2051,1245,2035,1174,2013,1106,1985,1040,1952,978,1914,919,1871,863,1824,812,1772,765,1717,722,1658,684,1595,651,1530,623,1462,601,1391,585,1318,575,1243,572xe" filled="true" fillcolor="#ffffff" stroked="false">
                  <v:path arrowok="t"/>
                  <v:fill type="solid"/>
                </v:shape>
                <v:shape style="position:absolute;left:0;top:0;width:2485;height:2365" type="#_x0000_t202" id="docshape44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42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751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C3B5D"/>
                            <w:spacing w:val="-2"/>
                            <w:sz w:val="18"/>
                          </w:rPr>
                          <w:t>Vulnerability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header="0" w:footer="0" w:top="760" w:bottom="280" w:left="52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7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100"/>
          <w:headerReference w:type="even" r:id="rId101"/>
          <w:footerReference w:type="default" r:id="rId102"/>
          <w:footerReference w:type="even" r:id="rId103"/>
          <w:pgSz w:w="11910" w:h="16840"/>
          <w:pgMar w:header="0" w:footer="580" w:top="3500" w:bottom="780" w:left="520" w:right="560"/>
          <w:pgNumType w:start="21"/>
        </w:sectPr>
      </w:pPr>
    </w:p>
    <w:p>
      <w:pPr>
        <w:pStyle w:val="BodyText"/>
        <w:spacing w:line="302" w:lineRule="auto" w:before="99"/>
        <w:ind w:left="613"/>
      </w:pPr>
      <w:r>
        <w:rPr>
          <w:spacing w:val="-2"/>
        </w:rPr>
        <w:t>All</w:t>
      </w:r>
      <w:r>
        <w:rPr>
          <w:spacing w:val="-12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these</w:t>
      </w:r>
      <w:r>
        <w:rPr>
          <w:spacing w:val="-12"/>
        </w:rPr>
        <w:t> </w:t>
      </w:r>
      <w:r>
        <w:rPr>
          <w:spacing w:val="-2"/>
        </w:rPr>
        <w:t>factors</w:t>
      </w:r>
      <w:r>
        <w:rPr>
          <w:spacing w:val="-12"/>
        </w:rPr>
        <w:t> </w:t>
      </w:r>
      <w:r>
        <w:rPr>
          <w:spacing w:val="-2"/>
        </w:rPr>
        <w:t>affect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‘adaptive</w:t>
      </w:r>
      <w:r>
        <w:rPr>
          <w:spacing w:val="-12"/>
        </w:rPr>
        <w:t> </w:t>
      </w:r>
      <w:r>
        <w:rPr>
          <w:spacing w:val="-2"/>
        </w:rPr>
        <w:t>capacity’</w:t>
      </w:r>
      <w:r>
        <w:rPr>
          <w:spacing w:val="-12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communities </w:t>
      </w:r>
      <w:r>
        <w:rPr/>
        <w:t>and</w:t>
      </w:r>
      <w:r>
        <w:rPr>
          <w:spacing w:val="-14"/>
        </w:rPr>
        <w:t> </w:t>
      </w:r>
      <w:r>
        <w:rPr/>
        <w:t>hence</w:t>
      </w:r>
      <w:r>
        <w:rPr>
          <w:spacing w:val="-14"/>
        </w:rPr>
        <w:t> </w:t>
      </w:r>
      <w:r>
        <w:rPr/>
        <w:t>their</w:t>
      </w:r>
      <w:r>
        <w:rPr>
          <w:spacing w:val="-14"/>
        </w:rPr>
        <w:t> </w:t>
      </w:r>
      <w:r>
        <w:rPr/>
        <w:t>drought</w:t>
      </w:r>
      <w:r>
        <w:rPr>
          <w:spacing w:val="-14"/>
        </w:rPr>
        <w:t> </w:t>
      </w:r>
      <w:r>
        <w:rPr/>
        <w:t>resilience.</w:t>
      </w:r>
      <w:r>
        <w:rPr>
          <w:spacing w:val="-14"/>
        </w:rPr>
        <w:t> </w:t>
      </w:r>
      <w:r>
        <w:rPr/>
        <w:t>Many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these</w:t>
      </w:r>
      <w:r>
        <w:rPr>
          <w:spacing w:val="-14"/>
        </w:rPr>
        <w:t> </w:t>
      </w:r>
      <w:r>
        <w:rPr/>
        <w:t>factors</w:t>
      </w:r>
      <w:r>
        <w:rPr>
          <w:spacing w:val="-14"/>
        </w:rPr>
        <w:t> </w:t>
      </w:r>
      <w:r>
        <w:rPr/>
        <w:t>were</w:t>
      </w:r>
    </w:p>
    <w:p>
      <w:pPr>
        <w:spacing w:line="261" w:lineRule="auto" w:before="130"/>
        <w:ind w:left="311" w:right="480" w:firstLine="0"/>
        <w:jc w:val="left"/>
        <w:rPr>
          <w:i/>
          <w:sz w:val="16"/>
        </w:rPr>
      </w:pPr>
      <w:r>
        <w:rPr/>
        <w:br w:type="column"/>
      </w:r>
      <w:r>
        <w:rPr>
          <w:b/>
          <w:color w:val="017688"/>
          <w:w w:val="90"/>
          <w:sz w:val="16"/>
        </w:rPr>
        <w:t>Figure 17: </w:t>
      </w:r>
      <w:r>
        <w:rPr>
          <w:color w:val="017688"/>
          <w:w w:val="90"/>
          <w:sz w:val="16"/>
        </w:rPr>
        <w:t>Annual population change 2001–2021. </w:t>
      </w:r>
      <w:r>
        <w:rPr>
          <w:i/>
          <w:color w:val="017688"/>
          <w:w w:val="90"/>
          <w:sz w:val="16"/>
        </w:rPr>
        <w:t>Source: economy.</w:t>
      </w:r>
      <w:r>
        <w:rPr>
          <w:i/>
          <w:color w:val="017688"/>
          <w:sz w:val="16"/>
        </w:rPr>
        <w:t> id.com.au</w:t>
      </w:r>
      <w:r>
        <w:rPr>
          <w:i/>
          <w:color w:val="017688"/>
          <w:spacing w:val="-13"/>
          <w:sz w:val="16"/>
        </w:rPr>
        <w:t> </w:t>
      </w:r>
      <w:r>
        <w:rPr>
          <w:i/>
          <w:color w:val="017688"/>
          <w:sz w:val="16"/>
        </w:rPr>
        <w:t>(2022).</w:t>
      </w:r>
    </w:p>
    <w:p>
      <w:pPr>
        <w:spacing w:after="0" w:line="261" w:lineRule="auto"/>
        <w:jc w:val="left"/>
        <w:rPr>
          <w:sz w:val="16"/>
        </w:rPr>
        <w:sectPr>
          <w:type w:val="continuous"/>
          <w:pgSz w:w="11910" w:h="16840"/>
          <w:pgMar w:header="0" w:footer="580" w:top="760" w:bottom="280" w:left="520" w:right="560"/>
          <w:cols w:num="2" w:equalWidth="0">
            <w:col w:w="5486" w:space="40"/>
            <w:col w:w="5304"/>
          </w:cols>
        </w:sectPr>
      </w:pPr>
    </w:p>
    <w:p>
      <w:pPr>
        <w:pStyle w:val="BodyText"/>
        <w:spacing w:line="302" w:lineRule="auto" w:before="11"/>
        <w:ind w:left="613"/>
      </w:pPr>
      <w:r>
        <w:rPr/>
        <w:t>highlighted through our review of outside ‘expert’ knowledge (data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reports)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through</w:t>
      </w:r>
      <w:r>
        <w:rPr>
          <w:spacing w:val="-7"/>
        </w:rPr>
        <w:t> </w:t>
      </w:r>
      <w:r>
        <w:rPr/>
        <w:t>our</w:t>
      </w:r>
      <w:r>
        <w:rPr>
          <w:spacing w:val="-7"/>
        </w:rPr>
        <w:t> </w:t>
      </w:r>
      <w:r>
        <w:rPr/>
        <w:t>engagement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region </w:t>
      </w:r>
      <w:r>
        <w:rPr>
          <w:spacing w:val="-4"/>
        </w:rPr>
        <w:t>(interviews,</w:t>
      </w:r>
      <w:r>
        <w:rPr>
          <w:spacing w:val="-13"/>
        </w:rPr>
        <w:t> </w:t>
      </w:r>
      <w:r>
        <w:rPr>
          <w:spacing w:val="-4"/>
        </w:rPr>
        <w:t>meetings</w:t>
      </w:r>
      <w:r>
        <w:rPr>
          <w:spacing w:val="-13"/>
        </w:rPr>
        <w:t> </w:t>
      </w:r>
      <w:r>
        <w:rPr>
          <w:spacing w:val="-4"/>
        </w:rPr>
        <w:t>and</w:t>
      </w:r>
      <w:r>
        <w:rPr>
          <w:spacing w:val="-13"/>
        </w:rPr>
        <w:t> </w:t>
      </w:r>
      <w:r>
        <w:rPr>
          <w:spacing w:val="-4"/>
        </w:rPr>
        <w:t>comments).</w:t>
      </w:r>
      <w:r>
        <w:rPr>
          <w:spacing w:val="-13"/>
        </w:rPr>
        <w:t> </w:t>
      </w:r>
      <w:r>
        <w:rPr>
          <w:spacing w:val="-4"/>
        </w:rPr>
        <w:t>Some</w:t>
      </w:r>
      <w:r>
        <w:rPr>
          <w:spacing w:val="-13"/>
        </w:rPr>
        <w:t> </w:t>
      </w:r>
      <w:r>
        <w:rPr>
          <w:spacing w:val="-4"/>
        </w:rPr>
        <w:t>may</w:t>
      </w:r>
      <w:r>
        <w:rPr>
          <w:spacing w:val="-13"/>
        </w:rPr>
        <w:t> </w:t>
      </w:r>
      <w:r>
        <w:rPr>
          <w:spacing w:val="-4"/>
        </w:rPr>
        <w:t>be</w:t>
      </w:r>
      <w:r>
        <w:rPr>
          <w:spacing w:val="-13"/>
        </w:rPr>
        <w:t> </w:t>
      </w:r>
      <w:r>
        <w:rPr>
          <w:spacing w:val="-4"/>
        </w:rPr>
        <w:t>considered </w:t>
      </w:r>
      <w:r>
        <w:rPr/>
        <w:t>‘chronic</w:t>
      </w:r>
      <w:r>
        <w:rPr>
          <w:spacing w:val="-9"/>
        </w:rPr>
        <w:t> </w:t>
      </w:r>
      <w:r>
        <w:rPr/>
        <w:t>stresses’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increase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impacts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drought,</w:t>
      </w:r>
      <w:r>
        <w:rPr>
          <w:spacing w:val="-10"/>
        </w:rPr>
        <w:t> </w:t>
      </w:r>
      <w:r>
        <w:rPr/>
        <w:t>and</w:t>
      </w:r>
    </w:p>
    <w:p>
      <w:pPr>
        <w:pStyle w:val="BodyText"/>
        <w:spacing w:line="302" w:lineRule="auto"/>
        <w:ind w:left="613"/>
      </w:pPr>
      <w:r>
        <w:rPr>
          <w:spacing w:val="-4"/>
        </w:rPr>
        <w:t>in</w:t>
      </w:r>
      <w:r>
        <w:rPr>
          <w:spacing w:val="-8"/>
        </w:rPr>
        <w:t> </w:t>
      </w:r>
      <w:r>
        <w:rPr>
          <w:spacing w:val="-4"/>
        </w:rPr>
        <w:t>turn,</w:t>
      </w:r>
      <w:r>
        <w:rPr>
          <w:spacing w:val="-8"/>
        </w:rPr>
        <w:t> </w:t>
      </w:r>
      <w:r>
        <w:rPr>
          <w:spacing w:val="-4"/>
        </w:rPr>
        <w:t>there</w:t>
      </w:r>
      <w:r>
        <w:rPr>
          <w:spacing w:val="-8"/>
        </w:rPr>
        <w:t> </w:t>
      </w:r>
      <w:r>
        <w:rPr>
          <w:spacing w:val="-4"/>
        </w:rPr>
        <w:t>is</w:t>
      </w:r>
      <w:r>
        <w:rPr>
          <w:spacing w:val="-8"/>
        </w:rPr>
        <w:t> </w:t>
      </w:r>
      <w:r>
        <w:rPr>
          <w:spacing w:val="-4"/>
        </w:rPr>
        <w:t>clear</w:t>
      </w:r>
      <w:r>
        <w:rPr>
          <w:spacing w:val="-8"/>
        </w:rPr>
        <w:t> </w:t>
      </w:r>
      <w:r>
        <w:rPr>
          <w:spacing w:val="-4"/>
        </w:rPr>
        <w:t>evidence</w:t>
      </w:r>
      <w:r>
        <w:rPr>
          <w:spacing w:val="-8"/>
        </w:rPr>
        <w:t> </w:t>
      </w:r>
      <w:r>
        <w:rPr>
          <w:spacing w:val="-4"/>
        </w:rPr>
        <w:t>that</w:t>
      </w:r>
      <w:r>
        <w:rPr>
          <w:spacing w:val="-8"/>
        </w:rPr>
        <w:t> </w:t>
      </w:r>
      <w:r>
        <w:rPr>
          <w:spacing w:val="-4"/>
        </w:rPr>
        <w:t>drought</w:t>
      </w:r>
      <w:r>
        <w:rPr>
          <w:spacing w:val="-8"/>
        </w:rPr>
        <w:t> </w:t>
      </w:r>
      <w:r>
        <w:rPr>
          <w:spacing w:val="-4"/>
        </w:rPr>
        <w:t>has</w:t>
      </w:r>
      <w:r>
        <w:rPr>
          <w:spacing w:val="-8"/>
        </w:rPr>
        <w:t> </w:t>
      </w:r>
      <w:r>
        <w:rPr>
          <w:spacing w:val="-4"/>
        </w:rPr>
        <w:t>had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negative </w:t>
      </w:r>
      <w:r>
        <w:rPr/>
        <w:t>effect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many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these</w:t>
      </w:r>
      <w:r>
        <w:rPr>
          <w:spacing w:val="-12"/>
        </w:rPr>
        <w:t> </w:t>
      </w:r>
      <w:r>
        <w:rPr/>
        <w:t>factors.</w:t>
      </w:r>
      <w:r>
        <w:rPr>
          <w:spacing w:val="-12"/>
        </w:rPr>
        <w:t> </w:t>
      </w:r>
      <w:r>
        <w:rPr/>
        <w:t>Hence,</w:t>
      </w:r>
      <w:r>
        <w:rPr>
          <w:spacing w:val="-12"/>
        </w:rPr>
        <w:t> </w:t>
      </w:r>
      <w:r>
        <w:rPr/>
        <w:t>strong</w:t>
      </w:r>
      <w:r>
        <w:rPr>
          <w:spacing w:val="-12"/>
        </w:rPr>
        <w:t> </w:t>
      </w:r>
      <w:r>
        <w:rPr/>
        <w:t>action</w:t>
      </w:r>
      <w:r>
        <w:rPr>
          <w:spacing w:val="-12"/>
        </w:rPr>
        <w:t> </w:t>
      </w:r>
      <w:r>
        <w:rPr/>
        <w:t>should be</w:t>
      </w:r>
      <w:r>
        <w:rPr>
          <w:spacing w:val="-6"/>
        </w:rPr>
        <w:t> </w:t>
      </w:r>
      <w:r>
        <w:rPr/>
        <w:t>taken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address</w:t>
      </w:r>
      <w:r>
        <w:rPr>
          <w:spacing w:val="-6"/>
        </w:rPr>
        <w:t> </w:t>
      </w:r>
      <w:r>
        <w:rPr/>
        <w:t>factors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build</w:t>
      </w:r>
      <w:r>
        <w:rPr>
          <w:spacing w:val="-6"/>
        </w:rPr>
        <w:t> </w:t>
      </w:r>
      <w:r>
        <w:rPr/>
        <w:t>drought</w:t>
      </w:r>
      <w:r>
        <w:rPr>
          <w:spacing w:val="-6"/>
        </w:rPr>
        <w:t> </w:t>
      </w:r>
      <w:r>
        <w:rPr/>
        <w:t>resilience</w:t>
      </w:r>
    </w:p>
    <w:p>
      <w:pPr>
        <w:pStyle w:val="BodyText"/>
        <w:spacing w:line="205" w:lineRule="exact"/>
        <w:ind w:left="613"/>
      </w:pPr>
      <w:r>
        <w:rPr/>
        <w:t>for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>
          <w:spacing w:val="-2"/>
        </w:rPr>
        <w:t>future.</w:t>
      </w:r>
    </w:p>
    <w:p>
      <w:pPr>
        <w:pStyle w:val="BodyText"/>
        <w:spacing w:line="302" w:lineRule="auto" w:before="163"/>
        <w:ind w:left="613" w:right="48"/>
      </w:pPr>
      <w:r>
        <w:rPr/>
        <w:t>Broad</w:t>
      </w:r>
      <w:r>
        <w:rPr>
          <w:spacing w:val="-13"/>
        </w:rPr>
        <w:t> </w:t>
      </w:r>
      <w:r>
        <w:rPr/>
        <w:t>findings</w:t>
      </w:r>
      <w:r>
        <w:rPr>
          <w:spacing w:val="-13"/>
        </w:rPr>
        <w:t> </w:t>
      </w:r>
      <w:r>
        <w:rPr/>
        <w:t>from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Regional</w:t>
      </w:r>
      <w:r>
        <w:rPr>
          <w:spacing w:val="-13"/>
        </w:rPr>
        <w:t> </w:t>
      </w:r>
      <w:r>
        <w:rPr/>
        <w:t>Wellbeing</w:t>
      </w:r>
      <w:r>
        <w:rPr>
          <w:spacing w:val="-13"/>
        </w:rPr>
        <w:t> </w:t>
      </w:r>
      <w:r>
        <w:rPr/>
        <w:t>Survey</w:t>
      </w:r>
      <w:r>
        <w:rPr>
          <w:spacing w:val="-33"/>
        </w:rPr>
        <w:t> </w:t>
      </w:r>
      <w:r>
        <w:rPr>
          <w:position w:val="6"/>
          <w:sz w:val="10"/>
        </w:rPr>
        <w:t>18</w:t>
      </w:r>
      <w:r>
        <w:rPr>
          <w:spacing w:val="40"/>
          <w:position w:val="6"/>
          <w:sz w:val="10"/>
        </w:rPr>
        <w:t> </w:t>
      </w:r>
      <w:r>
        <w:rPr>
          <w:spacing w:val="-2"/>
        </w:rPr>
        <w:t>undertaken</w:t>
      </w:r>
      <w:r>
        <w:rPr>
          <w:spacing w:val="-14"/>
        </w:rPr>
        <w:t> </w:t>
      </w:r>
      <w:r>
        <w:rPr>
          <w:spacing w:val="-2"/>
        </w:rPr>
        <w:t>for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MDBA</w:t>
      </w:r>
      <w:r>
        <w:rPr>
          <w:spacing w:val="-2"/>
          <w:position w:val="6"/>
          <w:sz w:val="10"/>
        </w:rPr>
        <w:t>19</w:t>
      </w:r>
      <w:r>
        <w:rPr>
          <w:spacing w:val="3"/>
          <w:position w:val="6"/>
          <w:sz w:val="10"/>
        </w:rPr>
        <w:t> </w:t>
      </w:r>
      <w:r>
        <w:rPr>
          <w:spacing w:val="-2"/>
        </w:rPr>
        <w:t>(Schirmer</w:t>
      </w:r>
      <w:r>
        <w:rPr>
          <w:spacing w:val="-14"/>
        </w:rPr>
        <w:t> </w:t>
      </w:r>
      <w:r>
        <w:rPr>
          <w:spacing w:val="-2"/>
        </w:rPr>
        <w:t>et</w:t>
      </w:r>
      <w:r>
        <w:rPr>
          <w:spacing w:val="-14"/>
        </w:rPr>
        <w:t> </w:t>
      </w:r>
      <w:r>
        <w:rPr>
          <w:spacing w:val="-2"/>
        </w:rPr>
        <w:t>al,</w:t>
      </w:r>
      <w:r>
        <w:rPr>
          <w:spacing w:val="-14"/>
        </w:rPr>
        <w:t> </w:t>
      </w:r>
      <w:r>
        <w:rPr>
          <w:spacing w:val="-2"/>
        </w:rPr>
        <w:t>2019),</w:t>
      </w:r>
      <w:r>
        <w:rPr>
          <w:spacing w:val="-14"/>
        </w:rPr>
        <w:t> </w:t>
      </w:r>
      <w:r>
        <w:rPr>
          <w:spacing w:val="-2"/>
        </w:rPr>
        <w:t>revealed, that</w:t>
      </w:r>
      <w:r>
        <w:rPr>
          <w:spacing w:val="-9"/>
        </w:rPr>
        <w:t> </w:t>
      </w:r>
      <w:r>
        <w:rPr>
          <w:spacing w:val="-2"/>
        </w:rPr>
        <w:t>for</w:t>
      </w:r>
      <w:r>
        <w:rPr>
          <w:spacing w:val="-9"/>
        </w:rPr>
        <w:t> </w:t>
      </w:r>
      <w:r>
        <w:rPr>
          <w:spacing w:val="-2"/>
        </w:rPr>
        <w:t>Murray-Darling</w:t>
      </w:r>
      <w:r>
        <w:rPr>
          <w:spacing w:val="-9"/>
        </w:rPr>
        <w:t> </w:t>
      </w:r>
      <w:r>
        <w:rPr>
          <w:spacing w:val="-2"/>
        </w:rPr>
        <w:t>Basin</w:t>
      </w:r>
      <w:r>
        <w:rPr>
          <w:spacing w:val="-9"/>
        </w:rPr>
        <w:t> </w:t>
      </w:r>
      <w:r>
        <w:rPr>
          <w:spacing w:val="-2"/>
        </w:rPr>
        <w:t>communities</w:t>
      </w:r>
      <w:r>
        <w:rPr>
          <w:spacing w:val="-10"/>
        </w:rPr>
        <w:t> </w:t>
      </w:r>
      <w:r>
        <w:rPr>
          <w:spacing w:val="-2"/>
        </w:rPr>
        <w:t>(including</w:t>
      </w:r>
      <w:r>
        <w:rPr>
          <w:spacing w:val="-9"/>
        </w:rPr>
        <w:t> </w:t>
      </w:r>
      <w:r>
        <w:rPr>
          <w:spacing w:val="-2"/>
        </w:rPr>
        <w:t>South </w:t>
      </w:r>
      <w:r>
        <w:rPr>
          <w:spacing w:val="-4"/>
        </w:rPr>
        <w:t>West</w:t>
      </w:r>
      <w:r>
        <w:rPr>
          <w:spacing w:val="-14"/>
        </w:rPr>
        <w:t> </w:t>
      </w:r>
      <w:r>
        <w:rPr>
          <w:spacing w:val="-4"/>
        </w:rPr>
        <w:t>Queensland),</w:t>
      </w:r>
      <w:r>
        <w:rPr>
          <w:spacing w:val="-14"/>
        </w:rPr>
        <w:t> </w:t>
      </w:r>
      <w:r>
        <w:rPr>
          <w:spacing w:val="-4"/>
        </w:rPr>
        <w:t>the</w:t>
      </w:r>
      <w:r>
        <w:rPr>
          <w:spacing w:val="-14"/>
        </w:rPr>
        <w:t> </w:t>
      </w:r>
      <w:r>
        <w:rPr>
          <w:spacing w:val="-4"/>
        </w:rPr>
        <w:t>top</w:t>
      </w:r>
      <w:r>
        <w:rPr>
          <w:spacing w:val="-14"/>
        </w:rPr>
        <w:t> </w:t>
      </w:r>
      <w:r>
        <w:rPr>
          <w:spacing w:val="-4"/>
        </w:rPr>
        <w:t>issues</w:t>
      </w:r>
      <w:r>
        <w:rPr>
          <w:spacing w:val="-14"/>
        </w:rPr>
        <w:t> </w:t>
      </w:r>
      <w:r>
        <w:rPr>
          <w:spacing w:val="-4"/>
        </w:rPr>
        <w:t>that</w:t>
      </w:r>
      <w:r>
        <w:rPr>
          <w:spacing w:val="-14"/>
        </w:rPr>
        <w:t> </w:t>
      </w:r>
      <w:r>
        <w:rPr>
          <w:spacing w:val="-4"/>
        </w:rPr>
        <w:t>had</w:t>
      </w:r>
      <w:r>
        <w:rPr>
          <w:spacing w:val="-14"/>
        </w:rPr>
        <w:t> </w:t>
      </w:r>
      <w:r>
        <w:rPr>
          <w:spacing w:val="-4"/>
        </w:rPr>
        <w:t>a</w:t>
      </w:r>
      <w:r>
        <w:rPr>
          <w:spacing w:val="-14"/>
        </w:rPr>
        <w:t> </w:t>
      </w:r>
      <w:r>
        <w:rPr>
          <w:spacing w:val="-4"/>
        </w:rPr>
        <w:t>negative</w:t>
      </w:r>
      <w:r>
        <w:rPr>
          <w:spacing w:val="-14"/>
        </w:rPr>
        <w:t> </w:t>
      </w:r>
      <w:r>
        <w:rPr>
          <w:spacing w:val="-4"/>
        </w:rPr>
        <w:t>impact</w:t>
      </w:r>
    </w:p>
    <w:p>
      <w:pPr>
        <w:pStyle w:val="BodyText"/>
        <w:spacing w:line="302" w:lineRule="auto"/>
        <w:ind w:left="613" w:right="2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2816">
                <wp:simplePos x="0" y="0"/>
                <wp:positionH relativeFrom="page">
                  <wp:posOffset>4455419</wp:posOffset>
                </wp:positionH>
                <wp:positionV relativeFrom="paragraph">
                  <wp:posOffset>182726</wp:posOffset>
                </wp:positionV>
                <wp:extent cx="1982470" cy="1270"/>
                <wp:effectExtent l="0" t="0" r="0" b="0"/>
                <wp:wrapNone/>
                <wp:docPr id="688" name="Graphic 6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8" name="Graphic 688"/>
                      <wps:cNvSpPr/>
                      <wps:spPr>
                        <a:xfrm>
                          <a:off x="0" y="0"/>
                          <a:ext cx="19824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2470" h="0">
                              <a:moveTo>
                                <a:pt x="0" y="0"/>
                              </a:moveTo>
                              <a:lnTo>
                                <a:pt x="1982165" y="0"/>
                              </a:lnTo>
                            </a:path>
                          </a:pathLst>
                        </a:custGeom>
                        <a:ln w="3111">
                          <a:solidFill>
                            <a:srgbClr val="8ED0D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42816" from="350.820404pt,14.38789pt" to="506.896404pt,14.38789pt" stroked="true" strokeweight=".245pt" strokecolor="#8ed0df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3328">
                <wp:simplePos x="0" y="0"/>
                <wp:positionH relativeFrom="page">
                  <wp:posOffset>4455419</wp:posOffset>
                </wp:positionH>
                <wp:positionV relativeFrom="paragraph">
                  <wp:posOffset>-82691</wp:posOffset>
                </wp:positionV>
                <wp:extent cx="1982470" cy="1270"/>
                <wp:effectExtent l="0" t="0" r="0" b="0"/>
                <wp:wrapNone/>
                <wp:docPr id="689" name="Graphic 6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9" name="Graphic 689"/>
                      <wps:cNvSpPr/>
                      <wps:spPr>
                        <a:xfrm>
                          <a:off x="0" y="0"/>
                          <a:ext cx="19824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2470" h="0">
                              <a:moveTo>
                                <a:pt x="0" y="0"/>
                              </a:moveTo>
                              <a:lnTo>
                                <a:pt x="1982165" y="0"/>
                              </a:lnTo>
                            </a:path>
                          </a:pathLst>
                        </a:custGeom>
                        <a:ln w="3111">
                          <a:solidFill>
                            <a:srgbClr val="8ED0D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43328" from="350.820404pt,-6.51111pt" to="506.896404pt,-6.51111pt" stroked="true" strokeweight=".245pt" strokecolor="#8ed0df">
                <v:stroke dashstyle="solid"/>
                <w10:wrap type="none"/>
              </v:line>
            </w:pict>
          </mc:Fallback>
        </mc:AlternateContent>
      </w:r>
      <w:r>
        <w:rPr/>
        <w:t>on</w:t>
      </w:r>
      <w:r>
        <w:rPr>
          <w:spacing w:val="-14"/>
        </w:rPr>
        <w:t> </w:t>
      </w:r>
      <w:r>
        <w:rPr/>
        <w:t>their</w:t>
      </w:r>
      <w:r>
        <w:rPr>
          <w:spacing w:val="-14"/>
        </w:rPr>
        <w:t> </w:t>
      </w:r>
      <w:r>
        <w:rPr/>
        <w:t>“wellbeing</w:t>
      </w:r>
      <w:r>
        <w:rPr>
          <w:spacing w:val="-14"/>
        </w:rPr>
        <w:t> </w:t>
      </w:r>
      <w:r>
        <w:rPr/>
        <w:t>or</w:t>
      </w:r>
      <w:r>
        <w:rPr>
          <w:spacing w:val="-14"/>
        </w:rPr>
        <w:t> </w:t>
      </w:r>
      <w:r>
        <w:rPr/>
        <w:t>quality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life”</w:t>
      </w:r>
      <w:r>
        <w:rPr>
          <w:spacing w:val="-14"/>
        </w:rPr>
        <w:t> </w:t>
      </w:r>
      <w:r>
        <w:rPr/>
        <w:t>were:</w:t>
      </w:r>
      <w:r>
        <w:rPr>
          <w:spacing w:val="-14"/>
        </w:rPr>
        <w:t> </w:t>
      </w:r>
      <w:r>
        <w:rPr/>
        <w:t>poor</w:t>
      </w:r>
      <w:r>
        <w:rPr>
          <w:spacing w:val="-14"/>
        </w:rPr>
        <w:t> </w:t>
      </w:r>
      <w:r>
        <w:rPr/>
        <w:t>quality</w:t>
      </w:r>
      <w:r>
        <w:rPr>
          <w:spacing w:val="-14"/>
        </w:rPr>
        <w:t> </w:t>
      </w:r>
      <w:r>
        <w:rPr/>
        <w:t>services and</w:t>
      </w:r>
      <w:r>
        <w:rPr>
          <w:spacing w:val="-5"/>
        </w:rPr>
        <w:t> </w:t>
      </w:r>
      <w:r>
        <w:rPr/>
        <w:t>infrastructure</w:t>
      </w:r>
      <w:r>
        <w:rPr>
          <w:spacing w:val="-5"/>
        </w:rPr>
        <w:t> </w:t>
      </w:r>
      <w:r>
        <w:rPr/>
        <w:t>(13%);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negative</w:t>
      </w:r>
      <w:r>
        <w:rPr>
          <w:spacing w:val="-5"/>
        </w:rPr>
        <w:t> </w:t>
      </w:r>
      <w:r>
        <w:rPr/>
        <w:t>impacts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drought (13%);</w:t>
      </w:r>
      <w:r>
        <w:rPr>
          <w:spacing w:val="-13"/>
        </w:rPr>
        <w:t> </w:t>
      </w:r>
      <w:r>
        <w:rPr/>
        <w:t>poor</w:t>
      </w:r>
      <w:r>
        <w:rPr>
          <w:spacing w:val="-13"/>
        </w:rPr>
        <w:t> </w:t>
      </w:r>
      <w:r>
        <w:rPr/>
        <w:t>quality</w:t>
      </w:r>
      <w:r>
        <w:rPr>
          <w:spacing w:val="-13"/>
        </w:rPr>
        <w:t> </w:t>
      </w:r>
      <w:r>
        <w:rPr/>
        <w:t>governance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institutions</w:t>
      </w:r>
      <w:r>
        <w:rPr>
          <w:spacing w:val="-13"/>
        </w:rPr>
        <w:t> </w:t>
      </w:r>
      <w:r>
        <w:rPr/>
        <w:t>(12%);</w:t>
      </w:r>
      <w:r>
        <w:rPr>
          <w:spacing w:val="-13"/>
        </w:rPr>
        <w:t> </w:t>
      </w:r>
      <w:r>
        <w:rPr/>
        <w:t>high</w:t>
      </w:r>
    </w:p>
    <w:p>
      <w:pPr>
        <w:spacing w:before="93"/>
        <w:ind w:left="0" w:right="38" w:firstLine="0"/>
        <w:jc w:val="right"/>
        <w:rPr>
          <w:sz w:val="16"/>
        </w:rPr>
      </w:pPr>
      <w:r>
        <w:rPr/>
        <w:br w:type="column"/>
      </w:r>
      <w:r>
        <w:rPr>
          <w:color w:val="007788"/>
          <w:spacing w:val="-5"/>
          <w:sz w:val="16"/>
        </w:rPr>
        <w:t>5.0</w:t>
      </w:r>
    </w:p>
    <w:p>
      <w:pPr>
        <w:pStyle w:val="BodyText"/>
        <w:spacing w:before="49"/>
        <w:rPr>
          <w:sz w:val="16"/>
        </w:rPr>
      </w:pPr>
    </w:p>
    <w:p>
      <w:pPr>
        <w:spacing w:before="0"/>
        <w:ind w:left="0" w:right="38" w:firstLine="0"/>
        <w:jc w:val="right"/>
        <w:rPr>
          <w:sz w:val="16"/>
        </w:rPr>
      </w:pPr>
      <w:r>
        <w:rPr>
          <w:color w:val="007788"/>
          <w:spacing w:val="-5"/>
          <w:sz w:val="16"/>
        </w:rPr>
        <w:t>0.0</w:t>
      </w:r>
    </w:p>
    <w:p>
      <w:pPr>
        <w:pStyle w:val="BodyText"/>
        <w:spacing w:before="48"/>
        <w:rPr>
          <w:sz w:val="16"/>
        </w:rPr>
      </w:pPr>
    </w:p>
    <w:p>
      <w:pPr>
        <w:spacing w:before="0"/>
        <w:ind w:left="0" w:right="38" w:firstLine="0"/>
        <w:jc w:val="right"/>
        <w:rPr>
          <w:sz w:val="16"/>
        </w:rPr>
      </w:pPr>
      <w:r>
        <w:rPr>
          <w:color w:val="007788"/>
          <w:w w:val="90"/>
          <w:sz w:val="16"/>
        </w:rPr>
        <w:t>-</w:t>
      </w:r>
      <w:r>
        <w:rPr>
          <w:color w:val="007788"/>
          <w:spacing w:val="-5"/>
          <w:sz w:val="16"/>
        </w:rPr>
        <w:t>5.0</w:t>
      </w:r>
    </w:p>
    <w:p>
      <w:pPr>
        <w:pStyle w:val="BodyText"/>
        <w:spacing w:before="49"/>
        <w:rPr>
          <w:sz w:val="16"/>
        </w:rPr>
      </w:pPr>
    </w:p>
    <w:p>
      <w:pPr>
        <w:spacing w:before="0"/>
        <w:ind w:left="0" w:right="38" w:firstLine="0"/>
        <w:jc w:val="righ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4352">
                <wp:simplePos x="0" y="0"/>
                <wp:positionH relativeFrom="page">
                  <wp:posOffset>4000500</wp:posOffset>
                </wp:positionH>
                <wp:positionV relativeFrom="paragraph">
                  <wp:posOffset>97038</wp:posOffset>
                </wp:positionV>
                <wp:extent cx="167640" cy="170815"/>
                <wp:effectExtent l="0" t="0" r="0" b="0"/>
                <wp:wrapNone/>
                <wp:docPr id="690" name="Textbox 6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0" name="Textbox 690"/>
                      <wps:cNvSpPr txBox="1"/>
                      <wps:spPr>
                        <a:xfrm>
                          <a:off x="0" y="0"/>
                          <a:ext cx="167640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0"/>
                              <w:ind w:left="2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7788"/>
                                <w:spacing w:val="-5"/>
                                <w:sz w:val="16"/>
                              </w:rPr>
                              <w:t>(%)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5pt;margin-top:7.640808pt;width:13.2pt;height:13.45pt;mso-position-horizontal-relative:page;mso-position-vertical-relative:paragraph;z-index:15844352" type="#_x0000_t202" id="docshape446" filled="false" stroked="false">
                <v:textbox inset="0,0,0,0" style="layout-flow:vertical;mso-layout-flow-alt:bottom-to-top">
                  <w:txbxContent>
                    <w:p>
                      <w:pPr>
                        <w:spacing w:before="30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007788"/>
                          <w:spacing w:val="-5"/>
                          <w:sz w:val="16"/>
                        </w:rPr>
                        <w:t>(%)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07788"/>
          <w:w w:val="85"/>
          <w:sz w:val="16"/>
        </w:rPr>
        <w:t>-</w:t>
      </w:r>
      <w:r>
        <w:rPr>
          <w:color w:val="007788"/>
          <w:spacing w:val="-4"/>
          <w:sz w:val="16"/>
        </w:rPr>
        <w:t>10.0</w:t>
      </w:r>
    </w:p>
    <w:p>
      <w:pPr>
        <w:pStyle w:val="BodyText"/>
        <w:spacing w:before="48"/>
        <w:rPr>
          <w:sz w:val="16"/>
        </w:rPr>
      </w:pPr>
    </w:p>
    <w:p>
      <w:pPr>
        <w:spacing w:before="0"/>
        <w:ind w:left="0" w:right="38" w:firstLine="0"/>
        <w:jc w:val="right"/>
        <w:rPr>
          <w:sz w:val="16"/>
        </w:rPr>
      </w:pPr>
      <w:r>
        <w:rPr>
          <w:color w:val="007788"/>
          <w:w w:val="85"/>
          <w:sz w:val="16"/>
        </w:rPr>
        <w:t>-</w:t>
      </w:r>
      <w:r>
        <w:rPr>
          <w:color w:val="007788"/>
          <w:spacing w:val="-4"/>
          <w:sz w:val="16"/>
        </w:rPr>
        <w:t>15.0</w:t>
      </w:r>
    </w:p>
    <w:p>
      <w:pPr>
        <w:pStyle w:val="BodyText"/>
        <w:spacing w:before="49"/>
        <w:rPr>
          <w:sz w:val="16"/>
        </w:rPr>
      </w:pPr>
    </w:p>
    <w:p>
      <w:pPr>
        <w:spacing w:before="0"/>
        <w:ind w:left="0" w:right="38" w:firstLine="0"/>
        <w:jc w:val="right"/>
        <w:rPr>
          <w:sz w:val="16"/>
        </w:rPr>
      </w:pPr>
      <w:r>
        <w:rPr>
          <w:color w:val="007788"/>
          <w:w w:val="85"/>
          <w:sz w:val="16"/>
        </w:rPr>
        <w:t>-</w:t>
      </w:r>
      <w:r>
        <w:rPr>
          <w:color w:val="007788"/>
          <w:spacing w:val="-4"/>
          <w:sz w:val="16"/>
        </w:rPr>
        <w:t>20.0</w:t>
      </w:r>
    </w:p>
    <w:p>
      <w:pPr>
        <w:pStyle w:val="BodyText"/>
        <w:spacing w:before="48"/>
        <w:rPr>
          <w:sz w:val="16"/>
        </w:rPr>
      </w:pPr>
    </w:p>
    <w:p>
      <w:pPr>
        <w:spacing w:before="0"/>
        <w:ind w:left="0" w:right="38" w:firstLine="0"/>
        <w:jc w:val="right"/>
        <w:rPr>
          <w:sz w:val="16"/>
        </w:rPr>
      </w:pPr>
      <w:r>
        <w:rPr>
          <w:color w:val="007788"/>
          <w:w w:val="85"/>
          <w:sz w:val="16"/>
        </w:rPr>
        <w:t>-</w:t>
      </w:r>
      <w:r>
        <w:rPr>
          <w:color w:val="007788"/>
          <w:spacing w:val="-4"/>
          <w:sz w:val="16"/>
        </w:rPr>
        <w:t>25.0</w:t>
      </w:r>
    </w:p>
    <w:p>
      <w:pPr>
        <w:pStyle w:val="BodyText"/>
        <w:spacing w:before="49"/>
        <w:rPr>
          <w:sz w:val="16"/>
        </w:rPr>
      </w:pPr>
    </w:p>
    <w:p>
      <w:pPr>
        <w:spacing w:before="0"/>
        <w:ind w:left="0" w:right="38" w:firstLine="0"/>
        <w:jc w:val="right"/>
        <w:rPr>
          <w:sz w:val="16"/>
        </w:rPr>
      </w:pPr>
      <w:r>
        <w:rPr>
          <w:color w:val="007788"/>
          <w:w w:val="85"/>
          <w:sz w:val="16"/>
        </w:rPr>
        <w:t>-</w:t>
      </w:r>
      <w:r>
        <w:rPr>
          <w:color w:val="007788"/>
          <w:spacing w:val="-4"/>
          <w:sz w:val="16"/>
        </w:rPr>
        <w:t>30.0</w:t>
      </w:r>
    </w:p>
    <w:p>
      <w:pPr>
        <w:pStyle w:val="BodyText"/>
        <w:spacing w:before="48"/>
        <w:rPr>
          <w:sz w:val="16"/>
        </w:rPr>
      </w:pPr>
    </w:p>
    <w:p>
      <w:pPr>
        <w:spacing w:before="0"/>
        <w:ind w:left="0" w:right="38" w:firstLine="0"/>
        <w:jc w:val="right"/>
        <w:rPr>
          <w:sz w:val="16"/>
        </w:rPr>
      </w:pPr>
      <w:r>
        <w:rPr>
          <w:color w:val="007788"/>
          <w:w w:val="85"/>
          <w:sz w:val="16"/>
        </w:rPr>
        <w:t>-</w:t>
      </w:r>
      <w:r>
        <w:rPr>
          <w:color w:val="007788"/>
          <w:spacing w:val="-4"/>
          <w:sz w:val="16"/>
        </w:rPr>
        <w:t>35.0</w:t>
      </w:r>
    </w:p>
    <w:p>
      <w:pPr>
        <w:spacing w:line="384" w:lineRule="auto" w:before="106"/>
        <w:ind w:left="439" w:right="176" w:firstLine="0"/>
        <w:jc w:val="left"/>
        <w:rPr>
          <w:sz w:val="16"/>
        </w:rPr>
      </w:pPr>
      <w:r>
        <w:rPr/>
        <w:br w:type="column"/>
      </w:r>
      <w:r>
        <w:rPr/>
        <w:drawing>
          <wp:inline distT="0" distB="0" distL="0" distR="0">
            <wp:extent cx="77177" cy="77177"/>
            <wp:effectExtent l="0" t="0" r="0" b="0"/>
            <wp:docPr id="691" name="Image 6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1" name="Image 691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7" cy="7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-13"/>
          <w:position w:val="1"/>
          <w:sz w:val="20"/>
        </w:rPr>
        <w:t> </w:t>
      </w:r>
      <w:r>
        <w:rPr>
          <w:color w:val="007788"/>
          <w:position w:val="1"/>
          <w:sz w:val="16"/>
        </w:rPr>
        <w:t>Balonne </w:t>
      </w:r>
      <w:r>
        <w:rPr>
          <w:color w:val="007788"/>
          <w:sz w:val="16"/>
        </w:rPr>
        <w:drawing>
          <wp:inline distT="0" distB="0" distL="0" distR="0">
            <wp:extent cx="77177" cy="77177"/>
            <wp:effectExtent l="0" t="0" r="0" b="0"/>
            <wp:docPr id="692" name="Image 6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2" name="Image 69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7" cy="7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7788"/>
          <w:sz w:val="16"/>
        </w:rPr>
      </w:r>
      <w:r>
        <w:rPr>
          <w:rFonts w:ascii="Times New Roman"/>
          <w:color w:val="007788"/>
          <w:position w:val="1"/>
          <w:sz w:val="16"/>
        </w:rPr>
        <w:t> </w:t>
      </w:r>
      <w:r>
        <w:rPr>
          <w:color w:val="007788"/>
          <w:position w:val="1"/>
          <w:sz w:val="16"/>
        </w:rPr>
        <w:t>Bulloo</w:t>
      </w:r>
      <w:r>
        <w:rPr>
          <w:color w:val="007788"/>
          <w:spacing w:val="40"/>
          <w:position w:val="1"/>
          <w:sz w:val="16"/>
        </w:rPr>
        <w:t> </w:t>
      </w:r>
      <w:r>
        <w:rPr>
          <w:color w:val="007788"/>
          <w:sz w:val="16"/>
        </w:rPr>
        <w:drawing>
          <wp:inline distT="0" distB="0" distL="0" distR="0">
            <wp:extent cx="77177" cy="77177"/>
            <wp:effectExtent l="0" t="0" r="0" b="0"/>
            <wp:docPr id="693" name="Image 6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3" name="Image 693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7" cy="7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7788"/>
          <w:sz w:val="16"/>
        </w:rPr>
      </w:r>
      <w:r>
        <w:rPr>
          <w:rFonts w:ascii="Times New Roman"/>
          <w:color w:val="007788"/>
          <w:spacing w:val="-7"/>
          <w:position w:val="1"/>
          <w:sz w:val="16"/>
        </w:rPr>
        <w:t> </w:t>
      </w:r>
      <w:r>
        <w:rPr>
          <w:color w:val="007788"/>
          <w:spacing w:val="-6"/>
          <w:position w:val="1"/>
          <w:sz w:val="16"/>
        </w:rPr>
        <w:t>Maranoa</w:t>
      </w:r>
      <w:r>
        <w:rPr>
          <w:color w:val="007788"/>
          <w:position w:val="1"/>
          <w:sz w:val="16"/>
        </w:rPr>
        <w:t> </w:t>
      </w:r>
      <w:r>
        <w:rPr>
          <w:color w:val="007788"/>
          <w:sz w:val="16"/>
        </w:rPr>
        <w:drawing>
          <wp:inline distT="0" distB="0" distL="0" distR="0">
            <wp:extent cx="77177" cy="77177"/>
            <wp:effectExtent l="0" t="0" r="0" b="0"/>
            <wp:docPr id="694" name="Image 6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4" name="Image 694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7" cy="7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7788"/>
          <w:sz w:val="16"/>
        </w:rPr>
      </w:r>
      <w:r>
        <w:rPr>
          <w:rFonts w:ascii="Times New Roman"/>
          <w:color w:val="007788"/>
          <w:spacing w:val="-7"/>
          <w:position w:val="1"/>
          <w:sz w:val="16"/>
        </w:rPr>
        <w:t> </w:t>
      </w:r>
      <w:r>
        <w:rPr>
          <w:color w:val="007788"/>
          <w:position w:val="1"/>
          <w:sz w:val="16"/>
        </w:rPr>
        <w:t>Murweh </w:t>
      </w:r>
      <w:r>
        <w:rPr>
          <w:color w:val="007788"/>
          <w:sz w:val="16"/>
        </w:rPr>
        <w:drawing>
          <wp:inline distT="0" distB="0" distL="0" distR="0">
            <wp:extent cx="77177" cy="77177"/>
            <wp:effectExtent l="0" t="0" r="0" b="0"/>
            <wp:docPr id="695" name="Image 6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5" name="Image 695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7" cy="7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7788"/>
          <w:sz w:val="16"/>
        </w:rPr>
      </w:r>
      <w:r>
        <w:rPr>
          <w:rFonts w:ascii="Times New Roman"/>
          <w:color w:val="007788"/>
          <w:position w:val="1"/>
          <w:sz w:val="16"/>
        </w:rPr>
        <w:t> </w:t>
      </w:r>
      <w:r>
        <w:rPr>
          <w:color w:val="007788"/>
          <w:position w:val="1"/>
          <w:sz w:val="16"/>
        </w:rPr>
        <w:t>Paroo</w:t>
      </w:r>
    </w:p>
    <w:p>
      <w:pPr>
        <w:spacing w:before="2"/>
        <w:ind w:left="439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2304">
                <wp:simplePos x="0" y="0"/>
                <wp:positionH relativeFrom="page">
                  <wp:posOffset>4455419</wp:posOffset>
                </wp:positionH>
                <wp:positionV relativeFrom="paragraph">
                  <wp:posOffset>-758096</wp:posOffset>
                </wp:positionV>
                <wp:extent cx="1982470" cy="1684655"/>
                <wp:effectExtent l="0" t="0" r="0" b="0"/>
                <wp:wrapNone/>
                <wp:docPr id="696" name="Group 6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6" name="Group 696"/>
                      <wpg:cNvGrpSpPr/>
                      <wpg:grpSpPr>
                        <a:xfrm>
                          <a:off x="0" y="0"/>
                          <a:ext cx="1982470" cy="1684655"/>
                          <a:chExt cx="1982470" cy="1684655"/>
                        </a:xfrm>
                      </wpg:grpSpPr>
                      <wps:wsp>
                        <wps:cNvPr id="697" name="Graphic 697"/>
                        <wps:cNvSpPr/>
                        <wps:spPr>
                          <a:xfrm>
                            <a:off x="0" y="143029"/>
                            <a:ext cx="1982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2470" h="0">
                                <a:moveTo>
                                  <a:pt x="0" y="0"/>
                                </a:moveTo>
                                <a:lnTo>
                                  <a:pt x="198216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0" y="939280"/>
                            <a:ext cx="1982470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2470" h="530860">
                                <a:moveTo>
                                  <a:pt x="0" y="530833"/>
                                </a:moveTo>
                                <a:lnTo>
                                  <a:pt x="449854" y="530833"/>
                                </a:lnTo>
                              </a:path>
                              <a:path w="1982470" h="530860">
                                <a:moveTo>
                                  <a:pt x="536201" y="530833"/>
                                </a:moveTo>
                                <a:lnTo>
                                  <a:pt x="1413454" y="530833"/>
                                </a:lnTo>
                              </a:path>
                              <a:path w="1982470" h="530860">
                                <a:moveTo>
                                  <a:pt x="1499801" y="530833"/>
                                </a:moveTo>
                                <a:lnTo>
                                  <a:pt x="1734649" y="530833"/>
                                </a:lnTo>
                              </a:path>
                              <a:path w="1982470" h="530860">
                                <a:moveTo>
                                  <a:pt x="1820997" y="530833"/>
                                </a:moveTo>
                                <a:lnTo>
                                  <a:pt x="1982165" y="530833"/>
                                </a:lnTo>
                              </a:path>
                              <a:path w="1982470" h="530860">
                                <a:moveTo>
                                  <a:pt x="536201" y="265417"/>
                                </a:moveTo>
                                <a:lnTo>
                                  <a:pt x="1413454" y="265417"/>
                                </a:lnTo>
                              </a:path>
                              <a:path w="1982470" h="530860">
                                <a:moveTo>
                                  <a:pt x="215005" y="265417"/>
                                </a:moveTo>
                                <a:lnTo>
                                  <a:pt x="449854" y="265417"/>
                                </a:lnTo>
                              </a:path>
                              <a:path w="1982470" h="530860">
                                <a:moveTo>
                                  <a:pt x="0" y="265417"/>
                                </a:moveTo>
                                <a:lnTo>
                                  <a:pt x="128658" y="265417"/>
                                </a:lnTo>
                              </a:path>
                              <a:path w="1982470" h="530860">
                                <a:moveTo>
                                  <a:pt x="1499801" y="265417"/>
                                </a:moveTo>
                                <a:lnTo>
                                  <a:pt x="1734649" y="265417"/>
                                </a:lnTo>
                              </a:path>
                              <a:path w="1982470" h="530860">
                                <a:moveTo>
                                  <a:pt x="1820997" y="265417"/>
                                </a:moveTo>
                                <a:lnTo>
                                  <a:pt x="1982165" y="265417"/>
                                </a:lnTo>
                              </a:path>
                              <a:path w="1982470" h="530860">
                                <a:moveTo>
                                  <a:pt x="536201" y="0"/>
                                </a:moveTo>
                                <a:lnTo>
                                  <a:pt x="1092245" y="0"/>
                                </a:lnTo>
                              </a:path>
                              <a:path w="1982470" h="530860">
                                <a:moveTo>
                                  <a:pt x="1178593" y="0"/>
                                </a:moveTo>
                                <a:lnTo>
                                  <a:pt x="1413454" y="0"/>
                                </a:lnTo>
                              </a:path>
                              <a:path w="1982470" h="530860">
                                <a:moveTo>
                                  <a:pt x="0" y="0"/>
                                </a:moveTo>
                                <a:lnTo>
                                  <a:pt x="128658" y="0"/>
                                </a:lnTo>
                              </a:path>
                              <a:path w="1982470" h="530860">
                                <a:moveTo>
                                  <a:pt x="215005" y="0"/>
                                </a:moveTo>
                                <a:lnTo>
                                  <a:pt x="449854" y="0"/>
                                </a:lnTo>
                              </a:path>
                              <a:path w="1982470" h="530860">
                                <a:moveTo>
                                  <a:pt x="1499801" y="0"/>
                                </a:moveTo>
                                <a:lnTo>
                                  <a:pt x="1734649" y="0"/>
                                </a:lnTo>
                              </a:path>
                              <a:path w="1982470" h="530860">
                                <a:moveTo>
                                  <a:pt x="1820997" y="0"/>
                                </a:moveTo>
                                <a:lnTo>
                                  <a:pt x="1982165" y="0"/>
                                </a:lnTo>
                              </a:path>
                            </a:pathLst>
                          </a:custGeom>
                          <a:ln w="3111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0" y="408447"/>
                            <a:ext cx="198247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2470" h="265430">
                                <a:moveTo>
                                  <a:pt x="536201" y="265416"/>
                                </a:moveTo>
                                <a:lnTo>
                                  <a:pt x="1092245" y="265416"/>
                                </a:lnTo>
                              </a:path>
                              <a:path w="1982470" h="265430">
                                <a:moveTo>
                                  <a:pt x="0" y="265416"/>
                                </a:moveTo>
                                <a:lnTo>
                                  <a:pt x="128658" y="265416"/>
                                </a:lnTo>
                              </a:path>
                              <a:path w="1982470" h="265430">
                                <a:moveTo>
                                  <a:pt x="215005" y="265416"/>
                                </a:moveTo>
                                <a:lnTo>
                                  <a:pt x="449854" y="265416"/>
                                </a:lnTo>
                              </a:path>
                              <a:path w="1982470" h="265430">
                                <a:moveTo>
                                  <a:pt x="1178593" y="265416"/>
                                </a:moveTo>
                                <a:lnTo>
                                  <a:pt x="1413454" y="265416"/>
                                </a:lnTo>
                              </a:path>
                              <a:path w="1982470" h="265430">
                                <a:moveTo>
                                  <a:pt x="1499801" y="265416"/>
                                </a:moveTo>
                                <a:lnTo>
                                  <a:pt x="1734649" y="265416"/>
                                </a:lnTo>
                              </a:path>
                              <a:path w="1982470" h="265430">
                                <a:moveTo>
                                  <a:pt x="1820997" y="265416"/>
                                </a:moveTo>
                                <a:lnTo>
                                  <a:pt x="1982165" y="265416"/>
                                </a:lnTo>
                              </a:path>
                              <a:path w="1982470" h="265430">
                                <a:moveTo>
                                  <a:pt x="215005" y="0"/>
                                </a:moveTo>
                                <a:lnTo>
                                  <a:pt x="449854" y="0"/>
                                </a:lnTo>
                              </a:path>
                              <a:path w="1982470" h="265430">
                                <a:moveTo>
                                  <a:pt x="0" y="0"/>
                                </a:moveTo>
                                <a:lnTo>
                                  <a:pt x="128658" y="0"/>
                                </a:lnTo>
                              </a:path>
                              <a:path w="1982470" h="265430">
                                <a:moveTo>
                                  <a:pt x="536201" y="0"/>
                                </a:moveTo>
                                <a:lnTo>
                                  <a:pt x="1092245" y="0"/>
                                </a:lnTo>
                              </a:path>
                              <a:path w="1982470" h="265430">
                                <a:moveTo>
                                  <a:pt x="1178593" y="0"/>
                                </a:moveTo>
                                <a:lnTo>
                                  <a:pt x="1413454" y="0"/>
                                </a:lnTo>
                              </a:path>
                              <a:path w="1982470" h="265430">
                                <a:moveTo>
                                  <a:pt x="1499801" y="0"/>
                                </a:moveTo>
                                <a:lnTo>
                                  <a:pt x="1734649" y="0"/>
                                </a:lnTo>
                              </a:path>
                              <a:path w="1982470" h="265430">
                                <a:moveTo>
                                  <a:pt x="1820997" y="0"/>
                                </a:moveTo>
                                <a:lnTo>
                                  <a:pt x="1982165" y="0"/>
                                </a:lnTo>
                              </a:path>
                            </a:pathLst>
                          </a:custGeom>
                          <a:ln w="3111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Graphic 700"/>
                        <wps:cNvSpPr/>
                        <wps:spPr>
                          <a:xfrm>
                            <a:off x="128658" y="139103"/>
                            <a:ext cx="86360" cy="1151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15125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1229"/>
                                </a:lnTo>
                                <a:lnTo>
                                  <a:pt x="86347" y="1151229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38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449854" y="139103"/>
                            <a:ext cx="86360" cy="150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50495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04416"/>
                                </a:lnTo>
                                <a:lnTo>
                                  <a:pt x="86347" y="1504416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63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771050" y="0"/>
                            <a:ext cx="8636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3970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103"/>
                                </a:lnTo>
                                <a:lnTo>
                                  <a:pt x="86347" y="139103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1092245" y="139103"/>
                            <a:ext cx="86360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5090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0468"/>
                                </a:lnTo>
                                <a:lnTo>
                                  <a:pt x="86347" y="850468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B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1734649" y="139103"/>
                            <a:ext cx="86360" cy="154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54559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5336"/>
                                </a:lnTo>
                                <a:lnTo>
                                  <a:pt x="86347" y="1545336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8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1413454" y="139103"/>
                            <a:ext cx="86360" cy="152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52717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6946"/>
                                </a:lnTo>
                                <a:lnTo>
                                  <a:pt x="86347" y="1526946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0.820404pt;margin-top:-59.692631pt;width:156.1pt;height:132.65pt;mso-position-horizontal-relative:page;mso-position-vertical-relative:paragraph;z-index:15842304" id="docshapegroup447" coordorigin="7016,-1194" coordsize="3122,2653">
                <v:line style="position:absolute" from="7016,-969" to="10138,-969" stroked="true" strokeweight=".75pt" strokecolor="#8ed0df">
                  <v:stroke dashstyle="solid"/>
                </v:line>
                <v:shape style="position:absolute;left:7016;top:285;width:3122;height:836" id="docshape448" coordorigin="7016,285" coordsize="3122,836" path="m7016,1121l7725,1121m7861,1121l9242,1121m9378,1121l9748,1121m9884,1121l10138,1121m7861,703l9242,703m7355,703l7725,703m7016,703l7219,703m9378,703l9748,703m9884,703l10138,703m7861,285l8736,285m8872,285l9242,285m7016,285l7219,285m7355,285l7725,285m9378,285l9748,285m9884,285l10138,285e" filled="false" stroked="true" strokeweight=".245pt" strokecolor="#8ed0df">
                  <v:path arrowok="t"/>
                  <v:stroke dashstyle="solid"/>
                </v:shape>
                <v:shape style="position:absolute;left:7016;top:-551;width:3122;height:418" id="docshape449" coordorigin="7016,-551" coordsize="3122,418" path="m7861,-133l8736,-133m7016,-133l7219,-133m7355,-133l7725,-133m8872,-133l9242,-133m9378,-133l9748,-133m9884,-133l10138,-133m7355,-551l7725,-551m7016,-551l7219,-551m7861,-551l8736,-551m8872,-551l9242,-551m9378,-551l9748,-551m9884,-551l10138,-551e" filled="false" stroked="true" strokeweight=".245pt" strokecolor="#8ed0df">
                  <v:path arrowok="t"/>
                  <v:stroke dashstyle="solid"/>
                </v:shape>
                <v:rect style="position:absolute;left:7219;top:-975;width:136;height:1813" id="docshape450" filled="true" fillcolor="#973820" stroked="false">
                  <v:fill type="solid"/>
                </v:rect>
                <v:rect style="position:absolute;left:7724;top:-975;width:136;height:2370" id="docshape451" filled="true" fillcolor="#de6328" stroked="false">
                  <v:fill type="solid"/>
                </v:rect>
                <v:rect style="position:absolute;left:8230;top:-1194;width:136;height:220" id="docshape452" filled="true" fillcolor="#f7943e" stroked="false">
                  <v:fill type="solid"/>
                </v:rect>
                <v:rect style="position:absolute;left:8736;top:-975;width:136;height:1340" id="docshape453" filled="true" fillcolor="#0c3b5d" stroked="false">
                  <v:fill type="solid"/>
                </v:rect>
                <v:rect style="position:absolute;left:9748;top:-975;width:136;height:2434" id="docshape454" filled="true" fillcolor="#098643" stroked="false">
                  <v:fill type="solid"/>
                </v:rect>
                <v:rect style="position:absolute;left:9242;top:-975;width:136;height:2405" id="docshape455" filled="true" fillcolor="#007788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3840">
                <wp:simplePos x="0" y="0"/>
                <wp:positionH relativeFrom="page">
                  <wp:posOffset>4455419</wp:posOffset>
                </wp:positionH>
                <wp:positionV relativeFrom="paragraph">
                  <wp:posOffset>-880482</wp:posOffset>
                </wp:positionV>
                <wp:extent cx="1982470" cy="1270"/>
                <wp:effectExtent l="0" t="0" r="0" b="0"/>
                <wp:wrapNone/>
                <wp:docPr id="706" name="Graphic 7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6" name="Graphic 706"/>
                      <wps:cNvSpPr/>
                      <wps:spPr>
                        <a:xfrm>
                          <a:off x="0" y="0"/>
                          <a:ext cx="19824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2470" h="0">
                              <a:moveTo>
                                <a:pt x="0" y="0"/>
                              </a:moveTo>
                              <a:lnTo>
                                <a:pt x="1982165" y="0"/>
                              </a:lnTo>
                            </a:path>
                          </a:pathLst>
                        </a:custGeom>
                        <a:ln w="3111">
                          <a:solidFill>
                            <a:srgbClr val="8ED0D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43840" from="350.820404pt,-69.32933pt" to="506.896404pt,-69.32933pt" stroked="true" strokeweight=".245pt" strokecolor="#8ed0df">
                <v:stroke dashstyle="solid"/>
                <w10:wrap type="none"/>
              </v:line>
            </w:pict>
          </mc:Fallback>
        </mc:AlternateContent>
      </w:r>
      <w:r>
        <w:rPr/>
        <w:drawing>
          <wp:inline distT="0" distB="0" distL="0" distR="0">
            <wp:extent cx="77177" cy="77177"/>
            <wp:effectExtent l="0" t="0" r="0" b="0"/>
            <wp:docPr id="707" name="Image 7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7" name="Image 707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7" cy="7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position w:val="1"/>
          <w:sz w:val="20"/>
        </w:rPr>
        <w:t> </w:t>
      </w:r>
      <w:r>
        <w:rPr>
          <w:color w:val="007788"/>
          <w:position w:val="1"/>
          <w:sz w:val="16"/>
        </w:rPr>
        <w:t>Quilpie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580" w:top="760" w:bottom="280" w:left="520" w:right="560"/>
          <w:cols w:num="3" w:equalWidth="0">
            <w:col w:w="5478" w:space="40"/>
            <w:col w:w="911" w:space="3022"/>
            <w:col w:w="1379"/>
          </w:cols>
        </w:sectPr>
      </w:pPr>
    </w:p>
    <w:p>
      <w:pPr>
        <w:pStyle w:val="BodyText"/>
        <w:spacing w:line="302" w:lineRule="auto"/>
        <w:ind w:left="613" w:right="101"/>
      </w:pPr>
      <w:r>
        <w:rPr>
          <w:spacing w:val="-2"/>
        </w:rPr>
        <w:t>cost</w:t>
      </w:r>
      <w:r>
        <w:rPr>
          <w:spacing w:val="-6"/>
        </w:rPr>
        <w:t> </w:t>
      </w:r>
      <w:r>
        <w:rPr>
          <w:spacing w:val="-2"/>
        </w:rPr>
        <w:t>of</w:t>
      </w:r>
      <w:r>
        <w:rPr>
          <w:spacing w:val="-6"/>
        </w:rPr>
        <w:t> </w:t>
      </w:r>
      <w:r>
        <w:rPr>
          <w:spacing w:val="-2"/>
        </w:rPr>
        <w:t>living</w:t>
      </w:r>
      <w:r>
        <w:rPr>
          <w:spacing w:val="-6"/>
        </w:rPr>
        <w:t> </w:t>
      </w:r>
      <w:r>
        <w:rPr>
          <w:spacing w:val="-2"/>
        </w:rPr>
        <w:t>(12%);</w:t>
      </w:r>
      <w:r>
        <w:rPr>
          <w:spacing w:val="-6"/>
        </w:rPr>
        <w:t> </w:t>
      </w:r>
      <w:r>
        <w:rPr>
          <w:spacing w:val="-2"/>
        </w:rPr>
        <w:t>poor</w:t>
      </w:r>
      <w:r>
        <w:rPr>
          <w:spacing w:val="-6"/>
        </w:rPr>
        <w:t> </w:t>
      </w:r>
      <w:r>
        <w:rPr>
          <w:spacing w:val="-2"/>
        </w:rPr>
        <w:t>work</w:t>
      </w:r>
      <w:r>
        <w:rPr>
          <w:spacing w:val="-6"/>
        </w:rPr>
        <w:t> </w:t>
      </w:r>
      <w:r>
        <w:rPr>
          <w:spacing w:val="-2"/>
        </w:rPr>
        <w:t>conditions</w:t>
      </w:r>
      <w:r>
        <w:rPr>
          <w:spacing w:val="-6"/>
        </w:rPr>
        <w:t> </w:t>
      </w:r>
      <w:r>
        <w:rPr>
          <w:spacing w:val="-2"/>
        </w:rPr>
        <w:t>and</w:t>
      </w:r>
      <w:r>
        <w:rPr>
          <w:spacing w:val="-6"/>
        </w:rPr>
        <w:t> </w:t>
      </w:r>
      <w:r>
        <w:rPr>
          <w:spacing w:val="-2"/>
        </w:rPr>
        <w:t>employment opportunities</w:t>
      </w:r>
      <w:r>
        <w:rPr>
          <w:spacing w:val="-13"/>
        </w:rPr>
        <w:t> </w:t>
      </w:r>
      <w:r>
        <w:rPr>
          <w:spacing w:val="-2"/>
        </w:rPr>
        <w:t>outside</w:t>
      </w:r>
      <w:r>
        <w:rPr>
          <w:spacing w:val="-13"/>
        </w:rPr>
        <w:t> </w:t>
      </w:r>
      <w:r>
        <w:rPr>
          <w:spacing w:val="-2"/>
        </w:rPr>
        <w:t>agriculture</w:t>
      </w:r>
      <w:r>
        <w:rPr>
          <w:spacing w:val="-13"/>
        </w:rPr>
        <w:t> </w:t>
      </w:r>
      <w:r>
        <w:rPr>
          <w:spacing w:val="-2"/>
        </w:rPr>
        <w:t>(8%);</w:t>
      </w:r>
      <w:r>
        <w:rPr>
          <w:spacing w:val="-13"/>
        </w:rPr>
        <w:t> </w:t>
      </w:r>
      <w:r>
        <w:rPr>
          <w:spacing w:val="-2"/>
        </w:rPr>
        <w:t>anti-social</w:t>
      </w:r>
      <w:r>
        <w:rPr>
          <w:spacing w:val="-13"/>
        </w:rPr>
        <w:t> </w:t>
      </w:r>
      <w:r>
        <w:rPr>
          <w:spacing w:val="-2"/>
        </w:rPr>
        <w:t>behavior, </w:t>
      </w:r>
      <w:r>
        <w:rPr/>
        <w:t>security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safety</w:t>
      </w:r>
      <w:r>
        <w:rPr>
          <w:spacing w:val="-14"/>
        </w:rPr>
        <w:t> </w:t>
      </w:r>
      <w:r>
        <w:rPr/>
        <w:t>(7%),</w:t>
      </w:r>
      <w:r>
        <w:rPr>
          <w:spacing w:val="-14"/>
        </w:rPr>
        <w:t> </w:t>
      </w:r>
      <w:r>
        <w:rPr/>
        <w:t>lack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social</w:t>
      </w:r>
      <w:r>
        <w:rPr>
          <w:spacing w:val="-14"/>
        </w:rPr>
        <w:t> </w:t>
      </w:r>
      <w:r>
        <w:rPr/>
        <w:t>connection</w:t>
      </w:r>
      <w:r>
        <w:rPr>
          <w:spacing w:val="-14"/>
        </w:rPr>
        <w:t> </w:t>
      </w:r>
      <w:r>
        <w:rPr/>
        <w:t>(5%);</w:t>
      </w:r>
    </w:p>
    <w:p>
      <w:pPr>
        <w:pStyle w:val="BodyText"/>
        <w:spacing w:line="302" w:lineRule="auto"/>
        <w:ind w:left="613" w:right="101"/>
      </w:pPr>
      <w:r>
        <w:rPr/>
        <w:t>and</w:t>
      </w:r>
      <w:r>
        <w:rPr>
          <w:spacing w:val="-3"/>
        </w:rPr>
        <w:t> </w:t>
      </w:r>
      <w:r>
        <w:rPr/>
        <w:t>poor</w:t>
      </w:r>
      <w:r>
        <w:rPr>
          <w:spacing w:val="-3"/>
        </w:rPr>
        <w:t> </w:t>
      </w:r>
      <w:r>
        <w:rPr/>
        <w:t>work</w:t>
      </w:r>
      <w:r>
        <w:rPr>
          <w:spacing w:val="-3"/>
        </w:rPr>
        <w:t> </w:t>
      </w:r>
      <w:r>
        <w:rPr/>
        <w:t>conditions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agriculture/farming</w:t>
      </w:r>
      <w:r>
        <w:rPr>
          <w:spacing w:val="-3"/>
        </w:rPr>
        <w:t> </w:t>
      </w:r>
      <w:r>
        <w:rPr/>
        <w:t>(5%).</w:t>
      </w:r>
      <w:r>
        <w:rPr>
          <w:spacing w:val="-3"/>
        </w:rPr>
        <w:t> </w:t>
      </w:r>
      <w:r>
        <w:rPr/>
        <w:t>Our engagements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region</w:t>
      </w:r>
      <w:r>
        <w:rPr>
          <w:spacing w:val="-7"/>
        </w:rPr>
        <w:t> </w:t>
      </w:r>
      <w:r>
        <w:rPr/>
        <w:t>clearly</w:t>
      </w:r>
      <w:r>
        <w:rPr>
          <w:spacing w:val="-7"/>
        </w:rPr>
        <w:t> </w:t>
      </w:r>
      <w:r>
        <w:rPr/>
        <w:t>support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suggestion </w:t>
      </w:r>
      <w:r>
        <w:rPr>
          <w:spacing w:val="-4"/>
        </w:rPr>
        <w:t>that</w:t>
      </w:r>
      <w:r>
        <w:rPr>
          <w:spacing w:val="-7"/>
        </w:rPr>
        <w:t> </w:t>
      </w:r>
      <w:r>
        <w:rPr>
          <w:spacing w:val="-4"/>
        </w:rPr>
        <w:t>these</w:t>
      </w:r>
      <w:r>
        <w:rPr>
          <w:spacing w:val="-7"/>
        </w:rPr>
        <w:t> </w:t>
      </w:r>
      <w:r>
        <w:rPr>
          <w:spacing w:val="-4"/>
        </w:rPr>
        <w:t>issues</w:t>
      </w:r>
      <w:r>
        <w:rPr>
          <w:spacing w:val="-7"/>
        </w:rPr>
        <w:t> </w:t>
      </w:r>
      <w:r>
        <w:rPr>
          <w:spacing w:val="-4"/>
        </w:rPr>
        <w:t>were</w:t>
      </w:r>
      <w:r>
        <w:rPr>
          <w:spacing w:val="-7"/>
        </w:rPr>
        <w:t> </w:t>
      </w:r>
      <w:r>
        <w:rPr>
          <w:spacing w:val="-4"/>
        </w:rPr>
        <w:t>exacerbated</w:t>
      </w:r>
      <w:r>
        <w:rPr>
          <w:spacing w:val="-7"/>
        </w:rPr>
        <w:t> </w:t>
      </w:r>
      <w:r>
        <w:rPr>
          <w:spacing w:val="-4"/>
        </w:rPr>
        <w:t>during</w:t>
      </w:r>
      <w:r>
        <w:rPr>
          <w:spacing w:val="-7"/>
        </w:rPr>
        <w:t> </w:t>
      </w:r>
      <w:r>
        <w:rPr>
          <w:spacing w:val="-4"/>
        </w:rPr>
        <w:t>periods</w:t>
      </w:r>
      <w:r>
        <w:rPr>
          <w:spacing w:val="-7"/>
        </w:rPr>
        <w:t> </w:t>
      </w:r>
      <w:r>
        <w:rPr>
          <w:spacing w:val="-4"/>
        </w:rPr>
        <w:t>of</w:t>
      </w:r>
      <w:r>
        <w:rPr>
          <w:spacing w:val="-7"/>
        </w:rPr>
        <w:t> </w:t>
      </w:r>
      <w:r>
        <w:rPr>
          <w:spacing w:val="-4"/>
        </w:rPr>
        <w:t>drought.</w:t>
      </w:r>
    </w:p>
    <w:p>
      <w:pPr>
        <w:pStyle w:val="BodyText"/>
        <w:spacing w:line="302" w:lineRule="auto" w:before="103"/>
        <w:ind w:left="613" w:right="101"/>
      </w:pPr>
      <w:r>
        <w:rPr>
          <w:spacing w:val="-2"/>
        </w:rPr>
        <w:t>During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most</w:t>
      </w:r>
      <w:r>
        <w:rPr>
          <w:spacing w:val="-14"/>
        </w:rPr>
        <w:t> </w:t>
      </w:r>
      <w:r>
        <w:rPr>
          <w:spacing w:val="-2"/>
        </w:rPr>
        <w:t>recent</w:t>
      </w:r>
      <w:r>
        <w:rPr>
          <w:spacing w:val="-14"/>
        </w:rPr>
        <w:t> </w:t>
      </w:r>
      <w:r>
        <w:rPr>
          <w:spacing w:val="-2"/>
        </w:rPr>
        <w:t>drought,</w:t>
      </w:r>
      <w:r>
        <w:rPr>
          <w:spacing w:val="-14"/>
        </w:rPr>
        <w:t> </w:t>
      </w:r>
      <w:r>
        <w:rPr>
          <w:spacing w:val="-2"/>
        </w:rPr>
        <w:t>population</w:t>
      </w:r>
      <w:r>
        <w:rPr>
          <w:spacing w:val="-14"/>
        </w:rPr>
        <w:t> </w:t>
      </w:r>
      <w:r>
        <w:rPr>
          <w:spacing w:val="-2"/>
        </w:rPr>
        <w:t>figures</w:t>
      </w:r>
      <w:r>
        <w:rPr>
          <w:spacing w:val="-14"/>
        </w:rPr>
        <w:t> </w:t>
      </w:r>
      <w:r>
        <w:rPr>
          <w:spacing w:val="-2"/>
        </w:rPr>
        <w:t>in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SWQ </w:t>
      </w:r>
      <w:r>
        <w:rPr/>
        <w:t>region,</w:t>
      </w:r>
      <w:r>
        <w:rPr>
          <w:spacing w:val="-10"/>
        </w:rPr>
        <w:t> </w:t>
      </w:r>
      <w:r>
        <w:rPr/>
        <w:t>have</w:t>
      </w:r>
      <w:r>
        <w:rPr>
          <w:spacing w:val="-10"/>
        </w:rPr>
        <w:t> </w:t>
      </w:r>
      <w:r>
        <w:rPr/>
        <w:t>declined</w:t>
      </w:r>
      <w:r>
        <w:rPr>
          <w:spacing w:val="-10"/>
        </w:rPr>
        <w:t> </w:t>
      </w:r>
      <w:r>
        <w:rPr/>
        <w:t>–</w:t>
      </w:r>
      <w:r>
        <w:rPr>
          <w:spacing w:val="-10"/>
        </w:rPr>
        <w:t> </w:t>
      </w:r>
      <w:r>
        <w:rPr/>
        <w:t>however,</w:t>
      </w:r>
      <w:r>
        <w:rPr>
          <w:spacing w:val="-10"/>
        </w:rPr>
        <w:t> </w:t>
      </w:r>
      <w:r>
        <w:rPr/>
        <w:t>it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not</w:t>
      </w:r>
      <w:r>
        <w:rPr>
          <w:spacing w:val="-10"/>
        </w:rPr>
        <w:t> </w:t>
      </w:r>
      <w:r>
        <w:rPr/>
        <w:t>possible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directly attribute</w:t>
      </w:r>
      <w:r>
        <w:rPr>
          <w:spacing w:val="-4"/>
        </w:rPr>
        <w:t> </w:t>
      </w:r>
      <w:r>
        <w:rPr/>
        <w:t>these</w:t>
      </w:r>
      <w:r>
        <w:rPr>
          <w:spacing w:val="-4"/>
        </w:rPr>
        <w:t> </w:t>
      </w:r>
      <w:r>
        <w:rPr/>
        <w:t>figures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impacts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effects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drought.</w:t>
      </w:r>
    </w:p>
    <w:p>
      <w:pPr>
        <w:pStyle w:val="BodyText"/>
        <w:spacing w:line="302" w:lineRule="auto"/>
        <w:ind w:left="613" w:right="101"/>
      </w:pPr>
      <w:r>
        <w:rPr/>
        <w:t>It</w:t>
      </w:r>
      <w:r>
        <w:rPr>
          <w:spacing w:val="-8"/>
        </w:rPr>
        <w:t> </w:t>
      </w:r>
      <w:r>
        <w:rPr/>
        <w:t>should</w:t>
      </w:r>
      <w:r>
        <w:rPr>
          <w:spacing w:val="-8"/>
        </w:rPr>
        <w:t> </w:t>
      </w:r>
      <w:r>
        <w:rPr/>
        <w:t>also</w:t>
      </w:r>
      <w:r>
        <w:rPr>
          <w:spacing w:val="-8"/>
        </w:rPr>
        <w:t> </w:t>
      </w:r>
      <w:r>
        <w:rPr/>
        <w:t>be</w:t>
      </w:r>
      <w:r>
        <w:rPr>
          <w:spacing w:val="-8"/>
        </w:rPr>
        <w:t> </w:t>
      </w:r>
      <w:r>
        <w:rPr/>
        <w:t>noted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whilst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percentages</w:t>
      </w:r>
      <w:r>
        <w:rPr>
          <w:spacing w:val="-8"/>
        </w:rPr>
        <w:t> </w:t>
      </w:r>
      <w:r>
        <w:rPr/>
        <w:t>of </w:t>
      </w:r>
      <w:r>
        <w:rPr>
          <w:spacing w:val="-2"/>
        </w:rPr>
        <w:t>population</w:t>
      </w:r>
      <w:r>
        <w:rPr>
          <w:spacing w:val="-11"/>
        </w:rPr>
        <w:t> </w:t>
      </w:r>
      <w:r>
        <w:rPr>
          <w:spacing w:val="-2"/>
        </w:rPr>
        <w:t>decline</w:t>
      </w:r>
      <w:r>
        <w:rPr>
          <w:spacing w:val="-11"/>
        </w:rPr>
        <w:t> </w:t>
      </w:r>
      <w:r>
        <w:rPr>
          <w:spacing w:val="-2"/>
        </w:rPr>
        <w:t>may</w:t>
      </w:r>
      <w:r>
        <w:rPr>
          <w:spacing w:val="-11"/>
        </w:rPr>
        <w:t> </w:t>
      </w:r>
      <w:r>
        <w:rPr>
          <w:spacing w:val="-2"/>
        </w:rPr>
        <w:t>look</w:t>
      </w:r>
      <w:r>
        <w:rPr>
          <w:spacing w:val="-11"/>
        </w:rPr>
        <w:t> </w:t>
      </w:r>
      <w:r>
        <w:rPr>
          <w:spacing w:val="-2"/>
        </w:rPr>
        <w:t>high</w:t>
      </w:r>
      <w:r>
        <w:rPr>
          <w:spacing w:val="-11"/>
        </w:rPr>
        <w:t> </w:t>
      </w:r>
      <w:r>
        <w:rPr>
          <w:spacing w:val="-2"/>
        </w:rPr>
        <w:t>it</w:t>
      </w:r>
      <w:r>
        <w:rPr>
          <w:spacing w:val="-11"/>
        </w:rPr>
        <w:t> </w:t>
      </w:r>
      <w:r>
        <w:rPr>
          <w:spacing w:val="-2"/>
        </w:rPr>
        <w:t>must</w:t>
      </w:r>
      <w:r>
        <w:rPr>
          <w:spacing w:val="-11"/>
        </w:rPr>
        <w:t> </w:t>
      </w:r>
      <w:r>
        <w:rPr>
          <w:spacing w:val="-2"/>
        </w:rPr>
        <w:t>also</w:t>
      </w:r>
      <w:r>
        <w:rPr>
          <w:spacing w:val="-11"/>
        </w:rPr>
        <w:t> </w:t>
      </w:r>
      <w:r>
        <w:rPr>
          <w:spacing w:val="-2"/>
        </w:rPr>
        <w:t>be</w:t>
      </w:r>
      <w:r>
        <w:rPr>
          <w:spacing w:val="-11"/>
        </w:rPr>
        <w:t> </w:t>
      </w:r>
      <w:r>
        <w:rPr>
          <w:spacing w:val="-2"/>
        </w:rPr>
        <w:t>noted</w:t>
      </w:r>
    </w:p>
    <w:p>
      <w:pPr>
        <w:pStyle w:val="BodyText"/>
        <w:spacing w:line="302" w:lineRule="auto"/>
        <w:ind w:left="613" w:right="-1"/>
      </w:pPr>
      <w:r>
        <w:rPr>
          <w:spacing w:val="-2"/>
        </w:rPr>
        <w:t>(as</w:t>
      </w:r>
      <w:r>
        <w:rPr>
          <w:spacing w:val="-14"/>
        </w:rPr>
        <w:t> </w:t>
      </w:r>
      <w:r>
        <w:rPr>
          <w:spacing w:val="-2"/>
        </w:rPr>
        <w:t>mentioned</w:t>
      </w:r>
      <w:r>
        <w:rPr>
          <w:spacing w:val="-14"/>
        </w:rPr>
        <w:t> </w:t>
      </w:r>
      <w:r>
        <w:rPr>
          <w:spacing w:val="-2"/>
        </w:rPr>
        <w:t>earlier)</w:t>
      </w:r>
      <w:r>
        <w:rPr>
          <w:spacing w:val="-14"/>
        </w:rPr>
        <w:t> </w:t>
      </w:r>
      <w:r>
        <w:rPr>
          <w:spacing w:val="-2"/>
        </w:rPr>
        <w:t>that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region</w:t>
      </w:r>
      <w:r>
        <w:rPr>
          <w:spacing w:val="-14"/>
        </w:rPr>
        <w:t> </w:t>
      </w:r>
      <w:r>
        <w:rPr>
          <w:spacing w:val="-2"/>
        </w:rPr>
        <w:t>is</w:t>
      </w:r>
      <w:r>
        <w:rPr>
          <w:spacing w:val="-14"/>
        </w:rPr>
        <w:t> </w:t>
      </w:r>
      <w:r>
        <w:rPr>
          <w:spacing w:val="-2"/>
        </w:rPr>
        <w:t>very</w:t>
      </w:r>
      <w:r>
        <w:rPr>
          <w:spacing w:val="-14"/>
        </w:rPr>
        <w:t> </w:t>
      </w:r>
      <w:r>
        <w:rPr>
          <w:spacing w:val="-2"/>
        </w:rPr>
        <w:t>sparsely</w:t>
      </w:r>
      <w:r>
        <w:rPr>
          <w:spacing w:val="-14"/>
        </w:rPr>
        <w:t> </w:t>
      </w:r>
      <w:r>
        <w:rPr>
          <w:spacing w:val="-2"/>
        </w:rPr>
        <w:t>populated </w:t>
      </w:r>
      <w:r>
        <w:rPr/>
        <w:t>–</w:t>
      </w:r>
      <w:r>
        <w:rPr>
          <w:spacing w:val="-9"/>
        </w:rPr>
        <w:t> </w:t>
      </w:r>
      <w:r>
        <w:rPr/>
        <w:t>so</w:t>
      </w:r>
      <w:r>
        <w:rPr>
          <w:spacing w:val="-9"/>
        </w:rPr>
        <w:t> </w:t>
      </w:r>
      <w:r>
        <w:rPr/>
        <w:t>identified</w:t>
      </w:r>
      <w:r>
        <w:rPr>
          <w:spacing w:val="-9"/>
        </w:rPr>
        <w:t> </w:t>
      </w:r>
      <w:r>
        <w:rPr/>
        <w:t>declines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even</w:t>
      </w:r>
      <w:r>
        <w:rPr>
          <w:spacing w:val="-9"/>
        </w:rPr>
        <w:t> </w:t>
      </w:r>
      <w:r>
        <w:rPr/>
        <w:t>small</w:t>
      </w:r>
      <w:r>
        <w:rPr>
          <w:spacing w:val="-9"/>
        </w:rPr>
        <w:t> </w:t>
      </w:r>
      <w:r>
        <w:rPr/>
        <w:t>numbers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individuals</w:t>
      </w:r>
      <w:r>
        <w:rPr/>
        <w:t> can</w:t>
      </w:r>
      <w:r>
        <w:rPr>
          <w:spacing w:val="-14"/>
        </w:rPr>
        <w:t> </w:t>
      </w:r>
      <w:r>
        <w:rPr/>
        <w:t>show</w:t>
      </w:r>
      <w:r>
        <w:rPr>
          <w:spacing w:val="-14"/>
        </w:rPr>
        <w:t> </w:t>
      </w:r>
      <w:r>
        <w:rPr/>
        <w:t>as</w:t>
      </w:r>
      <w:r>
        <w:rPr>
          <w:spacing w:val="-14"/>
        </w:rPr>
        <w:t> </w:t>
      </w:r>
      <w:r>
        <w:rPr/>
        <w:t>relatively</w:t>
      </w:r>
      <w:r>
        <w:rPr>
          <w:spacing w:val="-14"/>
        </w:rPr>
        <w:t> </w:t>
      </w:r>
      <w:r>
        <w:rPr/>
        <w:t>high</w:t>
      </w:r>
      <w:r>
        <w:rPr>
          <w:spacing w:val="-14"/>
        </w:rPr>
        <w:t> </w:t>
      </w:r>
      <w:r>
        <w:rPr/>
        <w:t>when</w:t>
      </w:r>
      <w:r>
        <w:rPr>
          <w:spacing w:val="-14"/>
        </w:rPr>
        <w:t> </w:t>
      </w:r>
      <w:r>
        <w:rPr/>
        <w:t>portrayed</w:t>
      </w:r>
      <w:r>
        <w:rPr>
          <w:spacing w:val="-14"/>
        </w:rPr>
        <w:t> </w:t>
      </w:r>
      <w:r>
        <w:rPr/>
        <w:t>as</w:t>
      </w:r>
      <w:r>
        <w:rPr>
          <w:spacing w:val="-14"/>
        </w:rPr>
        <w:t> </w:t>
      </w:r>
      <w:r>
        <w:rPr/>
        <w:t>percentages.</w:t>
      </w:r>
    </w:p>
    <w:p>
      <w:pPr>
        <w:pStyle w:val="BodyText"/>
        <w:spacing w:line="302" w:lineRule="auto" w:before="130"/>
        <w:ind w:left="320" w:right="216"/>
      </w:pPr>
      <w:r>
        <w:rPr/>
        <w:br w:type="column"/>
      </w:r>
      <w:r>
        <w:rPr>
          <w:spacing w:val="-4"/>
        </w:rPr>
        <w:t>The</w:t>
      </w:r>
      <w:r>
        <w:rPr>
          <w:spacing w:val="-14"/>
        </w:rPr>
        <w:t> </w:t>
      </w:r>
      <w:r>
        <w:rPr>
          <w:spacing w:val="-4"/>
        </w:rPr>
        <w:t>South</w:t>
      </w:r>
      <w:r>
        <w:rPr>
          <w:spacing w:val="-14"/>
        </w:rPr>
        <w:t> </w:t>
      </w:r>
      <w:r>
        <w:rPr>
          <w:spacing w:val="-4"/>
        </w:rPr>
        <w:t>West</w:t>
      </w:r>
      <w:r>
        <w:rPr>
          <w:spacing w:val="-14"/>
        </w:rPr>
        <w:t> </w:t>
      </w:r>
      <w:r>
        <w:rPr>
          <w:spacing w:val="-4"/>
        </w:rPr>
        <w:t>Queensland</w:t>
      </w:r>
      <w:r>
        <w:rPr>
          <w:spacing w:val="-14"/>
        </w:rPr>
        <w:t> </w:t>
      </w:r>
      <w:r>
        <w:rPr>
          <w:spacing w:val="-4"/>
        </w:rPr>
        <w:t>region</w:t>
      </w:r>
      <w:r>
        <w:rPr>
          <w:spacing w:val="-14"/>
        </w:rPr>
        <w:t> </w:t>
      </w:r>
      <w:r>
        <w:rPr>
          <w:spacing w:val="-4"/>
        </w:rPr>
        <w:t>has</w:t>
      </w:r>
      <w:r>
        <w:rPr>
          <w:spacing w:val="-14"/>
        </w:rPr>
        <w:t> </w:t>
      </w:r>
      <w:r>
        <w:rPr>
          <w:spacing w:val="-4"/>
        </w:rPr>
        <w:t>been</w:t>
      </w:r>
      <w:r>
        <w:rPr>
          <w:spacing w:val="-14"/>
        </w:rPr>
        <w:t> </w:t>
      </w:r>
      <w:r>
        <w:rPr>
          <w:spacing w:val="-4"/>
        </w:rPr>
        <w:t>drought-declared </w:t>
      </w:r>
      <w:r>
        <w:rPr/>
        <w:t>for</w:t>
      </w:r>
      <w:r>
        <w:rPr>
          <w:spacing w:val="-14"/>
        </w:rPr>
        <w:t> </w:t>
      </w:r>
      <w:r>
        <w:rPr/>
        <w:t>19</w:t>
      </w:r>
      <w:r>
        <w:rPr>
          <w:spacing w:val="-14"/>
        </w:rPr>
        <w:t> </w:t>
      </w:r>
      <w:r>
        <w:rPr/>
        <w:t>years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twenty</w:t>
      </w:r>
      <w:r>
        <w:rPr>
          <w:spacing w:val="-14"/>
        </w:rPr>
        <w:t> </w:t>
      </w:r>
      <w:r>
        <w:rPr/>
        <w:t>years</w:t>
      </w:r>
      <w:r>
        <w:rPr>
          <w:spacing w:val="-14"/>
        </w:rPr>
        <w:t> </w:t>
      </w:r>
      <w:r>
        <w:rPr/>
        <w:t>from</w:t>
      </w:r>
      <w:r>
        <w:rPr>
          <w:spacing w:val="-14"/>
        </w:rPr>
        <w:t> </w:t>
      </w:r>
      <w:r>
        <w:rPr/>
        <w:t>2001–2021.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this</w:t>
      </w:r>
      <w:r>
        <w:rPr>
          <w:spacing w:val="-14"/>
        </w:rPr>
        <w:t> </w:t>
      </w:r>
      <w:r>
        <w:rPr/>
        <w:t>time the</w:t>
      </w:r>
      <w:r>
        <w:rPr>
          <w:spacing w:val="-5"/>
        </w:rPr>
        <w:t> </w:t>
      </w:r>
      <w:r>
        <w:rPr/>
        <w:t>population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region</w:t>
      </w:r>
      <w:r>
        <w:rPr>
          <w:spacing w:val="-5"/>
        </w:rPr>
        <w:t> </w:t>
      </w:r>
      <w:r>
        <w:rPr/>
        <w:t>has</w:t>
      </w:r>
      <w:r>
        <w:rPr>
          <w:spacing w:val="-5"/>
        </w:rPr>
        <w:t> </w:t>
      </w:r>
      <w:r>
        <w:rPr/>
        <w:t>fallen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/>
        <w:t>15–30%</w:t>
      </w:r>
    </w:p>
    <w:p>
      <w:pPr>
        <w:pStyle w:val="BodyText"/>
        <w:spacing w:line="302" w:lineRule="auto"/>
        <w:ind w:left="320" w:right="203"/>
      </w:pPr>
      <w:r>
        <w:rPr>
          <w:spacing w:val="-4"/>
        </w:rPr>
        <w:t>in</w:t>
      </w:r>
      <w:r>
        <w:rPr>
          <w:spacing w:val="-14"/>
        </w:rPr>
        <w:t> </w:t>
      </w:r>
      <w:r>
        <w:rPr>
          <w:spacing w:val="-4"/>
        </w:rPr>
        <w:t>various</w:t>
      </w:r>
      <w:r>
        <w:rPr>
          <w:spacing w:val="-14"/>
        </w:rPr>
        <w:t> </w:t>
      </w:r>
      <w:r>
        <w:rPr>
          <w:spacing w:val="-4"/>
        </w:rPr>
        <w:t>LGAs.</w:t>
      </w:r>
      <w:r>
        <w:rPr>
          <w:spacing w:val="-14"/>
        </w:rPr>
        <w:t> </w:t>
      </w:r>
      <w:r>
        <w:rPr>
          <w:spacing w:val="-4"/>
        </w:rPr>
        <w:t>Only</w:t>
      </w:r>
      <w:r>
        <w:rPr>
          <w:spacing w:val="-14"/>
        </w:rPr>
        <w:t> </w:t>
      </w:r>
      <w:r>
        <w:rPr>
          <w:spacing w:val="-4"/>
        </w:rPr>
        <w:t>Maranoa</w:t>
      </w:r>
      <w:r>
        <w:rPr>
          <w:spacing w:val="-14"/>
        </w:rPr>
        <w:t> </w:t>
      </w:r>
      <w:r>
        <w:rPr>
          <w:spacing w:val="-4"/>
        </w:rPr>
        <w:t>has</w:t>
      </w:r>
      <w:r>
        <w:rPr>
          <w:spacing w:val="-14"/>
        </w:rPr>
        <w:t> </w:t>
      </w:r>
      <w:r>
        <w:rPr>
          <w:spacing w:val="-4"/>
        </w:rPr>
        <w:t>experienced</w:t>
      </w:r>
      <w:r>
        <w:rPr>
          <w:spacing w:val="-14"/>
        </w:rPr>
        <w:t> </w:t>
      </w:r>
      <w:r>
        <w:rPr>
          <w:spacing w:val="-4"/>
        </w:rPr>
        <w:t>an</w:t>
      </w:r>
      <w:r>
        <w:rPr>
          <w:spacing w:val="-14"/>
        </w:rPr>
        <w:t> </w:t>
      </w:r>
      <w:r>
        <w:rPr>
          <w:spacing w:val="-4"/>
        </w:rPr>
        <w:t>overall</w:t>
      </w:r>
      <w:r>
        <w:rPr>
          <w:spacing w:val="-14"/>
        </w:rPr>
        <w:t> </w:t>
      </w:r>
      <w:r>
        <w:rPr>
          <w:spacing w:val="-4"/>
        </w:rPr>
        <w:t>rise </w:t>
      </w:r>
      <w:r>
        <w:rPr>
          <w:spacing w:val="-2"/>
        </w:rPr>
        <w:t>in</w:t>
      </w:r>
      <w:r>
        <w:rPr>
          <w:spacing w:val="-14"/>
        </w:rPr>
        <w:t> </w:t>
      </w:r>
      <w:r>
        <w:rPr>
          <w:spacing w:val="-2"/>
        </w:rPr>
        <w:t>population</w:t>
      </w:r>
      <w:r>
        <w:rPr>
          <w:spacing w:val="-14"/>
        </w:rPr>
        <w:t> </w:t>
      </w:r>
      <w:r>
        <w:rPr>
          <w:spacing w:val="-2"/>
        </w:rPr>
        <w:t>during</w:t>
      </w:r>
      <w:r>
        <w:rPr>
          <w:spacing w:val="-14"/>
        </w:rPr>
        <w:t> </w:t>
      </w:r>
      <w:r>
        <w:rPr>
          <w:spacing w:val="-2"/>
        </w:rPr>
        <w:t>this</w:t>
      </w:r>
      <w:r>
        <w:rPr>
          <w:spacing w:val="-14"/>
        </w:rPr>
        <w:t> </w:t>
      </w:r>
      <w:r>
        <w:rPr>
          <w:spacing w:val="-2"/>
        </w:rPr>
        <w:t>period</w:t>
      </w:r>
      <w:r>
        <w:rPr>
          <w:spacing w:val="-14"/>
        </w:rPr>
        <w:t> </w:t>
      </w:r>
      <w:r>
        <w:rPr>
          <w:spacing w:val="-2"/>
        </w:rPr>
        <w:t>–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Maranoa</w:t>
      </w:r>
      <w:r>
        <w:rPr>
          <w:spacing w:val="-14"/>
        </w:rPr>
        <w:t> </w:t>
      </w:r>
      <w:r>
        <w:rPr>
          <w:spacing w:val="-2"/>
        </w:rPr>
        <w:t>region</w:t>
      </w:r>
      <w:r>
        <w:rPr>
          <w:spacing w:val="-14"/>
        </w:rPr>
        <w:t> </w:t>
      </w:r>
      <w:r>
        <w:rPr>
          <w:spacing w:val="-2"/>
        </w:rPr>
        <w:t>received a</w:t>
      </w:r>
      <w:r>
        <w:rPr>
          <w:spacing w:val="-12"/>
        </w:rPr>
        <w:t> </w:t>
      </w:r>
      <w:r>
        <w:rPr>
          <w:spacing w:val="-2"/>
        </w:rPr>
        <w:t>small</w:t>
      </w:r>
      <w:r>
        <w:rPr>
          <w:spacing w:val="-12"/>
        </w:rPr>
        <w:t> </w:t>
      </w:r>
      <w:r>
        <w:rPr>
          <w:spacing w:val="-2"/>
        </w:rPr>
        <w:t>increase</w:t>
      </w:r>
      <w:r>
        <w:rPr>
          <w:spacing w:val="-12"/>
        </w:rPr>
        <w:t> </w:t>
      </w:r>
      <w:r>
        <w:rPr>
          <w:spacing w:val="-2"/>
        </w:rPr>
        <w:t>in</w:t>
      </w:r>
      <w:r>
        <w:rPr>
          <w:spacing w:val="-12"/>
        </w:rPr>
        <w:t> </w:t>
      </w:r>
      <w:r>
        <w:rPr>
          <w:spacing w:val="-2"/>
        </w:rPr>
        <w:t>residents</w:t>
      </w:r>
      <w:r>
        <w:rPr>
          <w:spacing w:val="-12"/>
        </w:rPr>
        <w:t> </w:t>
      </w:r>
      <w:r>
        <w:rPr>
          <w:spacing w:val="-2"/>
        </w:rPr>
        <w:t>due</w:t>
      </w:r>
      <w:r>
        <w:rPr>
          <w:spacing w:val="-12"/>
        </w:rPr>
        <w:t> </w:t>
      </w:r>
      <w:r>
        <w:rPr>
          <w:spacing w:val="-2"/>
        </w:rPr>
        <w:t>to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number</w:t>
      </w:r>
      <w:r>
        <w:rPr>
          <w:spacing w:val="-12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gas-related </w:t>
      </w:r>
      <w:r>
        <w:rPr/>
        <w:t>projects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area.</w:t>
      </w:r>
      <w:r>
        <w:rPr>
          <w:spacing w:val="-6"/>
        </w:rPr>
        <w:t> </w:t>
      </w:r>
      <w:r>
        <w:rPr/>
        <w:t>Whilst</w:t>
      </w:r>
      <w:r>
        <w:rPr>
          <w:spacing w:val="-6"/>
        </w:rPr>
        <w:t> </w:t>
      </w:r>
      <w:r>
        <w:rPr/>
        <w:t>there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official</w:t>
      </w:r>
      <w:r>
        <w:rPr>
          <w:spacing w:val="-6"/>
        </w:rPr>
        <w:t> </w:t>
      </w:r>
      <w:r>
        <w:rPr/>
        <w:t>data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can attribute this population decline specifically to drought… anecdotally,</w:t>
      </w:r>
      <w:r>
        <w:rPr>
          <w:spacing w:val="-1"/>
        </w:rPr>
        <w:t> </w:t>
      </w:r>
      <w:r>
        <w:rPr/>
        <w:t>people</w:t>
      </w:r>
      <w:r>
        <w:rPr>
          <w:spacing w:val="-1"/>
        </w:rPr>
        <w:t> </w:t>
      </w:r>
      <w:r>
        <w:rPr/>
        <w:t>consistently</w:t>
      </w:r>
      <w:r>
        <w:rPr>
          <w:spacing w:val="-1"/>
        </w:rPr>
        <w:t> </w:t>
      </w:r>
      <w:r>
        <w:rPr/>
        <w:t>say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impacts</w:t>
      </w:r>
    </w:p>
    <w:p>
      <w:pPr>
        <w:pStyle w:val="BodyText"/>
        <w:spacing w:line="202" w:lineRule="exact"/>
        <w:ind w:left="320"/>
      </w:pPr>
      <w:r>
        <w:rPr>
          <w:spacing w:val="-4"/>
        </w:rPr>
        <w:t>of</w:t>
      </w:r>
      <w:r>
        <w:rPr>
          <w:spacing w:val="-6"/>
        </w:rPr>
        <w:t> </w:t>
      </w:r>
      <w:r>
        <w:rPr>
          <w:spacing w:val="-4"/>
        </w:rPr>
        <w:t>drought</w:t>
      </w:r>
      <w:r>
        <w:rPr>
          <w:spacing w:val="-6"/>
        </w:rPr>
        <w:t> </w:t>
      </w:r>
      <w:r>
        <w:rPr>
          <w:spacing w:val="-4"/>
        </w:rPr>
        <w:t>made</w:t>
      </w:r>
      <w:r>
        <w:rPr>
          <w:spacing w:val="-5"/>
        </w:rPr>
        <w:t> </w:t>
      </w:r>
      <w:r>
        <w:rPr>
          <w:spacing w:val="-4"/>
        </w:rPr>
        <w:t>people</w:t>
      </w:r>
      <w:r>
        <w:rPr>
          <w:spacing w:val="-6"/>
        </w:rPr>
        <w:t> </w:t>
      </w:r>
      <w:r>
        <w:rPr>
          <w:spacing w:val="-4"/>
        </w:rPr>
        <w:t>leave.</w:t>
      </w:r>
    </w:p>
    <w:p>
      <w:pPr>
        <w:pStyle w:val="BodyText"/>
      </w:pPr>
    </w:p>
    <w:p>
      <w:pPr>
        <w:pStyle w:val="BodyText"/>
        <w:spacing w:before="40"/>
      </w:pPr>
    </w:p>
    <w:p>
      <w:pPr>
        <w:pStyle w:val="Heading3"/>
        <w:spacing w:line="268" w:lineRule="auto"/>
        <w:ind w:left="320" w:right="203"/>
      </w:pPr>
      <w:r>
        <w:rPr>
          <w:color w:val="8ABC3F"/>
          <w:spacing w:val="-6"/>
        </w:rPr>
        <w:t>“It’s</w:t>
      </w:r>
      <w:r>
        <w:rPr>
          <w:color w:val="8ABC3F"/>
          <w:spacing w:val="-20"/>
        </w:rPr>
        <w:t> </w:t>
      </w:r>
      <w:r>
        <w:rPr>
          <w:color w:val="8ABC3F"/>
          <w:spacing w:val="-6"/>
        </w:rPr>
        <w:t>hard</w:t>
      </w:r>
      <w:r>
        <w:rPr>
          <w:color w:val="8ABC3F"/>
          <w:spacing w:val="-20"/>
        </w:rPr>
        <w:t> </w:t>
      </w:r>
      <w:r>
        <w:rPr>
          <w:color w:val="8ABC3F"/>
          <w:spacing w:val="-6"/>
        </w:rPr>
        <w:t>to</w:t>
      </w:r>
      <w:r>
        <w:rPr>
          <w:color w:val="8ABC3F"/>
          <w:spacing w:val="-20"/>
        </w:rPr>
        <w:t> </w:t>
      </w:r>
      <w:r>
        <w:rPr>
          <w:color w:val="8ABC3F"/>
          <w:spacing w:val="-6"/>
        </w:rPr>
        <w:t>say</w:t>
      </w:r>
      <w:r>
        <w:rPr>
          <w:color w:val="8ABC3F"/>
          <w:spacing w:val="-20"/>
        </w:rPr>
        <w:t> </w:t>
      </w:r>
      <w:r>
        <w:rPr>
          <w:color w:val="8ABC3F"/>
          <w:spacing w:val="-6"/>
        </w:rPr>
        <w:t>exactly</w:t>
      </w:r>
      <w:r>
        <w:rPr>
          <w:color w:val="8ABC3F"/>
          <w:spacing w:val="-20"/>
        </w:rPr>
        <w:t> </w:t>
      </w:r>
      <w:r>
        <w:rPr>
          <w:color w:val="8ABC3F"/>
          <w:spacing w:val="-6"/>
        </w:rPr>
        <w:t>why</w:t>
      </w:r>
      <w:r>
        <w:rPr>
          <w:color w:val="8ABC3F"/>
          <w:spacing w:val="-20"/>
        </w:rPr>
        <w:t> </w:t>
      </w:r>
      <w:r>
        <w:rPr>
          <w:color w:val="8ABC3F"/>
          <w:spacing w:val="-6"/>
        </w:rPr>
        <w:t>people</w:t>
      </w:r>
      <w:r>
        <w:rPr>
          <w:color w:val="8ABC3F"/>
          <w:spacing w:val="-20"/>
        </w:rPr>
        <w:t> </w:t>
      </w:r>
      <w:r>
        <w:rPr>
          <w:color w:val="8ABC3F"/>
          <w:spacing w:val="-6"/>
        </w:rPr>
        <w:t>left </w:t>
      </w:r>
      <w:r>
        <w:rPr>
          <w:color w:val="8ABC3F"/>
        </w:rPr>
        <w:t>during</w:t>
      </w:r>
      <w:r>
        <w:rPr>
          <w:color w:val="8ABC3F"/>
          <w:spacing w:val="-7"/>
        </w:rPr>
        <w:t> </w:t>
      </w:r>
      <w:r>
        <w:rPr>
          <w:color w:val="8ABC3F"/>
        </w:rPr>
        <w:t>the</w:t>
      </w:r>
      <w:r>
        <w:rPr>
          <w:color w:val="8ABC3F"/>
          <w:spacing w:val="-7"/>
        </w:rPr>
        <w:t> </w:t>
      </w:r>
      <w:r>
        <w:rPr>
          <w:color w:val="8ABC3F"/>
        </w:rPr>
        <w:t>drought…</w:t>
      </w:r>
      <w:r>
        <w:rPr>
          <w:color w:val="8ABC3F"/>
          <w:spacing w:val="-7"/>
        </w:rPr>
        <w:t> </w:t>
      </w:r>
      <w:r>
        <w:rPr>
          <w:color w:val="8ABC3F"/>
        </w:rPr>
        <w:t>but</w:t>
      </w:r>
      <w:r>
        <w:rPr>
          <w:color w:val="8ABC3F"/>
          <w:spacing w:val="-7"/>
        </w:rPr>
        <w:t> </w:t>
      </w:r>
      <w:r>
        <w:rPr>
          <w:color w:val="8ABC3F"/>
        </w:rPr>
        <w:t>they</w:t>
      </w:r>
      <w:r>
        <w:rPr>
          <w:color w:val="8ABC3F"/>
          <w:spacing w:val="-7"/>
        </w:rPr>
        <w:t> </w:t>
      </w:r>
      <w:r>
        <w:rPr>
          <w:color w:val="8ABC3F"/>
        </w:rPr>
        <w:t>did.”</w:t>
      </w:r>
    </w:p>
    <w:p>
      <w:pPr>
        <w:pStyle w:val="Heading9"/>
        <w:spacing w:line="240" w:lineRule="auto" w:before="126"/>
        <w:ind w:left="320"/>
      </w:pPr>
      <w:r>
        <w:rPr>
          <w:color w:val="8ABC3F"/>
          <w:spacing w:val="2"/>
          <w:w w:val="90"/>
        </w:rPr>
        <w:t>Community</w:t>
      </w:r>
      <w:r>
        <w:rPr>
          <w:color w:val="8ABC3F"/>
          <w:spacing w:val="14"/>
        </w:rPr>
        <w:t> </w:t>
      </w:r>
      <w:r>
        <w:rPr>
          <w:color w:val="8ABC3F"/>
          <w:spacing w:val="-2"/>
        </w:rPr>
        <w:t>member</w:t>
      </w:r>
    </w:p>
    <w:p>
      <w:pPr>
        <w:spacing w:after="0" w:line="240" w:lineRule="auto"/>
        <w:sectPr>
          <w:type w:val="continuous"/>
          <w:pgSz w:w="11910" w:h="16840"/>
          <w:pgMar w:header="0" w:footer="580" w:top="760" w:bottom="280" w:left="520" w:right="560"/>
          <w:cols w:num="2" w:equalWidth="0">
            <w:col w:w="5477" w:space="40"/>
            <w:col w:w="5313"/>
          </w:cols>
        </w:sect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123"/>
        <w:rPr>
          <w:b/>
          <w:sz w:val="16"/>
        </w:rPr>
      </w:pPr>
    </w:p>
    <w:p>
      <w:pPr>
        <w:spacing w:before="0"/>
        <w:ind w:left="153" w:right="0" w:firstLine="0"/>
        <w:jc w:val="left"/>
        <w:rPr>
          <w:i/>
          <w:sz w:val="16"/>
        </w:rPr>
      </w:pPr>
      <w:r>
        <w:rPr>
          <w:b/>
          <w:color w:val="017688"/>
          <w:w w:val="90"/>
          <w:sz w:val="16"/>
        </w:rPr>
        <w:t>Figure</w:t>
      </w:r>
      <w:r>
        <w:rPr>
          <w:b/>
          <w:color w:val="017688"/>
          <w:spacing w:val="3"/>
          <w:sz w:val="16"/>
        </w:rPr>
        <w:t> </w:t>
      </w:r>
      <w:r>
        <w:rPr>
          <w:b/>
          <w:color w:val="017688"/>
          <w:w w:val="90"/>
          <w:sz w:val="16"/>
        </w:rPr>
        <w:t>18:</w:t>
      </w:r>
      <w:r>
        <w:rPr>
          <w:b/>
          <w:color w:val="017688"/>
          <w:spacing w:val="4"/>
          <w:sz w:val="16"/>
        </w:rPr>
        <w:t> </w:t>
      </w:r>
      <w:r>
        <w:rPr>
          <w:color w:val="017688"/>
          <w:w w:val="90"/>
          <w:sz w:val="16"/>
        </w:rPr>
        <w:t>Estimated</w:t>
      </w:r>
      <w:r>
        <w:rPr>
          <w:color w:val="017688"/>
          <w:spacing w:val="3"/>
          <w:sz w:val="16"/>
        </w:rPr>
        <w:t> </w:t>
      </w:r>
      <w:r>
        <w:rPr>
          <w:color w:val="017688"/>
          <w:w w:val="90"/>
          <w:sz w:val="16"/>
        </w:rPr>
        <w:t>resident</w:t>
      </w:r>
      <w:r>
        <w:rPr>
          <w:color w:val="017688"/>
          <w:spacing w:val="4"/>
          <w:sz w:val="16"/>
        </w:rPr>
        <w:t> </w:t>
      </w:r>
      <w:r>
        <w:rPr>
          <w:color w:val="017688"/>
          <w:w w:val="90"/>
          <w:sz w:val="16"/>
        </w:rPr>
        <w:t>population</w:t>
      </w:r>
      <w:r>
        <w:rPr>
          <w:color w:val="017688"/>
          <w:spacing w:val="4"/>
          <w:sz w:val="16"/>
        </w:rPr>
        <w:t> </w:t>
      </w:r>
      <w:r>
        <w:rPr>
          <w:color w:val="017688"/>
          <w:w w:val="90"/>
          <w:sz w:val="16"/>
        </w:rPr>
        <w:t>by</w:t>
      </w:r>
      <w:r>
        <w:rPr>
          <w:color w:val="017688"/>
          <w:spacing w:val="3"/>
          <w:sz w:val="16"/>
        </w:rPr>
        <w:t> </w:t>
      </w:r>
      <w:r>
        <w:rPr>
          <w:color w:val="017688"/>
          <w:w w:val="90"/>
          <w:sz w:val="16"/>
        </w:rPr>
        <w:t>LGA</w:t>
      </w:r>
      <w:r>
        <w:rPr>
          <w:color w:val="017688"/>
          <w:spacing w:val="4"/>
          <w:sz w:val="16"/>
        </w:rPr>
        <w:t> </w:t>
      </w:r>
      <w:r>
        <w:rPr>
          <w:color w:val="017688"/>
          <w:w w:val="90"/>
          <w:sz w:val="16"/>
        </w:rPr>
        <w:t>–</w:t>
      </w:r>
      <w:r>
        <w:rPr>
          <w:color w:val="017688"/>
          <w:spacing w:val="4"/>
          <w:sz w:val="16"/>
        </w:rPr>
        <w:t> </w:t>
      </w:r>
      <w:r>
        <w:rPr>
          <w:color w:val="017688"/>
          <w:w w:val="90"/>
          <w:sz w:val="16"/>
        </w:rPr>
        <w:t>South</w:t>
      </w:r>
      <w:r>
        <w:rPr>
          <w:color w:val="017688"/>
          <w:spacing w:val="3"/>
          <w:sz w:val="16"/>
        </w:rPr>
        <w:t> </w:t>
      </w:r>
      <w:r>
        <w:rPr>
          <w:color w:val="017688"/>
          <w:w w:val="90"/>
          <w:sz w:val="16"/>
        </w:rPr>
        <w:t>West</w:t>
      </w:r>
      <w:r>
        <w:rPr>
          <w:color w:val="017688"/>
          <w:spacing w:val="4"/>
          <w:sz w:val="16"/>
        </w:rPr>
        <w:t> </w:t>
      </w:r>
      <w:r>
        <w:rPr>
          <w:color w:val="017688"/>
          <w:w w:val="90"/>
          <w:sz w:val="16"/>
        </w:rPr>
        <w:t>Region</w:t>
      </w:r>
      <w:r>
        <w:rPr>
          <w:color w:val="017688"/>
          <w:spacing w:val="4"/>
          <w:sz w:val="16"/>
        </w:rPr>
        <w:t> </w:t>
      </w:r>
      <w:r>
        <w:rPr>
          <w:color w:val="017688"/>
          <w:w w:val="90"/>
          <w:sz w:val="16"/>
        </w:rPr>
        <w:t>and</w:t>
      </w:r>
      <w:r>
        <w:rPr>
          <w:color w:val="017688"/>
          <w:spacing w:val="3"/>
          <w:sz w:val="16"/>
        </w:rPr>
        <w:t> </w:t>
      </w:r>
      <w:r>
        <w:rPr>
          <w:color w:val="017688"/>
          <w:w w:val="90"/>
          <w:sz w:val="16"/>
        </w:rPr>
        <w:t>Queensland.</w:t>
      </w:r>
      <w:r>
        <w:rPr>
          <w:color w:val="017688"/>
          <w:spacing w:val="4"/>
          <w:sz w:val="16"/>
        </w:rPr>
        <w:t> </w:t>
      </w:r>
      <w:r>
        <w:rPr>
          <w:i/>
          <w:color w:val="017688"/>
          <w:w w:val="90"/>
          <w:sz w:val="16"/>
        </w:rPr>
        <w:t>Source:</w:t>
      </w:r>
      <w:r>
        <w:rPr>
          <w:i/>
          <w:color w:val="017688"/>
          <w:spacing w:val="4"/>
          <w:sz w:val="16"/>
        </w:rPr>
        <w:t> </w:t>
      </w:r>
      <w:r>
        <w:rPr>
          <w:i/>
          <w:color w:val="017688"/>
          <w:w w:val="90"/>
          <w:sz w:val="16"/>
        </w:rPr>
        <w:t>ABS</w:t>
      </w:r>
      <w:r>
        <w:rPr>
          <w:i/>
          <w:color w:val="017688"/>
          <w:spacing w:val="3"/>
          <w:sz w:val="16"/>
        </w:rPr>
        <w:t> </w:t>
      </w:r>
      <w:r>
        <w:rPr>
          <w:i/>
          <w:color w:val="017688"/>
          <w:w w:val="90"/>
          <w:sz w:val="16"/>
        </w:rPr>
        <w:t>3218.0</w:t>
      </w:r>
      <w:r>
        <w:rPr>
          <w:i/>
          <w:color w:val="017688"/>
          <w:spacing w:val="4"/>
          <w:sz w:val="16"/>
        </w:rPr>
        <w:t> </w:t>
      </w:r>
      <w:r>
        <w:rPr>
          <w:i/>
          <w:color w:val="017688"/>
          <w:w w:val="90"/>
          <w:sz w:val="16"/>
        </w:rPr>
        <w:t>Regional</w:t>
      </w:r>
      <w:r>
        <w:rPr>
          <w:i/>
          <w:color w:val="017688"/>
          <w:spacing w:val="4"/>
          <w:sz w:val="16"/>
        </w:rPr>
        <w:t> </w:t>
      </w:r>
      <w:r>
        <w:rPr>
          <w:i/>
          <w:color w:val="017688"/>
          <w:w w:val="90"/>
          <w:sz w:val="16"/>
        </w:rPr>
        <w:t>Population</w:t>
      </w:r>
      <w:r>
        <w:rPr>
          <w:i/>
          <w:color w:val="017688"/>
          <w:spacing w:val="3"/>
          <w:sz w:val="16"/>
        </w:rPr>
        <w:t> </w:t>
      </w:r>
      <w:r>
        <w:rPr>
          <w:i/>
          <w:color w:val="017688"/>
          <w:w w:val="90"/>
          <w:sz w:val="16"/>
        </w:rPr>
        <w:t>Growth,</w:t>
      </w:r>
      <w:r>
        <w:rPr>
          <w:i/>
          <w:color w:val="017688"/>
          <w:spacing w:val="4"/>
          <w:sz w:val="16"/>
        </w:rPr>
        <w:t> </w:t>
      </w:r>
      <w:r>
        <w:rPr>
          <w:i/>
          <w:color w:val="017688"/>
          <w:spacing w:val="-2"/>
          <w:w w:val="90"/>
          <w:sz w:val="16"/>
        </w:rPr>
        <w:t>Australia.</w:t>
      </w:r>
    </w:p>
    <w:p>
      <w:pPr>
        <w:pStyle w:val="BodyText"/>
        <w:spacing w:before="10"/>
        <w:rPr>
          <w:i/>
          <w:sz w:val="13"/>
        </w:rPr>
      </w:pPr>
    </w:p>
    <w:tbl>
      <w:tblPr>
        <w:tblW w:w="0" w:type="auto"/>
        <w:jc w:val="left"/>
        <w:tblInd w:w="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1"/>
        <w:gridCol w:w="1112"/>
        <w:gridCol w:w="1080"/>
        <w:gridCol w:w="1068"/>
        <w:gridCol w:w="1076"/>
        <w:gridCol w:w="1052"/>
        <w:gridCol w:w="1281"/>
        <w:gridCol w:w="1215"/>
      </w:tblGrid>
      <w:tr>
        <w:trPr>
          <w:trHeight w:val="467" w:hRule="atLeast"/>
        </w:trPr>
        <w:tc>
          <w:tcPr>
            <w:tcW w:w="2211" w:type="dxa"/>
            <w:vMerge w:val="restart"/>
            <w:tcBorders>
              <w:right w:val="single" w:sz="2" w:space="0" w:color="017688"/>
            </w:tcBorders>
            <w:shd w:val="clear" w:color="auto" w:fill="0C3B5D"/>
          </w:tcPr>
          <w:p>
            <w:pPr>
              <w:pStyle w:val="TableParagraph"/>
              <w:spacing w:line="278" w:lineRule="auto"/>
              <w:ind w:left="113" w:right="502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Custom region </w:t>
            </w:r>
            <w:r>
              <w:rPr>
                <w:b/>
                <w:color w:val="FFFFFF"/>
                <w:w w:val="90"/>
                <w:sz w:val="18"/>
              </w:rPr>
              <w:t>/ </w:t>
            </w:r>
            <w:r>
              <w:rPr>
                <w:b/>
                <w:color w:val="FFFFFF"/>
                <w:sz w:val="18"/>
              </w:rPr>
              <w:t>LGA / State</w:t>
            </w:r>
          </w:p>
        </w:tc>
        <w:tc>
          <w:tcPr>
            <w:tcW w:w="5388" w:type="dxa"/>
            <w:gridSpan w:val="5"/>
            <w:tcBorders>
              <w:left w:val="single" w:sz="2" w:space="0" w:color="017688"/>
              <w:right w:val="single" w:sz="2" w:space="0" w:color="017688"/>
            </w:tcBorders>
            <w:shd w:val="clear" w:color="auto" w:fill="0C3B5D"/>
          </w:tcPr>
          <w:p>
            <w:pPr>
              <w:pStyle w:val="TableParagraph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As</w:t>
            </w:r>
            <w:r>
              <w:rPr>
                <w:b/>
                <w:color w:val="FFFFFF"/>
                <w:spacing w:val="-6"/>
                <w:w w:val="90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at</w:t>
            </w:r>
            <w:r>
              <w:rPr>
                <w:b/>
                <w:color w:val="FFFFFF"/>
                <w:spacing w:val="-6"/>
                <w:w w:val="90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30</w:t>
            </w:r>
            <w:r>
              <w:rPr>
                <w:b/>
                <w:color w:val="FFFFFF"/>
                <w:spacing w:val="-6"/>
                <w:w w:val="90"/>
                <w:sz w:val="18"/>
              </w:rPr>
              <w:t> </w:t>
            </w:r>
            <w:r>
              <w:rPr>
                <w:b/>
                <w:color w:val="FFFFFF"/>
                <w:spacing w:val="-4"/>
                <w:w w:val="90"/>
                <w:sz w:val="18"/>
              </w:rPr>
              <w:t>June</w:t>
            </w:r>
          </w:p>
        </w:tc>
        <w:tc>
          <w:tcPr>
            <w:tcW w:w="2496" w:type="dxa"/>
            <w:gridSpan w:val="2"/>
            <w:tcBorders>
              <w:left w:val="single" w:sz="2" w:space="0" w:color="017688"/>
            </w:tcBorders>
            <w:shd w:val="clear" w:color="auto" w:fill="0C3B5D"/>
          </w:tcPr>
          <w:p>
            <w:pPr>
              <w:pStyle w:val="TableParagraph"/>
              <w:ind w:left="121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Average</w:t>
            </w:r>
            <w:r>
              <w:rPr>
                <w:b/>
                <w:color w:val="FFFFFF"/>
                <w:spacing w:val="12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annual</w:t>
            </w:r>
            <w:r>
              <w:rPr>
                <w:b/>
                <w:color w:val="FFFFFF"/>
                <w:spacing w:val="13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growth</w:t>
            </w:r>
            <w:r>
              <w:rPr>
                <w:b/>
                <w:color w:val="FFFFFF"/>
                <w:spacing w:val="13"/>
                <w:sz w:val="18"/>
              </w:rPr>
              <w:t> </w:t>
            </w:r>
            <w:r>
              <w:rPr>
                <w:b/>
                <w:color w:val="FFFFFF"/>
                <w:spacing w:val="-4"/>
                <w:w w:val="90"/>
                <w:sz w:val="18"/>
              </w:rPr>
              <w:t>rate</w:t>
            </w:r>
          </w:p>
        </w:tc>
      </w:tr>
      <w:tr>
        <w:trPr>
          <w:trHeight w:val="467" w:hRule="atLeast"/>
        </w:trPr>
        <w:tc>
          <w:tcPr>
            <w:tcW w:w="2211" w:type="dxa"/>
            <w:vMerge/>
            <w:tcBorders>
              <w:top w:val="nil"/>
              <w:right w:val="single" w:sz="2" w:space="0" w:color="017688"/>
            </w:tcBorders>
            <w:shd w:val="clear" w:color="auto" w:fill="0C3B5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tcBorders>
              <w:left w:val="single" w:sz="2" w:space="0" w:color="017688"/>
            </w:tcBorders>
            <w:shd w:val="clear" w:color="auto" w:fill="475A77"/>
          </w:tcPr>
          <w:p>
            <w:pPr>
              <w:pStyle w:val="TableParagraph"/>
              <w:ind w:right="147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2001</w:t>
            </w:r>
          </w:p>
        </w:tc>
        <w:tc>
          <w:tcPr>
            <w:tcW w:w="1080" w:type="dxa"/>
            <w:shd w:val="clear" w:color="auto" w:fill="475A77"/>
          </w:tcPr>
          <w:p>
            <w:pPr>
              <w:pStyle w:val="TableParagraph"/>
              <w:ind w:right="148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2006</w:t>
            </w:r>
          </w:p>
        </w:tc>
        <w:tc>
          <w:tcPr>
            <w:tcW w:w="1068" w:type="dxa"/>
            <w:shd w:val="clear" w:color="auto" w:fill="475A77"/>
          </w:tcPr>
          <w:p>
            <w:pPr>
              <w:pStyle w:val="TableParagraph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2011</w:t>
            </w:r>
          </w:p>
        </w:tc>
        <w:tc>
          <w:tcPr>
            <w:tcW w:w="1076" w:type="dxa"/>
            <w:shd w:val="clear" w:color="auto" w:fill="475A77"/>
          </w:tcPr>
          <w:p>
            <w:pPr>
              <w:pStyle w:val="TableParagraph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2016</w:t>
            </w:r>
          </w:p>
        </w:tc>
        <w:tc>
          <w:tcPr>
            <w:tcW w:w="1052" w:type="dxa"/>
            <w:tcBorders>
              <w:right w:val="single" w:sz="2" w:space="0" w:color="017688"/>
            </w:tcBorders>
            <w:shd w:val="clear" w:color="auto" w:fill="475A77"/>
          </w:tcPr>
          <w:p>
            <w:pPr>
              <w:pStyle w:val="TableParagraph"/>
              <w:ind w:right="111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2021p</w:t>
            </w:r>
          </w:p>
        </w:tc>
        <w:tc>
          <w:tcPr>
            <w:tcW w:w="1281" w:type="dxa"/>
            <w:tcBorders>
              <w:left w:val="single" w:sz="2" w:space="0" w:color="017688"/>
            </w:tcBorders>
            <w:shd w:val="clear" w:color="auto" w:fill="475A77"/>
          </w:tcPr>
          <w:p>
            <w:pPr>
              <w:pStyle w:val="TableParagraph"/>
              <w:ind w:right="147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2001–2021p</w:t>
            </w:r>
          </w:p>
        </w:tc>
        <w:tc>
          <w:tcPr>
            <w:tcW w:w="1215" w:type="dxa"/>
            <w:shd w:val="clear" w:color="auto" w:fill="475A77"/>
          </w:tcPr>
          <w:p>
            <w:pPr>
              <w:pStyle w:val="TableParagraph"/>
              <w:ind w:right="114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2016–2021p</w:t>
            </w:r>
          </w:p>
        </w:tc>
      </w:tr>
      <w:tr>
        <w:trPr>
          <w:trHeight w:val="467" w:hRule="atLeast"/>
        </w:trPr>
        <w:tc>
          <w:tcPr>
            <w:tcW w:w="2211" w:type="dxa"/>
            <w:tcBorders>
              <w:right w:val="single" w:sz="2" w:space="0" w:color="017688"/>
            </w:tcBorders>
            <w:shd w:val="clear" w:color="auto" w:fill="017688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388" w:type="dxa"/>
            <w:gridSpan w:val="5"/>
            <w:tcBorders>
              <w:left w:val="single" w:sz="2" w:space="0" w:color="017688"/>
              <w:right w:val="single" w:sz="2" w:space="0" w:color="017688"/>
            </w:tcBorders>
            <w:shd w:val="clear" w:color="auto" w:fill="017688"/>
          </w:tcPr>
          <w:p>
            <w:pPr>
              <w:pStyle w:val="TableParagraph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Number</w:t>
            </w:r>
          </w:p>
        </w:tc>
        <w:tc>
          <w:tcPr>
            <w:tcW w:w="2496" w:type="dxa"/>
            <w:gridSpan w:val="2"/>
            <w:tcBorders>
              <w:left w:val="single" w:sz="2" w:space="0" w:color="017688"/>
            </w:tcBorders>
            <w:shd w:val="clear" w:color="auto" w:fill="017688"/>
          </w:tcPr>
          <w:p>
            <w:pPr>
              <w:pStyle w:val="TableParagraph"/>
              <w:ind w:right="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10"/>
                <w:sz w:val="18"/>
              </w:rPr>
              <w:t>%</w:t>
            </w:r>
          </w:p>
        </w:tc>
      </w:tr>
      <w:tr>
        <w:trPr>
          <w:trHeight w:val="467" w:hRule="atLeast"/>
        </w:trPr>
        <w:tc>
          <w:tcPr>
            <w:tcW w:w="2211" w:type="dxa"/>
            <w:tcBorders>
              <w:right w:val="single" w:sz="2" w:space="0" w:color="017688"/>
            </w:tcBorders>
          </w:tcPr>
          <w:p>
            <w:pPr>
              <w:pStyle w:val="TableParagraph"/>
              <w:ind w:left="113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South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west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pacing w:val="-2"/>
                <w:w w:val="90"/>
                <w:sz w:val="18"/>
              </w:rPr>
              <w:t>region</w:t>
            </w:r>
          </w:p>
        </w:tc>
        <w:tc>
          <w:tcPr>
            <w:tcW w:w="1112" w:type="dxa"/>
            <w:tcBorders>
              <w:left w:val="single" w:sz="2" w:space="0" w:color="017688"/>
            </w:tcBorders>
          </w:tcPr>
          <w:p>
            <w:pPr>
              <w:pStyle w:val="TableParagraph"/>
              <w:ind w:right="14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26,485</w:t>
            </w:r>
          </w:p>
        </w:tc>
        <w:tc>
          <w:tcPr>
            <w:tcW w:w="1080" w:type="dxa"/>
          </w:tcPr>
          <w:p>
            <w:pPr>
              <w:pStyle w:val="TableParagraph"/>
              <w:ind w:right="14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25,441</w:t>
            </w:r>
          </w:p>
        </w:tc>
        <w:tc>
          <w:tcPr>
            <w:tcW w:w="1068" w:type="dxa"/>
          </w:tcPr>
          <w:p>
            <w:pPr>
              <w:pStyle w:val="TableParagraph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26,392</w:t>
            </w:r>
          </w:p>
        </w:tc>
        <w:tc>
          <w:tcPr>
            <w:tcW w:w="1076" w:type="dxa"/>
          </w:tcPr>
          <w:p>
            <w:pPr>
              <w:pStyle w:val="TableParagraph"/>
              <w:ind w:right="13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24,622</w:t>
            </w:r>
          </w:p>
        </w:tc>
        <w:tc>
          <w:tcPr>
            <w:tcW w:w="1052" w:type="dxa"/>
            <w:tcBorders>
              <w:right w:val="single" w:sz="2" w:space="0" w:color="017688"/>
            </w:tcBorders>
          </w:tcPr>
          <w:p>
            <w:pPr>
              <w:pStyle w:val="TableParagraph"/>
              <w:ind w:right="108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23,777</w:t>
            </w:r>
          </w:p>
        </w:tc>
        <w:tc>
          <w:tcPr>
            <w:tcW w:w="1281" w:type="dxa"/>
            <w:tcBorders>
              <w:left w:val="single" w:sz="2" w:space="0" w:color="017688"/>
            </w:tcBorders>
          </w:tcPr>
          <w:p>
            <w:pPr>
              <w:pStyle w:val="TableParagraph"/>
              <w:ind w:right="14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pacing w:val="-5"/>
                <w:sz w:val="18"/>
              </w:rPr>
              <w:t>0.5</w:t>
            </w:r>
          </w:p>
        </w:tc>
        <w:tc>
          <w:tcPr>
            <w:tcW w:w="1215" w:type="dxa"/>
          </w:tcPr>
          <w:p>
            <w:pPr>
              <w:pStyle w:val="TableParagraph"/>
              <w:ind w:right="1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pacing w:val="-5"/>
                <w:sz w:val="18"/>
              </w:rPr>
              <w:t>0.7</w:t>
            </w:r>
          </w:p>
        </w:tc>
      </w:tr>
      <w:tr>
        <w:trPr>
          <w:trHeight w:val="467" w:hRule="atLeast"/>
        </w:trPr>
        <w:tc>
          <w:tcPr>
            <w:tcW w:w="2211" w:type="dxa"/>
            <w:tcBorders>
              <w:right w:val="single" w:sz="2" w:space="0" w:color="017688"/>
            </w:tcBorders>
            <w:shd w:val="clear" w:color="auto" w:fill="ECF6F8"/>
          </w:tcPr>
          <w:p>
            <w:pPr>
              <w:pStyle w:val="TableParagraph"/>
              <w:ind w:left="113"/>
              <w:rPr>
                <w:sz w:val="18"/>
              </w:rPr>
            </w:pPr>
            <w:r>
              <w:rPr>
                <w:w w:val="90"/>
                <w:sz w:val="18"/>
              </w:rPr>
              <w:t>Balonne</w:t>
            </w:r>
            <w:r>
              <w:rPr>
                <w:spacing w:val="19"/>
                <w:sz w:val="18"/>
              </w:rPr>
              <w:t> </w:t>
            </w:r>
            <w:r>
              <w:rPr>
                <w:spacing w:val="-5"/>
                <w:sz w:val="18"/>
              </w:rPr>
              <w:t>(S)</w:t>
            </w:r>
          </w:p>
        </w:tc>
        <w:tc>
          <w:tcPr>
            <w:tcW w:w="1112" w:type="dxa"/>
            <w:tcBorders>
              <w:left w:val="single" w:sz="2" w:space="0" w:color="017688"/>
            </w:tcBorders>
            <w:shd w:val="clear" w:color="auto" w:fill="ECF6F8"/>
          </w:tcPr>
          <w:p>
            <w:pPr>
              <w:pStyle w:val="TableParagraph"/>
              <w:ind w:right="14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5,473</w:t>
            </w:r>
          </w:p>
        </w:tc>
        <w:tc>
          <w:tcPr>
            <w:tcW w:w="1080" w:type="dxa"/>
            <w:shd w:val="clear" w:color="auto" w:fill="ECF6F8"/>
          </w:tcPr>
          <w:p>
            <w:pPr>
              <w:pStyle w:val="TableParagraph"/>
              <w:ind w:right="14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4,754</w:t>
            </w:r>
          </w:p>
        </w:tc>
        <w:tc>
          <w:tcPr>
            <w:tcW w:w="1068" w:type="dxa"/>
            <w:shd w:val="clear" w:color="auto" w:fill="ECF6F8"/>
          </w:tcPr>
          <w:p>
            <w:pPr>
              <w:pStyle w:val="TableParagraph"/>
              <w:ind w:right="13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4,862</w:t>
            </w:r>
          </w:p>
        </w:tc>
        <w:tc>
          <w:tcPr>
            <w:tcW w:w="1076" w:type="dxa"/>
            <w:shd w:val="clear" w:color="auto" w:fill="ECF6F8"/>
          </w:tcPr>
          <w:p>
            <w:pPr>
              <w:pStyle w:val="TableParagraph"/>
              <w:ind w:right="14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4,461</w:t>
            </w:r>
          </w:p>
        </w:tc>
        <w:tc>
          <w:tcPr>
            <w:tcW w:w="1052" w:type="dxa"/>
            <w:tcBorders>
              <w:right w:val="single" w:sz="2" w:space="0" w:color="017688"/>
            </w:tcBorders>
            <w:shd w:val="clear" w:color="auto" w:fill="ECF6F8"/>
          </w:tcPr>
          <w:p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4,286</w:t>
            </w:r>
          </w:p>
        </w:tc>
        <w:tc>
          <w:tcPr>
            <w:tcW w:w="1281" w:type="dxa"/>
            <w:tcBorders>
              <w:left w:val="single" w:sz="2" w:space="0" w:color="017688"/>
            </w:tcBorders>
            <w:shd w:val="clear" w:color="auto" w:fill="ECF6F8"/>
          </w:tcPr>
          <w:p>
            <w:pPr>
              <w:pStyle w:val="TableParagraph"/>
              <w:ind w:right="147"/>
              <w:jc w:val="right"/>
              <w:rPr>
                <w:sz w:val="18"/>
              </w:rPr>
            </w:pPr>
            <w:r>
              <w:rPr>
                <w:spacing w:val="-9"/>
                <w:w w:val="90"/>
                <w:sz w:val="18"/>
              </w:rPr>
              <w:t>-</w:t>
            </w:r>
            <w:r>
              <w:rPr>
                <w:spacing w:val="-5"/>
                <w:sz w:val="18"/>
              </w:rPr>
              <w:t>1.2</w:t>
            </w:r>
          </w:p>
        </w:tc>
        <w:tc>
          <w:tcPr>
            <w:tcW w:w="1215" w:type="dxa"/>
            <w:shd w:val="clear" w:color="auto" w:fill="ECF6F8"/>
          </w:tcPr>
          <w:p>
            <w:pPr>
              <w:pStyle w:val="TableParagraph"/>
              <w:ind w:right="11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</w:t>
            </w:r>
            <w:r>
              <w:rPr>
                <w:spacing w:val="-5"/>
                <w:sz w:val="18"/>
              </w:rPr>
              <w:t>0.8</w:t>
            </w:r>
          </w:p>
        </w:tc>
      </w:tr>
      <w:tr>
        <w:trPr>
          <w:trHeight w:val="467" w:hRule="atLeast"/>
        </w:trPr>
        <w:tc>
          <w:tcPr>
            <w:tcW w:w="2211" w:type="dxa"/>
            <w:tcBorders>
              <w:right w:val="single" w:sz="2" w:space="0" w:color="017688"/>
            </w:tcBorders>
          </w:tcPr>
          <w:p>
            <w:pPr>
              <w:pStyle w:val="TableParagraph"/>
              <w:ind w:left="113"/>
              <w:rPr>
                <w:sz w:val="18"/>
              </w:rPr>
            </w:pPr>
            <w:r>
              <w:rPr>
                <w:spacing w:val="-2"/>
                <w:sz w:val="18"/>
              </w:rPr>
              <w:t>Bulloo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5"/>
                <w:sz w:val="18"/>
              </w:rPr>
              <w:t>(S)</w:t>
            </w:r>
          </w:p>
        </w:tc>
        <w:tc>
          <w:tcPr>
            <w:tcW w:w="1112" w:type="dxa"/>
            <w:tcBorders>
              <w:left w:val="single" w:sz="2" w:space="0" w:color="017688"/>
            </w:tcBorders>
          </w:tcPr>
          <w:p>
            <w:pPr>
              <w:pStyle w:val="TableParagraph"/>
              <w:ind w:right="146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450</w:t>
            </w:r>
          </w:p>
        </w:tc>
        <w:tc>
          <w:tcPr>
            <w:tcW w:w="1080" w:type="dxa"/>
          </w:tcPr>
          <w:p>
            <w:pPr>
              <w:pStyle w:val="TableParagraph"/>
              <w:ind w:right="14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380</w:t>
            </w:r>
          </w:p>
        </w:tc>
        <w:tc>
          <w:tcPr>
            <w:tcW w:w="1068" w:type="dxa"/>
          </w:tcPr>
          <w:p>
            <w:pPr>
              <w:pStyle w:val="TableParagraph"/>
              <w:ind w:right="13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418</w:t>
            </w:r>
          </w:p>
        </w:tc>
        <w:tc>
          <w:tcPr>
            <w:tcW w:w="1076" w:type="dxa"/>
          </w:tcPr>
          <w:p>
            <w:pPr>
              <w:pStyle w:val="TableParagraph"/>
              <w:ind w:right="13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356</w:t>
            </w:r>
          </w:p>
        </w:tc>
        <w:tc>
          <w:tcPr>
            <w:tcW w:w="1052" w:type="dxa"/>
            <w:tcBorders>
              <w:right w:val="single" w:sz="2" w:space="0" w:color="017688"/>
            </w:tcBorders>
          </w:tcPr>
          <w:p>
            <w:pPr>
              <w:pStyle w:val="TableParagraph"/>
              <w:ind w:right="111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322</w:t>
            </w:r>
          </w:p>
        </w:tc>
        <w:tc>
          <w:tcPr>
            <w:tcW w:w="1281" w:type="dxa"/>
            <w:tcBorders>
              <w:left w:val="single" w:sz="2" w:space="0" w:color="017688"/>
            </w:tcBorders>
          </w:tcPr>
          <w:p>
            <w:pPr>
              <w:pStyle w:val="TableParagraph"/>
              <w:ind w:right="147"/>
              <w:jc w:val="right"/>
              <w:rPr>
                <w:sz w:val="18"/>
              </w:rPr>
            </w:pPr>
            <w:r>
              <w:rPr>
                <w:spacing w:val="-9"/>
                <w:w w:val="90"/>
                <w:sz w:val="18"/>
              </w:rPr>
              <w:t>-</w:t>
            </w:r>
            <w:r>
              <w:rPr>
                <w:spacing w:val="-5"/>
                <w:sz w:val="18"/>
              </w:rPr>
              <w:t>1.7</w:t>
            </w:r>
          </w:p>
        </w:tc>
        <w:tc>
          <w:tcPr>
            <w:tcW w:w="1215" w:type="dxa"/>
          </w:tcPr>
          <w:p>
            <w:pPr>
              <w:pStyle w:val="TableParagraph"/>
              <w:ind w:right="115"/>
              <w:jc w:val="right"/>
              <w:rPr>
                <w:sz w:val="18"/>
              </w:rPr>
            </w:pPr>
            <w:r>
              <w:rPr>
                <w:spacing w:val="-6"/>
                <w:w w:val="90"/>
                <w:sz w:val="18"/>
              </w:rPr>
              <w:t>-</w:t>
            </w:r>
            <w:r>
              <w:rPr>
                <w:spacing w:val="-5"/>
                <w:sz w:val="18"/>
              </w:rPr>
              <w:t>2.0</w:t>
            </w:r>
          </w:p>
        </w:tc>
      </w:tr>
      <w:tr>
        <w:trPr>
          <w:trHeight w:val="467" w:hRule="atLeast"/>
        </w:trPr>
        <w:tc>
          <w:tcPr>
            <w:tcW w:w="2211" w:type="dxa"/>
            <w:tcBorders>
              <w:right w:val="single" w:sz="2" w:space="0" w:color="017688"/>
            </w:tcBorders>
            <w:shd w:val="clear" w:color="auto" w:fill="ECF6F8"/>
          </w:tcPr>
          <w:p>
            <w:pPr>
              <w:pStyle w:val="TableParagraph"/>
              <w:ind w:left="113"/>
              <w:rPr>
                <w:sz w:val="18"/>
              </w:rPr>
            </w:pPr>
            <w:r>
              <w:rPr>
                <w:w w:val="90"/>
                <w:sz w:val="18"/>
              </w:rPr>
              <w:t>Maranoa</w:t>
            </w:r>
            <w:r>
              <w:rPr>
                <w:spacing w:val="12"/>
                <w:sz w:val="18"/>
              </w:rPr>
              <w:t> </w:t>
            </w:r>
            <w:r>
              <w:rPr>
                <w:spacing w:val="-5"/>
                <w:sz w:val="18"/>
              </w:rPr>
              <w:t>(R)</w:t>
            </w:r>
          </w:p>
        </w:tc>
        <w:tc>
          <w:tcPr>
            <w:tcW w:w="1112" w:type="dxa"/>
            <w:tcBorders>
              <w:left w:val="single" w:sz="2" w:space="0" w:color="017688"/>
            </w:tcBorders>
            <w:shd w:val="clear" w:color="auto" w:fill="ECF6F8"/>
          </w:tcPr>
          <w:p>
            <w:pPr>
              <w:pStyle w:val="TableParagraph"/>
              <w:ind w:right="14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12,368</w:t>
            </w:r>
          </w:p>
        </w:tc>
        <w:tc>
          <w:tcPr>
            <w:tcW w:w="1080" w:type="dxa"/>
            <w:shd w:val="clear" w:color="auto" w:fill="ECF6F8"/>
          </w:tcPr>
          <w:p>
            <w:pPr>
              <w:pStyle w:val="TableParagraph"/>
              <w:ind w:right="14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12,612</w:t>
            </w:r>
          </w:p>
        </w:tc>
        <w:tc>
          <w:tcPr>
            <w:tcW w:w="1068" w:type="dxa"/>
            <w:shd w:val="clear" w:color="auto" w:fill="ECF6F8"/>
          </w:tcPr>
          <w:p>
            <w:pPr>
              <w:pStyle w:val="TableParagraph"/>
              <w:ind w:right="1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13,437</w:t>
            </w:r>
          </w:p>
        </w:tc>
        <w:tc>
          <w:tcPr>
            <w:tcW w:w="1076" w:type="dxa"/>
            <w:shd w:val="clear" w:color="auto" w:fill="ECF6F8"/>
          </w:tcPr>
          <w:p>
            <w:pPr>
              <w:pStyle w:val="TableParagraph"/>
              <w:ind w:right="13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12,926</w:t>
            </w:r>
          </w:p>
        </w:tc>
        <w:tc>
          <w:tcPr>
            <w:tcW w:w="1052" w:type="dxa"/>
            <w:tcBorders>
              <w:right w:val="single" w:sz="2" w:space="0" w:color="017688"/>
            </w:tcBorders>
            <w:shd w:val="clear" w:color="auto" w:fill="ECF6F8"/>
          </w:tcPr>
          <w:p>
            <w:pPr>
              <w:pStyle w:val="TableParagraph"/>
              <w:ind w:right="11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12,706</w:t>
            </w:r>
          </w:p>
        </w:tc>
        <w:tc>
          <w:tcPr>
            <w:tcW w:w="1281" w:type="dxa"/>
            <w:tcBorders>
              <w:left w:val="single" w:sz="2" w:space="0" w:color="017688"/>
            </w:tcBorders>
            <w:shd w:val="clear" w:color="auto" w:fill="ECF6F8"/>
          </w:tcPr>
          <w:p>
            <w:pPr>
              <w:pStyle w:val="TableParagraph"/>
              <w:ind w:right="1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0.1</w:t>
            </w:r>
          </w:p>
        </w:tc>
        <w:tc>
          <w:tcPr>
            <w:tcW w:w="1215" w:type="dxa"/>
            <w:shd w:val="clear" w:color="auto" w:fill="ECF6F8"/>
          </w:tcPr>
          <w:p>
            <w:pPr>
              <w:pStyle w:val="TableParagraph"/>
              <w:ind w:right="11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</w:t>
            </w:r>
            <w:r>
              <w:rPr>
                <w:spacing w:val="-5"/>
                <w:sz w:val="18"/>
              </w:rPr>
              <w:t>0.3</w:t>
            </w:r>
          </w:p>
        </w:tc>
      </w:tr>
      <w:tr>
        <w:trPr>
          <w:trHeight w:val="467" w:hRule="atLeast"/>
        </w:trPr>
        <w:tc>
          <w:tcPr>
            <w:tcW w:w="2211" w:type="dxa"/>
            <w:tcBorders>
              <w:right w:val="single" w:sz="2" w:space="0" w:color="017688"/>
            </w:tcBorders>
          </w:tcPr>
          <w:p>
            <w:pPr>
              <w:pStyle w:val="TableParagraph"/>
              <w:ind w:left="113"/>
              <w:rPr>
                <w:sz w:val="18"/>
              </w:rPr>
            </w:pPr>
            <w:r>
              <w:rPr>
                <w:spacing w:val="2"/>
                <w:w w:val="90"/>
                <w:sz w:val="18"/>
              </w:rPr>
              <w:t>Murweh</w:t>
            </w:r>
            <w:r>
              <w:rPr>
                <w:spacing w:val="12"/>
                <w:sz w:val="18"/>
              </w:rPr>
              <w:t> </w:t>
            </w:r>
            <w:r>
              <w:rPr>
                <w:spacing w:val="-5"/>
                <w:sz w:val="18"/>
              </w:rPr>
              <w:t>(S)</w:t>
            </w:r>
          </w:p>
        </w:tc>
        <w:tc>
          <w:tcPr>
            <w:tcW w:w="1112" w:type="dxa"/>
            <w:tcBorders>
              <w:left w:val="single" w:sz="2" w:space="0" w:color="017688"/>
            </w:tcBorders>
          </w:tcPr>
          <w:p>
            <w:pPr>
              <w:pStyle w:val="TableParagraph"/>
              <w:ind w:right="14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4,936</w:t>
            </w:r>
          </w:p>
        </w:tc>
        <w:tc>
          <w:tcPr>
            <w:tcW w:w="1080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4,692</w:t>
            </w:r>
          </w:p>
        </w:tc>
        <w:tc>
          <w:tcPr>
            <w:tcW w:w="1068" w:type="dxa"/>
          </w:tcPr>
          <w:p>
            <w:pPr>
              <w:pStyle w:val="TableParagraph"/>
              <w:ind w:right="1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4,731</w:t>
            </w:r>
          </w:p>
        </w:tc>
        <w:tc>
          <w:tcPr>
            <w:tcW w:w="1076" w:type="dxa"/>
          </w:tcPr>
          <w:p>
            <w:pPr>
              <w:pStyle w:val="TableParagraph"/>
              <w:ind w:right="13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4,386</w:t>
            </w:r>
          </w:p>
        </w:tc>
        <w:tc>
          <w:tcPr>
            <w:tcW w:w="1052" w:type="dxa"/>
            <w:tcBorders>
              <w:right w:val="single" w:sz="2" w:space="0" w:color="017688"/>
            </w:tcBorders>
          </w:tcPr>
          <w:p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4,150</w:t>
            </w:r>
          </w:p>
        </w:tc>
        <w:tc>
          <w:tcPr>
            <w:tcW w:w="1281" w:type="dxa"/>
            <w:tcBorders>
              <w:left w:val="single" w:sz="2" w:space="0" w:color="017688"/>
            </w:tcBorders>
          </w:tcPr>
          <w:p>
            <w:pPr>
              <w:pStyle w:val="TableParagraph"/>
              <w:ind w:right="147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</w:t>
            </w:r>
            <w:r>
              <w:rPr>
                <w:spacing w:val="-5"/>
                <w:sz w:val="18"/>
              </w:rPr>
              <w:t>0.9</w:t>
            </w:r>
          </w:p>
        </w:tc>
        <w:tc>
          <w:tcPr>
            <w:tcW w:w="1215" w:type="dxa"/>
          </w:tcPr>
          <w:p>
            <w:pPr>
              <w:pStyle w:val="TableParagraph"/>
              <w:ind w:right="115"/>
              <w:jc w:val="right"/>
              <w:rPr>
                <w:sz w:val="18"/>
              </w:rPr>
            </w:pPr>
            <w:r>
              <w:rPr>
                <w:spacing w:val="-9"/>
                <w:w w:val="90"/>
                <w:sz w:val="18"/>
              </w:rPr>
              <w:t>-</w:t>
            </w:r>
            <w:r>
              <w:rPr>
                <w:spacing w:val="-5"/>
                <w:sz w:val="18"/>
              </w:rPr>
              <w:t>1.1</w:t>
            </w:r>
          </w:p>
        </w:tc>
      </w:tr>
      <w:tr>
        <w:trPr>
          <w:trHeight w:val="467" w:hRule="atLeast"/>
        </w:trPr>
        <w:tc>
          <w:tcPr>
            <w:tcW w:w="2211" w:type="dxa"/>
            <w:tcBorders>
              <w:right w:val="single" w:sz="2" w:space="0" w:color="017688"/>
            </w:tcBorders>
            <w:shd w:val="clear" w:color="auto" w:fill="ECF6F8"/>
          </w:tcPr>
          <w:p>
            <w:pPr>
              <w:pStyle w:val="TableParagraph"/>
              <w:ind w:left="113"/>
              <w:rPr>
                <w:sz w:val="18"/>
              </w:rPr>
            </w:pPr>
            <w:r>
              <w:rPr>
                <w:w w:val="90"/>
                <w:sz w:val="18"/>
              </w:rPr>
              <w:t>Paroo</w:t>
            </w:r>
            <w:r>
              <w:rPr>
                <w:spacing w:val="4"/>
                <w:sz w:val="18"/>
              </w:rPr>
              <w:t> </w:t>
            </w:r>
            <w:r>
              <w:rPr>
                <w:spacing w:val="-5"/>
                <w:sz w:val="18"/>
              </w:rPr>
              <w:t>(S)</w:t>
            </w:r>
          </w:p>
        </w:tc>
        <w:tc>
          <w:tcPr>
            <w:tcW w:w="1112" w:type="dxa"/>
            <w:tcBorders>
              <w:left w:val="single" w:sz="2" w:space="0" w:color="017688"/>
            </w:tcBorders>
            <w:shd w:val="clear" w:color="auto" w:fill="ECF6F8"/>
          </w:tcPr>
          <w:p>
            <w:pPr>
              <w:pStyle w:val="TableParagraph"/>
              <w:ind w:right="14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2,172</w:t>
            </w:r>
          </w:p>
        </w:tc>
        <w:tc>
          <w:tcPr>
            <w:tcW w:w="1080" w:type="dxa"/>
            <w:shd w:val="clear" w:color="auto" w:fill="ECF6F8"/>
          </w:tcPr>
          <w:p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1,991</w:t>
            </w:r>
          </w:p>
        </w:tc>
        <w:tc>
          <w:tcPr>
            <w:tcW w:w="1068" w:type="dxa"/>
            <w:shd w:val="clear" w:color="auto" w:fill="ECF6F8"/>
          </w:tcPr>
          <w:p>
            <w:pPr>
              <w:pStyle w:val="TableParagraph"/>
              <w:ind w:right="14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1,937</w:t>
            </w:r>
          </w:p>
        </w:tc>
        <w:tc>
          <w:tcPr>
            <w:tcW w:w="1076" w:type="dxa"/>
            <w:shd w:val="clear" w:color="auto" w:fill="ECF6F8"/>
          </w:tcPr>
          <w:p>
            <w:pPr>
              <w:pStyle w:val="TableParagraph"/>
              <w:ind w:right="13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1,668</w:t>
            </w:r>
          </w:p>
        </w:tc>
        <w:tc>
          <w:tcPr>
            <w:tcW w:w="1052" w:type="dxa"/>
            <w:tcBorders>
              <w:right w:val="single" w:sz="2" w:space="0" w:color="017688"/>
            </w:tcBorders>
            <w:shd w:val="clear" w:color="auto" w:fill="ECF6F8"/>
          </w:tcPr>
          <w:p>
            <w:pPr>
              <w:pStyle w:val="TableParagraph"/>
              <w:ind w:right="11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1,544</w:t>
            </w:r>
          </w:p>
        </w:tc>
        <w:tc>
          <w:tcPr>
            <w:tcW w:w="1281" w:type="dxa"/>
            <w:tcBorders>
              <w:left w:val="single" w:sz="2" w:space="0" w:color="017688"/>
            </w:tcBorders>
            <w:shd w:val="clear" w:color="auto" w:fill="ECF6F8"/>
          </w:tcPr>
          <w:p>
            <w:pPr>
              <w:pStyle w:val="TableParagraph"/>
              <w:ind w:right="147"/>
              <w:jc w:val="right"/>
              <w:rPr>
                <w:sz w:val="18"/>
              </w:rPr>
            </w:pPr>
            <w:r>
              <w:rPr>
                <w:spacing w:val="-9"/>
                <w:w w:val="90"/>
                <w:sz w:val="18"/>
              </w:rPr>
              <w:t>-</w:t>
            </w:r>
            <w:r>
              <w:rPr>
                <w:spacing w:val="-5"/>
                <w:sz w:val="18"/>
              </w:rPr>
              <w:t>1.7</w:t>
            </w:r>
          </w:p>
        </w:tc>
        <w:tc>
          <w:tcPr>
            <w:tcW w:w="1215" w:type="dxa"/>
            <w:shd w:val="clear" w:color="auto" w:fill="ECF6F8"/>
          </w:tcPr>
          <w:p>
            <w:pPr>
              <w:pStyle w:val="TableParagraph"/>
              <w:ind w:right="115"/>
              <w:jc w:val="right"/>
              <w:rPr>
                <w:sz w:val="18"/>
              </w:rPr>
            </w:pPr>
            <w:r>
              <w:rPr>
                <w:spacing w:val="-9"/>
                <w:w w:val="90"/>
                <w:sz w:val="18"/>
              </w:rPr>
              <w:t>-</w:t>
            </w:r>
            <w:r>
              <w:rPr>
                <w:spacing w:val="-5"/>
                <w:sz w:val="18"/>
              </w:rPr>
              <w:t>1.5</w:t>
            </w:r>
          </w:p>
        </w:tc>
      </w:tr>
      <w:tr>
        <w:trPr>
          <w:trHeight w:val="467" w:hRule="atLeast"/>
        </w:trPr>
        <w:tc>
          <w:tcPr>
            <w:tcW w:w="2211" w:type="dxa"/>
            <w:tcBorders>
              <w:right w:val="single" w:sz="2" w:space="0" w:color="017688"/>
            </w:tcBorders>
          </w:tcPr>
          <w:p>
            <w:pPr>
              <w:pStyle w:val="TableParagraph"/>
              <w:ind w:left="113"/>
              <w:rPr>
                <w:sz w:val="18"/>
              </w:rPr>
            </w:pPr>
            <w:r>
              <w:rPr>
                <w:spacing w:val="-5"/>
                <w:sz w:val="18"/>
              </w:rPr>
              <w:t>Quilpie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5"/>
                <w:sz w:val="18"/>
              </w:rPr>
              <w:t>(S)</w:t>
            </w:r>
          </w:p>
        </w:tc>
        <w:tc>
          <w:tcPr>
            <w:tcW w:w="1112" w:type="dxa"/>
            <w:tcBorders>
              <w:left w:val="single" w:sz="2" w:space="0" w:color="017688"/>
            </w:tcBorders>
          </w:tcPr>
          <w:p>
            <w:pPr>
              <w:pStyle w:val="TableParagraph"/>
              <w:ind w:right="14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1,086</w:t>
            </w:r>
          </w:p>
        </w:tc>
        <w:tc>
          <w:tcPr>
            <w:tcW w:w="1080" w:type="dxa"/>
          </w:tcPr>
          <w:p>
            <w:pPr>
              <w:pStyle w:val="TableParagraph"/>
              <w:ind w:right="14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1,012</w:t>
            </w:r>
          </w:p>
        </w:tc>
        <w:tc>
          <w:tcPr>
            <w:tcW w:w="1068" w:type="dxa"/>
          </w:tcPr>
          <w:p>
            <w:pPr>
              <w:pStyle w:val="TableParagraph"/>
              <w:ind w:right="1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1,007</w:t>
            </w:r>
          </w:p>
        </w:tc>
        <w:tc>
          <w:tcPr>
            <w:tcW w:w="1076" w:type="dxa"/>
          </w:tcPr>
          <w:p>
            <w:pPr>
              <w:pStyle w:val="TableParagraph"/>
              <w:ind w:right="13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825</w:t>
            </w:r>
          </w:p>
        </w:tc>
        <w:tc>
          <w:tcPr>
            <w:tcW w:w="1052" w:type="dxa"/>
            <w:tcBorders>
              <w:right w:val="single" w:sz="2" w:space="0" w:color="017688"/>
            </w:tcBorders>
          </w:tcPr>
          <w:p>
            <w:pPr>
              <w:pStyle w:val="TableParagraph"/>
              <w:ind w:right="111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769</w:t>
            </w:r>
          </w:p>
        </w:tc>
        <w:tc>
          <w:tcPr>
            <w:tcW w:w="1281" w:type="dxa"/>
            <w:tcBorders>
              <w:left w:val="single" w:sz="2" w:space="0" w:color="017688"/>
            </w:tcBorders>
          </w:tcPr>
          <w:p>
            <w:pPr>
              <w:pStyle w:val="TableParagraph"/>
              <w:ind w:right="147"/>
              <w:jc w:val="right"/>
              <w:rPr>
                <w:sz w:val="18"/>
              </w:rPr>
            </w:pPr>
            <w:r>
              <w:rPr>
                <w:spacing w:val="-9"/>
                <w:w w:val="90"/>
                <w:sz w:val="18"/>
              </w:rPr>
              <w:t>-</w:t>
            </w:r>
            <w:r>
              <w:rPr>
                <w:spacing w:val="-5"/>
                <w:sz w:val="18"/>
              </w:rPr>
              <w:t>1.7</w:t>
            </w:r>
          </w:p>
        </w:tc>
        <w:tc>
          <w:tcPr>
            <w:tcW w:w="1215" w:type="dxa"/>
          </w:tcPr>
          <w:p>
            <w:pPr>
              <w:pStyle w:val="TableParagraph"/>
              <w:ind w:right="115"/>
              <w:jc w:val="right"/>
              <w:rPr>
                <w:sz w:val="18"/>
              </w:rPr>
            </w:pPr>
            <w:r>
              <w:rPr>
                <w:spacing w:val="-9"/>
                <w:w w:val="90"/>
                <w:sz w:val="18"/>
              </w:rPr>
              <w:t>-</w:t>
            </w:r>
            <w:r>
              <w:rPr>
                <w:spacing w:val="-5"/>
                <w:sz w:val="18"/>
              </w:rPr>
              <w:t>1.4</w:t>
            </w:r>
          </w:p>
        </w:tc>
      </w:tr>
      <w:tr>
        <w:trPr>
          <w:trHeight w:val="467" w:hRule="atLeast"/>
        </w:trPr>
        <w:tc>
          <w:tcPr>
            <w:tcW w:w="2211" w:type="dxa"/>
            <w:tcBorders>
              <w:right w:val="single" w:sz="2" w:space="0" w:color="017688"/>
            </w:tcBorders>
            <w:shd w:val="clear" w:color="auto" w:fill="ECF6F8"/>
          </w:tcPr>
          <w:p>
            <w:pPr>
              <w:pStyle w:val="TableParagraph"/>
              <w:ind w:left="11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Queensland</w:t>
            </w:r>
          </w:p>
        </w:tc>
        <w:tc>
          <w:tcPr>
            <w:tcW w:w="1112" w:type="dxa"/>
            <w:tcBorders>
              <w:left w:val="single" w:sz="2" w:space="0" w:color="017688"/>
            </w:tcBorders>
            <w:shd w:val="clear" w:color="auto" w:fill="ECF6F8"/>
          </w:tcPr>
          <w:p>
            <w:pPr>
              <w:pStyle w:val="TableParagraph"/>
              <w:ind w:right="14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3,571,469</w:t>
            </w:r>
          </w:p>
        </w:tc>
        <w:tc>
          <w:tcPr>
            <w:tcW w:w="1080" w:type="dxa"/>
            <w:shd w:val="clear" w:color="auto" w:fill="ECF6F8"/>
          </w:tcPr>
          <w:p>
            <w:pPr>
              <w:pStyle w:val="TableParagraph"/>
              <w:ind w:right="14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4,007,992</w:t>
            </w:r>
          </w:p>
        </w:tc>
        <w:tc>
          <w:tcPr>
            <w:tcW w:w="1068" w:type="dxa"/>
            <w:shd w:val="clear" w:color="auto" w:fill="ECF6F8"/>
          </w:tcPr>
          <w:p>
            <w:pPr>
              <w:pStyle w:val="TableParagraph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4,476,778</w:t>
            </w:r>
          </w:p>
        </w:tc>
        <w:tc>
          <w:tcPr>
            <w:tcW w:w="1076" w:type="dxa"/>
            <w:shd w:val="clear" w:color="auto" w:fill="ECF6F8"/>
          </w:tcPr>
          <w:p>
            <w:pPr>
              <w:pStyle w:val="TableParagraph"/>
              <w:ind w:right="138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4,845,152</w:t>
            </w:r>
          </w:p>
        </w:tc>
        <w:tc>
          <w:tcPr>
            <w:tcW w:w="1052" w:type="dxa"/>
            <w:tcBorders>
              <w:right w:val="single" w:sz="2" w:space="0" w:color="017688"/>
            </w:tcBorders>
            <w:shd w:val="clear" w:color="auto" w:fill="ECF6F8"/>
          </w:tcPr>
          <w:p>
            <w:pPr>
              <w:pStyle w:val="TableParagraph"/>
              <w:ind w:right="111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5,221,233</w:t>
            </w:r>
          </w:p>
        </w:tc>
        <w:tc>
          <w:tcPr>
            <w:tcW w:w="1281" w:type="dxa"/>
            <w:tcBorders>
              <w:left w:val="single" w:sz="2" w:space="0" w:color="017688"/>
            </w:tcBorders>
            <w:shd w:val="clear" w:color="auto" w:fill="ECF6F8"/>
          </w:tcPr>
          <w:p>
            <w:pPr>
              <w:pStyle w:val="TableParagraph"/>
              <w:ind w:right="144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1.9</w:t>
            </w:r>
          </w:p>
        </w:tc>
        <w:tc>
          <w:tcPr>
            <w:tcW w:w="1215" w:type="dxa"/>
            <w:shd w:val="clear" w:color="auto" w:fill="ECF6F8"/>
          </w:tcPr>
          <w:p>
            <w:pPr>
              <w:pStyle w:val="TableParagraph"/>
              <w:ind w:right="115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1.5</w:t>
            </w:r>
          </w:p>
        </w:tc>
      </w:tr>
    </w:tbl>
    <w:p>
      <w:pPr>
        <w:spacing w:after="0"/>
        <w:jc w:val="right"/>
        <w:rPr>
          <w:sz w:val="18"/>
        </w:rPr>
        <w:sectPr>
          <w:pgSz w:w="11910" w:h="16840"/>
          <w:pgMar w:header="530" w:footer="580" w:top="800" w:bottom="780" w:left="520" w:right="5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23"/>
        <w:rPr>
          <w:i/>
          <w:sz w:val="20"/>
        </w:rPr>
      </w:pPr>
    </w:p>
    <w:p>
      <w:pPr>
        <w:spacing w:after="0"/>
        <w:rPr>
          <w:sz w:val="20"/>
        </w:rPr>
        <w:sectPr>
          <w:headerReference w:type="default" r:id="rId104"/>
          <w:headerReference w:type="even" r:id="rId105"/>
          <w:footerReference w:type="default" r:id="rId106"/>
          <w:footerReference w:type="even" r:id="rId107"/>
          <w:pgSz w:w="11910" w:h="16840"/>
          <w:pgMar w:header="530" w:footer="580" w:top="800" w:bottom="780" w:left="520" w:right="560"/>
          <w:pgNumType w:start="23"/>
        </w:sectPr>
      </w:pPr>
    </w:p>
    <w:p>
      <w:pPr>
        <w:pStyle w:val="BodyText"/>
        <w:spacing w:before="111"/>
        <w:ind w:left="613"/>
      </w:pP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official</w:t>
      </w:r>
      <w:r>
        <w:rPr>
          <w:spacing w:val="-13"/>
        </w:rPr>
        <w:t> </w:t>
      </w:r>
      <w:r>
        <w:rPr>
          <w:spacing w:val="-2"/>
        </w:rPr>
        <w:t>figures</w:t>
      </w:r>
      <w:r>
        <w:rPr>
          <w:spacing w:val="-2"/>
          <w:position w:val="6"/>
          <w:sz w:val="10"/>
        </w:rPr>
        <w:t>20</w:t>
      </w:r>
      <w:r>
        <w:rPr>
          <w:spacing w:val="9"/>
          <w:position w:val="6"/>
          <w:sz w:val="10"/>
        </w:rPr>
        <w:t> </w:t>
      </w:r>
      <w:r>
        <w:rPr>
          <w:spacing w:val="-2"/>
        </w:rPr>
        <w:t>do</w:t>
      </w:r>
      <w:r>
        <w:rPr>
          <w:spacing w:val="-13"/>
        </w:rPr>
        <w:t> </w:t>
      </w:r>
      <w:r>
        <w:rPr>
          <w:spacing w:val="-2"/>
        </w:rPr>
        <w:t>reveal</w:t>
      </w:r>
      <w:r>
        <w:rPr>
          <w:spacing w:val="-14"/>
        </w:rPr>
        <w:t> </w:t>
      </w:r>
      <w:r>
        <w:rPr>
          <w:spacing w:val="-2"/>
        </w:rPr>
        <w:t>that</w:t>
      </w:r>
      <w:r>
        <w:rPr>
          <w:spacing w:val="-13"/>
        </w:rPr>
        <w:t> </w:t>
      </w:r>
      <w:r>
        <w:rPr>
          <w:spacing w:val="-2"/>
        </w:rPr>
        <w:t>it</w:t>
      </w:r>
      <w:r>
        <w:rPr>
          <w:spacing w:val="-13"/>
        </w:rPr>
        <w:t> </w:t>
      </w:r>
      <w:r>
        <w:rPr>
          <w:spacing w:val="-2"/>
        </w:rPr>
        <w:t>is</w:t>
      </w:r>
      <w:r>
        <w:rPr>
          <w:spacing w:val="-13"/>
        </w:rPr>
        <w:t> </w:t>
      </w:r>
      <w:r>
        <w:rPr>
          <w:spacing w:val="-2"/>
        </w:rPr>
        <w:t>‘younger’</w:t>
      </w:r>
      <w:r>
        <w:rPr>
          <w:spacing w:val="-14"/>
        </w:rPr>
        <w:t> </w:t>
      </w:r>
      <w:r>
        <w:rPr>
          <w:spacing w:val="-2"/>
        </w:rPr>
        <w:t>people</w:t>
      </w:r>
    </w:p>
    <w:p>
      <w:pPr>
        <w:pStyle w:val="BodyText"/>
        <w:spacing w:line="302" w:lineRule="auto" w:before="53"/>
        <w:ind w:left="613" w:right="-3"/>
      </w:pPr>
      <w:r>
        <w:rPr>
          <w:spacing w:val="-2"/>
        </w:rPr>
        <w:t>(15–44</w:t>
      </w:r>
      <w:r>
        <w:rPr>
          <w:spacing w:val="-10"/>
        </w:rPr>
        <w:t> </w:t>
      </w:r>
      <w:r>
        <w:rPr>
          <w:spacing w:val="-2"/>
        </w:rPr>
        <w:t>years</w:t>
      </w:r>
      <w:r>
        <w:rPr>
          <w:spacing w:val="-10"/>
        </w:rPr>
        <w:t> </w:t>
      </w:r>
      <w:r>
        <w:rPr>
          <w:spacing w:val="-2"/>
        </w:rPr>
        <w:t>old)</w:t>
      </w:r>
      <w:r>
        <w:rPr>
          <w:spacing w:val="-10"/>
        </w:rPr>
        <w:t> </w:t>
      </w:r>
      <w:r>
        <w:rPr>
          <w:spacing w:val="-2"/>
        </w:rPr>
        <w:t>who</w:t>
      </w:r>
      <w:r>
        <w:rPr>
          <w:spacing w:val="-10"/>
        </w:rPr>
        <w:t> </w:t>
      </w:r>
      <w:r>
        <w:rPr>
          <w:spacing w:val="-2"/>
        </w:rPr>
        <w:t>are</w:t>
      </w:r>
      <w:r>
        <w:rPr>
          <w:spacing w:val="-10"/>
        </w:rPr>
        <w:t> </w:t>
      </w:r>
      <w:r>
        <w:rPr>
          <w:spacing w:val="-2"/>
        </w:rPr>
        <w:t>leaving,</w:t>
      </w:r>
      <w:r>
        <w:rPr>
          <w:spacing w:val="-10"/>
        </w:rPr>
        <w:t> </w:t>
      </w:r>
      <w:r>
        <w:rPr>
          <w:spacing w:val="-2"/>
        </w:rPr>
        <w:t>and</w:t>
      </w:r>
      <w:r>
        <w:rPr>
          <w:spacing w:val="-10"/>
        </w:rPr>
        <w:t> </w:t>
      </w:r>
      <w:r>
        <w:rPr>
          <w:spacing w:val="-2"/>
        </w:rPr>
        <w:t>this</w:t>
      </w:r>
      <w:r>
        <w:rPr>
          <w:spacing w:val="-10"/>
        </w:rPr>
        <w:t> </w:t>
      </w:r>
      <w:r>
        <w:rPr>
          <w:spacing w:val="-2"/>
        </w:rPr>
        <w:t>is</w:t>
      </w:r>
      <w:r>
        <w:rPr>
          <w:spacing w:val="-10"/>
        </w:rPr>
        <w:t> </w:t>
      </w:r>
      <w:r>
        <w:rPr>
          <w:spacing w:val="-2"/>
        </w:rPr>
        <w:t>undoubtedly</w:t>
      </w:r>
      <w:r>
        <w:rPr>
          <w:spacing w:val="-10"/>
        </w:rPr>
        <w:t> </w:t>
      </w:r>
      <w:r>
        <w:rPr>
          <w:spacing w:val="-2"/>
        </w:rPr>
        <w:t>the </w:t>
      </w:r>
      <w:r>
        <w:rPr/>
        <w:t>reason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increasingly</w:t>
      </w:r>
      <w:r>
        <w:rPr>
          <w:spacing w:val="-12"/>
        </w:rPr>
        <w:t> </w:t>
      </w:r>
      <w:r>
        <w:rPr/>
        <w:t>ageing</w:t>
      </w:r>
      <w:r>
        <w:rPr>
          <w:spacing w:val="-12"/>
        </w:rPr>
        <w:t> </w:t>
      </w:r>
      <w:r>
        <w:rPr/>
        <w:t>population.</w:t>
      </w:r>
      <w:r>
        <w:rPr>
          <w:spacing w:val="-12"/>
        </w:rPr>
        <w:t> </w:t>
      </w:r>
      <w:r>
        <w:rPr/>
        <w:t>Unlike</w:t>
      </w:r>
      <w:r>
        <w:rPr>
          <w:spacing w:val="-12"/>
        </w:rPr>
        <w:t> </w:t>
      </w:r>
      <w:r>
        <w:rPr/>
        <w:t>some </w:t>
      </w:r>
      <w:r>
        <w:rPr>
          <w:spacing w:val="-2"/>
        </w:rPr>
        <w:t>neighbouring</w:t>
      </w:r>
      <w:r>
        <w:rPr>
          <w:spacing w:val="-14"/>
        </w:rPr>
        <w:t> </w:t>
      </w:r>
      <w:r>
        <w:rPr>
          <w:spacing w:val="-2"/>
        </w:rPr>
        <w:t>regions</w:t>
      </w:r>
      <w:r>
        <w:rPr>
          <w:spacing w:val="-14"/>
        </w:rPr>
        <w:t> </w:t>
      </w:r>
      <w:r>
        <w:rPr>
          <w:spacing w:val="-2"/>
        </w:rPr>
        <w:t>to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east,</w:t>
      </w:r>
      <w:r>
        <w:rPr>
          <w:spacing w:val="-14"/>
        </w:rPr>
        <w:t> </w:t>
      </w:r>
      <w:r>
        <w:rPr>
          <w:spacing w:val="-2"/>
        </w:rPr>
        <w:t>South</w:t>
      </w:r>
      <w:r>
        <w:rPr>
          <w:spacing w:val="-14"/>
        </w:rPr>
        <w:t> </w:t>
      </w:r>
      <w:r>
        <w:rPr>
          <w:spacing w:val="-2"/>
        </w:rPr>
        <w:t>West</w:t>
      </w:r>
      <w:r>
        <w:rPr>
          <w:spacing w:val="-14"/>
        </w:rPr>
        <w:t> </w:t>
      </w:r>
      <w:r>
        <w:rPr>
          <w:spacing w:val="-2"/>
        </w:rPr>
        <w:t>Queensland</w:t>
      </w:r>
      <w:r>
        <w:rPr>
          <w:spacing w:val="-14"/>
        </w:rPr>
        <w:t> </w:t>
      </w:r>
      <w:r>
        <w:rPr>
          <w:spacing w:val="-2"/>
        </w:rPr>
        <w:t>has </w:t>
      </w:r>
      <w:r>
        <w:rPr/>
        <w:t>not</w:t>
      </w:r>
      <w:r>
        <w:rPr>
          <w:spacing w:val="-1"/>
        </w:rPr>
        <w:t> </w:t>
      </w:r>
      <w:r>
        <w:rPr/>
        <w:t>reported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domestic</w:t>
      </w:r>
      <w:r>
        <w:rPr>
          <w:spacing w:val="-1"/>
        </w:rPr>
        <w:t> </w:t>
      </w:r>
      <w:r>
        <w:rPr/>
        <w:t>migration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older</w:t>
      </w:r>
      <w:r>
        <w:rPr>
          <w:spacing w:val="-1"/>
        </w:rPr>
        <w:t> </w:t>
      </w:r>
      <w:r>
        <w:rPr/>
        <w:t>‘Treechangers’ into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region,</w:t>
      </w:r>
      <w:r>
        <w:rPr>
          <w:spacing w:val="-14"/>
        </w:rPr>
        <w:t> </w:t>
      </w:r>
      <w:r>
        <w:rPr/>
        <w:t>hence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higher</w:t>
      </w:r>
      <w:r>
        <w:rPr>
          <w:spacing w:val="-14"/>
        </w:rPr>
        <w:t> </w:t>
      </w:r>
      <w:r>
        <w:rPr/>
        <w:t>proportion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older</w:t>
      </w:r>
      <w:r>
        <w:rPr>
          <w:spacing w:val="-14"/>
        </w:rPr>
        <w:t> </w:t>
      </w:r>
      <w:r>
        <w:rPr/>
        <w:t>residents is</w:t>
      </w:r>
      <w:r>
        <w:rPr>
          <w:spacing w:val="-14"/>
        </w:rPr>
        <w:t> </w:t>
      </w:r>
      <w:r>
        <w:rPr/>
        <w:t>due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younger</w:t>
      </w:r>
      <w:r>
        <w:rPr>
          <w:spacing w:val="-14"/>
        </w:rPr>
        <w:t> </w:t>
      </w:r>
      <w:r>
        <w:rPr/>
        <w:t>people</w:t>
      </w:r>
      <w:r>
        <w:rPr>
          <w:spacing w:val="-14"/>
        </w:rPr>
        <w:t> </w:t>
      </w:r>
      <w:r>
        <w:rPr/>
        <w:t>leaving.</w:t>
      </w:r>
      <w:r>
        <w:rPr>
          <w:spacing w:val="-14"/>
        </w:rPr>
        <w:t> </w:t>
      </w:r>
      <w:r>
        <w:rPr/>
        <w:t>Our</w:t>
      </w:r>
      <w:r>
        <w:rPr>
          <w:spacing w:val="-14"/>
        </w:rPr>
        <w:t> </w:t>
      </w:r>
      <w:r>
        <w:rPr/>
        <w:t>engagements</w:t>
      </w:r>
      <w:r>
        <w:rPr>
          <w:spacing w:val="-14"/>
        </w:rPr>
        <w:t> </w:t>
      </w:r>
      <w:r>
        <w:rPr/>
        <w:t>have </w:t>
      </w:r>
      <w:r>
        <w:rPr>
          <w:spacing w:val="-2"/>
        </w:rPr>
        <w:t>revealed</w:t>
      </w:r>
      <w:r>
        <w:rPr>
          <w:spacing w:val="-11"/>
        </w:rPr>
        <w:t> </w:t>
      </w:r>
      <w:r>
        <w:rPr>
          <w:spacing w:val="-2"/>
        </w:rPr>
        <w:t>that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main</w:t>
      </w:r>
      <w:r>
        <w:rPr>
          <w:spacing w:val="-11"/>
        </w:rPr>
        <w:t> </w:t>
      </w:r>
      <w:r>
        <w:rPr>
          <w:spacing w:val="-2"/>
        </w:rPr>
        <w:t>reasons</w:t>
      </w:r>
      <w:r>
        <w:rPr>
          <w:spacing w:val="-11"/>
        </w:rPr>
        <w:t> </w:t>
      </w:r>
      <w:r>
        <w:rPr>
          <w:spacing w:val="-2"/>
        </w:rPr>
        <w:t>for</w:t>
      </w:r>
      <w:r>
        <w:rPr>
          <w:spacing w:val="-11"/>
        </w:rPr>
        <w:t> </w:t>
      </w:r>
      <w:r>
        <w:rPr>
          <w:spacing w:val="-2"/>
        </w:rPr>
        <w:t>younger</w:t>
      </w:r>
      <w:r>
        <w:rPr>
          <w:spacing w:val="-11"/>
        </w:rPr>
        <w:t> </w:t>
      </w:r>
      <w:r>
        <w:rPr>
          <w:spacing w:val="-2"/>
        </w:rPr>
        <w:t>people</w:t>
      </w:r>
      <w:r>
        <w:rPr>
          <w:spacing w:val="-11"/>
        </w:rPr>
        <w:t> </w:t>
      </w:r>
      <w:r>
        <w:rPr>
          <w:spacing w:val="-2"/>
        </w:rPr>
        <w:t>leaving</w:t>
      </w:r>
      <w:r>
        <w:rPr>
          <w:spacing w:val="-11"/>
        </w:rPr>
        <w:t> </w:t>
      </w:r>
      <w:r>
        <w:rPr>
          <w:spacing w:val="-2"/>
        </w:rPr>
        <w:t>are typically</w:t>
      </w:r>
      <w:r>
        <w:rPr>
          <w:spacing w:val="-14"/>
        </w:rPr>
        <w:t> </w:t>
      </w:r>
      <w:r>
        <w:rPr>
          <w:spacing w:val="-2"/>
        </w:rPr>
        <w:t>given</w:t>
      </w:r>
      <w:r>
        <w:rPr>
          <w:spacing w:val="-14"/>
        </w:rPr>
        <w:t> </w:t>
      </w:r>
      <w:r>
        <w:rPr>
          <w:spacing w:val="-2"/>
        </w:rPr>
        <w:t>as;</w:t>
      </w:r>
      <w:r>
        <w:rPr>
          <w:spacing w:val="-14"/>
        </w:rPr>
        <w:t> </w:t>
      </w:r>
      <w:r>
        <w:rPr>
          <w:spacing w:val="-2"/>
        </w:rPr>
        <w:t>(a)</w:t>
      </w:r>
      <w:r>
        <w:rPr>
          <w:spacing w:val="-14"/>
        </w:rPr>
        <w:t> </w:t>
      </w:r>
      <w:r>
        <w:rPr>
          <w:spacing w:val="-2"/>
        </w:rPr>
        <w:t>seeking</w:t>
      </w:r>
      <w:r>
        <w:rPr>
          <w:spacing w:val="-14"/>
        </w:rPr>
        <w:t> </w:t>
      </w:r>
      <w:r>
        <w:rPr>
          <w:spacing w:val="-2"/>
        </w:rPr>
        <w:t>or</w:t>
      </w:r>
      <w:r>
        <w:rPr>
          <w:spacing w:val="-14"/>
        </w:rPr>
        <w:t> </w:t>
      </w:r>
      <w:r>
        <w:rPr>
          <w:spacing w:val="-2"/>
        </w:rPr>
        <w:t>taking</w:t>
      </w:r>
      <w:r>
        <w:rPr>
          <w:spacing w:val="-14"/>
        </w:rPr>
        <w:t> </w:t>
      </w:r>
      <w:r>
        <w:rPr>
          <w:spacing w:val="-2"/>
        </w:rPr>
        <w:t>up</w:t>
      </w:r>
      <w:r>
        <w:rPr>
          <w:spacing w:val="-14"/>
        </w:rPr>
        <w:t> </w:t>
      </w:r>
      <w:r>
        <w:rPr>
          <w:spacing w:val="-2"/>
        </w:rPr>
        <w:t>employment</w:t>
      </w:r>
      <w:r>
        <w:rPr>
          <w:spacing w:val="-14"/>
        </w:rPr>
        <w:t> </w:t>
      </w:r>
      <w:r>
        <w:rPr>
          <w:spacing w:val="-2"/>
        </w:rPr>
        <w:t>in</w:t>
      </w:r>
      <w:r>
        <w:rPr>
          <w:spacing w:val="-14"/>
        </w:rPr>
        <w:t> </w:t>
      </w:r>
      <w:r>
        <w:rPr>
          <w:spacing w:val="-2"/>
        </w:rPr>
        <w:t>other </w:t>
      </w:r>
      <w:r>
        <w:rPr/>
        <w:t>region(s);</w:t>
      </w:r>
      <w:r>
        <w:rPr>
          <w:spacing w:val="-12"/>
        </w:rPr>
        <w:t> </w:t>
      </w:r>
      <w:r>
        <w:rPr/>
        <w:t>(b)</w:t>
      </w:r>
      <w:r>
        <w:rPr>
          <w:spacing w:val="-12"/>
        </w:rPr>
        <w:t> </w:t>
      </w:r>
      <w:r>
        <w:rPr/>
        <w:t>educational</w:t>
      </w:r>
      <w:r>
        <w:rPr>
          <w:spacing w:val="-12"/>
        </w:rPr>
        <w:t> </w:t>
      </w:r>
      <w:r>
        <w:rPr/>
        <w:t>opportunities;</w:t>
      </w:r>
      <w:r>
        <w:rPr>
          <w:spacing w:val="-12"/>
        </w:rPr>
        <w:t> </w:t>
      </w:r>
      <w:r>
        <w:rPr/>
        <w:t>(c)</w:t>
      </w:r>
      <w:r>
        <w:rPr>
          <w:spacing w:val="-13"/>
        </w:rPr>
        <w:t> </w:t>
      </w:r>
      <w:r>
        <w:rPr/>
        <w:t>‘Lifestyle’</w:t>
      </w:r>
      <w:r>
        <w:rPr>
          <w:spacing w:val="-12"/>
        </w:rPr>
        <w:t> </w:t>
      </w:r>
      <w:r>
        <w:rPr/>
        <w:t>factors.</w:t>
      </w:r>
    </w:p>
    <w:p>
      <w:pPr>
        <w:pStyle w:val="BodyText"/>
        <w:spacing w:before="126"/>
      </w:pPr>
    </w:p>
    <w:p>
      <w:pPr>
        <w:pStyle w:val="BodyText"/>
        <w:spacing w:line="302" w:lineRule="auto"/>
        <w:ind w:left="613"/>
      </w:pPr>
      <w:r>
        <w:rPr>
          <w:spacing w:val="-2"/>
        </w:rPr>
        <w:t>Whilst</w:t>
      </w:r>
      <w:r>
        <w:rPr>
          <w:spacing w:val="-14"/>
        </w:rPr>
        <w:t> </w:t>
      </w:r>
      <w:r>
        <w:rPr>
          <w:spacing w:val="-2"/>
        </w:rPr>
        <w:t>young</w:t>
      </w:r>
      <w:r>
        <w:rPr>
          <w:spacing w:val="-14"/>
        </w:rPr>
        <w:t> </w:t>
      </w:r>
      <w:r>
        <w:rPr>
          <w:spacing w:val="-2"/>
        </w:rPr>
        <w:t>people</w:t>
      </w:r>
      <w:r>
        <w:rPr>
          <w:spacing w:val="-14"/>
        </w:rPr>
        <w:t> </w:t>
      </w:r>
      <w:r>
        <w:rPr>
          <w:spacing w:val="-2"/>
        </w:rPr>
        <w:t>(25–34)</w:t>
      </w:r>
      <w:r>
        <w:rPr>
          <w:spacing w:val="-14"/>
        </w:rPr>
        <w:t> </w:t>
      </w:r>
      <w:r>
        <w:rPr>
          <w:spacing w:val="-2"/>
        </w:rPr>
        <w:t>typically</w:t>
      </w:r>
      <w:r>
        <w:rPr>
          <w:spacing w:val="-14"/>
        </w:rPr>
        <w:t> </w:t>
      </w:r>
      <w:r>
        <w:rPr>
          <w:spacing w:val="-2"/>
        </w:rPr>
        <w:t>return</w:t>
      </w:r>
      <w:r>
        <w:rPr>
          <w:spacing w:val="-14"/>
        </w:rPr>
        <w:t> </w:t>
      </w:r>
      <w:r>
        <w:rPr>
          <w:spacing w:val="-2"/>
        </w:rPr>
        <w:t>from</w:t>
      </w:r>
      <w:r>
        <w:rPr>
          <w:spacing w:val="-14"/>
        </w:rPr>
        <w:t> </w:t>
      </w:r>
      <w:r>
        <w:rPr>
          <w:spacing w:val="-2"/>
        </w:rPr>
        <w:t>education</w:t>
      </w:r>
      <w:r>
        <w:rPr>
          <w:spacing w:val="-14"/>
        </w:rPr>
        <w:t> </w:t>
      </w:r>
      <w:r>
        <w:rPr>
          <w:spacing w:val="-2"/>
        </w:rPr>
        <w:t>in other</w:t>
      </w:r>
      <w:r>
        <w:rPr>
          <w:spacing w:val="-13"/>
        </w:rPr>
        <w:t> </w:t>
      </w:r>
      <w:r>
        <w:rPr>
          <w:spacing w:val="-2"/>
        </w:rPr>
        <w:t>regions,</w:t>
      </w:r>
      <w:r>
        <w:rPr>
          <w:spacing w:val="-13"/>
        </w:rPr>
        <w:t> </w:t>
      </w:r>
      <w:r>
        <w:rPr>
          <w:spacing w:val="-2"/>
        </w:rPr>
        <w:t>there</w:t>
      </w:r>
      <w:r>
        <w:rPr>
          <w:spacing w:val="-13"/>
        </w:rPr>
        <w:t> </w:t>
      </w:r>
      <w:r>
        <w:rPr>
          <w:spacing w:val="-2"/>
        </w:rPr>
        <w:t>is</w:t>
      </w:r>
      <w:r>
        <w:rPr>
          <w:spacing w:val="-13"/>
        </w:rPr>
        <w:t> </w:t>
      </w:r>
      <w:r>
        <w:rPr>
          <w:spacing w:val="-2"/>
        </w:rPr>
        <w:t>still</w:t>
      </w:r>
      <w:r>
        <w:rPr>
          <w:spacing w:val="-13"/>
        </w:rPr>
        <w:t> </w:t>
      </w:r>
      <w:r>
        <w:rPr>
          <w:spacing w:val="-2"/>
        </w:rPr>
        <w:t>a</w:t>
      </w:r>
      <w:r>
        <w:rPr>
          <w:spacing w:val="-13"/>
        </w:rPr>
        <w:t> </w:t>
      </w:r>
      <w:r>
        <w:rPr>
          <w:spacing w:val="-2"/>
        </w:rPr>
        <w:t>net</w:t>
      </w:r>
      <w:r>
        <w:rPr>
          <w:spacing w:val="-13"/>
        </w:rPr>
        <w:t> </w:t>
      </w:r>
      <w:r>
        <w:rPr>
          <w:spacing w:val="-2"/>
        </w:rPr>
        <w:t>departure</w:t>
      </w:r>
      <w:r>
        <w:rPr>
          <w:spacing w:val="-13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people</w:t>
      </w:r>
      <w:r>
        <w:rPr>
          <w:spacing w:val="-13"/>
        </w:rPr>
        <w:t> </w:t>
      </w:r>
      <w:r>
        <w:rPr>
          <w:spacing w:val="-2"/>
        </w:rPr>
        <w:t>in</w:t>
      </w:r>
      <w:r>
        <w:rPr>
          <w:spacing w:val="-13"/>
        </w:rPr>
        <w:t> </w:t>
      </w:r>
      <w:r>
        <w:rPr>
          <w:spacing w:val="-2"/>
        </w:rPr>
        <w:t>this</w:t>
      </w:r>
      <w:r>
        <w:rPr>
          <w:spacing w:val="-13"/>
        </w:rPr>
        <w:t> </w:t>
      </w:r>
      <w:r>
        <w:rPr>
          <w:spacing w:val="-2"/>
        </w:rPr>
        <w:t>age </w:t>
      </w:r>
      <w:r>
        <w:rPr>
          <w:spacing w:val="-4"/>
        </w:rPr>
        <w:t>group</w:t>
      </w:r>
      <w:r>
        <w:rPr>
          <w:spacing w:val="-8"/>
        </w:rPr>
        <w:t> </w:t>
      </w:r>
      <w:r>
        <w:rPr>
          <w:spacing w:val="-4"/>
        </w:rPr>
        <w:t>and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numbers</w:t>
      </w:r>
      <w:r>
        <w:rPr>
          <w:spacing w:val="-8"/>
        </w:rPr>
        <w:t> </w:t>
      </w:r>
      <w:r>
        <w:rPr>
          <w:spacing w:val="-4"/>
        </w:rPr>
        <w:t>of</w:t>
      </w:r>
      <w:r>
        <w:rPr>
          <w:spacing w:val="-8"/>
        </w:rPr>
        <w:t> </w:t>
      </w:r>
      <w:r>
        <w:rPr>
          <w:spacing w:val="-4"/>
        </w:rPr>
        <w:t>departures</w:t>
      </w:r>
      <w:r>
        <w:rPr>
          <w:spacing w:val="-8"/>
        </w:rPr>
        <w:t> </w:t>
      </w:r>
      <w:r>
        <w:rPr>
          <w:spacing w:val="-4"/>
        </w:rPr>
        <w:t>in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(35–44)</w:t>
      </w:r>
      <w:r>
        <w:rPr>
          <w:spacing w:val="-8"/>
        </w:rPr>
        <w:t> </w:t>
      </w:r>
      <w:r>
        <w:rPr>
          <w:spacing w:val="-4"/>
        </w:rPr>
        <w:t>age</w:t>
      </w:r>
      <w:r>
        <w:rPr>
          <w:spacing w:val="-8"/>
        </w:rPr>
        <w:t> </w:t>
      </w:r>
      <w:r>
        <w:rPr>
          <w:spacing w:val="-4"/>
        </w:rPr>
        <w:t>group </w:t>
      </w:r>
      <w:r>
        <w:rPr>
          <w:spacing w:val="-2"/>
        </w:rPr>
        <w:t>is</w:t>
      </w:r>
      <w:r>
        <w:rPr>
          <w:spacing w:val="-7"/>
        </w:rPr>
        <w:t> </w:t>
      </w:r>
      <w:r>
        <w:rPr>
          <w:spacing w:val="-2"/>
        </w:rPr>
        <w:t>even</w:t>
      </w:r>
      <w:r>
        <w:rPr>
          <w:spacing w:val="-7"/>
        </w:rPr>
        <w:t> </w:t>
      </w:r>
      <w:r>
        <w:rPr>
          <w:spacing w:val="-2"/>
        </w:rPr>
        <w:t>higher</w:t>
      </w:r>
      <w:r>
        <w:rPr>
          <w:spacing w:val="-7"/>
        </w:rPr>
        <w:t> </w:t>
      </w:r>
      <w:r>
        <w:rPr>
          <w:spacing w:val="-2"/>
        </w:rPr>
        <w:t>(ABS</w:t>
      </w:r>
      <w:r>
        <w:rPr>
          <w:spacing w:val="-7"/>
        </w:rPr>
        <w:t> </w:t>
      </w:r>
      <w:r>
        <w:rPr>
          <w:spacing w:val="-2"/>
        </w:rPr>
        <w:t>2016).</w:t>
      </w:r>
      <w:r>
        <w:rPr>
          <w:spacing w:val="-7"/>
        </w:rPr>
        <w:t> </w:t>
      </w:r>
      <w:r>
        <w:rPr>
          <w:spacing w:val="-2"/>
        </w:rPr>
        <w:t>Interestingly,</w:t>
      </w:r>
      <w:r>
        <w:rPr>
          <w:spacing w:val="-7"/>
        </w:rPr>
        <w:t> </w:t>
      </w:r>
      <w:r>
        <w:rPr>
          <w:spacing w:val="-2"/>
        </w:rPr>
        <w:t>whilst</w:t>
      </w:r>
      <w:r>
        <w:rPr>
          <w:spacing w:val="-7"/>
        </w:rPr>
        <w:t> </w:t>
      </w:r>
      <w:r>
        <w:rPr>
          <w:spacing w:val="-2"/>
        </w:rPr>
        <w:t>‘Agriculture, </w:t>
      </w:r>
      <w:r>
        <w:rPr/>
        <w:t>Forestry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Fishing’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largest</w:t>
      </w:r>
      <w:r>
        <w:rPr>
          <w:spacing w:val="-11"/>
        </w:rPr>
        <w:t> </w:t>
      </w:r>
      <w:r>
        <w:rPr/>
        <w:t>regional</w:t>
      </w:r>
      <w:r>
        <w:rPr>
          <w:spacing w:val="-11"/>
        </w:rPr>
        <w:t> </w:t>
      </w:r>
      <w:r>
        <w:rPr/>
        <w:t>sector</w:t>
      </w:r>
      <w:r>
        <w:rPr>
          <w:spacing w:val="-11"/>
        </w:rPr>
        <w:t> </w:t>
      </w:r>
      <w:r>
        <w:rPr/>
        <w:t>for</w:t>
      </w:r>
      <w:r>
        <w:rPr>
          <w:spacing w:val="-11"/>
        </w:rPr>
        <w:t> </w:t>
      </w:r>
      <w:r>
        <w:rPr/>
        <w:t>self- </w:t>
      </w:r>
      <w:r>
        <w:rPr>
          <w:spacing w:val="-2"/>
        </w:rPr>
        <w:t>reported</w:t>
      </w:r>
      <w:r>
        <w:rPr>
          <w:spacing w:val="-9"/>
        </w:rPr>
        <w:t> </w:t>
      </w:r>
      <w:r>
        <w:rPr>
          <w:spacing w:val="-2"/>
        </w:rPr>
        <w:t>employment</w:t>
      </w:r>
      <w:r>
        <w:rPr>
          <w:spacing w:val="-9"/>
        </w:rPr>
        <w:t> </w:t>
      </w:r>
      <w:r>
        <w:rPr>
          <w:spacing w:val="-2"/>
        </w:rPr>
        <w:t>(23.7%</w:t>
      </w:r>
      <w:r>
        <w:rPr>
          <w:spacing w:val="-9"/>
        </w:rPr>
        <w:t> </w:t>
      </w:r>
      <w:r>
        <w:rPr>
          <w:spacing w:val="-2"/>
        </w:rPr>
        <w:t>of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region’s</w:t>
      </w:r>
      <w:r>
        <w:rPr>
          <w:spacing w:val="-9"/>
        </w:rPr>
        <w:t> </w:t>
      </w:r>
      <w:r>
        <w:rPr>
          <w:spacing w:val="-2"/>
        </w:rPr>
        <w:t>residents)</w:t>
      </w:r>
      <w:r>
        <w:rPr>
          <w:spacing w:val="-9"/>
        </w:rPr>
        <w:t> </w:t>
      </w:r>
      <w:r>
        <w:rPr>
          <w:spacing w:val="-2"/>
        </w:rPr>
        <w:t>nearly</w:t>
      </w:r>
    </w:p>
    <w:p>
      <w:pPr>
        <w:pStyle w:val="BodyText"/>
        <w:spacing w:line="309" w:lineRule="auto" w:before="111"/>
        <w:ind w:left="392" w:right="364"/>
        <w:rPr>
          <w:i/>
        </w:rPr>
      </w:pPr>
      <w:r>
        <w:rPr/>
        <w:br w:type="column"/>
      </w:r>
      <w:r>
        <w:rPr/>
        <w:t>75%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those</w:t>
      </w:r>
      <w:r>
        <w:rPr>
          <w:spacing w:val="-7"/>
        </w:rPr>
        <w:t> </w:t>
      </w:r>
      <w:r>
        <w:rPr/>
        <w:t>workers</w:t>
      </w:r>
      <w:r>
        <w:rPr>
          <w:spacing w:val="-7"/>
        </w:rPr>
        <w:t> </w:t>
      </w:r>
      <w:r>
        <w:rPr/>
        <w:t>report</w:t>
      </w:r>
      <w:r>
        <w:rPr>
          <w:spacing w:val="-7"/>
        </w:rPr>
        <w:t> </w:t>
      </w:r>
      <w:r>
        <w:rPr/>
        <w:t>themselves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‘white</w:t>
      </w:r>
      <w:r>
        <w:rPr>
          <w:spacing w:val="-7"/>
        </w:rPr>
        <w:t> </w:t>
      </w:r>
      <w:r>
        <w:rPr/>
        <w:t>collar’ workers:</w:t>
      </w:r>
      <w:r>
        <w:rPr>
          <w:spacing w:val="-14"/>
        </w:rPr>
        <w:t> </w:t>
      </w:r>
      <w:r>
        <w:rPr/>
        <w:t>i.e.</w:t>
      </w:r>
      <w:r>
        <w:rPr>
          <w:spacing w:val="-14"/>
        </w:rPr>
        <w:t> </w:t>
      </w:r>
      <w:r>
        <w:rPr/>
        <w:t>owners,</w:t>
      </w:r>
      <w:r>
        <w:rPr>
          <w:spacing w:val="-14"/>
        </w:rPr>
        <w:t> </w:t>
      </w:r>
      <w:r>
        <w:rPr/>
        <w:t>managers,</w:t>
      </w:r>
      <w:r>
        <w:rPr>
          <w:spacing w:val="-14"/>
        </w:rPr>
        <w:t> </w:t>
      </w:r>
      <w:r>
        <w:rPr/>
        <w:t>or</w:t>
      </w:r>
      <w:r>
        <w:rPr>
          <w:spacing w:val="-14"/>
        </w:rPr>
        <w:t> </w:t>
      </w:r>
      <w:r>
        <w:rPr/>
        <w:t>skilled</w:t>
      </w:r>
      <w:r>
        <w:rPr>
          <w:spacing w:val="-14"/>
        </w:rPr>
        <w:t> </w:t>
      </w:r>
      <w:r>
        <w:rPr/>
        <w:t>professionals… </w:t>
      </w:r>
      <w:r>
        <w:rPr>
          <w:spacing w:val="-2"/>
        </w:rPr>
        <w:t>not</w:t>
      </w:r>
      <w:r>
        <w:rPr>
          <w:spacing w:val="-13"/>
        </w:rPr>
        <w:t> </w:t>
      </w:r>
      <w:r>
        <w:rPr>
          <w:spacing w:val="-2"/>
        </w:rPr>
        <w:t>‘farm</w:t>
      </w:r>
      <w:r>
        <w:rPr>
          <w:spacing w:val="-13"/>
        </w:rPr>
        <w:t> </w:t>
      </w:r>
      <w:r>
        <w:rPr>
          <w:spacing w:val="-2"/>
        </w:rPr>
        <w:t>labourers’</w:t>
      </w:r>
      <w:r>
        <w:rPr>
          <w:spacing w:val="-13"/>
        </w:rPr>
        <w:t> </w:t>
      </w:r>
      <w:r>
        <w:rPr>
          <w:spacing w:val="-2"/>
        </w:rPr>
        <w:t>(ABS</w:t>
      </w:r>
      <w:r>
        <w:rPr>
          <w:spacing w:val="-13"/>
        </w:rPr>
        <w:t> </w:t>
      </w:r>
      <w:r>
        <w:rPr>
          <w:spacing w:val="-2"/>
        </w:rPr>
        <w:t>2016).</w:t>
      </w:r>
      <w:r>
        <w:rPr>
          <w:spacing w:val="-13"/>
        </w:rPr>
        <w:t> </w:t>
      </w:r>
      <w:r>
        <w:rPr>
          <w:spacing w:val="-2"/>
        </w:rPr>
        <w:t>In</w:t>
      </w:r>
      <w:r>
        <w:rPr>
          <w:spacing w:val="-13"/>
        </w:rPr>
        <w:t> </w:t>
      </w:r>
      <w:r>
        <w:rPr>
          <w:spacing w:val="-2"/>
        </w:rPr>
        <w:t>some</w:t>
      </w:r>
      <w:r>
        <w:rPr>
          <w:spacing w:val="-13"/>
        </w:rPr>
        <w:t> </w:t>
      </w:r>
      <w:r>
        <w:rPr>
          <w:spacing w:val="-2"/>
        </w:rPr>
        <w:t>cases,</w:t>
      </w:r>
      <w:r>
        <w:rPr>
          <w:spacing w:val="-13"/>
        </w:rPr>
        <w:t> </w:t>
      </w:r>
      <w:r>
        <w:rPr>
          <w:spacing w:val="-2"/>
        </w:rPr>
        <w:t>people</w:t>
      </w:r>
      <w:r>
        <w:rPr>
          <w:spacing w:val="-13"/>
        </w:rPr>
        <w:t> </w:t>
      </w:r>
      <w:r>
        <w:rPr>
          <w:spacing w:val="-2"/>
        </w:rPr>
        <w:t>say this</w:t>
      </w:r>
      <w:r>
        <w:rPr>
          <w:spacing w:val="-14"/>
        </w:rPr>
        <w:t> </w:t>
      </w:r>
      <w:r>
        <w:rPr>
          <w:spacing w:val="-2"/>
        </w:rPr>
        <w:t>is</w:t>
      </w:r>
      <w:r>
        <w:rPr>
          <w:spacing w:val="-14"/>
        </w:rPr>
        <w:t> </w:t>
      </w:r>
      <w:r>
        <w:rPr>
          <w:spacing w:val="-2"/>
        </w:rPr>
        <w:t>because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nature</w:t>
      </w:r>
      <w:r>
        <w:rPr>
          <w:spacing w:val="-14"/>
        </w:rPr>
        <w:t> </w:t>
      </w:r>
      <w:r>
        <w:rPr>
          <w:spacing w:val="-2"/>
        </w:rPr>
        <w:t>of</w:t>
      </w:r>
      <w:r>
        <w:rPr>
          <w:spacing w:val="-14"/>
        </w:rPr>
        <w:t> </w:t>
      </w:r>
      <w:r>
        <w:rPr>
          <w:spacing w:val="-2"/>
        </w:rPr>
        <w:t>regional</w:t>
      </w:r>
      <w:r>
        <w:rPr>
          <w:spacing w:val="-14"/>
        </w:rPr>
        <w:t> </w:t>
      </w:r>
      <w:r>
        <w:rPr>
          <w:spacing w:val="-2"/>
        </w:rPr>
        <w:t>farm</w:t>
      </w:r>
      <w:r>
        <w:rPr>
          <w:spacing w:val="-14"/>
        </w:rPr>
        <w:t> </w:t>
      </w:r>
      <w:r>
        <w:rPr>
          <w:spacing w:val="-2"/>
        </w:rPr>
        <w:t>work</w:t>
      </w:r>
      <w:r>
        <w:rPr>
          <w:spacing w:val="-14"/>
        </w:rPr>
        <w:t> </w:t>
      </w:r>
      <w:r>
        <w:rPr>
          <w:spacing w:val="-2"/>
        </w:rPr>
        <w:t>has</w:t>
      </w:r>
      <w:r>
        <w:rPr>
          <w:spacing w:val="-14"/>
        </w:rPr>
        <w:t> </w:t>
      </w:r>
      <w:r>
        <w:rPr>
          <w:spacing w:val="-2"/>
        </w:rPr>
        <w:t>become less</w:t>
      </w:r>
      <w:r>
        <w:rPr>
          <w:spacing w:val="-14"/>
        </w:rPr>
        <w:t> </w:t>
      </w:r>
      <w:r>
        <w:rPr>
          <w:spacing w:val="-2"/>
        </w:rPr>
        <w:t>labour</w:t>
      </w:r>
      <w:r>
        <w:rPr>
          <w:spacing w:val="-14"/>
        </w:rPr>
        <w:t> </w:t>
      </w:r>
      <w:r>
        <w:rPr>
          <w:spacing w:val="-2"/>
        </w:rPr>
        <w:t>intensive,</w:t>
      </w:r>
      <w:r>
        <w:rPr>
          <w:spacing w:val="-14"/>
        </w:rPr>
        <w:t> </w:t>
      </w:r>
      <w:r>
        <w:rPr>
          <w:spacing w:val="-2"/>
        </w:rPr>
        <w:t>farms</w:t>
      </w:r>
      <w:r>
        <w:rPr>
          <w:spacing w:val="-14"/>
        </w:rPr>
        <w:t> </w:t>
      </w:r>
      <w:r>
        <w:rPr>
          <w:spacing w:val="-2"/>
        </w:rPr>
        <w:t>use</w:t>
      </w:r>
      <w:r>
        <w:rPr>
          <w:spacing w:val="-14"/>
        </w:rPr>
        <w:t> </w:t>
      </w:r>
      <w:r>
        <w:rPr>
          <w:spacing w:val="-2"/>
        </w:rPr>
        <w:t>more</w:t>
      </w:r>
      <w:r>
        <w:rPr>
          <w:spacing w:val="-14"/>
        </w:rPr>
        <w:t> </w:t>
      </w:r>
      <w:r>
        <w:rPr>
          <w:spacing w:val="-2"/>
        </w:rPr>
        <w:t>‘AgTech’,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4"/>
        </w:rPr>
        <w:t> </w:t>
      </w:r>
      <w:r>
        <w:rPr>
          <w:spacing w:val="-2"/>
        </w:rPr>
        <w:t>fruit</w:t>
      </w:r>
      <w:r>
        <w:rPr>
          <w:spacing w:val="-14"/>
        </w:rPr>
        <w:t> </w:t>
      </w:r>
      <w:r>
        <w:rPr>
          <w:spacing w:val="-2"/>
        </w:rPr>
        <w:t>and </w:t>
      </w:r>
      <w:r>
        <w:rPr/>
        <w:t>horticulture</w:t>
      </w:r>
      <w:r>
        <w:rPr>
          <w:spacing w:val="-14"/>
        </w:rPr>
        <w:t> </w:t>
      </w:r>
      <w:r>
        <w:rPr/>
        <w:t>properties</w:t>
      </w:r>
      <w:r>
        <w:rPr>
          <w:spacing w:val="-14"/>
        </w:rPr>
        <w:t> </w:t>
      </w:r>
      <w:r>
        <w:rPr/>
        <w:t>often</w:t>
      </w:r>
      <w:r>
        <w:rPr>
          <w:spacing w:val="-14"/>
        </w:rPr>
        <w:t> </w:t>
      </w:r>
      <w:r>
        <w:rPr/>
        <w:t>use</w:t>
      </w:r>
      <w:r>
        <w:rPr>
          <w:spacing w:val="-14"/>
        </w:rPr>
        <w:t> </w:t>
      </w:r>
      <w:r>
        <w:rPr/>
        <w:t>short-term</w:t>
      </w:r>
      <w:r>
        <w:rPr>
          <w:spacing w:val="-14"/>
        </w:rPr>
        <w:t> </w:t>
      </w:r>
      <w:r>
        <w:rPr/>
        <w:t>contract</w:t>
      </w:r>
      <w:r>
        <w:rPr>
          <w:spacing w:val="-14"/>
        </w:rPr>
        <w:t> </w:t>
      </w:r>
      <w:r>
        <w:rPr/>
        <w:t>labour. </w:t>
      </w:r>
      <w:r>
        <w:rPr>
          <w:spacing w:val="-4"/>
        </w:rPr>
        <w:t>Others</w:t>
      </w:r>
      <w:r>
        <w:rPr>
          <w:spacing w:val="-9"/>
        </w:rPr>
        <w:t> </w:t>
      </w:r>
      <w:r>
        <w:rPr>
          <w:spacing w:val="-4"/>
        </w:rPr>
        <w:t>more</w:t>
      </w:r>
      <w:r>
        <w:rPr>
          <w:spacing w:val="-9"/>
        </w:rPr>
        <w:t> </w:t>
      </w:r>
      <w:r>
        <w:rPr>
          <w:spacing w:val="-4"/>
        </w:rPr>
        <w:t>bluntly,</w:t>
      </w:r>
      <w:r>
        <w:rPr>
          <w:spacing w:val="-9"/>
        </w:rPr>
        <w:t> </w:t>
      </w:r>
      <w:r>
        <w:rPr>
          <w:spacing w:val="-4"/>
        </w:rPr>
        <w:t>say</w:t>
      </w:r>
      <w:r>
        <w:rPr>
          <w:spacing w:val="-9"/>
        </w:rPr>
        <w:t> </w:t>
      </w:r>
      <w:r>
        <w:rPr>
          <w:spacing w:val="-4"/>
        </w:rPr>
        <w:t>things</w:t>
      </w:r>
      <w:r>
        <w:rPr>
          <w:spacing w:val="-9"/>
        </w:rPr>
        <w:t> </w:t>
      </w:r>
      <w:r>
        <w:rPr>
          <w:spacing w:val="-4"/>
        </w:rPr>
        <w:t>like</w:t>
      </w:r>
      <w:r>
        <w:rPr>
          <w:spacing w:val="-10"/>
        </w:rPr>
        <w:t> </w:t>
      </w:r>
      <w:r>
        <w:rPr>
          <w:i/>
          <w:spacing w:val="-4"/>
        </w:rPr>
        <w:t>“young</w:t>
      </w:r>
      <w:r>
        <w:rPr>
          <w:i/>
          <w:spacing w:val="-9"/>
        </w:rPr>
        <w:t> </w:t>
      </w:r>
      <w:r>
        <w:rPr>
          <w:i/>
          <w:spacing w:val="-4"/>
        </w:rPr>
        <w:t>people</w:t>
      </w:r>
      <w:r>
        <w:rPr>
          <w:i/>
          <w:spacing w:val="-9"/>
        </w:rPr>
        <w:t> </w:t>
      </w:r>
      <w:r>
        <w:rPr>
          <w:i/>
          <w:spacing w:val="-4"/>
        </w:rPr>
        <w:t>are</w:t>
      </w:r>
      <w:r>
        <w:rPr>
          <w:i/>
          <w:spacing w:val="-9"/>
        </w:rPr>
        <w:t> </w:t>
      </w:r>
      <w:r>
        <w:rPr>
          <w:i/>
          <w:spacing w:val="-4"/>
        </w:rPr>
        <w:t>simply </w:t>
      </w:r>
      <w:r>
        <w:rPr>
          <w:i/>
        </w:rPr>
        <w:t>leaving</w:t>
      </w:r>
      <w:r>
        <w:rPr>
          <w:i/>
          <w:spacing w:val="-7"/>
        </w:rPr>
        <w:t> </w:t>
      </w:r>
      <w:r>
        <w:rPr>
          <w:i/>
        </w:rPr>
        <w:t>the</w:t>
      </w:r>
      <w:r>
        <w:rPr>
          <w:i/>
          <w:spacing w:val="-7"/>
        </w:rPr>
        <w:t> </w:t>
      </w:r>
      <w:r>
        <w:rPr>
          <w:i/>
        </w:rPr>
        <w:t>land</w:t>
      </w:r>
      <w:r>
        <w:rPr>
          <w:i/>
          <w:spacing w:val="-7"/>
        </w:rPr>
        <w:t> </w:t>
      </w:r>
      <w:r>
        <w:rPr>
          <w:i/>
        </w:rPr>
        <w:t>and</w:t>
      </w:r>
      <w:r>
        <w:rPr>
          <w:i/>
          <w:spacing w:val="-7"/>
        </w:rPr>
        <w:t> </w:t>
      </w:r>
      <w:r>
        <w:rPr>
          <w:i/>
        </w:rPr>
        <w:t>leaving</w:t>
      </w:r>
      <w:r>
        <w:rPr>
          <w:i/>
          <w:spacing w:val="-7"/>
        </w:rPr>
        <w:t> </w:t>
      </w:r>
      <w:r>
        <w:rPr>
          <w:i/>
        </w:rPr>
        <w:t>the</w:t>
      </w:r>
      <w:r>
        <w:rPr>
          <w:i/>
          <w:spacing w:val="-7"/>
        </w:rPr>
        <w:t> </w:t>
      </w:r>
      <w:r>
        <w:rPr>
          <w:i/>
        </w:rPr>
        <w:t>region”.</w:t>
      </w:r>
    </w:p>
    <w:p>
      <w:pPr>
        <w:pStyle w:val="BodyText"/>
        <w:spacing w:line="309" w:lineRule="auto" w:before="118"/>
        <w:ind w:left="392"/>
      </w:pPr>
      <w:r>
        <w:rPr>
          <w:spacing w:val="-4"/>
        </w:rPr>
        <w:t>The</w:t>
      </w:r>
      <w:r>
        <w:rPr>
          <w:spacing w:val="-11"/>
        </w:rPr>
        <w:t> </w:t>
      </w:r>
      <w:r>
        <w:rPr>
          <w:spacing w:val="-4"/>
        </w:rPr>
        <w:t>unemployment</w:t>
      </w:r>
      <w:r>
        <w:rPr>
          <w:spacing w:val="-11"/>
        </w:rPr>
        <w:t> </w:t>
      </w:r>
      <w:r>
        <w:rPr>
          <w:spacing w:val="-4"/>
        </w:rPr>
        <w:t>rate</w:t>
      </w:r>
      <w:r>
        <w:rPr>
          <w:spacing w:val="-11"/>
        </w:rPr>
        <w:t> </w:t>
      </w:r>
      <w:r>
        <w:rPr>
          <w:spacing w:val="-4"/>
        </w:rPr>
        <w:t>for</w:t>
      </w:r>
      <w:r>
        <w:rPr>
          <w:spacing w:val="-11"/>
        </w:rPr>
        <w:t> </w:t>
      </w:r>
      <w:r>
        <w:rPr>
          <w:spacing w:val="-4"/>
        </w:rPr>
        <w:t>the</w:t>
      </w:r>
      <w:r>
        <w:rPr>
          <w:spacing w:val="-11"/>
        </w:rPr>
        <w:t> </w:t>
      </w:r>
      <w:r>
        <w:rPr>
          <w:spacing w:val="-4"/>
        </w:rPr>
        <w:t>South</w:t>
      </w:r>
      <w:r>
        <w:rPr>
          <w:spacing w:val="-11"/>
        </w:rPr>
        <w:t> </w:t>
      </w:r>
      <w:r>
        <w:rPr>
          <w:spacing w:val="-4"/>
        </w:rPr>
        <w:t>West</w:t>
      </w:r>
      <w:r>
        <w:rPr>
          <w:spacing w:val="-11"/>
        </w:rPr>
        <w:t> </w:t>
      </w:r>
      <w:r>
        <w:rPr>
          <w:spacing w:val="-4"/>
        </w:rPr>
        <w:t>Queensland</w:t>
      </w:r>
      <w:r>
        <w:rPr>
          <w:spacing w:val="-11"/>
        </w:rPr>
        <w:t> </w:t>
      </w:r>
      <w:r>
        <w:rPr>
          <w:spacing w:val="-4"/>
        </w:rPr>
        <w:t>region </w:t>
      </w:r>
      <w:r>
        <w:rPr/>
        <w:t>generally</w:t>
      </w:r>
      <w:r>
        <w:rPr>
          <w:spacing w:val="-13"/>
        </w:rPr>
        <w:t> </w:t>
      </w:r>
      <w:r>
        <w:rPr/>
        <w:t>increased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2010–20</w:t>
      </w:r>
      <w:r>
        <w:rPr>
          <w:spacing w:val="-13"/>
        </w:rPr>
        <w:t> </w:t>
      </w:r>
      <w:r>
        <w:rPr/>
        <w:t>drought</w:t>
      </w:r>
      <w:r>
        <w:rPr>
          <w:spacing w:val="-13"/>
        </w:rPr>
        <w:t> </w:t>
      </w:r>
      <w:r>
        <w:rPr/>
        <w:t>period.</w:t>
      </w:r>
    </w:p>
    <w:p>
      <w:pPr>
        <w:pStyle w:val="BodyText"/>
        <w:spacing w:line="309" w:lineRule="auto" w:before="114"/>
        <w:ind w:left="392" w:right="364"/>
      </w:pPr>
      <w:r>
        <w:rPr/>
        <w:t>Numerous</w:t>
      </w:r>
      <w:r>
        <w:rPr>
          <w:spacing w:val="-11"/>
        </w:rPr>
        <w:t> </w:t>
      </w:r>
      <w:r>
        <w:rPr/>
        <w:t>reports,</w:t>
      </w:r>
      <w:r>
        <w:rPr>
          <w:spacing w:val="-11"/>
        </w:rPr>
        <w:t> </w:t>
      </w:r>
      <w:r>
        <w:rPr/>
        <w:t>media</w:t>
      </w:r>
      <w:r>
        <w:rPr>
          <w:spacing w:val="-11"/>
        </w:rPr>
        <w:t> </w:t>
      </w:r>
      <w:r>
        <w:rPr/>
        <w:t>stories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anecdotal</w:t>
      </w:r>
      <w:r>
        <w:rPr>
          <w:spacing w:val="-11"/>
        </w:rPr>
        <w:t> </w:t>
      </w:r>
      <w:r>
        <w:rPr/>
        <w:t>evidence, all</w:t>
      </w:r>
      <w:r>
        <w:rPr>
          <w:spacing w:val="-6"/>
        </w:rPr>
        <w:t> </w:t>
      </w:r>
      <w:r>
        <w:rPr/>
        <w:t>link</w:t>
      </w:r>
      <w:r>
        <w:rPr>
          <w:spacing w:val="-6"/>
        </w:rPr>
        <w:t> </w:t>
      </w:r>
      <w:r>
        <w:rPr/>
        <w:t>drought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increase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mental</w:t>
      </w:r>
      <w:r>
        <w:rPr>
          <w:spacing w:val="-6"/>
        </w:rPr>
        <w:t> </w:t>
      </w:r>
      <w:r>
        <w:rPr/>
        <w:t>health</w:t>
      </w:r>
      <w:r>
        <w:rPr>
          <w:spacing w:val="-6"/>
        </w:rPr>
        <w:t> </w:t>
      </w:r>
      <w:r>
        <w:rPr/>
        <w:t>issues</w:t>
      </w:r>
      <w:r>
        <w:rPr>
          <w:spacing w:val="-6"/>
        </w:rPr>
        <w:t> </w:t>
      </w:r>
      <w:r>
        <w:rPr/>
        <w:t>in </w:t>
      </w:r>
      <w:r>
        <w:rPr>
          <w:spacing w:val="-4"/>
        </w:rPr>
        <w:t>rural</w:t>
      </w:r>
      <w:r>
        <w:rPr>
          <w:spacing w:val="-10"/>
        </w:rPr>
        <w:t> </w:t>
      </w:r>
      <w:r>
        <w:rPr>
          <w:spacing w:val="-4"/>
        </w:rPr>
        <w:t>communities.</w:t>
      </w:r>
      <w:r>
        <w:rPr>
          <w:spacing w:val="-10"/>
        </w:rPr>
        <w:t> </w:t>
      </w:r>
      <w:r>
        <w:rPr>
          <w:spacing w:val="-4"/>
        </w:rPr>
        <w:t>In</w:t>
      </w:r>
      <w:r>
        <w:rPr>
          <w:spacing w:val="-10"/>
        </w:rPr>
        <w:t> </w:t>
      </w:r>
      <w:r>
        <w:rPr>
          <w:spacing w:val="-4"/>
        </w:rPr>
        <w:t>recent</w:t>
      </w:r>
      <w:r>
        <w:rPr>
          <w:spacing w:val="-10"/>
        </w:rPr>
        <w:t> </w:t>
      </w:r>
      <w:r>
        <w:rPr>
          <w:spacing w:val="-4"/>
        </w:rPr>
        <w:t>years,</w:t>
      </w:r>
      <w:r>
        <w:rPr>
          <w:spacing w:val="-10"/>
        </w:rPr>
        <w:t> </w:t>
      </w:r>
      <w:r>
        <w:rPr>
          <w:spacing w:val="-4"/>
        </w:rPr>
        <w:t>there</w:t>
      </w:r>
      <w:r>
        <w:rPr>
          <w:spacing w:val="-10"/>
        </w:rPr>
        <w:t> </w:t>
      </w:r>
      <w:r>
        <w:rPr>
          <w:spacing w:val="-4"/>
        </w:rPr>
        <w:t>has</w:t>
      </w:r>
      <w:r>
        <w:rPr>
          <w:spacing w:val="-10"/>
        </w:rPr>
        <w:t> </w:t>
      </w:r>
      <w:r>
        <w:rPr>
          <w:spacing w:val="-4"/>
        </w:rPr>
        <w:t>been</w:t>
      </w:r>
      <w:r>
        <w:rPr>
          <w:spacing w:val="-10"/>
        </w:rPr>
        <w:t> </w:t>
      </w:r>
      <w:r>
        <w:rPr>
          <w:spacing w:val="-4"/>
        </w:rPr>
        <w:t>increased </w:t>
      </w:r>
      <w:r>
        <w:rPr/>
        <w:t>attention paid to the provision of rural mental health and</w:t>
      </w:r>
    </w:p>
    <w:p>
      <w:pPr>
        <w:pStyle w:val="BodyText"/>
        <w:spacing w:line="309" w:lineRule="auto" w:before="2"/>
        <w:ind w:left="39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6400">
                <wp:simplePos x="0" y="0"/>
                <wp:positionH relativeFrom="page">
                  <wp:posOffset>6425627</wp:posOffset>
                </wp:positionH>
                <wp:positionV relativeFrom="paragraph">
                  <wp:posOffset>1271135</wp:posOffset>
                </wp:positionV>
                <wp:extent cx="138430" cy="1270"/>
                <wp:effectExtent l="0" t="0" r="0" b="0"/>
                <wp:wrapNone/>
                <wp:docPr id="713" name="Graphic 7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3" name="Graphic 713"/>
                      <wps:cNvSpPr/>
                      <wps:spPr>
                        <a:xfrm>
                          <a:off x="0" y="0"/>
                          <a:ext cx="138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430" h="0">
                              <a:moveTo>
                                <a:pt x="0" y="0"/>
                              </a:moveTo>
                              <a:lnTo>
                                <a:pt x="137922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9738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46400" from="505.954895pt,100.089424pt" to="516.814895pt,100.089424pt" stroked="true" strokeweight="1.5pt" strokecolor="#97382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6912">
                <wp:simplePos x="0" y="0"/>
                <wp:positionH relativeFrom="page">
                  <wp:posOffset>6425627</wp:posOffset>
                </wp:positionH>
                <wp:positionV relativeFrom="paragraph">
                  <wp:posOffset>1455488</wp:posOffset>
                </wp:positionV>
                <wp:extent cx="138430" cy="1270"/>
                <wp:effectExtent l="0" t="0" r="0" b="0"/>
                <wp:wrapNone/>
                <wp:docPr id="714" name="Graphic 7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4" name="Graphic 714"/>
                      <wps:cNvSpPr/>
                      <wps:spPr>
                        <a:xfrm>
                          <a:off x="0" y="0"/>
                          <a:ext cx="138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430" h="0">
                              <a:moveTo>
                                <a:pt x="0" y="0"/>
                              </a:moveTo>
                              <a:lnTo>
                                <a:pt x="137922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DE632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46912" from="505.954895pt,114.605423pt" to="516.814895pt,114.605423pt" stroked="true" strokeweight="1.5pt" strokecolor="#de6328">
                <v:stroke dashstyle="solid"/>
                <w10:wrap type="none"/>
              </v:line>
            </w:pict>
          </mc:Fallback>
        </mc:AlternateContent>
      </w:r>
      <w:r>
        <w:rPr>
          <w:spacing w:val="-2"/>
        </w:rPr>
        <w:t>‘wellbeing’</w:t>
      </w:r>
      <w:r>
        <w:rPr>
          <w:spacing w:val="-14"/>
        </w:rPr>
        <w:t> </w:t>
      </w:r>
      <w:r>
        <w:rPr>
          <w:spacing w:val="-2"/>
        </w:rPr>
        <w:t>services</w:t>
      </w:r>
      <w:r>
        <w:rPr>
          <w:spacing w:val="-14"/>
        </w:rPr>
        <w:t> </w:t>
      </w:r>
      <w:r>
        <w:rPr>
          <w:spacing w:val="-2"/>
        </w:rPr>
        <w:t>by</w:t>
      </w:r>
      <w:r>
        <w:rPr>
          <w:spacing w:val="-14"/>
        </w:rPr>
        <w:t> </w:t>
      </w:r>
      <w:r>
        <w:rPr>
          <w:spacing w:val="-2"/>
        </w:rPr>
        <w:t>both</w:t>
      </w:r>
      <w:r>
        <w:rPr>
          <w:spacing w:val="-14"/>
        </w:rPr>
        <w:t> </w:t>
      </w:r>
      <w:r>
        <w:rPr>
          <w:spacing w:val="-2"/>
        </w:rPr>
        <w:t>government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4"/>
        </w:rPr>
        <w:t> </w:t>
      </w:r>
      <w:r>
        <w:rPr>
          <w:spacing w:val="-2"/>
        </w:rPr>
        <w:t>non-government agencies.</w:t>
      </w:r>
    </w:p>
    <w:p>
      <w:pPr>
        <w:spacing w:after="0" w:line="309" w:lineRule="auto"/>
        <w:sectPr>
          <w:type w:val="continuous"/>
          <w:pgSz w:w="11910" w:h="16840"/>
          <w:pgMar w:header="530" w:footer="580" w:top="760" w:bottom="280" w:left="520" w:right="560"/>
          <w:cols w:num="2" w:equalWidth="0">
            <w:col w:w="5405" w:space="40"/>
            <w:col w:w="53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9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header="530" w:footer="580" w:top="760" w:bottom="280" w:left="520" w:right="560"/>
        </w:sectPr>
      </w:pPr>
    </w:p>
    <w:p>
      <w:pPr>
        <w:spacing w:before="110"/>
        <w:ind w:left="613" w:right="0" w:firstLine="0"/>
        <w:jc w:val="left"/>
        <w:rPr>
          <w:i/>
          <w:sz w:val="16"/>
        </w:rPr>
      </w:pPr>
      <w:r>
        <w:rPr>
          <w:b/>
          <w:color w:val="017688"/>
          <w:w w:val="90"/>
          <w:sz w:val="16"/>
        </w:rPr>
        <w:t>Figure</w:t>
      </w:r>
      <w:r>
        <w:rPr>
          <w:b/>
          <w:color w:val="017688"/>
          <w:spacing w:val="5"/>
          <w:sz w:val="16"/>
        </w:rPr>
        <w:t> </w:t>
      </w:r>
      <w:r>
        <w:rPr>
          <w:b/>
          <w:color w:val="017688"/>
          <w:w w:val="90"/>
          <w:sz w:val="16"/>
        </w:rPr>
        <w:t>19:</w:t>
      </w:r>
      <w:r>
        <w:rPr>
          <w:b/>
          <w:color w:val="017688"/>
          <w:spacing w:val="6"/>
          <w:sz w:val="16"/>
        </w:rPr>
        <w:t> </w:t>
      </w:r>
      <w:r>
        <w:rPr>
          <w:color w:val="017688"/>
          <w:w w:val="90"/>
          <w:sz w:val="16"/>
        </w:rPr>
        <w:t>South</w:t>
      </w:r>
      <w:r>
        <w:rPr>
          <w:color w:val="017688"/>
          <w:spacing w:val="5"/>
          <w:sz w:val="16"/>
        </w:rPr>
        <w:t> </w:t>
      </w:r>
      <w:r>
        <w:rPr>
          <w:color w:val="017688"/>
          <w:w w:val="90"/>
          <w:sz w:val="16"/>
        </w:rPr>
        <w:t>West</w:t>
      </w:r>
      <w:r>
        <w:rPr>
          <w:color w:val="017688"/>
          <w:spacing w:val="6"/>
          <w:sz w:val="16"/>
        </w:rPr>
        <w:t> </w:t>
      </w:r>
      <w:r>
        <w:rPr>
          <w:color w:val="017688"/>
          <w:w w:val="90"/>
          <w:sz w:val="16"/>
        </w:rPr>
        <w:t>Queensland</w:t>
      </w:r>
      <w:r>
        <w:rPr>
          <w:color w:val="017688"/>
          <w:spacing w:val="6"/>
          <w:sz w:val="16"/>
        </w:rPr>
        <w:t> </w:t>
      </w:r>
      <w:r>
        <w:rPr>
          <w:color w:val="017688"/>
          <w:w w:val="90"/>
          <w:sz w:val="16"/>
        </w:rPr>
        <w:t>Region’s</w:t>
      </w:r>
      <w:r>
        <w:rPr>
          <w:color w:val="017688"/>
          <w:spacing w:val="5"/>
          <w:sz w:val="16"/>
        </w:rPr>
        <w:t> </w:t>
      </w:r>
      <w:r>
        <w:rPr>
          <w:color w:val="017688"/>
          <w:w w:val="90"/>
          <w:sz w:val="16"/>
        </w:rPr>
        <w:t>2007–2020</w:t>
      </w:r>
      <w:r>
        <w:rPr>
          <w:color w:val="017688"/>
          <w:spacing w:val="6"/>
          <w:sz w:val="16"/>
        </w:rPr>
        <w:t> </w:t>
      </w:r>
      <w:r>
        <w:rPr>
          <w:color w:val="017688"/>
          <w:w w:val="90"/>
          <w:sz w:val="16"/>
        </w:rPr>
        <w:t>Unemployment</w:t>
      </w:r>
      <w:r>
        <w:rPr>
          <w:color w:val="017688"/>
          <w:spacing w:val="6"/>
          <w:sz w:val="16"/>
        </w:rPr>
        <w:t> </w:t>
      </w:r>
      <w:r>
        <w:rPr>
          <w:color w:val="017688"/>
          <w:w w:val="90"/>
          <w:sz w:val="16"/>
        </w:rPr>
        <w:t>Rate.</w:t>
      </w:r>
      <w:r>
        <w:rPr>
          <w:color w:val="017688"/>
          <w:spacing w:val="5"/>
          <w:sz w:val="16"/>
        </w:rPr>
        <w:t> </w:t>
      </w:r>
      <w:r>
        <w:rPr>
          <w:i/>
          <w:color w:val="017688"/>
          <w:w w:val="90"/>
          <w:sz w:val="16"/>
        </w:rPr>
        <w:t>Source:</w:t>
      </w:r>
      <w:r>
        <w:rPr>
          <w:i/>
          <w:color w:val="017688"/>
          <w:spacing w:val="6"/>
          <w:sz w:val="16"/>
        </w:rPr>
        <w:t> </w:t>
      </w:r>
      <w:r>
        <w:rPr>
          <w:i/>
          <w:color w:val="017688"/>
          <w:w w:val="90"/>
          <w:sz w:val="16"/>
        </w:rPr>
        <w:t>economy.id.com.au</w:t>
      </w:r>
      <w:r>
        <w:rPr>
          <w:i/>
          <w:color w:val="017688"/>
          <w:spacing w:val="5"/>
          <w:sz w:val="16"/>
        </w:rPr>
        <w:t> </w:t>
      </w:r>
      <w:r>
        <w:rPr>
          <w:i/>
          <w:color w:val="017688"/>
          <w:spacing w:val="-2"/>
          <w:w w:val="90"/>
          <w:sz w:val="16"/>
        </w:rPr>
        <w:t>(2022).</w:t>
      </w:r>
    </w:p>
    <w:p>
      <w:pPr>
        <w:pStyle w:val="BodyText"/>
        <w:spacing w:before="87"/>
        <w:rPr>
          <w:i/>
          <w:sz w:val="16"/>
        </w:rPr>
      </w:pPr>
    </w:p>
    <w:p>
      <w:pPr>
        <w:spacing w:before="0"/>
        <w:ind w:left="894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4864">
                <wp:simplePos x="0" y="0"/>
                <wp:positionH relativeFrom="page">
                  <wp:posOffset>1068223</wp:posOffset>
                </wp:positionH>
                <wp:positionV relativeFrom="paragraph">
                  <wp:posOffset>172421</wp:posOffset>
                </wp:positionV>
                <wp:extent cx="5213350" cy="1360170"/>
                <wp:effectExtent l="0" t="0" r="0" b="0"/>
                <wp:wrapNone/>
                <wp:docPr id="715" name="Group 7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5" name="Group 715"/>
                      <wpg:cNvGrpSpPr/>
                      <wpg:grpSpPr>
                        <a:xfrm>
                          <a:off x="0" y="0"/>
                          <a:ext cx="5213350" cy="1360170"/>
                          <a:chExt cx="5213350" cy="1360170"/>
                        </a:xfrm>
                      </wpg:grpSpPr>
                      <wps:wsp>
                        <wps:cNvPr id="716" name="Graphic 716"/>
                        <wps:cNvSpPr/>
                        <wps:spPr>
                          <a:xfrm>
                            <a:off x="0" y="687571"/>
                            <a:ext cx="5213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50" h="0">
                                <a:moveTo>
                                  <a:pt x="0" y="0"/>
                                </a:moveTo>
                                <a:lnTo>
                                  <a:pt x="5212727" y="0"/>
                                </a:lnTo>
                              </a:path>
                            </a:pathLst>
                          </a:custGeom>
                          <a:ln w="3086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Graphic 717"/>
                        <wps:cNvSpPr/>
                        <wps:spPr>
                          <a:xfrm>
                            <a:off x="0" y="425204"/>
                            <a:ext cx="5213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50" h="0">
                                <a:moveTo>
                                  <a:pt x="0" y="0"/>
                                </a:moveTo>
                                <a:lnTo>
                                  <a:pt x="5212727" y="0"/>
                                </a:lnTo>
                              </a:path>
                            </a:pathLst>
                          </a:custGeom>
                          <a:ln w="3086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0" y="949938"/>
                            <a:ext cx="5213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50" h="0">
                                <a:moveTo>
                                  <a:pt x="0" y="0"/>
                                </a:moveTo>
                                <a:lnTo>
                                  <a:pt x="5212727" y="0"/>
                                </a:lnTo>
                              </a:path>
                            </a:pathLst>
                          </a:custGeom>
                          <a:ln w="3086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0" y="1212305"/>
                            <a:ext cx="5213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50" h="0">
                                <a:moveTo>
                                  <a:pt x="0" y="0"/>
                                </a:moveTo>
                                <a:lnTo>
                                  <a:pt x="5212727" y="0"/>
                                </a:lnTo>
                              </a:path>
                            </a:pathLst>
                          </a:custGeom>
                          <a:ln w="3086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Graphic 720"/>
                        <wps:cNvSpPr/>
                        <wps:spPr>
                          <a:xfrm>
                            <a:off x="0" y="161010"/>
                            <a:ext cx="5213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50" h="0">
                                <a:moveTo>
                                  <a:pt x="0" y="0"/>
                                </a:moveTo>
                                <a:lnTo>
                                  <a:pt x="5212727" y="0"/>
                                </a:lnTo>
                              </a:path>
                            </a:pathLst>
                          </a:custGeom>
                          <a:ln w="3086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Graphic 721"/>
                        <wps:cNvSpPr/>
                        <wps:spPr>
                          <a:xfrm>
                            <a:off x="99025" y="719825"/>
                            <a:ext cx="5003165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165" h="407034">
                                <a:moveTo>
                                  <a:pt x="0" y="0"/>
                                </a:moveTo>
                                <a:lnTo>
                                  <a:pt x="504075" y="158953"/>
                                </a:lnTo>
                                <a:lnTo>
                                  <a:pt x="992797" y="366890"/>
                                </a:lnTo>
                                <a:lnTo>
                                  <a:pt x="1496987" y="157353"/>
                                </a:lnTo>
                                <a:lnTo>
                                  <a:pt x="1987918" y="88569"/>
                                </a:lnTo>
                                <a:lnTo>
                                  <a:pt x="2492121" y="237324"/>
                                </a:lnTo>
                                <a:lnTo>
                                  <a:pt x="3007372" y="213334"/>
                                </a:lnTo>
                                <a:lnTo>
                                  <a:pt x="3507143" y="106159"/>
                                </a:lnTo>
                                <a:lnTo>
                                  <a:pt x="4004703" y="106159"/>
                                </a:lnTo>
                                <a:lnTo>
                                  <a:pt x="4500054" y="406882"/>
                                </a:lnTo>
                                <a:lnTo>
                                  <a:pt x="5003101" y="584"/>
                                </a:lnTo>
                              </a:path>
                            </a:pathLst>
                          </a:custGeom>
                          <a:ln w="22402">
                            <a:solidFill>
                              <a:srgbClr val="9738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Graphic 722"/>
                        <wps:cNvSpPr/>
                        <wps:spPr>
                          <a:xfrm>
                            <a:off x="99025" y="891141"/>
                            <a:ext cx="5003165" cy="4578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165" h="457834">
                                <a:moveTo>
                                  <a:pt x="0" y="300228"/>
                                </a:moveTo>
                                <a:lnTo>
                                  <a:pt x="993394" y="457415"/>
                                </a:lnTo>
                                <a:lnTo>
                                  <a:pt x="1484985" y="355511"/>
                                </a:lnTo>
                                <a:lnTo>
                                  <a:pt x="2996323" y="250672"/>
                                </a:lnTo>
                                <a:lnTo>
                                  <a:pt x="3535248" y="123901"/>
                                </a:lnTo>
                                <a:lnTo>
                                  <a:pt x="4001693" y="52412"/>
                                </a:lnTo>
                                <a:lnTo>
                                  <a:pt x="4498467" y="289280"/>
                                </a:lnTo>
                                <a:lnTo>
                                  <a:pt x="5003101" y="0"/>
                                </a:lnTo>
                              </a:path>
                            </a:pathLst>
                          </a:custGeom>
                          <a:ln w="22402">
                            <a:solidFill>
                              <a:srgbClr val="F7943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99025" y="11201"/>
                            <a:ext cx="5003165" cy="115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165" h="1155700">
                                <a:moveTo>
                                  <a:pt x="0" y="608152"/>
                                </a:moveTo>
                                <a:lnTo>
                                  <a:pt x="510209" y="940536"/>
                                </a:lnTo>
                                <a:lnTo>
                                  <a:pt x="1001382" y="1019479"/>
                                </a:lnTo>
                                <a:lnTo>
                                  <a:pt x="1483385" y="1051217"/>
                                </a:lnTo>
                                <a:lnTo>
                                  <a:pt x="2010803" y="1155471"/>
                                </a:lnTo>
                                <a:lnTo>
                                  <a:pt x="2501557" y="272580"/>
                                </a:lnTo>
                                <a:lnTo>
                                  <a:pt x="3006953" y="231051"/>
                                </a:lnTo>
                                <a:lnTo>
                                  <a:pt x="3494697" y="397497"/>
                                </a:lnTo>
                                <a:lnTo>
                                  <a:pt x="4000614" y="0"/>
                                </a:lnTo>
                                <a:lnTo>
                                  <a:pt x="4500346" y="532549"/>
                                </a:lnTo>
                                <a:lnTo>
                                  <a:pt x="5003101" y="290969"/>
                                </a:lnTo>
                              </a:path>
                            </a:pathLst>
                          </a:custGeom>
                          <a:ln w="22402">
                            <a:solidFill>
                              <a:srgbClr val="0077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Graphic 724"/>
                        <wps:cNvSpPr/>
                        <wps:spPr>
                          <a:xfrm>
                            <a:off x="99025" y="23078"/>
                            <a:ext cx="5003165" cy="1158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165" h="1158240">
                                <a:moveTo>
                                  <a:pt x="0" y="580694"/>
                                </a:moveTo>
                                <a:lnTo>
                                  <a:pt x="503428" y="935685"/>
                                </a:lnTo>
                                <a:lnTo>
                                  <a:pt x="996162" y="1029246"/>
                                </a:lnTo>
                                <a:lnTo>
                                  <a:pt x="1480019" y="1060678"/>
                                </a:lnTo>
                                <a:lnTo>
                                  <a:pt x="2002891" y="1157820"/>
                                </a:lnTo>
                                <a:lnTo>
                                  <a:pt x="2501557" y="250710"/>
                                </a:lnTo>
                                <a:lnTo>
                                  <a:pt x="3004629" y="247853"/>
                                </a:lnTo>
                                <a:lnTo>
                                  <a:pt x="3502291" y="404990"/>
                                </a:lnTo>
                                <a:lnTo>
                                  <a:pt x="4003916" y="0"/>
                                </a:lnTo>
                                <a:lnTo>
                                  <a:pt x="4504118" y="537489"/>
                                </a:lnTo>
                                <a:lnTo>
                                  <a:pt x="5003101" y="285699"/>
                                </a:lnTo>
                              </a:path>
                            </a:pathLst>
                          </a:custGeom>
                          <a:ln w="22402">
                            <a:solidFill>
                              <a:srgbClr val="09864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Graphic 725"/>
                        <wps:cNvSpPr/>
                        <wps:spPr>
                          <a:xfrm>
                            <a:off x="99025" y="370107"/>
                            <a:ext cx="5003165" cy="8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165" h="833755">
                                <a:moveTo>
                                  <a:pt x="0" y="388988"/>
                                </a:moveTo>
                                <a:lnTo>
                                  <a:pt x="1006068" y="761403"/>
                                </a:lnTo>
                                <a:lnTo>
                                  <a:pt x="1484985" y="807796"/>
                                </a:lnTo>
                                <a:lnTo>
                                  <a:pt x="1987918" y="833704"/>
                                </a:lnTo>
                                <a:lnTo>
                                  <a:pt x="2501557" y="0"/>
                                </a:lnTo>
                                <a:lnTo>
                                  <a:pt x="3000730" y="39992"/>
                                </a:lnTo>
                                <a:lnTo>
                                  <a:pt x="3493871" y="307124"/>
                                </a:lnTo>
                                <a:lnTo>
                                  <a:pt x="4004703" y="86372"/>
                                </a:lnTo>
                                <a:lnTo>
                                  <a:pt x="4498467" y="378040"/>
                                </a:lnTo>
                                <a:lnTo>
                                  <a:pt x="5003101" y="203149"/>
                                </a:lnTo>
                              </a:path>
                            </a:pathLst>
                          </a:custGeom>
                          <a:ln w="22402">
                            <a:solidFill>
                              <a:srgbClr val="0C3B5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Graphic 726"/>
                        <wps:cNvSpPr/>
                        <wps:spPr>
                          <a:xfrm>
                            <a:off x="99025" y="11205"/>
                            <a:ext cx="5003165" cy="115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165" h="1155700">
                                <a:moveTo>
                                  <a:pt x="0" y="574167"/>
                                </a:moveTo>
                                <a:lnTo>
                                  <a:pt x="510209" y="940536"/>
                                </a:lnTo>
                                <a:lnTo>
                                  <a:pt x="993597" y="967143"/>
                                </a:lnTo>
                                <a:lnTo>
                                  <a:pt x="1481277" y="1040511"/>
                                </a:lnTo>
                                <a:lnTo>
                                  <a:pt x="2010803" y="1155471"/>
                                </a:lnTo>
                                <a:lnTo>
                                  <a:pt x="2501557" y="272567"/>
                                </a:lnTo>
                                <a:lnTo>
                                  <a:pt x="3006953" y="231051"/>
                                </a:lnTo>
                                <a:lnTo>
                                  <a:pt x="3494849" y="358902"/>
                                </a:lnTo>
                                <a:lnTo>
                                  <a:pt x="4000614" y="0"/>
                                </a:lnTo>
                                <a:lnTo>
                                  <a:pt x="4504118" y="549363"/>
                                </a:lnTo>
                                <a:lnTo>
                                  <a:pt x="5003101" y="314096"/>
                                </a:lnTo>
                              </a:path>
                            </a:pathLst>
                          </a:custGeom>
                          <a:ln w="22402">
                            <a:solidFill>
                              <a:srgbClr val="DE63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Graphic 727"/>
                        <wps:cNvSpPr/>
                        <wps:spPr>
                          <a:xfrm>
                            <a:off x="99025" y="588938"/>
                            <a:ext cx="500316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165" h="185420">
                                <a:moveTo>
                                  <a:pt x="0" y="185077"/>
                                </a:moveTo>
                                <a:lnTo>
                                  <a:pt x="504075" y="167182"/>
                                </a:lnTo>
                                <a:lnTo>
                                  <a:pt x="992797" y="113042"/>
                                </a:lnTo>
                                <a:lnTo>
                                  <a:pt x="1496987" y="98628"/>
                                </a:lnTo>
                                <a:lnTo>
                                  <a:pt x="1987918" y="34594"/>
                                </a:lnTo>
                                <a:lnTo>
                                  <a:pt x="2492121" y="78105"/>
                                </a:lnTo>
                                <a:lnTo>
                                  <a:pt x="3007372" y="73952"/>
                                </a:lnTo>
                                <a:lnTo>
                                  <a:pt x="3499104" y="98628"/>
                                </a:lnTo>
                                <a:lnTo>
                                  <a:pt x="4026839" y="88696"/>
                                </a:lnTo>
                                <a:lnTo>
                                  <a:pt x="4502937" y="35547"/>
                                </a:lnTo>
                                <a:lnTo>
                                  <a:pt x="5003101" y="0"/>
                                </a:lnTo>
                              </a:path>
                            </a:pathLst>
                          </a:custGeom>
                          <a:ln w="22402">
                            <a:solidFill>
                              <a:srgbClr val="8ABC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112099pt;margin-top:13.576481pt;width:410.5pt;height:107.1pt;mso-position-horizontal-relative:page;mso-position-vertical-relative:paragraph;z-index:15844864" id="docshapegroup461" coordorigin="1682,272" coordsize="8210,2142">
                <v:line style="position:absolute" from="1682,1354" to="9891,1354" stroked="true" strokeweight=".243pt" strokecolor="#8ed0df">
                  <v:stroke dashstyle="solid"/>
                </v:line>
                <v:line style="position:absolute" from="1682,941" to="9891,941" stroked="true" strokeweight=".243pt" strokecolor="#8ed0df">
                  <v:stroke dashstyle="solid"/>
                </v:line>
                <v:line style="position:absolute" from="1682,1767" to="9891,1767" stroked="true" strokeweight=".243pt" strokecolor="#8ed0df">
                  <v:stroke dashstyle="solid"/>
                </v:line>
                <v:line style="position:absolute" from="1682,2181" to="9891,2181" stroked="true" strokeweight=".243pt" strokecolor="#8ed0df">
                  <v:stroke dashstyle="solid"/>
                </v:line>
                <v:line style="position:absolute" from="1682,525" to="9891,525" stroked="true" strokeweight=".243pt" strokecolor="#8ed0df">
                  <v:stroke dashstyle="solid"/>
                </v:line>
                <v:shape style="position:absolute;left:1838;top:1405;width:7879;height:641" id="docshape462" coordorigin="1838,1405" coordsize="7879,641" path="m1838,1405l2632,1655,3402,1983,4196,1653,4969,1545,5763,1779,6574,1741,7361,1572,8145,1572,8925,2046,9717,1406e" filled="false" stroked="true" strokeweight="1.764pt" strokecolor="#973820">
                  <v:path arrowok="t"/>
                  <v:stroke dashstyle="solid"/>
                </v:shape>
                <v:shape style="position:absolute;left:1838;top:1674;width:7879;height:721" id="docshape463" coordorigin="1838,1675" coordsize="7879,721" path="m1838,2148l3403,2395,4177,2235,6557,2070,7406,1870,8140,1757,8922,2130,9717,1675e" filled="false" stroked="true" strokeweight="1.764pt" strokecolor="#f7943e">
                  <v:path arrowok="t"/>
                  <v:stroke dashstyle="solid"/>
                </v:shape>
                <v:shape style="position:absolute;left:1838;top:289;width:7879;height:1820" id="docshape464" coordorigin="1838,289" coordsize="7879,1820" path="m1838,1247l2642,1770,3415,1895,4174,1945,5005,2109,5778,718,6574,653,7342,915,8138,289,8925,1128,9717,747e" filled="false" stroked="true" strokeweight="1.764pt" strokecolor="#007788">
                  <v:path arrowok="t"/>
                  <v:stroke dashstyle="solid"/>
                </v:shape>
                <v:shape style="position:absolute;left:1838;top:307;width:7879;height:1824" id="docshape465" coordorigin="1838,308" coordsize="7879,1824" path="m1838,1222l2631,1781,3407,1929,4169,1978,4992,2131,5778,703,6570,698,7354,946,8144,308,8931,1154,9717,758e" filled="false" stroked="true" strokeweight="1.764pt" strokecolor="#098643">
                  <v:path arrowok="t"/>
                  <v:stroke dashstyle="solid"/>
                </v:shape>
                <v:shape style="position:absolute;left:1838;top:854;width:7879;height:1313" id="docshape466" coordorigin="1838,854" coordsize="7879,1313" path="m1838,1467l3423,2053,4177,2126,4969,2167,5778,854,6564,917,7340,1338,8145,990,8922,1450,9717,1174e" filled="false" stroked="true" strokeweight="1.764pt" strokecolor="#0c3b5d">
                  <v:path arrowok="t"/>
                  <v:stroke dashstyle="solid"/>
                </v:shape>
                <v:shape style="position:absolute;left:1838;top:289;width:7879;height:1820" id="docshape467" coordorigin="1838,289" coordsize="7879,1820" path="m1838,1193l2642,1770,3403,1812,4171,1928,5005,2109,5778,718,6574,653,7342,854,8138,289,8931,1154,9717,784e" filled="false" stroked="true" strokeweight="1.764pt" strokecolor="#de6328">
                  <v:path arrowok="t"/>
                  <v:stroke dashstyle="solid"/>
                </v:shape>
                <v:shape style="position:absolute;left:1838;top:1199;width:7879;height:292" id="docshape468" coordorigin="1838,1199" coordsize="7879,292" path="m1838,1490l2632,1462,3402,1377,4196,1354,4969,1253,5763,1322,6574,1315,7349,1354,8180,1339,8929,1255,9717,1199e" filled="false" stroked="true" strokeweight="1.764pt" strokecolor="#8abc3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5888">
                <wp:simplePos x="0" y="0"/>
                <wp:positionH relativeFrom="page">
                  <wp:posOffset>1068223</wp:posOffset>
                </wp:positionH>
                <wp:positionV relativeFrom="paragraph">
                  <wp:posOffset>68794</wp:posOffset>
                </wp:positionV>
                <wp:extent cx="5213350" cy="1270"/>
                <wp:effectExtent l="0" t="0" r="0" b="0"/>
                <wp:wrapNone/>
                <wp:docPr id="728" name="Graphic 7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8" name="Graphic 728"/>
                      <wps:cNvSpPr/>
                      <wps:spPr>
                        <a:xfrm>
                          <a:off x="0" y="0"/>
                          <a:ext cx="52133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3350" h="0">
                              <a:moveTo>
                                <a:pt x="0" y="0"/>
                              </a:moveTo>
                              <a:lnTo>
                                <a:pt x="5212727" y="0"/>
                              </a:lnTo>
                            </a:path>
                          </a:pathLst>
                        </a:custGeom>
                        <a:ln w="3086">
                          <a:solidFill>
                            <a:srgbClr val="8ED0D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45888" from="84.112099pt,5.416881pt" to="494.563099pt,5.416881pt" stroked="true" strokeweight=".243pt" strokecolor="#8ed0df">
                <v:stroke dashstyle="solid"/>
                <w10:wrap type="none"/>
              </v:line>
            </w:pict>
          </mc:Fallback>
        </mc:AlternateContent>
      </w:r>
      <w:r>
        <w:rPr>
          <w:color w:val="007788"/>
          <w:spacing w:val="-5"/>
          <w:sz w:val="16"/>
        </w:rPr>
        <w:t>12</w:t>
      </w:r>
    </w:p>
    <w:p>
      <w:pPr>
        <w:pStyle w:val="BodyText"/>
        <w:spacing w:before="39"/>
        <w:rPr>
          <w:sz w:val="16"/>
        </w:rPr>
      </w:pPr>
    </w:p>
    <w:p>
      <w:pPr>
        <w:spacing w:before="0"/>
        <w:ind w:left="894" w:right="0" w:firstLine="0"/>
        <w:jc w:val="left"/>
        <w:rPr>
          <w:sz w:val="16"/>
        </w:rPr>
      </w:pPr>
      <w:r>
        <w:rPr>
          <w:color w:val="007788"/>
          <w:spacing w:val="-5"/>
          <w:sz w:val="16"/>
        </w:rPr>
        <w:t>10</w:t>
      </w:r>
    </w:p>
    <w:p>
      <w:pPr>
        <w:pStyle w:val="BodyText"/>
        <w:spacing w:before="58"/>
        <w:rPr>
          <w:sz w:val="16"/>
        </w:rPr>
      </w:pPr>
    </w:p>
    <w:p>
      <w:pPr>
        <w:spacing w:before="0"/>
        <w:ind w:left="974" w:right="0" w:firstLine="0"/>
        <w:jc w:val="left"/>
        <w:rPr>
          <w:sz w:val="16"/>
        </w:rPr>
      </w:pPr>
      <w:r>
        <w:rPr>
          <w:color w:val="007788"/>
          <w:spacing w:val="-10"/>
          <w:sz w:val="16"/>
        </w:rPr>
        <w:t>8</w:t>
      </w:r>
    </w:p>
    <w:p>
      <w:pPr>
        <w:pStyle w:val="BodyText"/>
        <w:spacing w:before="48"/>
        <w:rPr>
          <w:sz w:val="16"/>
        </w:rPr>
      </w:pPr>
    </w:p>
    <w:p>
      <w:pPr>
        <w:spacing w:before="1"/>
        <w:ind w:left="974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9984">
                <wp:simplePos x="0" y="0"/>
                <wp:positionH relativeFrom="page">
                  <wp:posOffset>693831</wp:posOffset>
                </wp:positionH>
                <wp:positionV relativeFrom="paragraph">
                  <wp:posOffset>-11504</wp:posOffset>
                </wp:positionV>
                <wp:extent cx="167640" cy="109220"/>
                <wp:effectExtent l="0" t="0" r="0" b="0"/>
                <wp:wrapNone/>
                <wp:docPr id="729" name="Textbox 7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9" name="Textbox 729"/>
                      <wps:cNvSpPr txBox="1"/>
                      <wps:spPr>
                        <a:xfrm>
                          <a:off x="0" y="0"/>
                          <a:ext cx="167640" cy="109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0"/>
                              <w:ind w:left="2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7788"/>
                                <w:spacing w:val="-10"/>
                                <w:sz w:val="16"/>
                              </w:rPr>
                              <w:t>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632401pt;margin-top:-.905832pt;width:13.2pt;height:8.6pt;mso-position-horizontal-relative:page;mso-position-vertical-relative:paragraph;z-index:15849984" type="#_x0000_t202" id="docshape469" filled="false" stroked="false">
                <v:textbox inset="0,0,0,0" style="layout-flow:vertical;mso-layout-flow-alt:bottom-to-top">
                  <w:txbxContent>
                    <w:p>
                      <w:pPr>
                        <w:spacing w:before="30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007788"/>
                          <w:spacing w:val="-10"/>
                          <w:sz w:val="16"/>
                        </w:rPr>
                        <w:t>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07788"/>
          <w:spacing w:val="-10"/>
          <w:sz w:val="16"/>
        </w:rPr>
        <w:t>6</w:t>
      </w:r>
    </w:p>
    <w:p>
      <w:pPr>
        <w:pStyle w:val="BodyText"/>
        <w:spacing w:before="48"/>
        <w:rPr>
          <w:sz w:val="16"/>
        </w:rPr>
      </w:pPr>
    </w:p>
    <w:p>
      <w:pPr>
        <w:spacing w:before="0"/>
        <w:ind w:left="974" w:right="0" w:firstLine="0"/>
        <w:jc w:val="left"/>
        <w:rPr>
          <w:sz w:val="16"/>
        </w:rPr>
      </w:pPr>
      <w:r>
        <w:rPr>
          <w:color w:val="007788"/>
          <w:spacing w:val="-10"/>
          <w:sz w:val="16"/>
        </w:rPr>
        <w:t>4</w:t>
      </w:r>
    </w:p>
    <w:p>
      <w:pPr>
        <w:pStyle w:val="BodyText"/>
        <w:spacing w:before="28"/>
        <w:rPr>
          <w:sz w:val="16"/>
        </w:rPr>
      </w:pPr>
    </w:p>
    <w:p>
      <w:pPr>
        <w:spacing w:before="1"/>
        <w:ind w:left="974" w:right="0" w:firstLine="0"/>
        <w:jc w:val="left"/>
        <w:rPr>
          <w:sz w:val="16"/>
        </w:rPr>
      </w:pPr>
      <w:r>
        <w:rPr>
          <w:color w:val="007788"/>
          <w:spacing w:val="-10"/>
          <w:sz w:val="16"/>
        </w:rPr>
        <w:t>2</w:t>
      </w:r>
    </w:p>
    <w:p>
      <w:pPr>
        <w:pStyle w:val="BodyText"/>
        <w:spacing w:before="48"/>
        <w:rPr>
          <w:sz w:val="16"/>
        </w:rPr>
      </w:pPr>
    </w:p>
    <w:p>
      <w:pPr>
        <w:spacing w:before="0"/>
        <w:ind w:left="974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5376">
                <wp:simplePos x="0" y="0"/>
                <wp:positionH relativeFrom="page">
                  <wp:posOffset>1068223</wp:posOffset>
                </wp:positionH>
                <wp:positionV relativeFrom="paragraph">
                  <wp:posOffset>73047</wp:posOffset>
                </wp:positionV>
                <wp:extent cx="5213350" cy="1270"/>
                <wp:effectExtent l="0" t="0" r="0" b="0"/>
                <wp:wrapNone/>
                <wp:docPr id="730" name="Graphic 7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0" name="Graphic 730"/>
                      <wps:cNvSpPr/>
                      <wps:spPr>
                        <a:xfrm>
                          <a:off x="0" y="0"/>
                          <a:ext cx="52133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3350" h="0">
                              <a:moveTo>
                                <a:pt x="0" y="0"/>
                              </a:moveTo>
                              <a:lnTo>
                                <a:pt x="5212727" y="0"/>
                              </a:lnTo>
                            </a:path>
                          </a:pathLst>
                        </a:custGeom>
                        <a:ln w="3086">
                          <a:solidFill>
                            <a:srgbClr val="8ED0D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45376" from="84.112099pt,5.751756pt" to="494.563099pt,5.751756pt" stroked="true" strokeweight=".243pt" strokecolor="#8ed0df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0496">
                <wp:simplePos x="0" y="0"/>
                <wp:positionH relativeFrom="page">
                  <wp:posOffset>1065571</wp:posOffset>
                </wp:positionH>
                <wp:positionV relativeFrom="paragraph">
                  <wp:posOffset>181003</wp:posOffset>
                </wp:positionV>
                <wp:extent cx="193040" cy="101600"/>
                <wp:effectExtent l="0" t="0" r="0" b="0"/>
                <wp:wrapNone/>
                <wp:docPr id="731" name="Textbox 7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1" name="Textbox 731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903236pt;margin-top:14.252209pt;width:15.2pt;height:8pt;mso-position-horizontal-relative:page;mso-position-vertical-relative:paragraph;z-index:15850496;rotation:315" type="#_x0000_t136" fillcolor="#027788" stroked="f">
                <o:extrusion v:ext="view" autorotationcenter="t"/>
                <v:textpath style="font-family:&quot;Arial&quot;;font-size:8pt;v-text-kern:t;mso-text-shadow:auto" string="2011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1008">
                <wp:simplePos x="0" y="0"/>
                <wp:positionH relativeFrom="page">
                  <wp:posOffset>1560135</wp:posOffset>
                </wp:positionH>
                <wp:positionV relativeFrom="paragraph">
                  <wp:posOffset>181003</wp:posOffset>
                </wp:positionV>
                <wp:extent cx="193040" cy="101600"/>
                <wp:effectExtent l="0" t="0" r="0" b="0"/>
                <wp:wrapNone/>
                <wp:docPr id="732" name="Textbox 7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2" name="Textbox 732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2.845337pt;margin-top:14.252209pt;width:15.2pt;height:8pt;mso-position-horizontal-relative:page;mso-position-vertical-relative:paragraph;z-index:15851008;rotation:315" type="#_x0000_t136" fillcolor="#027788" stroked="f">
                <o:extrusion v:ext="view" autorotationcenter="t"/>
                <v:textpath style="font-family:&quot;Arial&quot;;font-size:8pt;v-text-kern:t;mso-text-shadow:auto" string="201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1520">
                <wp:simplePos x="0" y="0"/>
                <wp:positionH relativeFrom="page">
                  <wp:posOffset>2055275</wp:posOffset>
                </wp:positionH>
                <wp:positionV relativeFrom="paragraph">
                  <wp:posOffset>181003</wp:posOffset>
                </wp:positionV>
                <wp:extent cx="193040" cy="101600"/>
                <wp:effectExtent l="0" t="0" r="0" b="0"/>
                <wp:wrapNone/>
                <wp:docPr id="733" name="Textbox 7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3" name="Textbox 733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832703pt;margin-top:14.252209pt;width:15.2pt;height:8pt;mso-position-horizontal-relative:page;mso-position-vertical-relative:paragraph;z-index:15851520;rotation:315" type="#_x0000_t136" fillcolor="#027788" stroked="f">
                <o:extrusion v:ext="view" autorotationcenter="t"/>
                <v:textpath style="font-family:&quot;Arial&quot;;font-size:8pt;v-text-kern:t;mso-text-shadow:auto" string="2013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2032">
                <wp:simplePos x="0" y="0"/>
                <wp:positionH relativeFrom="page">
                  <wp:posOffset>2550414</wp:posOffset>
                </wp:positionH>
                <wp:positionV relativeFrom="paragraph">
                  <wp:posOffset>181003</wp:posOffset>
                </wp:positionV>
                <wp:extent cx="193040" cy="101600"/>
                <wp:effectExtent l="0" t="0" r="0" b="0"/>
                <wp:wrapNone/>
                <wp:docPr id="734" name="Textbox 7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4" name="Textbox 734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0.820053pt;margin-top:14.252209pt;width:15.2pt;height:8pt;mso-position-horizontal-relative:page;mso-position-vertical-relative:paragraph;z-index:15852032;rotation:315" type="#_x0000_t136" fillcolor="#027788" stroked="f">
                <o:extrusion v:ext="view" autorotationcenter="t"/>
                <v:textpath style="font-family:&quot;Arial&quot;;font-size:8pt;v-text-kern:t;mso-text-shadow:auto" string="2014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2544">
                <wp:simplePos x="0" y="0"/>
                <wp:positionH relativeFrom="page">
                  <wp:posOffset>3045554</wp:posOffset>
                </wp:positionH>
                <wp:positionV relativeFrom="paragraph">
                  <wp:posOffset>181003</wp:posOffset>
                </wp:positionV>
                <wp:extent cx="193040" cy="101600"/>
                <wp:effectExtent l="0" t="0" r="0" b="0"/>
                <wp:wrapNone/>
                <wp:docPr id="735" name="Textbox 7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5" name="Textbox 735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807419pt;margin-top:14.252209pt;width:15.2pt;height:8pt;mso-position-horizontal-relative:page;mso-position-vertical-relative:paragraph;z-index:15852544;rotation:315" type="#_x0000_t136" fillcolor="#027788" stroked="f">
                <o:extrusion v:ext="view" autorotationcenter="t"/>
                <v:textpath style="font-family:&quot;Arial&quot;;font-size:8pt;v-text-kern:t;mso-text-shadow:auto" string="2015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3056">
                <wp:simplePos x="0" y="0"/>
                <wp:positionH relativeFrom="page">
                  <wp:posOffset>3540693</wp:posOffset>
                </wp:positionH>
                <wp:positionV relativeFrom="paragraph">
                  <wp:posOffset>181003</wp:posOffset>
                </wp:positionV>
                <wp:extent cx="193040" cy="101600"/>
                <wp:effectExtent l="0" t="0" r="0" b="0"/>
                <wp:wrapNone/>
                <wp:docPr id="736" name="Textbox 7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6" name="Textbox 736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8.794769pt;margin-top:14.252209pt;width:15.2pt;height:8pt;mso-position-horizontal-relative:page;mso-position-vertical-relative:paragraph;z-index:15853056;rotation:315" type="#_x0000_t136" fillcolor="#027788" stroked="f">
                <o:extrusion v:ext="view" autorotationcenter="t"/>
                <v:textpath style="font-family:&quot;Arial&quot;;font-size:8pt;v-text-kern:t;mso-text-shadow:auto" string="2016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3568">
                <wp:simplePos x="0" y="0"/>
                <wp:positionH relativeFrom="page">
                  <wp:posOffset>4035833</wp:posOffset>
                </wp:positionH>
                <wp:positionV relativeFrom="paragraph">
                  <wp:posOffset>181003</wp:posOffset>
                </wp:positionV>
                <wp:extent cx="193040" cy="101600"/>
                <wp:effectExtent l="0" t="0" r="0" b="0"/>
                <wp:wrapNone/>
                <wp:docPr id="737" name="Textbox 7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7" name="Textbox 737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2017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7.782135pt;margin-top:14.252209pt;width:15.2pt;height:8pt;mso-position-horizontal-relative:page;mso-position-vertical-relative:paragraph;z-index:15853568;rotation:315" type="#_x0000_t136" fillcolor="#027788" stroked="f">
                <o:extrusion v:ext="view" autorotationcenter="t"/>
                <v:textpath style="font-family:&quot;Arial&quot;;font-size:8pt;v-text-kern:t;mso-text-shadow:auto" string="2017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4080">
                <wp:simplePos x="0" y="0"/>
                <wp:positionH relativeFrom="page">
                  <wp:posOffset>4530972</wp:posOffset>
                </wp:positionH>
                <wp:positionV relativeFrom="paragraph">
                  <wp:posOffset>181003</wp:posOffset>
                </wp:positionV>
                <wp:extent cx="193040" cy="101600"/>
                <wp:effectExtent l="0" t="0" r="0" b="0"/>
                <wp:wrapNone/>
                <wp:docPr id="738" name="Textbox 7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8" name="Textbox 738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6.76947pt;margin-top:14.252209pt;width:15.2pt;height:8pt;mso-position-horizontal-relative:page;mso-position-vertical-relative:paragraph;z-index:15854080;rotation:315" type="#_x0000_t136" fillcolor="#027788" stroked="f">
                <o:extrusion v:ext="view" autorotationcenter="t"/>
                <v:textpath style="font-family:&quot;Arial&quot;;font-size:8pt;v-text-kern:t;mso-text-shadow:auto" string="2018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4592">
                <wp:simplePos x="0" y="0"/>
                <wp:positionH relativeFrom="page">
                  <wp:posOffset>5026111</wp:posOffset>
                </wp:positionH>
                <wp:positionV relativeFrom="paragraph">
                  <wp:posOffset>181003</wp:posOffset>
                </wp:positionV>
                <wp:extent cx="193040" cy="101600"/>
                <wp:effectExtent l="0" t="0" r="0" b="0"/>
                <wp:wrapNone/>
                <wp:docPr id="739" name="Textbox 7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9" name="Textbox 739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5.756836pt;margin-top:14.252209pt;width:15.2pt;height:8pt;mso-position-horizontal-relative:page;mso-position-vertical-relative:paragraph;z-index:15854592;rotation:315" type="#_x0000_t136" fillcolor="#027788" stroked="f">
                <o:extrusion v:ext="view" autorotationcenter="t"/>
                <v:textpath style="font-family:&quot;Arial&quot;;font-size:8pt;v-text-kern:t;mso-text-shadow:auto" string="2019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5104">
                <wp:simplePos x="0" y="0"/>
                <wp:positionH relativeFrom="page">
                  <wp:posOffset>5521251</wp:posOffset>
                </wp:positionH>
                <wp:positionV relativeFrom="paragraph">
                  <wp:posOffset>181003</wp:posOffset>
                </wp:positionV>
                <wp:extent cx="193040" cy="101600"/>
                <wp:effectExtent l="0" t="0" r="0" b="0"/>
                <wp:wrapNone/>
                <wp:docPr id="740" name="Textbox 7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0" name="Textbox 740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744202pt;margin-top:14.252209pt;width:15.2pt;height:8pt;mso-position-horizontal-relative:page;mso-position-vertical-relative:paragraph;z-index:15855104;rotation:315" type="#_x0000_t136" fillcolor="#027788" stroked="f">
                <o:extrusion v:ext="view" autorotationcenter="t"/>
                <v:textpath style="font-family:&quot;Arial&quot;;font-size:8pt;v-text-kern:t;mso-text-shadow:auto" string="2020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5616">
                <wp:simplePos x="0" y="0"/>
                <wp:positionH relativeFrom="page">
                  <wp:posOffset>6017109</wp:posOffset>
                </wp:positionH>
                <wp:positionV relativeFrom="paragraph">
                  <wp:posOffset>181003</wp:posOffset>
                </wp:positionV>
                <wp:extent cx="193040" cy="101600"/>
                <wp:effectExtent l="0" t="0" r="0" b="0"/>
                <wp:wrapNone/>
                <wp:docPr id="741" name="Textbox 7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1" name="Textbox 741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3.788116pt;margin-top:14.252209pt;width:15.2pt;height:8pt;mso-position-horizontal-relative:page;mso-position-vertical-relative:paragraph;z-index:15855616;rotation:315" type="#_x0000_t136" fillcolor="#027788" stroked="f">
                <o:extrusion v:ext="view" autorotationcenter="t"/>
                <v:textpath style="font-family:&quot;Arial&quot;;font-size:8pt;v-text-kern:t;mso-text-shadow:auto" string="2021"/>
                <w10:wrap type="none"/>
              </v:shape>
            </w:pict>
          </mc:Fallback>
        </mc:AlternateContent>
      </w:r>
      <w:r>
        <w:rPr>
          <w:color w:val="007788"/>
          <w:spacing w:val="-10"/>
          <w:sz w:val="16"/>
        </w:rPr>
        <w:t>0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33"/>
        <w:rPr>
          <w:sz w:val="16"/>
        </w:rPr>
      </w:pPr>
    </w:p>
    <w:p>
      <w:pPr>
        <w:spacing w:line="379" w:lineRule="auto" w:before="1"/>
        <w:ind w:left="613" w:right="139" w:firstLine="0"/>
        <w:jc w:val="left"/>
        <w:rPr>
          <w:sz w:val="16"/>
        </w:rPr>
      </w:pPr>
      <w:r>
        <w:rPr>
          <w:color w:val="007788"/>
          <w:spacing w:val="-2"/>
          <w:sz w:val="16"/>
        </w:rPr>
        <w:t>Balonne Bulloo Maranoa Murweh Paroo Quilpie </w:t>
      </w:r>
      <w:r>
        <w:rPr>
          <w:color w:val="007788"/>
          <w:spacing w:val="-2"/>
          <w:w w:val="90"/>
          <w:sz w:val="16"/>
        </w:rPr>
        <w:t>Queensland</w:t>
      </w:r>
    </w:p>
    <w:p>
      <w:pPr>
        <w:spacing w:after="0" w:line="379" w:lineRule="auto"/>
        <w:jc w:val="left"/>
        <w:rPr>
          <w:sz w:val="16"/>
        </w:rPr>
        <w:sectPr>
          <w:type w:val="continuous"/>
          <w:pgSz w:w="11910" w:h="16840"/>
          <w:pgMar w:header="530" w:footer="580" w:top="760" w:bottom="280" w:left="520" w:right="560"/>
          <w:cols w:num="2" w:equalWidth="0">
            <w:col w:w="8189" w:space="1078"/>
            <w:col w:w="1563"/>
          </w:cols>
        </w:sectPr>
      </w:pPr>
    </w:p>
    <w:p>
      <w:pPr>
        <w:pStyle w:val="BodyTex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7424">
                <wp:simplePos x="0" y="0"/>
                <wp:positionH relativeFrom="page">
                  <wp:posOffset>6425627</wp:posOffset>
                </wp:positionH>
                <wp:positionV relativeFrom="page">
                  <wp:posOffset>7077588</wp:posOffset>
                </wp:positionV>
                <wp:extent cx="138430" cy="1270"/>
                <wp:effectExtent l="0" t="0" r="0" b="0"/>
                <wp:wrapNone/>
                <wp:docPr id="742" name="Graphic 7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2" name="Graphic 742"/>
                      <wps:cNvSpPr/>
                      <wps:spPr>
                        <a:xfrm>
                          <a:off x="0" y="0"/>
                          <a:ext cx="138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430" h="0">
                              <a:moveTo>
                                <a:pt x="0" y="0"/>
                              </a:moveTo>
                              <a:lnTo>
                                <a:pt x="137922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F7943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47424" from="505.954895pt,557.290405pt" to="516.814895pt,557.290405pt" stroked="true" strokeweight="1.5pt" strokecolor="#f7943e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7936">
                <wp:simplePos x="0" y="0"/>
                <wp:positionH relativeFrom="page">
                  <wp:posOffset>6425627</wp:posOffset>
                </wp:positionH>
                <wp:positionV relativeFrom="page">
                  <wp:posOffset>7261941</wp:posOffset>
                </wp:positionV>
                <wp:extent cx="138430" cy="1270"/>
                <wp:effectExtent l="0" t="0" r="0" b="0"/>
                <wp:wrapNone/>
                <wp:docPr id="743" name="Graphic 7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3" name="Graphic 743"/>
                      <wps:cNvSpPr/>
                      <wps:spPr>
                        <a:xfrm>
                          <a:off x="0" y="0"/>
                          <a:ext cx="138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430" h="0">
                              <a:moveTo>
                                <a:pt x="0" y="0"/>
                              </a:moveTo>
                              <a:lnTo>
                                <a:pt x="137922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C3B5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47936" from="505.954895pt,571.806396pt" to="516.814895pt,571.806396pt" stroked="true" strokeweight="1.5pt" strokecolor="#0c3b5d">
                <v:stroke dashstyle="solid"/>
                <w10:wrap type="none"/>
              </v:line>
            </w:pict>
          </mc:Fallback>
        </mc:AlternateContent>
      </w:r>
    </w:p>
    <w:p>
      <w:pPr>
        <w:pStyle w:val="BodyText"/>
        <w:spacing w:before="118"/>
        <w:rPr>
          <w:sz w:val="16"/>
        </w:rPr>
      </w:pPr>
    </w:p>
    <w:p>
      <w:pPr>
        <w:spacing w:before="1"/>
        <w:ind w:left="1193" w:right="1483" w:firstLine="0"/>
        <w:jc w:val="center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8448">
                <wp:simplePos x="0" y="0"/>
                <wp:positionH relativeFrom="page">
                  <wp:posOffset>6425627</wp:posOffset>
                </wp:positionH>
                <wp:positionV relativeFrom="paragraph">
                  <wp:posOffset>-1184668</wp:posOffset>
                </wp:positionV>
                <wp:extent cx="138430" cy="1270"/>
                <wp:effectExtent l="0" t="0" r="0" b="0"/>
                <wp:wrapNone/>
                <wp:docPr id="744" name="Graphic 7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4" name="Graphic 744"/>
                      <wps:cNvSpPr/>
                      <wps:spPr>
                        <a:xfrm>
                          <a:off x="0" y="0"/>
                          <a:ext cx="138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430" h="0">
                              <a:moveTo>
                                <a:pt x="0" y="0"/>
                              </a:moveTo>
                              <a:lnTo>
                                <a:pt x="137922" y="0"/>
                              </a:lnTo>
                            </a:path>
                          </a:pathLst>
                        </a:custGeom>
                        <a:ln w="19049">
                          <a:solidFill>
                            <a:srgbClr val="00778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48448" from="505.954895pt,-93.280998pt" to="516.814895pt,-93.280998pt" stroked="true" strokeweight="1.5pt" strokecolor="#007788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8960">
                <wp:simplePos x="0" y="0"/>
                <wp:positionH relativeFrom="page">
                  <wp:posOffset>6425627</wp:posOffset>
                </wp:positionH>
                <wp:positionV relativeFrom="paragraph">
                  <wp:posOffset>-1000315</wp:posOffset>
                </wp:positionV>
                <wp:extent cx="138430" cy="1270"/>
                <wp:effectExtent l="0" t="0" r="0" b="0"/>
                <wp:wrapNone/>
                <wp:docPr id="745" name="Graphic 7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5" name="Graphic 745"/>
                      <wps:cNvSpPr/>
                      <wps:spPr>
                        <a:xfrm>
                          <a:off x="0" y="0"/>
                          <a:ext cx="138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430" h="0">
                              <a:moveTo>
                                <a:pt x="0" y="0"/>
                              </a:moveTo>
                              <a:lnTo>
                                <a:pt x="137922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9864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48960" from="505.954895pt,-78.764999pt" to="516.814895pt,-78.764999pt" stroked="true" strokeweight="1.5pt" strokecolor="#098643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9472">
                <wp:simplePos x="0" y="0"/>
                <wp:positionH relativeFrom="page">
                  <wp:posOffset>6425627</wp:posOffset>
                </wp:positionH>
                <wp:positionV relativeFrom="paragraph">
                  <wp:posOffset>-815962</wp:posOffset>
                </wp:positionV>
                <wp:extent cx="138430" cy="1270"/>
                <wp:effectExtent l="0" t="0" r="0" b="0"/>
                <wp:wrapNone/>
                <wp:docPr id="746" name="Graphic 7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6" name="Graphic 746"/>
                      <wps:cNvSpPr/>
                      <wps:spPr>
                        <a:xfrm>
                          <a:off x="0" y="0"/>
                          <a:ext cx="138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430" h="0">
                              <a:moveTo>
                                <a:pt x="0" y="0"/>
                              </a:moveTo>
                              <a:lnTo>
                                <a:pt x="137922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8ABC3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49472" from="505.954895pt,-64.249001pt" to="516.814895pt,-64.249001pt" stroked="true" strokeweight="1.5pt" strokecolor="#8abc3f">
                <v:stroke dashstyle="solid"/>
                <w10:wrap type="none"/>
              </v:line>
            </w:pict>
          </mc:Fallback>
        </mc:AlternateContent>
      </w:r>
      <w:r>
        <w:rPr>
          <w:color w:val="007788"/>
          <w:spacing w:val="-4"/>
          <w:sz w:val="16"/>
        </w:rPr>
        <w:t>Year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header="530" w:footer="580" w:top="760" w:bottom="280" w:left="52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3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530" w:footer="580" w:top="800" w:bottom="780" w:left="520" w:right="560"/>
        </w:sectPr>
      </w:pPr>
    </w:p>
    <w:p>
      <w:pPr>
        <w:pStyle w:val="BodyText"/>
        <w:spacing w:line="302" w:lineRule="auto" w:before="111"/>
        <w:ind w:left="153" w:right="30"/>
      </w:pPr>
      <w:r>
        <w:rPr/>
        <w:t>Whilst</w:t>
      </w:r>
      <w:r>
        <w:rPr>
          <w:spacing w:val="-6"/>
        </w:rPr>
        <w:t> </w:t>
      </w:r>
      <w:r>
        <w:rPr/>
        <w:t>not</w:t>
      </w:r>
      <w:r>
        <w:rPr>
          <w:spacing w:val="-6"/>
        </w:rPr>
        <w:t> </w:t>
      </w:r>
      <w:r>
        <w:rPr/>
        <w:t>specifically</w:t>
      </w:r>
      <w:r>
        <w:rPr>
          <w:spacing w:val="-6"/>
        </w:rPr>
        <w:t> </w:t>
      </w:r>
      <w:r>
        <w:rPr/>
        <w:t>drawing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data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South</w:t>
      </w:r>
      <w:r>
        <w:rPr>
          <w:spacing w:val="-6"/>
        </w:rPr>
        <w:t> </w:t>
      </w:r>
      <w:r>
        <w:rPr/>
        <w:t>West </w:t>
      </w:r>
      <w:r>
        <w:rPr>
          <w:spacing w:val="-2"/>
        </w:rPr>
        <w:t>Queensland,</w:t>
      </w:r>
      <w:r>
        <w:rPr>
          <w:spacing w:val="-13"/>
        </w:rPr>
        <w:t> </w:t>
      </w:r>
      <w:r>
        <w:rPr>
          <w:spacing w:val="-2"/>
        </w:rPr>
        <w:t>recent</w:t>
      </w:r>
      <w:r>
        <w:rPr>
          <w:spacing w:val="-13"/>
        </w:rPr>
        <w:t> </w:t>
      </w:r>
      <w:r>
        <w:rPr>
          <w:spacing w:val="-2"/>
        </w:rPr>
        <w:t>research</w:t>
      </w:r>
      <w:r>
        <w:rPr>
          <w:spacing w:val="-2"/>
          <w:position w:val="6"/>
          <w:sz w:val="10"/>
        </w:rPr>
        <w:t>21</w:t>
      </w:r>
      <w:r>
        <w:rPr>
          <w:spacing w:val="9"/>
          <w:position w:val="6"/>
          <w:sz w:val="10"/>
        </w:rPr>
        <w:t> </w:t>
      </w:r>
      <w:r>
        <w:rPr>
          <w:spacing w:val="-2"/>
        </w:rPr>
        <w:t>not</w:t>
      </w:r>
      <w:r>
        <w:rPr>
          <w:spacing w:val="-13"/>
        </w:rPr>
        <w:t> </w:t>
      </w:r>
      <w:r>
        <w:rPr>
          <w:spacing w:val="-2"/>
        </w:rPr>
        <w:t>only</w:t>
      </w:r>
      <w:r>
        <w:rPr>
          <w:spacing w:val="-13"/>
        </w:rPr>
        <w:t> </w:t>
      </w:r>
      <w:r>
        <w:rPr>
          <w:spacing w:val="-2"/>
        </w:rPr>
        <w:t>supports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claim</w:t>
      </w:r>
      <w:r>
        <w:rPr>
          <w:spacing w:val="-13"/>
        </w:rPr>
        <w:t> </w:t>
      </w:r>
      <w:r>
        <w:rPr>
          <w:spacing w:val="-2"/>
        </w:rPr>
        <w:t>that </w:t>
      </w:r>
      <w:r>
        <w:rPr>
          <w:spacing w:val="-4"/>
        </w:rPr>
        <w:t>drought</w:t>
      </w:r>
      <w:r>
        <w:rPr>
          <w:spacing w:val="-7"/>
        </w:rPr>
        <w:t> </w:t>
      </w:r>
      <w:r>
        <w:rPr>
          <w:spacing w:val="-4"/>
        </w:rPr>
        <w:t>has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direct</w:t>
      </w:r>
      <w:r>
        <w:rPr>
          <w:spacing w:val="-7"/>
        </w:rPr>
        <w:t> </w:t>
      </w:r>
      <w:r>
        <w:rPr>
          <w:spacing w:val="-4"/>
        </w:rPr>
        <w:t>causal</w:t>
      </w:r>
      <w:r>
        <w:rPr>
          <w:spacing w:val="-7"/>
        </w:rPr>
        <w:t> </w:t>
      </w:r>
      <w:r>
        <w:rPr>
          <w:spacing w:val="-4"/>
        </w:rPr>
        <w:t>effect</w:t>
      </w:r>
      <w:r>
        <w:rPr>
          <w:spacing w:val="-7"/>
        </w:rPr>
        <w:t> </w:t>
      </w:r>
      <w:r>
        <w:rPr>
          <w:spacing w:val="-4"/>
        </w:rPr>
        <w:t>on</w:t>
      </w:r>
      <w:r>
        <w:rPr>
          <w:spacing w:val="-7"/>
        </w:rPr>
        <w:t> </w:t>
      </w:r>
      <w:r>
        <w:rPr>
          <w:spacing w:val="-4"/>
        </w:rPr>
        <w:t>increased</w:t>
      </w:r>
      <w:r>
        <w:rPr>
          <w:spacing w:val="-7"/>
        </w:rPr>
        <w:t> </w:t>
      </w:r>
      <w:r>
        <w:rPr>
          <w:spacing w:val="-4"/>
        </w:rPr>
        <w:t>levels</w:t>
      </w:r>
      <w:r>
        <w:rPr>
          <w:spacing w:val="-7"/>
        </w:rPr>
        <w:t> </w:t>
      </w:r>
      <w:r>
        <w:rPr>
          <w:spacing w:val="-4"/>
        </w:rPr>
        <w:t>of</w:t>
      </w:r>
      <w:r>
        <w:rPr>
          <w:spacing w:val="-7"/>
        </w:rPr>
        <w:t> </w:t>
      </w:r>
      <w:r>
        <w:rPr>
          <w:spacing w:val="-4"/>
        </w:rPr>
        <w:t>suicide </w:t>
      </w:r>
      <w:r>
        <w:rPr/>
        <w:t>but</w:t>
      </w:r>
      <w:r>
        <w:rPr>
          <w:spacing w:val="-10"/>
        </w:rPr>
        <w:t> </w:t>
      </w:r>
      <w:r>
        <w:rPr/>
        <w:t>goes</w:t>
      </w:r>
      <w:r>
        <w:rPr>
          <w:spacing w:val="-10"/>
        </w:rPr>
        <w:t> </w:t>
      </w:r>
      <w:r>
        <w:rPr/>
        <w:t>so</w:t>
      </w:r>
      <w:r>
        <w:rPr>
          <w:spacing w:val="-10"/>
        </w:rPr>
        <w:t> </w:t>
      </w:r>
      <w:r>
        <w:rPr/>
        <w:t>far</w:t>
      </w:r>
      <w:r>
        <w:rPr>
          <w:spacing w:val="-10"/>
        </w:rPr>
        <w:t> </w:t>
      </w:r>
      <w:r>
        <w:rPr/>
        <w:t>as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claim</w:t>
      </w:r>
      <w:r>
        <w:rPr>
          <w:spacing w:val="-10"/>
        </w:rPr>
        <w:t> </w:t>
      </w:r>
      <w:r>
        <w:rPr/>
        <w:t>that</w:t>
      </w:r>
      <w:r>
        <w:rPr>
          <w:spacing w:val="-10"/>
        </w:rPr>
        <w:t> </w:t>
      </w:r>
      <w:r>
        <w:rPr/>
        <w:t>these</w:t>
      </w:r>
      <w:r>
        <w:rPr>
          <w:spacing w:val="-10"/>
        </w:rPr>
        <w:t> </w:t>
      </w:r>
      <w:r>
        <w:rPr/>
        <w:t>figures</w:t>
      </w:r>
      <w:r>
        <w:rPr>
          <w:spacing w:val="-10"/>
        </w:rPr>
        <w:t> </w:t>
      </w:r>
      <w:r>
        <w:rPr/>
        <w:t>will</w:t>
      </w:r>
      <w:r>
        <w:rPr>
          <w:spacing w:val="-10"/>
        </w:rPr>
        <w:t> </w:t>
      </w:r>
      <w:r>
        <w:rPr/>
        <w:t>persist</w:t>
      </w:r>
      <w:r>
        <w:rPr>
          <w:spacing w:val="-10"/>
        </w:rPr>
        <w:t> </w:t>
      </w:r>
      <w:r>
        <w:rPr/>
        <w:t>(and </w:t>
      </w:r>
      <w:r>
        <w:rPr>
          <w:spacing w:val="-4"/>
        </w:rPr>
        <w:t>perhaps</w:t>
      </w:r>
      <w:r>
        <w:rPr>
          <w:spacing w:val="-11"/>
        </w:rPr>
        <w:t> </w:t>
      </w:r>
      <w:r>
        <w:rPr>
          <w:spacing w:val="-4"/>
        </w:rPr>
        <w:t>even</w:t>
      </w:r>
      <w:r>
        <w:rPr>
          <w:spacing w:val="-11"/>
        </w:rPr>
        <w:t> </w:t>
      </w:r>
      <w:r>
        <w:rPr>
          <w:spacing w:val="-4"/>
        </w:rPr>
        <w:t>increase)</w:t>
      </w:r>
      <w:r>
        <w:rPr>
          <w:spacing w:val="-11"/>
        </w:rPr>
        <w:t> </w:t>
      </w:r>
      <w:r>
        <w:rPr>
          <w:spacing w:val="-4"/>
        </w:rPr>
        <w:t>with</w:t>
      </w:r>
      <w:r>
        <w:rPr>
          <w:spacing w:val="-11"/>
        </w:rPr>
        <w:t> </w:t>
      </w:r>
      <w:r>
        <w:rPr>
          <w:spacing w:val="-4"/>
        </w:rPr>
        <w:t>ongoing</w:t>
      </w:r>
      <w:r>
        <w:rPr>
          <w:spacing w:val="-11"/>
        </w:rPr>
        <w:t> </w:t>
      </w:r>
      <w:r>
        <w:rPr>
          <w:spacing w:val="-4"/>
        </w:rPr>
        <w:t>climate</w:t>
      </w:r>
      <w:r>
        <w:rPr>
          <w:spacing w:val="-11"/>
        </w:rPr>
        <w:t> </w:t>
      </w:r>
      <w:r>
        <w:rPr>
          <w:spacing w:val="-4"/>
        </w:rPr>
        <w:t>change</w:t>
      </w:r>
      <w:r>
        <w:rPr>
          <w:spacing w:val="-11"/>
        </w:rPr>
        <w:t> </w:t>
      </w:r>
      <w:r>
        <w:rPr>
          <w:spacing w:val="-4"/>
        </w:rPr>
        <w:t>and</w:t>
      </w:r>
      <w:r>
        <w:rPr>
          <w:spacing w:val="-11"/>
        </w:rPr>
        <w:t> </w:t>
      </w:r>
      <w:r>
        <w:rPr>
          <w:spacing w:val="-4"/>
        </w:rPr>
        <w:t>future </w:t>
      </w:r>
      <w:r>
        <w:rPr/>
        <w:t>droughts. The authors state:</w:t>
      </w:r>
    </w:p>
    <w:p>
      <w:pPr>
        <w:spacing w:line="302" w:lineRule="auto" w:before="109"/>
        <w:ind w:left="153" w:right="38" w:firstLine="0"/>
        <w:jc w:val="left"/>
        <w:rPr>
          <w:i/>
          <w:sz w:val="18"/>
        </w:rPr>
      </w:pPr>
      <w:r>
        <w:rPr>
          <w:i/>
          <w:spacing w:val="-2"/>
          <w:sz w:val="18"/>
        </w:rPr>
        <w:t>We</w:t>
      </w:r>
      <w:r>
        <w:rPr>
          <w:i/>
          <w:spacing w:val="-8"/>
          <w:sz w:val="18"/>
        </w:rPr>
        <w:t> </w:t>
      </w:r>
      <w:r>
        <w:rPr>
          <w:i/>
          <w:spacing w:val="-2"/>
          <w:sz w:val="18"/>
        </w:rPr>
        <w:t>estimated</w:t>
      </w:r>
      <w:r>
        <w:rPr>
          <w:i/>
          <w:spacing w:val="-8"/>
          <w:sz w:val="18"/>
        </w:rPr>
        <w:t> </w:t>
      </w:r>
      <w:r>
        <w:rPr>
          <w:i/>
          <w:spacing w:val="-2"/>
          <w:sz w:val="18"/>
        </w:rPr>
        <w:t>the</w:t>
      </w:r>
      <w:r>
        <w:rPr>
          <w:i/>
          <w:spacing w:val="-8"/>
          <w:sz w:val="18"/>
        </w:rPr>
        <w:t> </w:t>
      </w:r>
      <w:r>
        <w:rPr>
          <w:i/>
          <w:spacing w:val="-2"/>
          <w:sz w:val="18"/>
        </w:rPr>
        <w:t>numbers</w:t>
      </w:r>
      <w:r>
        <w:rPr>
          <w:i/>
          <w:spacing w:val="-8"/>
          <w:sz w:val="18"/>
        </w:rPr>
        <w:t> </w:t>
      </w:r>
      <w:r>
        <w:rPr>
          <w:i/>
          <w:spacing w:val="-2"/>
          <w:sz w:val="18"/>
        </w:rPr>
        <w:t>of</w:t>
      </w:r>
      <w:r>
        <w:rPr>
          <w:i/>
          <w:spacing w:val="-8"/>
          <w:sz w:val="18"/>
        </w:rPr>
        <w:t> </w:t>
      </w:r>
      <w:r>
        <w:rPr>
          <w:i/>
          <w:spacing w:val="-2"/>
          <w:sz w:val="18"/>
        </w:rPr>
        <w:t>suicides</w:t>
      </w:r>
      <w:r>
        <w:rPr>
          <w:i/>
          <w:spacing w:val="-8"/>
          <w:sz w:val="18"/>
        </w:rPr>
        <w:t> </w:t>
      </w:r>
      <w:r>
        <w:rPr>
          <w:i/>
          <w:spacing w:val="-2"/>
          <w:sz w:val="18"/>
        </w:rPr>
        <w:t>attributable</w:t>
      </w:r>
      <w:r>
        <w:rPr>
          <w:i/>
          <w:spacing w:val="-8"/>
          <w:sz w:val="18"/>
        </w:rPr>
        <w:t> </w:t>
      </w:r>
      <w:r>
        <w:rPr>
          <w:i/>
          <w:spacing w:val="-2"/>
          <w:sz w:val="18"/>
        </w:rPr>
        <w:t>to</w:t>
      </w:r>
      <w:r>
        <w:rPr>
          <w:i/>
          <w:spacing w:val="-8"/>
          <w:sz w:val="18"/>
        </w:rPr>
        <w:t> </w:t>
      </w:r>
      <w:r>
        <w:rPr>
          <w:i/>
          <w:spacing w:val="-2"/>
          <w:sz w:val="18"/>
        </w:rPr>
        <w:t>drought </w:t>
      </w:r>
      <w:r>
        <w:rPr>
          <w:i/>
          <w:w w:val="90"/>
          <w:sz w:val="18"/>
        </w:rPr>
        <w:t>under possible climate change scenarios for the future years until 2099, based on the historical baseline period 1970–2007. Drought </w:t>
      </w:r>
      <w:r>
        <w:rPr>
          <w:i/>
          <w:spacing w:val="-2"/>
          <w:sz w:val="18"/>
        </w:rPr>
        <w:t>and</w:t>
      </w:r>
      <w:r>
        <w:rPr>
          <w:i/>
          <w:spacing w:val="-10"/>
          <w:sz w:val="18"/>
        </w:rPr>
        <w:t> </w:t>
      </w:r>
      <w:r>
        <w:rPr>
          <w:i/>
          <w:spacing w:val="-2"/>
          <w:sz w:val="18"/>
        </w:rPr>
        <w:t>rural</w:t>
      </w:r>
      <w:r>
        <w:rPr>
          <w:i/>
          <w:spacing w:val="-10"/>
          <w:sz w:val="18"/>
        </w:rPr>
        <w:t> </w:t>
      </w:r>
      <w:r>
        <w:rPr>
          <w:i/>
          <w:spacing w:val="-2"/>
          <w:sz w:val="18"/>
        </w:rPr>
        <w:t>suicide</w:t>
      </w:r>
      <w:r>
        <w:rPr>
          <w:i/>
          <w:spacing w:val="-10"/>
          <w:sz w:val="18"/>
        </w:rPr>
        <w:t> </w:t>
      </w:r>
      <w:r>
        <w:rPr>
          <w:i/>
          <w:spacing w:val="-2"/>
          <w:sz w:val="18"/>
        </w:rPr>
        <w:t>data</w:t>
      </w:r>
      <w:r>
        <w:rPr>
          <w:i/>
          <w:spacing w:val="-10"/>
          <w:sz w:val="18"/>
        </w:rPr>
        <w:t> </w:t>
      </w:r>
      <w:r>
        <w:rPr>
          <w:i/>
          <w:spacing w:val="-2"/>
          <w:sz w:val="18"/>
        </w:rPr>
        <w:t>from</w:t>
      </w:r>
      <w:r>
        <w:rPr>
          <w:i/>
          <w:spacing w:val="-10"/>
          <w:sz w:val="18"/>
        </w:rPr>
        <w:t> </w:t>
      </w:r>
      <w:r>
        <w:rPr>
          <w:i/>
          <w:spacing w:val="-2"/>
          <w:sz w:val="18"/>
        </w:rPr>
        <w:t>the</w:t>
      </w:r>
      <w:r>
        <w:rPr>
          <w:i/>
          <w:spacing w:val="-10"/>
          <w:sz w:val="18"/>
        </w:rPr>
        <w:t> </w:t>
      </w:r>
      <w:r>
        <w:rPr>
          <w:i/>
          <w:spacing w:val="-2"/>
          <w:sz w:val="18"/>
        </w:rPr>
        <w:t>Australian</w:t>
      </w:r>
      <w:r>
        <w:rPr>
          <w:i/>
          <w:spacing w:val="-10"/>
          <w:sz w:val="18"/>
        </w:rPr>
        <w:t> </w:t>
      </w:r>
      <w:r>
        <w:rPr>
          <w:i/>
          <w:spacing w:val="-2"/>
          <w:sz w:val="18"/>
        </w:rPr>
        <w:t>state</w:t>
      </w:r>
      <w:r>
        <w:rPr>
          <w:i/>
          <w:spacing w:val="-10"/>
          <w:sz w:val="18"/>
        </w:rPr>
        <w:t> </w:t>
      </w:r>
      <w:r>
        <w:rPr>
          <w:i/>
          <w:spacing w:val="-2"/>
          <w:sz w:val="18"/>
        </w:rPr>
        <w:t>of</w:t>
      </w:r>
      <w:r>
        <w:rPr>
          <w:i/>
          <w:spacing w:val="-10"/>
          <w:sz w:val="18"/>
        </w:rPr>
        <w:t> </w:t>
      </w:r>
      <w:r>
        <w:rPr>
          <w:i/>
          <w:spacing w:val="-2"/>
          <w:sz w:val="18"/>
        </w:rPr>
        <w:t>New</w:t>
      </w:r>
      <w:r>
        <w:rPr>
          <w:i/>
          <w:spacing w:val="-10"/>
          <w:sz w:val="18"/>
        </w:rPr>
        <w:t> </w:t>
      </w:r>
      <w:r>
        <w:rPr>
          <w:i/>
          <w:spacing w:val="-2"/>
          <w:sz w:val="18"/>
        </w:rPr>
        <w:t>South </w:t>
      </w:r>
      <w:r>
        <w:rPr>
          <w:i/>
          <w:spacing w:val="-4"/>
          <w:sz w:val="18"/>
        </w:rPr>
        <w:t>Wales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(NSW)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were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analysed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for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the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baseline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data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period.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Three </w:t>
      </w:r>
      <w:r>
        <w:rPr>
          <w:i/>
          <w:spacing w:val="-2"/>
          <w:sz w:val="18"/>
        </w:rPr>
        <w:t>global</w:t>
      </w:r>
      <w:r>
        <w:rPr>
          <w:i/>
          <w:spacing w:val="-4"/>
          <w:sz w:val="18"/>
        </w:rPr>
        <w:t> </w:t>
      </w:r>
      <w:r>
        <w:rPr>
          <w:i/>
          <w:spacing w:val="-2"/>
          <w:sz w:val="18"/>
        </w:rPr>
        <w:t>climate</w:t>
      </w:r>
      <w:r>
        <w:rPr>
          <w:i/>
          <w:spacing w:val="-4"/>
          <w:sz w:val="18"/>
        </w:rPr>
        <w:t> </w:t>
      </w:r>
      <w:r>
        <w:rPr>
          <w:i/>
          <w:spacing w:val="-2"/>
          <w:sz w:val="18"/>
        </w:rPr>
        <w:t>models</w:t>
      </w:r>
      <w:r>
        <w:rPr>
          <w:i/>
          <w:spacing w:val="-4"/>
          <w:sz w:val="18"/>
        </w:rPr>
        <w:t> </w:t>
      </w:r>
      <w:r>
        <w:rPr>
          <w:i/>
          <w:spacing w:val="-2"/>
          <w:sz w:val="18"/>
        </w:rPr>
        <w:t>and</w:t>
      </w:r>
      <w:r>
        <w:rPr>
          <w:i/>
          <w:spacing w:val="-4"/>
          <w:sz w:val="18"/>
        </w:rPr>
        <w:t> </w:t>
      </w:r>
      <w:r>
        <w:rPr>
          <w:i/>
          <w:spacing w:val="-2"/>
          <w:sz w:val="18"/>
        </w:rPr>
        <w:t>two</w:t>
      </w:r>
      <w:r>
        <w:rPr>
          <w:i/>
          <w:spacing w:val="-4"/>
          <w:sz w:val="18"/>
        </w:rPr>
        <w:t> </w:t>
      </w:r>
      <w:r>
        <w:rPr>
          <w:i/>
          <w:spacing w:val="-2"/>
          <w:sz w:val="18"/>
        </w:rPr>
        <w:t>representative</w:t>
      </w:r>
      <w:r>
        <w:rPr>
          <w:i/>
          <w:spacing w:val="-4"/>
          <w:sz w:val="18"/>
        </w:rPr>
        <w:t> </w:t>
      </w:r>
      <w:r>
        <w:rPr>
          <w:i/>
          <w:spacing w:val="-2"/>
          <w:sz w:val="18"/>
        </w:rPr>
        <w:t>concentration pathways</w:t>
      </w:r>
      <w:r>
        <w:rPr>
          <w:i/>
          <w:spacing w:val="-13"/>
          <w:sz w:val="18"/>
        </w:rPr>
        <w:t> </w:t>
      </w:r>
      <w:r>
        <w:rPr>
          <w:i/>
          <w:spacing w:val="-2"/>
          <w:sz w:val="18"/>
        </w:rPr>
        <w:t>were</w:t>
      </w:r>
      <w:r>
        <w:rPr>
          <w:i/>
          <w:spacing w:val="-13"/>
          <w:sz w:val="18"/>
        </w:rPr>
        <w:t> </w:t>
      </w:r>
      <w:r>
        <w:rPr>
          <w:i/>
          <w:spacing w:val="-2"/>
          <w:sz w:val="18"/>
        </w:rPr>
        <w:t>used</w:t>
      </w:r>
      <w:r>
        <w:rPr>
          <w:i/>
          <w:spacing w:val="-13"/>
          <w:sz w:val="18"/>
        </w:rPr>
        <w:t> </w:t>
      </w:r>
      <w:r>
        <w:rPr>
          <w:i/>
          <w:spacing w:val="-2"/>
          <w:sz w:val="18"/>
        </w:rPr>
        <w:t>to</w:t>
      </w:r>
      <w:r>
        <w:rPr>
          <w:i/>
          <w:spacing w:val="-13"/>
          <w:sz w:val="18"/>
        </w:rPr>
        <w:t> </w:t>
      </w:r>
      <w:r>
        <w:rPr>
          <w:i/>
          <w:spacing w:val="-2"/>
          <w:sz w:val="18"/>
        </w:rPr>
        <w:t>assess</w:t>
      </w:r>
      <w:r>
        <w:rPr>
          <w:i/>
          <w:spacing w:val="-13"/>
          <w:sz w:val="18"/>
        </w:rPr>
        <w:t> </w:t>
      </w:r>
      <w:r>
        <w:rPr>
          <w:i/>
          <w:spacing w:val="-2"/>
          <w:sz w:val="18"/>
        </w:rPr>
        <w:t>the</w:t>
      </w:r>
      <w:r>
        <w:rPr>
          <w:i/>
          <w:spacing w:val="-13"/>
          <w:sz w:val="18"/>
        </w:rPr>
        <w:t> </w:t>
      </w:r>
      <w:r>
        <w:rPr>
          <w:i/>
          <w:spacing w:val="-2"/>
          <w:sz w:val="18"/>
        </w:rPr>
        <w:t>range</w:t>
      </w:r>
      <w:r>
        <w:rPr>
          <w:i/>
          <w:spacing w:val="-13"/>
          <w:sz w:val="18"/>
        </w:rPr>
        <w:t> </w:t>
      </w:r>
      <w:r>
        <w:rPr>
          <w:i/>
          <w:spacing w:val="-2"/>
          <w:sz w:val="18"/>
        </w:rPr>
        <w:t>of</w:t>
      </w:r>
      <w:r>
        <w:rPr>
          <w:i/>
          <w:spacing w:val="-13"/>
          <w:sz w:val="18"/>
        </w:rPr>
        <w:t> </w:t>
      </w:r>
      <w:r>
        <w:rPr>
          <w:i/>
          <w:spacing w:val="-2"/>
          <w:sz w:val="18"/>
        </w:rPr>
        <w:t>potential</w:t>
      </w:r>
      <w:r>
        <w:rPr>
          <w:i/>
          <w:spacing w:val="-13"/>
          <w:sz w:val="18"/>
        </w:rPr>
        <w:t> </w:t>
      </w:r>
      <w:r>
        <w:rPr>
          <w:i/>
          <w:spacing w:val="-2"/>
          <w:sz w:val="18"/>
        </w:rPr>
        <w:t>future </w:t>
      </w:r>
      <w:r>
        <w:rPr>
          <w:i/>
          <w:spacing w:val="-4"/>
          <w:sz w:val="18"/>
        </w:rPr>
        <w:t>outcomes.</w:t>
      </w:r>
      <w:r>
        <w:rPr>
          <w:i/>
          <w:spacing w:val="-9"/>
          <w:sz w:val="18"/>
        </w:rPr>
        <w:t> </w:t>
      </w:r>
      <w:r>
        <w:rPr>
          <w:i/>
          <w:spacing w:val="-4"/>
          <w:sz w:val="18"/>
        </w:rPr>
        <w:t>Drought-related</w:t>
      </w:r>
      <w:r>
        <w:rPr>
          <w:i/>
          <w:spacing w:val="-9"/>
          <w:sz w:val="18"/>
        </w:rPr>
        <w:t> </w:t>
      </w:r>
      <w:r>
        <w:rPr>
          <w:i/>
          <w:spacing w:val="-4"/>
          <w:sz w:val="18"/>
        </w:rPr>
        <w:t>suicides</w:t>
      </w:r>
      <w:r>
        <w:rPr>
          <w:i/>
          <w:spacing w:val="-9"/>
          <w:sz w:val="18"/>
        </w:rPr>
        <w:t> </w:t>
      </w:r>
      <w:r>
        <w:rPr>
          <w:i/>
          <w:spacing w:val="-4"/>
          <w:sz w:val="18"/>
        </w:rPr>
        <w:t>increased</w:t>
      </w:r>
      <w:r>
        <w:rPr>
          <w:i/>
          <w:spacing w:val="-9"/>
          <w:sz w:val="18"/>
        </w:rPr>
        <w:t> </w:t>
      </w:r>
      <w:r>
        <w:rPr>
          <w:i/>
          <w:spacing w:val="-4"/>
          <w:sz w:val="18"/>
        </w:rPr>
        <w:t>among</w:t>
      </w:r>
      <w:r>
        <w:rPr>
          <w:i/>
          <w:spacing w:val="-9"/>
          <w:sz w:val="18"/>
        </w:rPr>
        <w:t> </w:t>
      </w:r>
      <w:r>
        <w:rPr>
          <w:i/>
          <w:spacing w:val="-4"/>
          <w:sz w:val="18"/>
        </w:rPr>
        <w:t>rural</w:t>
      </w:r>
      <w:r>
        <w:rPr>
          <w:i/>
          <w:spacing w:val="-9"/>
          <w:sz w:val="18"/>
        </w:rPr>
        <w:t> </w:t>
      </w:r>
      <w:r>
        <w:rPr>
          <w:i/>
          <w:spacing w:val="-4"/>
          <w:sz w:val="18"/>
        </w:rPr>
        <w:t>men </w:t>
      </w:r>
      <w:r>
        <w:rPr>
          <w:i/>
          <w:w w:val="90"/>
          <w:sz w:val="18"/>
        </w:rPr>
        <w:t>aged 10–29 years and 30–49 years in all modelled climate change </w:t>
      </w:r>
      <w:r>
        <w:rPr>
          <w:i/>
          <w:spacing w:val="-4"/>
          <w:sz w:val="18"/>
        </w:rPr>
        <w:t>scenarios</w:t>
      </w:r>
      <w:r>
        <w:rPr>
          <w:i/>
          <w:spacing w:val="-11"/>
          <w:sz w:val="18"/>
        </w:rPr>
        <w:t> </w:t>
      </w:r>
      <w:r>
        <w:rPr>
          <w:i/>
          <w:spacing w:val="-4"/>
          <w:sz w:val="18"/>
        </w:rPr>
        <w:t>(Hannigan</w:t>
      </w:r>
      <w:r>
        <w:rPr>
          <w:i/>
          <w:spacing w:val="-11"/>
          <w:sz w:val="18"/>
        </w:rPr>
        <w:t> </w:t>
      </w:r>
      <w:r>
        <w:rPr>
          <w:i/>
          <w:spacing w:val="-4"/>
          <w:sz w:val="18"/>
        </w:rPr>
        <w:t>&amp;</w:t>
      </w:r>
      <w:r>
        <w:rPr>
          <w:i/>
          <w:spacing w:val="-11"/>
          <w:sz w:val="18"/>
        </w:rPr>
        <w:t> </w:t>
      </w:r>
      <w:r>
        <w:rPr>
          <w:i/>
          <w:spacing w:val="-4"/>
          <w:sz w:val="18"/>
        </w:rPr>
        <w:t>Chaston,</w:t>
      </w:r>
      <w:r>
        <w:rPr>
          <w:i/>
          <w:spacing w:val="-11"/>
          <w:sz w:val="18"/>
        </w:rPr>
        <w:t> </w:t>
      </w:r>
      <w:r>
        <w:rPr>
          <w:i/>
          <w:spacing w:val="-4"/>
          <w:sz w:val="18"/>
        </w:rPr>
        <w:t>2022).</w:t>
      </w:r>
    </w:p>
    <w:p>
      <w:pPr>
        <w:spacing w:line="302" w:lineRule="auto" w:before="105"/>
        <w:ind w:left="153" w:right="584" w:firstLine="0"/>
        <w:jc w:val="left"/>
        <w:rPr>
          <w:sz w:val="18"/>
        </w:rPr>
      </w:pPr>
      <w:r>
        <w:rPr>
          <w:w w:val="90"/>
          <w:sz w:val="18"/>
        </w:rPr>
        <w:t>The Queensland Government’s </w:t>
      </w:r>
      <w:r>
        <w:rPr>
          <w:i/>
          <w:w w:val="90"/>
          <w:sz w:val="18"/>
        </w:rPr>
        <w:t>Rural and Remote Health</w:t>
      </w:r>
      <w:r>
        <w:rPr>
          <w:i/>
          <w:spacing w:val="80"/>
          <w:sz w:val="18"/>
        </w:rPr>
        <w:t> </w:t>
      </w:r>
      <w:r>
        <w:rPr>
          <w:i/>
          <w:spacing w:val="-4"/>
          <w:sz w:val="18"/>
        </w:rPr>
        <w:t>&amp;</w:t>
      </w:r>
      <w:r>
        <w:rPr>
          <w:i/>
          <w:spacing w:val="-8"/>
          <w:sz w:val="18"/>
        </w:rPr>
        <w:t> </w:t>
      </w:r>
      <w:r>
        <w:rPr>
          <w:i/>
          <w:spacing w:val="-4"/>
          <w:sz w:val="18"/>
        </w:rPr>
        <w:t>Wellbeing</w:t>
      </w:r>
      <w:r>
        <w:rPr>
          <w:i/>
          <w:spacing w:val="-8"/>
          <w:sz w:val="18"/>
        </w:rPr>
        <w:t> </w:t>
      </w:r>
      <w:r>
        <w:rPr>
          <w:i/>
          <w:spacing w:val="-4"/>
          <w:sz w:val="18"/>
        </w:rPr>
        <w:t>Strategy</w:t>
      </w:r>
      <w:r>
        <w:rPr>
          <w:i/>
          <w:spacing w:val="-8"/>
          <w:sz w:val="18"/>
        </w:rPr>
        <w:t> </w:t>
      </w:r>
      <w:r>
        <w:rPr>
          <w:i/>
          <w:spacing w:val="-4"/>
          <w:sz w:val="18"/>
        </w:rPr>
        <w:t>2022–2027</w:t>
      </w:r>
      <w:r>
        <w:rPr>
          <w:i/>
          <w:spacing w:val="-9"/>
          <w:sz w:val="18"/>
        </w:rPr>
        <w:t> </w:t>
      </w:r>
      <w:r>
        <w:rPr>
          <w:spacing w:val="-4"/>
          <w:sz w:val="18"/>
        </w:rPr>
        <w:t>identified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harsh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natural </w:t>
      </w:r>
      <w:r>
        <w:rPr>
          <w:spacing w:val="-2"/>
          <w:sz w:val="18"/>
        </w:rPr>
        <w:t>environment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(drought,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flood,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fires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and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tropical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cyclones)</w:t>
      </w:r>
    </w:p>
    <w:p>
      <w:pPr>
        <w:pStyle w:val="BodyText"/>
        <w:spacing w:line="302" w:lineRule="auto"/>
        <w:ind w:left="153" w:right="30"/>
      </w:pPr>
      <w:r>
        <w:rPr/>
        <w:t>causing</w:t>
      </w:r>
      <w:r>
        <w:rPr>
          <w:spacing w:val="-14"/>
        </w:rPr>
        <w:t> </w:t>
      </w:r>
      <w:r>
        <w:rPr/>
        <w:t>economic</w:t>
      </w:r>
      <w:r>
        <w:rPr>
          <w:spacing w:val="-14"/>
        </w:rPr>
        <w:t> </w:t>
      </w:r>
      <w:r>
        <w:rPr/>
        <w:t>stress</w:t>
      </w:r>
      <w:r>
        <w:rPr>
          <w:spacing w:val="-14"/>
        </w:rPr>
        <w:t> </w:t>
      </w:r>
      <w:r>
        <w:rPr/>
        <w:t>as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major</w:t>
      </w:r>
      <w:r>
        <w:rPr>
          <w:spacing w:val="-14"/>
        </w:rPr>
        <w:t> </w:t>
      </w:r>
      <w:r>
        <w:rPr/>
        <w:t>challenge,</w:t>
      </w:r>
      <w:r>
        <w:rPr>
          <w:spacing w:val="-14"/>
        </w:rPr>
        <w:t> </w:t>
      </w:r>
      <w:r>
        <w:rPr/>
        <w:t>threat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risk</w:t>
      </w:r>
      <w:r>
        <w:rPr/>
        <w:t> </w:t>
      </w:r>
      <w:r>
        <w:rPr>
          <w:spacing w:val="-2"/>
        </w:rPr>
        <w:t>to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health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4"/>
        </w:rPr>
        <w:t> </w:t>
      </w:r>
      <w:r>
        <w:rPr>
          <w:spacing w:val="-2"/>
        </w:rPr>
        <w:t>wellbeing</w:t>
      </w:r>
      <w:r>
        <w:rPr>
          <w:spacing w:val="-14"/>
        </w:rPr>
        <w:t> </w:t>
      </w:r>
      <w:r>
        <w:rPr>
          <w:spacing w:val="-2"/>
        </w:rPr>
        <w:t>of</w:t>
      </w:r>
      <w:r>
        <w:rPr>
          <w:spacing w:val="-14"/>
        </w:rPr>
        <w:t> </w:t>
      </w:r>
      <w:r>
        <w:rPr>
          <w:spacing w:val="-2"/>
        </w:rPr>
        <w:t>rural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4"/>
        </w:rPr>
        <w:t> </w:t>
      </w:r>
      <w:r>
        <w:rPr>
          <w:spacing w:val="-2"/>
        </w:rPr>
        <w:t>remote</w:t>
      </w:r>
      <w:r>
        <w:rPr>
          <w:spacing w:val="-14"/>
        </w:rPr>
        <w:t> </w:t>
      </w:r>
      <w:r>
        <w:rPr>
          <w:spacing w:val="-2"/>
        </w:rPr>
        <w:t>Queenslanders. </w:t>
      </w:r>
      <w:r>
        <w:rPr/>
        <w:t>Specifically,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University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Canberra</w:t>
      </w:r>
      <w:r>
        <w:rPr>
          <w:spacing w:val="-14"/>
        </w:rPr>
        <w:t> </w:t>
      </w:r>
      <w:r>
        <w:rPr/>
        <w:t>Wellbeing</w:t>
      </w:r>
      <w:r>
        <w:rPr>
          <w:spacing w:val="-14"/>
        </w:rPr>
        <w:t> </w:t>
      </w:r>
      <w:r>
        <w:rPr/>
        <w:t>Survey</w:t>
      </w:r>
    </w:p>
    <w:p>
      <w:pPr>
        <w:pStyle w:val="BodyText"/>
        <w:spacing w:line="302" w:lineRule="auto"/>
        <w:ind w:left="153" w:right="454"/>
        <w:jc w:val="both"/>
      </w:pPr>
      <w:r>
        <w:rPr>
          <w:spacing w:val="-4"/>
        </w:rPr>
        <w:t>2013–20:</w:t>
      </w:r>
      <w:r>
        <w:rPr>
          <w:spacing w:val="-5"/>
        </w:rPr>
        <w:t> </w:t>
      </w:r>
      <w:r>
        <w:rPr>
          <w:spacing w:val="-4"/>
        </w:rPr>
        <w:t>Drought</w:t>
      </w:r>
      <w:r>
        <w:rPr>
          <w:spacing w:val="-5"/>
        </w:rPr>
        <w:t> </w:t>
      </w:r>
      <w:r>
        <w:rPr>
          <w:spacing w:val="-4"/>
        </w:rPr>
        <w:t>found</w:t>
      </w:r>
      <w:r>
        <w:rPr>
          <w:spacing w:val="-5"/>
        </w:rPr>
        <w:t> </w:t>
      </w:r>
      <w:r>
        <w:rPr>
          <w:spacing w:val="-4"/>
        </w:rPr>
        <w:t>that</w:t>
      </w:r>
      <w:r>
        <w:rPr>
          <w:spacing w:val="-5"/>
        </w:rPr>
        <w:t> </w:t>
      </w:r>
      <w:r>
        <w:rPr>
          <w:spacing w:val="-4"/>
        </w:rPr>
        <w:t>85.4%</w:t>
      </w:r>
      <w:r>
        <w:rPr>
          <w:spacing w:val="-5"/>
        </w:rPr>
        <w:t> </w:t>
      </w:r>
      <w:r>
        <w:rPr>
          <w:spacing w:val="-4"/>
        </w:rPr>
        <w:t>of</w:t>
      </w:r>
      <w:r>
        <w:rPr>
          <w:spacing w:val="-5"/>
        </w:rPr>
        <w:t> </w:t>
      </w:r>
      <w:r>
        <w:rPr>
          <w:spacing w:val="-4"/>
        </w:rPr>
        <w:t>people</w:t>
      </w:r>
      <w:r>
        <w:rPr>
          <w:spacing w:val="-5"/>
        </w:rPr>
        <w:t> </w:t>
      </w:r>
      <w:r>
        <w:rPr>
          <w:spacing w:val="-4"/>
        </w:rPr>
        <w:t>surveyed</w:t>
      </w:r>
      <w:r>
        <w:rPr>
          <w:spacing w:val="-5"/>
        </w:rPr>
        <w:t> </w:t>
      </w:r>
      <w:r>
        <w:rPr>
          <w:spacing w:val="-4"/>
        </w:rPr>
        <w:t>in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South</w:t>
      </w:r>
      <w:r>
        <w:rPr>
          <w:spacing w:val="-9"/>
        </w:rPr>
        <w:t> </w:t>
      </w:r>
      <w:r>
        <w:rPr>
          <w:spacing w:val="-2"/>
        </w:rPr>
        <w:t>West</w:t>
      </w:r>
      <w:r>
        <w:rPr>
          <w:spacing w:val="-9"/>
        </w:rPr>
        <w:t> </w:t>
      </w:r>
      <w:r>
        <w:rPr>
          <w:spacing w:val="-2"/>
        </w:rPr>
        <w:t>Queensland</w:t>
      </w:r>
      <w:r>
        <w:rPr>
          <w:spacing w:val="-9"/>
        </w:rPr>
        <w:t> </w:t>
      </w:r>
      <w:r>
        <w:rPr>
          <w:spacing w:val="-2"/>
        </w:rPr>
        <w:t>reported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level</w:t>
      </w:r>
      <w:r>
        <w:rPr>
          <w:spacing w:val="-9"/>
        </w:rPr>
        <w:t> </w:t>
      </w:r>
      <w:r>
        <w:rPr>
          <w:spacing w:val="-2"/>
        </w:rPr>
        <w:t>of</w:t>
      </w:r>
      <w:r>
        <w:rPr>
          <w:spacing w:val="-9"/>
        </w:rPr>
        <w:t> </w:t>
      </w:r>
      <w:r>
        <w:rPr>
          <w:spacing w:val="-2"/>
        </w:rPr>
        <w:t>drought </w:t>
      </w:r>
      <w:r>
        <w:rPr>
          <w:spacing w:val="-4"/>
        </w:rPr>
        <w:t>impact</w:t>
      </w:r>
      <w:r>
        <w:rPr>
          <w:spacing w:val="-9"/>
        </w:rPr>
        <w:t> </w:t>
      </w:r>
      <w:r>
        <w:rPr>
          <w:spacing w:val="-4"/>
        </w:rPr>
        <w:t>on</w:t>
      </w:r>
      <w:r>
        <w:rPr>
          <w:spacing w:val="-8"/>
        </w:rPr>
        <w:t> </w:t>
      </w:r>
      <w:r>
        <w:rPr>
          <w:spacing w:val="-4"/>
        </w:rPr>
        <w:t>their</w:t>
      </w:r>
      <w:r>
        <w:rPr>
          <w:spacing w:val="-8"/>
        </w:rPr>
        <w:t> </w:t>
      </w:r>
      <w:r>
        <w:rPr>
          <w:spacing w:val="-4"/>
        </w:rPr>
        <w:t>wellbeing,</w:t>
      </w:r>
      <w:r>
        <w:rPr>
          <w:spacing w:val="-8"/>
        </w:rPr>
        <w:t> </w:t>
      </w:r>
      <w:r>
        <w:rPr>
          <w:spacing w:val="-4"/>
        </w:rPr>
        <w:t>as</w:t>
      </w:r>
      <w:r>
        <w:rPr>
          <w:spacing w:val="-8"/>
        </w:rPr>
        <w:t> </w:t>
      </w:r>
      <w:r>
        <w:rPr>
          <w:spacing w:val="-4"/>
        </w:rPr>
        <w:t>‘5’</w:t>
      </w:r>
      <w:r>
        <w:rPr>
          <w:spacing w:val="-8"/>
        </w:rPr>
        <w:t> </w:t>
      </w:r>
      <w:r>
        <w:rPr>
          <w:spacing w:val="-4"/>
        </w:rPr>
        <w:t>or</w:t>
      </w:r>
      <w:r>
        <w:rPr>
          <w:spacing w:val="-8"/>
        </w:rPr>
        <w:t> </w:t>
      </w:r>
      <w:r>
        <w:rPr>
          <w:spacing w:val="-4"/>
        </w:rPr>
        <w:t>higher</w:t>
      </w:r>
      <w:r>
        <w:rPr>
          <w:spacing w:val="-8"/>
        </w:rPr>
        <w:t> </w:t>
      </w:r>
      <w:r>
        <w:rPr>
          <w:spacing w:val="-4"/>
        </w:rPr>
        <w:t>on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scale</w:t>
      </w:r>
      <w:r>
        <w:rPr>
          <w:spacing w:val="-8"/>
        </w:rPr>
        <w:t> </w:t>
      </w:r>
      <w:r>
        <w:rPr>
          <w:spacing w:val="-4"/>
        </w:rPr>
        <w:t>of</w:t>
      </w:r>
      <w:r>
        <w:rPr>
          <w:spacing w:val="-8"/>
        </w:rPr>
        <w:t> </w:t>
      </w:r>
      <w:r>
        <w:rPr>
          <w:spacing w:val="-9"/>
        </w:rPr>
        <w:t>1–7.</w:t>
      </w:r>
    </w:p>
    <w:p>
      <w:pPr>
        <w:pStyle w:val="BodyText"/>
        <w:spacing w:line="302" w:lineRule="auto"/>
        <w:ind w:left="153" w:right="30"/>
      </w:pPr>
      <w:r>
        <w:rPr>
          <w:spacing w:val="-4"/>
        </w:rPr>
        <w:t>This</w:t>
      </w:r>
      <w:r>
        <w:rPr>
          <w:spacing w:val="-7"/>
        </w:rPr>
        <w:t> </w:t>
      </w:r>
      <w:r>
        <w:rPr>
          <w:spacing w:val="-4"/>
        </w:rPr>
        <w:t>is</w:t>
      </w:r>
      <w:r>
        <w:rPr>
          <w:spacing w:val="-7"/>
        </w:rPr>
        <w:t> </w:t>
      </w:r>
      <w:r>
        <w:rPr>
          <w:spacing w:val="-4"/>
        </w:rPr>
        <w:t>significantly</w:t>
      </w:r>
      <w:r>
        <w:rPr>
          <w:spacing w:val="-7"/>
        </w:rPr>
        <w:t> </w:t>
      </w:r>
      <w:r>
        <w:rPr>
          <w:spacing w:val="-4"/>
        </w:rPr>
        <w:t>more</w:t>
      </w:r>
      <w:r>
        <w:rPr>
          <w:spacing w:val="-7"/>
        </w:rPr>
        <w:t> </w:t>
      </w:r>
      <w:r>
        <w:rPr>
          <w:spacing w:val="-4"/>
        </w:rPr>
        <w:t>than</w:t>
      </w:r>
      <w:r>
        <w:rPr>
          <w:spacing w:val="-7"/>
        </w:rPr>
        <w:t> </w:t>
      </w:r>
      <w:r>
        <w:rPr>
          <w:spacing w:val="-4"/>
        </w:rPr>
        <w:t>the</w:t>
      </w:r>
      <w:r>
        <w:rPr>
          <w:spacing w:val="-7"/>
        </w:rPr>
        <w:t> </w:t>
      </w:r>
      <w:r>
        <w:rPr>
          <w:spacing w:val="-4"/>
        </w:rPr>
        <w:t>77.7%</w:t>
      </w:r>
      <w:r>
        <w:rPr>
          <w:spacing w:val="-7"/>
        </w:rPr>
        <w:t> </w:t>
      </w:r>
      <w:r>
        <w:rPr>
          <w:spacing w:val="-4"/>
        </w:rPr>
        <w:t>for</w:t>
      </w:r>
      <w:r>
        <w:rPr>
          <w:spacing w:val="-7"/>
        </w:rPr>
        <w:t> </w:t>
      </w:r>
      <w:r>
        <w:rPr>
          <w:spacing w:val="-4"/>
        </w:rPr>
        <w:t>rural</w:t>
      </w:r>
      <w:r>
        <w:rPr>
          <w:spacing w:val="-7"/>
        </w:rPr>
        <w:t> </w:t>
      </w:r>
      <w:r>
        <w:rPr>
          <w:spacing w:val="-4"/>
        </w:rPr>
        <w:t>and</w:t>
      </w:r>
      <w:r>
        <w:rPr>
          <w:spacing w:val="-7"/>
        </w:rPr>
        <w:t> </w:t>
      </w:r>
      <w:r>
        <w:rPr>
          <w:spacing w:val="-4"/>
        </w:rPr>
        <w:t>regional </w:t>
      </w:r>
      <w:r>
        <w:rPr/>
        <w:t>Queensland</w:t>
      </w:r>
      <w:r>
        <w:rPr>
          <w:spacing w:val="-14"/>
        </w:rPr>
        <w:t> </w:t>
      </w:r>
      <w:r>
        <w:rPr/>
        <w:t>overall.</w:t>
      </w:r>
    </w:p>
    <w:p>
      <w:pPr>
        <w:pStyle w:val="BodyText"/>
        <w:spacing w:line="302" w:lineRule="auto" w:before="105"/>
        <w:ind w:left="153" w:right="30"/>
      </w:pPr>
      <w:r>
        <w:rPr>
          <w:spacing w:val="-2"/>
        </w:rPr>
        <w:t>Whilst</w:t>
      </w:r>
      <w:r>
        <w:rPr>
          <w:spacing w:val="-12"/>
        </w:rPr>
        <w:t> </w:t>
      </w:r>
      <w:r>
        <w:rPr>
          <w:spacing w:val="-2"/>
        </w:rPr>
        <w:t>there</w:t>
      </w:r>
      <w:r>
        <w:rPr>
          <w:spacing w:val="-12"/>
        </w:rPr>
        <w:t> </w:t>
      </w:r>
      <w:r>
        <w:rPr>
          <w:spacing w:val="-2"/>
        </w:rPr>
        <w:t>is</w:t>
      </w:r>
      <w:r>
        <w:rPr>
          <w:spacing w:val="-12"/>
        </w:rPr>
        <w:t> </w:t>
      </w:r>
      <w:r>
        <w:rPr>
          <w:spacing w:val="-2"/>
        </w:rPr>
        <w:t>continued</w:t>
      </w:r>
      <w:r>
        <w:rPr>
          <w:spacing w:val="-12"/>
        </w:rPr>
        <w:t> </w:t>
      </w:r>
      <w:r>
        <w:rPr>
          <w:spacing w:val="-2"/>
        </w:rPr>
        <w:t>debate</w:t>
      </w:r>
      <w:r>
        <w:rPr>
          <w:spacing w:val="-12"/>
        </w:rPr>
        <w:t> </w:t>
      </w:r>
      <w:r>
        <w:rPr>
          <w:spacing w:val="-2"/>
        </w:rPr>
        <w:t>around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true</w:t>
      </w:r>
      <w:r>
        <w:rPr>
          <w:spacing w:val="-12"/>
        </w:rPr>
        <w:t> </w:t>
      </w:r>
      <w:r>
        <w:rPr>
          <w:spacing w:val="-2"/>
        </w:rPr>
        <w:t>extent</w:t>
      </w:r>
      <w:r>
        <w:rPr>
          <w:spacing w:val="-12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the </w:t>
      </w:r>
      <w:r>
        <w:rPr/>
        <w:t>link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drought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suicides,</w:t>
      </w:r>
      <w:r>
        <w:rPr>
          <w:spacing w:val="-1"/>
        </w:rPr>
        <w:t> </w:t>
      </w:r>
      <w:r>
        <w:rPr/>
        <w:t>there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little</w:t>
      </w:r>
      <w:r>
        <w:rPr>
          <w:spacing w:val="-1"/>
        </w:rPr>
        <w:t> </w:t>
      </w:r>
      <w:r>
        <w:rPr/>
        <w:t>argument that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health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wellbeing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people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rural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regional Australia is certainly more “at risk” during drought periods.</w:t>
      </w:r>
    </w:p>
    <w:p>
      <w:pPr>
        <w:pStyle w:val="BodyText"/>
        <w:spacing w:line="302" w:lineRule="auto"/>
        <w:ind w:left="153" w:right="30"/>
      </w:pPr>
      <w:r>
        <w:rPr>
          <w:spacing w:val="-4"/>
        </w:rPr>
        <w:t>The</w:t>
      </w:r>
      <w:r>
        <w:rPr>
          <w:spacing w:val="-9"/>
        </w:rPr>
        <w:t> </w:t>
      </w:r>
      <w:r>
        <w:rPr>
          <w:spacing w:val="-4"/>
        </w:rPr>
        <w:t>facts</w:t>
      </w:r>
      <w:r>
        <w:rPr>
          <w:spacing w:val="-9"/>
        </w:rPr>
        <w:t> </w:t>
      </w:r>
      <w:r>
        <w:rPr>
          <w:spacing w:val="-4"/>
        </w:rPr>
        <w:t>reported</w:t>
      </w:r>
      <w:r>
        <w:rPr>
          <w:spacing w:val="-9"/>
        </w:rPr>
        <w:t> </w:t>
      </w:r>
      <w:r>
        <w:rPr>
          <w:spacing w:val="-4"/>
        </w:rPr>
        <w:t>for</w:t>
      </w:r>
      <w:r>
        <w:rPr>
          <w:spacing w:val="-9"/>
        </w:rPr>
        <w:t> </w:t>
      </w:r>
      <w:r>
        <w:rPr>
          <w:spacing w:val="-4"/>
        </w:rPr>
        <w:t>Western</w:t>
      </w:r>
      <w:r>
        <w:rPr>
          <w:spacing w:val="-9"/>
        </w:rPr>
        <w:t> </w:t>
      </w:r>
      <w:r>
        <w:rPr>
          <w:spacing w:val="-4"/>
        </w:rPr>
        <w:t>Queensland,</w:t>
      </w:r>
      <w:r>
        <w:rPr>
          <w:spacing w:val="-9"/>
        </w:rPr>
        <w:t> </w:t>
      </w:r>
      <w:r>
        <w:rPr>
          <w:spacing w:val="-4"/>
        </w:rPr>
        <w:t>which</w:t>
      </w:r>
      <w:r>
        <w:rPr>
          <w:spacing w:val="-9"/>
        </w:rPr>
        <w:t> </w:t>
      </w:r>
      <w:r>
        <w:rPr>
          <w:spacing w:val="-4"/>
        </w:rPr>
        <w:t>includes</w:t>
      </w:r>
      <w:r>
        <w:rPr>
          <w:spacing w:val="-9"/>
        </w:rPr>
        <w:t> </w:t>
      </w:r>
      <w:r>
        <w:rPr>
          <w:spacing w:val="-4"/>
        </w:rPr>
        <w:t>the </w:t>
      </w:r>
      <w:r>
        <w:rPr/>
        <w:t>South</w:t>
      </w:r>
      <w:r>
        <w:rPr>
          <w:spacing w:val="-13"/>
        </w:rPr>
        <w:t> </w:t>
      </w:r>
      <w:r>
        <w:rPr/>
        <w:t>West</w:t>
      </w:r>
      <w:r>
        <w:rPr>
          <w:spacing w:val="-13"/>
        </w:rPr>
        <w:t> </w:t>
      </w:r>
      <w:r>
        <w:rPr/>
        <w:t>region,</w:t>
      </w:r>
      <w:r>
        <w:rPr>
          <w:spacing w:val="-13"/>
        </w:rPr>
        <w:t> </w:t>
      </w:r>
      <w:r>
        <w:rPr/>
        <w:t>almost</w:t>
      </w:r>
      <w:r>
        <w:rPr>
          <w:spacing w:val="-13"/>
        </w:rPr>
        <w:t> </w:t>
      </w:r>
      <w:r>
        <w:rPr/>
        <w:t>speak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themselves:</w:t>
      </w:r>
    </w:p>
    <w:p>
      <w:pPr>
        <w:pStyle w:val="ListParagraph"/>
        <w:numPr>
          <w:ilvl w:val="0"/>
          <w:numId w:val="5"/>
        </w:numPr>
        <w:tabs>
          <w:tab w:pos="321" w:val="left" w:leader="none"/>
          <w:tab w:pos="323" w:val="left" w:leader="none"/>
        </w:tabs>
        <w:spacing w:line="302" w:lineRule="auto" w:before="111" w:after="0"/>
        <w:ind w:left="323" w:right="1134" w:hanging="171"/>
        <w:jc w:val="left"/>
        <w:rPr>
          <w:sz w:val="18"/>
        </w:rPr>
      </w:pPr>
      <w:r>
        <w:rPr/>
        <w:br w:type="column"/>
      </w:r>
      <w:r>
        <w:rPr>
          <w:sz w:val="18"/>
        </w:rPr>
        <w:t>1.6</w:t>
      </w:r>
      <w:r>
        <w:rPr>
          <w:spacing w:val="-6"/>
          <w:sz w:val="18"/>
        </w:rPr>
        <w:t> </w:t>
      </w:r>
      <w:r>
        <w:rPr>
          <w:sz w:val="18"/>
        </w:rPr>
        <w:t>times</w:t>
      </w:r>
      <w:r>
        <w:rPr>
          <w:spacing w:val="-6"/>
          <w:sz w:val="18"/>
        </w:rPr>
        <w:t> </w:t>
      </w:r>
      <w:r>
        <w:rPr>
          <w:sz w:val="18"/>
        </w:rPr>
        <w:t>more</w:t>
      </w:r>
      <w:r>
        <w:rPr>
          <w:spacing w:val="-6"/>
          <w:sz w:val="18"/>
        </w:rPr>
        <w:t> </w:t>
      </w:r>
      <w:r>
        <w:rPr>
          <w:sz w:val="18"/>
        </w:rPr>
        <w:t>people</w:t>
      </w:r>
      <w:r>
        <w:rPr>
          <w:spacing w:val="-6"/>
          <w:sz w:val="18"/>
        </w:rPr>
        <w:t> </w:t>
      </w:r>
      <w:r>
        <w:rPr>
          <w:sz w:val="18"/>
        </w:rPr>
        <w:t>from</w:t>
      </w:r>
      <w:r>
        <w:rPr>
          <w:spacing w:val="-6"/>
          <w:sz w:val="18"/>
        </w:rPr>
        <w:t> </w:t>
      </w:r>
      <w:r>
        <w:rPr>
          <w:sz w:val="18"/>
        </w:rPr>
        <w:t>the</w:t>
      </w:r>
      <w:r>
        <w:rPr>
          <w:spacing w:val="-6"/>
          <w:sz w:val="18"/>
        </w:rPr>
        <w:t> </w:t>
      </w:r>
      <w:r>
        <w:rPr>
          <w:sz w:val="18"/>
        </w:rPr>
        <w:t>region</w:t>
      </w:r>
      <w:r>
        <w:rPr>
          <w:spacing w:val="-6"/>
          <w:sz w:val="18"/>
        </w:rPr>
        <w:t> </w:t>
      </w:r>
      <w:r>
        <w:rPr>
          <w:sz w:val="18"/>
        </w:rPr>
        <w:t>(compared</w:t>
      </w:r>
      <w:r>
        <w:rPr>
          <w:spacing w:val="-6"/>
          <w:sz w:val="18"/>
        </w:rPr>
        <w:t> </w:t>
      </w:r>
      <w:r>
        <w:rPr>
          <w:sz w:val="18"/>
        </w:rPr>
        <w:t>to </w:t>
      </w:r>
      <w:r>
        <w:rPr>
          <w:spacing w:val="-4"/>
          <w:sz w:val="18"/>
        </w:rPr>
        <w:t>the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rest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of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Queensland)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present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to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hospital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emergency </w:t>
      </w:r>
      <w:r>
        <w:rPr>
          <w:sz w:val="18"/>
        </w:rPr>
        <w:t>departments with mental health issues.</w:t>
      </w:r>
    </w:p>
    <w:p>
      <w:pPr>
        <w:pStyle w:val="ListParagraph"/>
        <w:numPr>
          <w:ilvl w:val="0"/>
          <w:numId w:val="5"/>
        </w:numPr>
        <w:tabs>
          <w:tab w:pos="321" w:val="left" w:leader="none"/>
          <w:tab w:pos="323" w:val="left" w:leader="none"/>
        </w:tabs>
        <w:spacing w:line="302" w:lineRule="auto" w:before="54" w:after="0"/>
        <w:ind w:left="323" w:right="1176" w:hanging="171"/>
        <w:jc w:val="left"/>
        <w:rPr>
          <w:sz w:val="18"/>
        </w:rPr>
      </w:pPr>
      <w:r>
        <w:rPr>
          <w:spacing w:val="-4"/>
          <w:sz w:val="18"/>
        </w:rPr>
        <w:t>In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South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West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Queensland,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risky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alcohol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consumption </w:t>
      </w:r>
      <w:r>
        <w:rPr>
          <w:sz w:val="18"/>
        </w:rPr>
        <w:t>is</w:t>
      </w:r>
      <w:r>
        <w:rPr>
          <w:spacing w:val="-3"/>
          <w:sz w:val="18"/>
        </w:rPr>
        <w:t> </w:t>
      </w:r>
      <w:r>
        <w:rPr>
          <w:sz w:val="18"/>
        </w:rPr>
        <w:t>1.4</w:t>
      </w:r>
      <w:r>
        <w:rPr>
          <w:spacing w:val="-3"/>
          <w:sz w:val="18"/>
        </w:rPr>
        <w:t> </w:t>
      </w:r>
      <w:r>
        <w:rPr>
          <w:sz w:val="18"/>
        </w:rPr>
        <w:t>times</w:t>
      </w:r>
      <w:r>
        <w:rPr>
          <w:spacing w:val="-3"/>
          <w:sz w:val="18"/>
        </w:rPr>
        <w:t> </w:t>
      </w:r>
      <w:r>
        <w:rPr>
          <w:sz w:val="18"/>
        </w:rPr>
        <w:t>more</w:t>
      </w:r>
      <w:r>
        <w:rPr>
          <w:spacing w:val="-3"/>
          <w:sz w:val="18"/>
        </w:rPr>
        <w:t> </w:t>
      </w:r>
      <w:r>
        <w:rPr>
          <w:sz w:val="18"/>
        </w:rPr>
        <w:t>common</w:t>
      </w:r>
      <w:r>
        <w:rPr>
          <w:spacing w:val="-3"/>
          <w:sz w:val="18"/>
        </w:rPr>
        <w:t> </w:t>
      </w:r>
      <w:r>
        <w:rPr>
          <w:sz w:val="18"/>
        </w:rPr>
        <w:t>than</w:t>
      </w:r>
      <w:r>
        <w:rPr>
          <w:spacing w:val="-3"/>
          <w:sz w:val="18"/>
        </w:rPr>
        <w:t> </w:t>
      </w:r>
      <w:r>
        <w:rPr>
          <w:sz w:val="18"/>
        </w:rPr>
        <w:t>in</w:t>
      </w:r>
      <w:r>
        <w:rPr>
          <w:spacing w:val="-3"/>
          <w:sz w:val="18"/>
        </w:rPr>
        <w:t> </w:t>
      </w:r>
      <w:r>
        <w:rPr>
          <w:sz w:val="18"/>
        </w:rPr>
        <w:t>other</w:t>
      </w:r>
      <w:r>
        <w:rPr>
          <w:spacing w:val="-3"/>
          <w:sz w:val="18"/>
        </w:rPr>
        <w:t> </w:t>
      </w:r>
      <w:r>
        <w:rPr>
          <w:sz w:val="18"/>
        </w:rPr>
        <w:t>parts</w:t>
      </w:r>
      <w:r>
        <w:rPr>
          <w:spacing w:val="-3"/>
          <w:sz w:val="18"/>
        </w:rPr>
        <w:t> </w:t>
      </w:r>
      <w:r>
        <w:rPr>
          <w:sz w:val="18"/>
        </w:rPr>
        <w:t>of </w:t>
      </w:r>
      <w:r>
        <w:rPr>
          <w:spacing w:val="-2"/>
          <w:sz w:val="18"/>
        </w:rPr>
        <w:t>Queensland.</w:t>
      </w:r>
    </w:p>
    <w:p>
      <w:pPr>
        <w:pStyle w:val="ListParagraph"/>
        <w:numPr>
          <w:ilvl w:val="0"/>
          <w:numId w:val="5"/>
        </w:numPr>
        <w:tabs>
          <w:tab w:pos="321" w:val="left" w:leader="none"/>
          <w:tab w:pos="323" w:val="left" w:leader="none"/>
        </w:tabs>
        <w:spacing w:line="302" w:lineRule="auto" w:before="55" w:after="0"/>
        <w:ind w:left="323" w:right="1192" w:hanging="171"/>
        <w:jc w:val="left"/>
        <w:rPr>
          <w:sz w:val="18"/>
        </w:rPr>
      </w:pPr>
      <w:r>
        <w:rPr>
          <w:spacing w:val="-2"/>
          <w:sz w:val="18"/>
        </w:rPr>
        <w:t>Suicide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and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self-inflicted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injury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rates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are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twice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as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high </w:t>
      </w:r>
      <w:r>
        <w:rPr>
          <w:sz w:val="18"/>
        </w:rPr>
        <w:t>in</w:t>
      </w:r>
      <w:r>
        <w:rPr>
          <w:spacing w:val="-14"/>
          <w:sz w:val="18"/>
        </w:rPr>
        <w:t> </w:t>
      </w:r>
      <w:r>
        <w:rPr>
          <w:sz w:val="18"/>
        </w:rPr>
        <w:t>South</w:t>
      </w:r>
      <w:r>
        <w:rPr>
          <w:spacing w:val="-14"/>
          <w:sz w:val="18"/>
        </w:rPr>
        <w:t> </w:t>
      </w:r>
      <w:r>
        <w:rPr>
          <w:sz w:val="18"/>
        </w:rPr>
        <w:t>West</w:t>
      </w:r>
      <w:r>
        <w:rPr>
          <w:spacing w:val="-14"/>
          <w:sz w:val="18"/>
        </w:rPr>
        <w:t> </w:t>
      </w:r>
      <w:r>
        <w:rPr>
          <w:sz w:val="18"/>
        </w:rPr>
        <w:t>Queensland</w:t>
      </w:r>
      <w:r>
        <w:rPr>
          <w:spacing w:val="-14"/>
          <w:sz w:val="18"/>
        </w:rPr>
        <w:t> </w:t>
      </w:r>
      <w:r>
        <w:rPr>
          <w:sz w:val="18"/>
        </w:rPr>
        <w:t>than</w:t>
      </w:r>
      <w:r>
        <w:rPr>
          <w:spacing w:val="-14"/>
          <w:sz w:val="18"/>
        </w:rPr>
        <w:t> </w:t>
      </w:r>
      <w:r>
        <w:rPr>
          <w:sz w:val="18"/>
        </w:rPr>
        <w:t>the</w:t>
      </w:r>
      <w:r>
        <w:rPr>
          <w:spacing w:val="-14"/>
          <w:sz w:val="18"/>
        </w:rPr>
        <w:t> </w:t>
      </w:r>
      <w:r>
        <w:rPr>
          <w:sz w:val="18"/>
        </w:rPr>
        <w:t>rest</w:t>
      </w:r>
      <w:r>
        <w:rPr>
          <w:spacing w:val="-14"/>
          <w:sz w:val="18"/>
        </w:rPr>
        <w:t> </w:t>
      </w:r>
      <w:r>
        <w:rPr>
          <w:sz w:val="18"/>
        </w:rPr>
        <w:t>of</w:t>
      </w:r>
      <w:r>
        <w:rPr>
          <w:spacing w:val="-14"/>
          <w:sz w:val="18"/>
        </w:rPr>
        <w:t> </w:t>
      </w:r>
      <w:r>
        <w:rPr>
          <w:sz w:val="18"/>
        </w:rPr>
        <w:t>Australia.</w:t>
      </w:r>
    </w:p>
    <w:p>
      <w:pPr>
        <w:spacing w:before="55"/>
        <w:ind w:left="153" w:right="0" w:firstLine="0"/>
        <w:jc w:val="left"/>
        <w:rPr>
          <w:sz w:val="10"/>
        </w:rPr>
      </w:pPr>
      <w:r>
        <w:rPr>
          <w:i/>
          <w:w w:val="85"/>
          <w:sz w:val="18"/>
        </w:rPr>
        <w:t>Source:</w:t>
      </w:r>
      <w:r>
        <w:rPr>
          <w:i/>
          <w:spacing w:val="4"/>
          <w:sz w:val="18"/>
        </w:rPr>
        <w:t> </w:t>
      </w:r>
      <w:r>
        <w:rPr>
          <w:i/>
          <w:w w:val="85"/>
          <w:sz w:val="18"/>
        </w:rPr>
        <w:t>Western</w:t>
      </w:r>
      <w:r>
        <w:rPr>
          <w:i/>
          <w:spacing w:val="5"/>
          <w:sz w:val="18"/>
        </w:rPr>
        <w:t> </w:t>
      </w:r>
      <w:r>
        <w:rPr>
          <w:i/>
          <w:w w:val="85"/>
          <w:sz w:val="18"/>
        </w:rPr>
        <w:t>Queensland</w:t>
      </w:r>
      <w:r>
        <w:rPr>
          <w:i/>
          <w:spacing w:val="5"/>
          <w:sz w:val="18"/>
        </w:rPr>
        <w:t> </w:t>
      </w:r>
      <w:r>
        <w:rPr>
          <w:i/>
          <w:w w:val="85"/>
          <w:sz w:val="18"/>
        </w:rPr>
        <w:t>PHN,</w:t>
      </w:r>
      <w:r>
        <w:rPr>
          <w:i/>
          <w:spacing w:val="5"/>
          <w:sz w:val="18"/>
        </w:rPr>
        <w:t> </w:t>
      </w:r>
      <w:r>
        <w:rPr>
          <w:i/>
          <w:w w:val="85"/>
          <w:sz w:val="18"/>
        </w:rPr>
        <w:t>South</w:t>
      </w:r>
      <w:r>
        <w:rPr>
          <w:i/>
          <w:spacing w:val="5"/>
          <w:sz w:val="18"/>
        </w:rPr>
        <w:t> </w:t>
      </w:r>
      <w:r>
        <w:rPr>
          <w:i/>
          <w:w w:val="85"/>
          <w:sz w:val="18"/>
        </w:rPr>
        <w:t>West</w:t>
      </w:r>
      <w:r>
        <w:rPr>
          <w:i/>
          <w:spacing w:val="5"/>
          <w:sz w:val="18"/>
        </w:rPr>
        <w:t> </w:t>
      </w:r>
      <w:r>
        <w:rPr>
          <w:i/>
          <w:w w:val="85"/>
          <w:sz w:val="18"/>
        </w:rPr>
        <w:t>HHS,</w:t>
      </w:r>
      <w:r>
        <w:rPr>
          <w:i/>
          <w:spacing w:val="4"/>
          <w:sz w:val="18"/>
        </w:rPr>
        <w:t> </w:t>
      </w:r>
      <w:r>
        <w:rPr>
          <w:i/>
          <w:spacing w:val="-2"/>
          <w:w w:val="85"/>
          <w:sz w:val="18"/>
        </w:rPr>
        <w:t>2021.</w:t>
      </w:r>
      <w:r>
        <w:rPr>
          <w:spacing w:val="-2"/>
          <w:w w:val="85"/>
          <w:position w:val="6"/>
          <w:sz w:val="10"/>
        </w:rPr>
        <w:t>22</w:t>
      </w:r>
    </w:p>
    <w:p>
      <w:pPr>
        <w:spacing w:line="302" w:lineRule="auto" w:before="166"/>
        <w:ind w:left="153" w:right="579" w:firstLine="0"/>
        <w:jc w:val="left"/>
        <w:rPr>
          <w:sz w:val="18"/>
        </w:rPr>
      </w:pPr>
      <w:r>
        <w:rPr>
          <w:spacing w:val="-2"/>
          <w:sz w:val="18"/>
        </w:rPr>
        <w:t>The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Centre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for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Rural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and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Remote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Mental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Health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–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Queensland reported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in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2008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that,</w:t>
      </w:r>
      <w:r>
        <w:rPr>
          <w:spacing w:val="-11"/>
          <w:sz w:val="18"/>
        </w:rPr>
        <w:t> </w:t>
      </w:r>
      <w:r>
        <w:rPr>
          <w:i/>
          <w:spacing w:val="-2"/>
          <w:sz w:val="18"/>
        </w:rPr>
        <w:t>“Due</w:t>
      </w:r>
      <w:r>
        <w:rPr>
          <w:i/>
          <w:spacing w:val="-11"/>
          <w:sz w:val="18"/>
        </w:rPr>
        <w:t> </w:t>
      </w:r>
      <w:r>
        <w:rPr>
          <w:i/>
          <w:spacing w:val="-2"/>
          <w:sz w:val="18"/>
        </w:rPr>
        <w:t>to</w:t>
      </w:r>
      <w:r>
        <w:rPr>
          <w:i/>
          <w:spacing w:val="-11"/>
          <w:sz w:val="18"/>
        </w:rPr>
        <w:t> </w:t>
      </w:r>
      <w:r>
        <w:rPr>
          <w:i/>
          <w:spacing w:val="-2"/>
          <w:sz w:val="18"/>
        </w:rPr>
        <w:t>the</w:t>
      </w:r>
      <w:r>
        <w:rPr>
          <w:i/>
          <w:spacing w:val="-11"/>
          <w:sz w:val="18"/>
        </w:rPr>
        <w:t> </w:t>
      </w:r>
      <w:r>
        <w:rPr>
          <w:i/>
          <w:spacing w:val="-2"/>
          <w:sz w:val="18"/>
        </w:rPr>
        <w:t>reliance</w:t>
      </w:r>
      <w:r>
        <w:rPr>
          <w:i/>
          <w:spacing w:val="-11"/>
          <w:sz w:val="18"/>
        </w:rPr>
        <w:t> </w:t>
      </w:r>
      <w:r>
        <w:rPr>
          <w:i/>
          <w:spacing w:val="-2"/>
          <w:sz w:val="18"/>
        </w:rPr>
        <w:t>on</w:t>
      </w:r>
      <w:r>
        <w:rPr>
          <w:i/>
          <w:spacing w:val="-11"/>
          <w:sz w:val="18"/>
        </w:rPr>
        <w:t> </w:t>
      </w:r>
      <w:r>
        <w:rPr>
          <w:i/>
          <w:spacing w:val="-2"/>
          <w:sz w:val="18"/>
        </w:rPr>
        <w:t>primary</w:t>
      </w:r>
      <w:r>
        <w:rPr>
          <w:i/>
          <w:spacing w:val="-11"/>
          <w:sz w:val="18"/>
        </w:rPr>
        <w:t> </w:t>
      </w:r>
      <w:r>
        <w:rPr>
          <w:i/>
          <w:spacing w:val="-2"/>
          <w:sz w:val="18"/>
        </w:rPr>
        <w:t>industries </w:t>
      </w:r>
      <w:r>
        <w:rPr>
          <w:i/>
          <w:spacing w:val="-4"/>
          <w:sz w:val="18"/>
        </w:rPr>
        <w:t>in</w:t>
      </w:r>
      <w:r>
        <w:rPr>
          <w:i/>
          <w:spacing w:val="-8"/>
          <w:sz w:val="18"/>
        </w:rPr>
        <w:t> </w:t>
      </w:r>
      <w:r>
        <w:rPr>
          <w:i/>
          <w:spacing w:val="-4"/>
          <w:sz w:val="18"/>
        </w:rPr>
        <w:t>rural</w:t>
      </w:r>
      <w:r>
        <w:rPr>
          <w:i/>
          <w:spacing w:val="-8"/>
          <w:sz w:val="18"/>
        </w:rPr>
        <w:t> </w:t>
      </w:r>
      <w:r>
        <w:rPr>
          <w:i/>
          <w:spacing w:val="-4"/>
          <w:sz w:val="18"/>
        </w:rPr>
        <w:t>and</w:t>
      </w:r>
      <w:r>
        <w:rPr>
          <w:i/>
          <w:spacing w:val="-8"/>
          <w:sz w:val="18"/>
        </w:rPr>
        <w:t> </w:t>
      </w:r>
      <w:r>
        <w:rPr>
          <w:i/>
          <w:spacing w:val="-4"/>
          <w:sz w:val="18"/>
        </w:rPr>
        <w:t>remote</w:t>
      </w:r>
      <w:r>
        <w:rPr>
          <w:i/>
          <w:spacing w:val="-8"/>
          <w:sz w:val="18"/>
        </w:rPr>
        <w:t> </w:t>
      </w:r>
      <w:r>
        <w:rPr>
          <w:i/>
          <w:spacing w:val="-4"/>
          <w:sz w:val="18"/>
        </w:rPr>
        <w:t>areas,</w:t>
      </w:r>
      <w:r>
        <w:rPr>
          <w:i/>
          <w:spacing w:val="-8"/>
          <w:sz w:val="18"/>
        </w:rPr>
        <w:t> </w:t>
      </w:r>
      <w:r>
        <w:rPr>
          <w:i/>
          <w:spacing w:val="-4"/>
          <w:sz w:val="18"/>
        </w:rPr>
        <w:t>climate</w:t>
      </w:r>
      <w:r>
        <w:rPr>
          <w:i/>
          <w:spacing w:val="-8"/>
          <w:sz w:val="18"/>
        </w:rPr>
        <w:t> </w:t>
      </w:r>
      <w:r>
        <w:rPr>
          <w:i/>
          <w:spacing w:val="-4"/>
          <w:sz w:val="18"/>
        </w:rPr>
        <w:t>variability</w:t>
      </w:r>
      <w:r>
        <w:rPr>
          <w:i/>
          <w:spacing w:val="-8"/>
          <w:sz w:val="18"/>
        </w:rPr>
        <w:t> </w:t>
      </w:r>
      <w:r>
        <w:rPr>
          <w:i/>
          <w:spacing w:val="-4"/>
          <w:sz w:val="18"/>
        </w:rPr>
        <w:t>is</w:t>
      </w:r>
      <w:r>
        <w:rPr>
          <w:i/>
          <w:spacing w:val="-8"/>
          <w:sz w:val="18"/>
        </w:rPr>
        <w:t> </w:t>
      </w:r>
      <w:r>
        <w:rPr>
          <w:i/>
          <w:spacing w:val="-4"/>
          <w:sz w:val="18"/>
        </w:rPr>
        <w:t>the</w:t>
      </w:r>
      <w:r>
        <w:rPr>
          <w:i/>
          <w:spacing w:val="-8"/>
          <w:sz w:val="18"/>
        </w:rPr>
        <w:t> </w:t>
      </w:r>
      <w:r>
        <w:rPr>
          <w:i/>
          <w:spacing w:val="-4"/>
          <w:sz w:val="18"/>
        </w:rPr>
        <w:t>factor</w:t>
      </w:r>
      <w:r>
        <w:rPr>
          <w:i/>
          <w:spacing w:val="-8"/>
          <w:sz w:val="18"/>
        </w:rPr>
        <w:t> </w:t>
      </w:r>
      <w:r>
        <w:rPr>
          <w:i/>
          <w:spacing w:val="-4"/>
          <w:sz w:val="18"/>
        </w:rPr>
        <w:t>that</w:t>
      </w:r>
      <w:r>
        <w:rPr>
          <w:i/>
          <w:spacing w:val="-8"/>
          <w:sz w:val="18"/>
        </w:rPr>
        <w:t> </w:t>
      </w:r>
      <w:r>
        <w:rPr>
          <w:i/>
          <w:spacing w:val="-4"/>
          <w:sz w:val="18"/>
        </w:rPr>
        <w:t>has </w:t>
      </w:r>
      <w:r>
        <w:rPr>
          <w:i/>
          <w:spacing w:val="-2"/>
          <w:sz w:val="18"/>
        </w:rPr>
        <w:t>the</w:t>
      </w:r>
      <w:r>
        <w:rPr>
          <w:i/>
          <w:spacing w:val="-11"/>
          <w:sz w:val="18"/>
        </w:rPr>
        <w:t> </w:t>
      </w:r>
      <w:r>
        <w:rPr>
          <w:i/>
          <w:spacing w:val="-2"/>
          <w:sz w:val="18"/>
        </w:rPr>
        <w:t>greatest</w:t>
      </w:r>
      <w:r>
        <w:rPr>
          <w:i/>
          <w:spacing w:val="-11"/>
          <w:sz w:val="18"/>
        </w:rPr>
        <w:t> </w:t>
      </w:r>
      <w:r>
        <w:rPr>
          <w:i/>
          <w:spacing w:val="-2"/>
          <w:sz w:val="18"/>
        </w:rPr>
        <w:t>influence</w:t>
      </w:r>
      <w:r>
        <w:rPr>
          <w:i/>
          <w:spacing w:val="-11"/>
          <w:sz w:val="18"/>
        </w:rPr>
        <w:t> </w:t>
      </w:r>
      <w:r>
        <w:rPr>
          <w:i/>
          <w:spacing w:val="-2"/>
          <w:sz w:val="18"/>
        </w:rPr>
        <w:t>on</w:t>
      </w:r>
      <w:r>
        <w:rPr>
          <w:i/>
          <w:spacing w:val="-11"/>
          <w:sz w:val="18"/>
        </w:rPr>
        <w:t> </w:t>
      </w:r>
      <w:r>
        <w:rPr>
          <w:i/>
          <w:spacing w:val="-2"/>
          <w:sz w:val="18"/>
        </w:rPr>
        <w:t>the</w:t>
      </w:r>
      <w:r>
        <w:rPr>
          <w:i/>
          <w:spacing w:val="-11"/>
          <w:sz w:val="18"/>
        </w:rPr>
        <w:t> </w:t>
      </w:r>
      <w:r>
        <w:rPr>
          <w:i/>
          <w:spacing w:val="-2"/>
          <w:sz w:val="18"/>
        </w:rPr>
        <w:t>stress</w:t>
      </w:r>
      <w:r>
        <w:rPr>
          <w:i/>
          <w:spacing w:val="-11"/>
          <w:sz w:val="18"/>
        </w:rPr>
        <w:t> </w:t>
      </w:r>
      <w:r>
        <w:rPr>
          <w:i/>
          <w:spacing w:val="-2"/>
          <w:sz w:val="18"/>
        </w:rPr>
        <w:t>levels</w:t>
      </w:r>
      <w:r>
        <w:rPr>
          <w:i/>
          <w:spacing w:val="-11"/>
          <w:sz w:val="18"/>
        </w:rPr>
        <w:t> </w:t>
      </w:r>
      <w:r>
        <w:rPr>
          <w:i/>
          <w:spacing w:val="-2"/>
          <w:sz w:val="18"/>
        </w:rPr>
        <w:t>of</w:t>
      </w:r>
      <w:r>
        <w:rPr>
          <w:i/>
          <w:spacing w:val="-11"/>
          <w:sz w:val="18"/>
        </w:rPr>
        <w:t> </w:t>
      </w:r>
      <w:r>
        <w:rPr>
          <w:i/>
          <w:spacing w:val="-2"/>
          <w:sz w:val="18"/>
        </w:rPr>
        <w:t>individuals</w:t>
      </w:r>
      <w:r>
        <w:rPr>
          <w:i/>
          <w:spacing w:val="-11"/>
          <w:sz w:val="18"/>
        </w:rPr>
        <w:t> </w:t>
      </w:r>
      <w:r>
        <w:rPr>
          <w:i/>
          <w:spacing w:val="-2"/>
          <w:sz w:val="18"/>
        </w:rPr>
        <w:t>in</w:t>
      </w:r>
      <w:r>
        <w:rPr>
          <w:i/>
          <w:spacing w:val="-11"/>
          <w:sz w:val="18"/>
        </w:rPr>
        <w:t> </w:t>
      </w:r>
      <w:r>
        <w:rPr>
          <w:i/>
          <w:spacing w:val="-2"/>
          <w:sz w:val="18"/>
        </w:rPr>
        <w:t>rural and</w:t>
      </w:r>
      <w:r>
        <w:rPr>
          <w:i/>
          <w:spacing w:val="-9"/>
          <w:sz w:val="18"/>
        </w:rPr>
        <w:t> </w:t>
      </w:r>
      <w:r>
        <w:rPr>
          <w:i/>
          <w:spacing w:val="-2"/>
          <w:sz w:val="18"/>
        </w:rPr>
        <w:t>remote</w:t>
      </w:r>
      <w:r>
        <w:rPr>
          <w:i/>
          <w:spacing w:val="-9"/>
          <w:sz w:val="18"/>
        </w:rPr>
        <w:t> </w:t>
      </w:r>
      <w:r>
        <w:rPr>
          <w:i/>
          <w:spacing w:val="-2"/>
          <w:sz w:val="18"/>
        </w:rPr>
        <w:t>areas”.</w:t>
      </w:r>
      <w:r>
        <w:rPr>
          <w:i/>
          <w:spacing w:val="-9"/>
          <w:sz w:val="18"/>
        </w:rPr>
        <w:t> </w:t>
      </w:r>
      <w:r>
        <w:rPr>
          <w:spacing w:val="-2"/>
          <w:sz w:val="18"/>
        </w:rPr>
        <w:t>Drought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exacerbates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chronic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stresses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and </w:t>
      </w:r>
      <w:r>
        <w:rPr>
          <w:spacing w:val="-4"/>
          <w:sz w:val="18"/>
        </w:rPr>
        <w:t>underlying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issues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such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as: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legal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and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financial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problems;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medical </w:t>
      </w:r>
      <w:r>
        <w:rPr>
          <w:sz w:val="18"/>
        </w:rPr>
        <w:t>and</w:t>
      </w:r>
      <w:r>
        <w:rPr>
          <w:spacing w:val="-11"/>
          <w:sz w:val="18"/>
        </w:rPr>
        <w:t> </w:t>
      </w:r>
      <w:r>
        <w:rPr>
          <w:sz w:val="18"/>
        </w:rPr>
        <w:t>health</w:t>
      </w:r>
      <w:r>
        <w:rPr>
          <w:spacing w:val="-11"/>
          <w:sz w:val="18"/>
        </w:rPr>
        <w:t> </w:t>
      </w:r>
      <w:r>
        <w:rPr>
          <w:sz w:val="18"/>
        </w:rPr>
        <w:t>problems;</w:t>
      </w:r>
      <w:r>
        <w:rPr>
          <w:spacing w:val="-11"/>
          <w:sz w:val="18"/>
        </w:rPr>
        <w:t> </w:t>
      </w:r>
      <w:r>
        <w:rPr>
          <w:sz w:val="18"/>
        </w:rPr>
        <w:t>alcohol</w:t>
      </w:r>
      <w:r>
        <w:rPr>
          <w:spacing w:val="-11"/>
          <w:sz w:val="18"/>
        </w:rPr>
        <w:t> </w:t>
      </w:r>
      <w:r>
        <w:rPr>
          <w:sz w:val="18"/>
        </w:rPr>
        <w:t>and</w:t>
      </w:r>
      <w:r>
        <w:rPr>
          <w:spacing w:val="-11"/>
          <w:sz w:val="18"/>
        </w:rPr>
        <w:t> </w:t>
      </w:r>
      <w:r>
        <w:rPr>
          <w:sz w:val="18"/>
        </w:rPr>
        <w:t>substance</w:t>
      </w:r>
      <w:r>
        <w:rPr>
          <w:spacing w:val="-11"/>
          <w:sz w:val="18"/>
        </w:rPr>
        <w:t> </w:t>
      </w:r>
      <w:r>
        <w:rPr>
          <w:sz w:val="18"/>
        </w:rPr>
        <w:t>abuse;</w:t>
      </w:r>
      <w:r>
        <w:rPr>
          <w:spacing w:val="-11"/>
          <w:sz w:val="18"/>
        </w:rPr>
        <w:t> </w:t>
      </w:r>
      <w:r>
        <w:rPr>
          <w:sz w:val="18"/>
        </w:rPr>
        <w:t>isolation and</w:t>
      </w:r>
      <w:r>
        <w:rPr>
          <w:spacing w:val="-4"/>
          <w:sz w:val="18"/>
        </w:rPr>
        <w:t> </w:t>
      </w:r>
      <w:r>
        <w:rPr>
          <w:sz w:val="18"/>
        </w:rPr>
        <w:t>social</w:t>
      </w:r>
      <w:r>
        <w:rPr>
          <w:spacing w:val="-4"/>
          <w:sz w:val="18"/>
        </w:rPr>
        <w:t> </w:t>
      </w:r>
      <w:r>
        <w:rPr>
          <w:sz w:val="18"/>
        </w:rPr>
        <w:t>withdrawal;</w:t>
      </w:r>
      <w:r>
        <w:rPr>
          <w:spacing w:val="-4"/>
          <w:sz w:val="18"/>
        </w:rPr>
        <w:t> </w:t>
      </w:r>
      <w:r>
        <w:rPr>
          <w:sz w:val="18"/>
        </w:rPr>
        <w:t>breakdown</w:t>
      </w:r>
      <w:r>
        <w:rPr>
          <w:spacing w:val="-4"/>
          <w:sz w:val="18"/>
        </w:rPr>
        <w:t> </w:t>
      </w:r>
      <w:r>
        <w:rPr>
          <w:sz w:val="18"/>
        </w:rPr>
        <w:t>of</w:t>
      </w:r>
      <w:r>
        <w:rPr>
          <w:spacing w:val="-4"/>
          <w:sz w:val="18"/>
        </w:rPr>
        <w:t> </w:t>
      </w:r>
      <w:r>
        <w:rPr>
          <w:sz w:val="18"/>
        </w:rPr>
        <w:t>relationships</w:t>
      </w:r>
      <w:r>
        <w:rPr>
          <w:spacing w:val="-4"/>
          <w:sz w:val="18"/>
        </w:rPr>
        <w:t> </w:t>
      </w:r>
      <w:r>
        <w:rPr>
          <w:sz w:val="18"/>
        </w:rPr>
        <w:t>and</w:t>
      </w:r>
      <w:r>
        <w:rPr>
          <w:spacing w:val="-4"/>
          <w:sz w:val="18"/>
        </w:rPr>
        <w:t> </w:t>
      </w:r>
      <w:r>
        <w:rPr>
          <w:sz w:val="18"/>
        </w:rPr>
        <w:t>in</w:t>
      </w:r>
      <w:r>
        <w:rPr>
          <w:spacing w:val="-4"/>
          <w:sz w:val="18"/>
        </w:rPr>
        <w:t> </w:t>
      </w:r>
      <w:r>
        <w:rPr>
          <w:sz w:val="18"/>
        </w:rPr>
        <w:t>the </w:t>
      </w:r>
      <w:r>
        <w:rPr>
          <w:spacing w:val="-2"/>
          <w:sz w:val="18"/>
        </w:rPr>
        <w:t>worse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cases,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self-harm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and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suicide.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This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has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been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indicated</w:t>
      </w:r>
    </w:p>
    <w:p>
      <w:pPr>
        <w:pStyle w:val="BodyText"/>
        <w:spacing w:line="302" w:lineRule="auto"/>
        <w:ind w:left="153" w:right="771"/>
      </w:pPr>
      <w:r>
        <w:rPr>
          <w:spacing w:val="-2"/>
        </w:rPr>
        <w:t>by</w:t>
      </w:r>
      <w:r>
        <w:rPr>
          <w:spacing w:val="-6"/>
        </w:rPr>
        <w:t> </w:t>
      </w:r>
      <w:r>
        <w:rPr>
          <w:spacing w:val="-2"/>
        </w:rPr>
        <w:t>suicide</w:t>
      </w:r>
      <w:r>
        <w:rPr>
          <w:spacing w:val="-6"/>
        </w:rPr>
        <w:t> </w:t>
      </w:r>
      <w:r>
        <w:rPr>
          <w:spacing w:val="-2"/>
        </w:rPr>
        <w:t>statistics</w:t>
      </w:r>
      <w:r>
        <w:rPr>
          <w:spacing w:val="-6"/>
        </w:rPr>
        <w:t> </w:t>
      </w:r>
      <w:r>
        <w:rPr>
          <w:spacing w:val="-2"/>
        </w:rPr>
        <w:t>where</w:t>
      </w:r>
      <w:r>
        <w:rPr>
          <w:spacing w:val="-6"/>
        </w:rPr>
        <w:t> </w:t>
      </w:r>
      <w:r>
        <w:rPr>
          <w:spacing w:val="-2"/>
        </w:rPr>
        <w:t>21.8</w:t>
      </w:r>
      <w:r>
        <w:rPr>
          <w:spacing w:val="-6"/>
        </w:rPr>
        <w:t> </w:t>
      </w:r>
      <w:r>
        <w:rPr>
          <w:spacing w:val="-2"/>
        </w:rPr>
        <w:t>suicide</w:t>
      </w:r>
      <w:r>
        <w:rPr>
          <w:spacing w:val="-6"/>
        </w:rPr>
        <w:t> </w:t>
      </w:r>
      <w:r>
        <w:rPr>
          <w:spacing w:val="-2"/>
        </w:rPr>
        <w:t>deaths</w:t>
      </w:r>
      <w:r>
        <w:rPr>
          <w:spacing w:val="-6"/>
        </w:rPr>
        <w:t> </w:t>
      </w:r>
      <w:r>
        <w:rPr>
          <w:spacing w:val="-2"/>
        </w:rPr>
        <w:t>per</w:t>
      </w:r>
      <w:r>
        <w:rPr>
          <w:spacing w:val="-6"/>
        </w:rPr>
        <w:t> </w:t>
      </w:r>
      <w:r>
        <w:rPr>
          <w:spacing w:val="-2"/>
        </w:rPr>
        <w:t>100,000 </w:t>
      </w:r>
      <w:r>
        <w:rPr>
          <w:spacing w:val="-4"/>
        </w:rPr>
        <w:t>people</w:t>
      </w:r>
      <w:r>
        <w:rPr>
          <w:spacing w:val="-12"/>
        </w:rPr>
        <w:t> </w:t>
      </w:r>
      <w:r>
        <w:rPr>
          <w:spacing w:val="-4"/>
        </w:rPr>
        <w:t>occurred</w:t>
      </w:r>
      <w:r>
        <w:rPr>
          <w:spacing w:val="-12"/>
        </w:rPr>
        <w:t> </w:t>
      </w:r>
      <w:r>
        <w:rPr>
          <w:spacing w:val="-4"/>
        </w:rPr>
        <w:t>in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South-West</w:t>
      </w:r>
      <w:r>
        <w:rPr>
          <w:spacing w:val="-12"/>
        </w:rPr>
        <w:t> </w:t>
      </w:r>
      <w:r>
        <w:rPr>
          <w:spacing w:val="-4"/>
        </w:rPr>
        <w:t>region</w:t>
      </w:r>
      <w:r>
        <w:rPr>
          <w:spacing w:val="-12"/>
        </w:rPr>
        <w:t> </w:t>
      </w:r>
      <w:r>
        <w:rPr>
          <w:spacing w:val="-4"/>
        </w:rPr>
        <w:t>in</w:t>
      </w:r>
      <w:r>
        <w:rPr>
          <w:spacing w:val="-12"/>
        </w:rPr>
        <w:t> </w:t>
      </w:r>
      <w:r>
        <w:rPr>
          <w:spacing w:val="-4"/>
        </w:rPr>
        <w:t>2020,</w:t>
      </w:r>
      <w:r>
        <w:rPr>
          <w:spacing w:val="-12"/>
        </w:rPr>
        <w:t> </w:t>
      </w:r>
      <w:r>
        <w:rPr>
          <w:spacing w:val="-4"/>
        </w:rPr>
        <w:t>compared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national</w:t>
      </w:r>
      <w:r>
        <w:rPr>
          <w:spacing w:val="-10"/>
        </w:rPr>
        <w:t> </w:t>
      </w:r>
      <w:r>
        <w:rPr/>
        <w:t>average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just</w:t>
      </w:r>
      <w:r>
        <w:rPr>
          <w:spacing w:val="-10"/>
        </w:rPr>
        <w:t> </w:t>
      </w:r>
      <w:r>
        <w:rPr/>
        <w:t>above</w:t>
      </w:r>
      <w:r>
        <w:rPr>
          <w:spacing w:val="-10"/>
        </w:rPr>
        <w:t> </w:t>
      </w:r>
      <w:r>
        <w:rPr/>
        <w:t>10.</w:t>
      </w:r>
      <w:r>
        <w:rPr>
          <w:spacing w:val="-10"/>
        </w:rPr>
        <w:t> </w:t>
      </w:r>
      <w:r>
        <w:rPr/>
        <w:t>Whilst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uptake </w:t>
      </w:r>
      <w:r>
        <w:rPr>
          <w:spacing w:val="-2"/>
        </w:rPr>
        <w:t>on</w:t>
      </w:r>
      <w:r>
        <w:rPr>
          <w:spacing w:val="-14"/>
        </w:rPr>
        <w:t> </w:t>
      </w:r>
      <w:r>
        <w:rPr>
          <w:spacing w:val="-2"/>
        </w:rPr>
        <w:t>government</w:t>
      </w:r>
      <w:r>
        <w:rPr>
          <w:spacing w:val="-14"/>
        </w:rPr>
        <w:t> </w:t>
      </w:r>
      <w:r>
        <w:rPr>
          <w:spacing w:val="-2"/>
        </w:rPr>
        <w:t>support</w:t>
      </w:r>
      <w:r>
        <w:rPr>
          <w:spacing w:val="-14"/>
        </w:rPr>
        <w:t> </w:t>
      </w:r>
      <w:r>
        <w:rPr>
          <w:spacing w:val="-2"/>
        </w:rPr>
        <w:t>services</w:t>
      </w:r>
      <w:r>
        <w:rPr>
          <w:spacing w:val="-14"/>
        </w:rPr>
        <w:t> </w:t>
      </w:r>
      <w:r>
        <w:rPr>
          <w:spacing w:val="-2"/>
        </w:rPr>
        <w:t>such</w:t>
      </w:r>
      <w:r>
        <w:rPr>
          <w:spacing w:val="-14"/>
        </w:rPr>
        <w:t> </w:t>
      </w:r>
      <w:r>
        <w:rPr>
          <w:spacing w:val="-2"/>
        </w:rPr>
        <w:t>as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Rural</w:t>
      </w:r>
      <w:r>
        <w:rPr>
          <w:spacing w:val="-14"/>
        </w:rPr>
        <w:t> </w:t>
      </w:r>
      <w:r>
        <w:rPr>
          <w:spacing w:val="-2"/>
        </w:rPr>
        <w:t>Financial </w:t>
      </w:r>
      <w:r>
        <w:rPr/>
        <w:t>Counsellors</w:t>
      </w:r>
      <w:r>
        <w:rPr>
          <w:spacing w:val="-11"/>
        </w:rPr>
        <w:t> </w:t>
      </w:r>
      <w:r>
        <w:rPr/>
        <w:t>has</w:t>
      </w:r>
      <w:r>
        <w:rPr>
          <w:spacing w:val="-11"/>
        </w:rPr>
        <w:t> </w:t>
      </w:r>
      <w:r>
        <w:rPr/>
        <w:t>been</w:t>
      </w:r>
      <w:r>
        <w:rPr>
          <w:spacing w:val="-11"/>
        </w:rPr>
        <w:t> </w:t>
      </w:r>
      <w:r>
        <w:rPr/>
        <w:t>very</w:t>
      </w:r>
      <w:r>
        <w:rPr>
          <w:spacing w:val="-11"/>
        </w:rPr>
        <w:t> </w:t>
      </w:r>
      <w:r>
        <w:rPr/>
        <w:t>positive,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uptake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mental health</w:t>
      </w:r>
      <w:r>
        <w:rPr>
          <w:spacing w:val="-5"/>
        </w:rPr>
        <w:t> </w:t>
      </w:r>
      <w:r>
        <w:rPr/>
        <w:t>services</w:t>
      </w:r>
      <w:r>
        <w:rPr>
          <w:spacing w:val="-5"/>
        </w:rPr>
        <w:t> </w:t>
      </w:r>
      <w:r>
        <w:rPr/>
        <w:t>still</w:t>
      </w:r>
      <w:r>
        <w:rPr>
          <w:spacing w:val="-5"/>
        </w:rPr>
        <w:t> </w:t>
      </w:r>
      <w:r>
        <w:rPr/>
        <w:t>suffers</w:t>
      </w:r>
      <w:r>
        <w:rPr>
          <w:spacing w:val="-5"/>
        </w:rPr>
        <w:t> </w:t>
      </w:r>
      <w:r>
        <w:rPr/>
        <w:t>due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community</w:t>
      </w:r>
      <w:r>
        <w:rPr>
          <w:spacing w:val="-5"/>
        </w:rPr>
        <w:t> </w:t>
      </w:r>
      <w:r>
        <w:rPr/>
        <w:t>stigma</w:t>
      </w:r>
    </w:p>
    <w:p>
      <w:pPr>
        <w:pStyle w:val="BodyText"/>
        <w:spacing w:line="202" w:lineRule="exact"/>
        <w:ind w:left="153"/>
      </w:pPr>
      <w:r>
        <w:rPr>
          <w:spacing w:val="-4"/>
        </w:rPr>
        <w:t>–</w:t>
      </w:r>
      <w:r>
        <w:rPr>
          <w:spacing w:val="-9"/>
        </w:rPr>
        <w:t> </w:t>
      </w:r>
      <w:r>
        <w:rPr>
          <w:spacing w:val="-4"/>
        </w:rPr>
        <w:t>mostly</w:t>
      </w:r>
      <w:r>
        <w:rPr>
          <w:spacing w:val="-8"/>
        </w:rPr>
        <w:t> </w:t>
      </w:r>
      <w:r>
        <w:rPr>
          <w:spacing w:val="-4"/>
        </w:rPr>
        <w:t>amongst</w:t>
      </w:r>
      <w:r>
        <w:rPr>
          <w:spacing w:val="-8"/>
        </w:rPr>
        <w:t> </w:t>
      </w:r>
      <w:r>
        <w:rPr>
          <w:spacing w:val="-4"/>
        </w:rPr>
        <w:t>men.</w:t>
      </w:r>
    </w:p>
    <w:p>
      <w:pPr>
        <w:spacing w:after="0" w:line="202" w:lineRule="exact"/>
        <w:sectPr>
          <w:type w:val="continuous"/>
          <w:pgSz w:w="11910" w:h="16840"/>
          <w:pgMar w:header="530" w:footer="580" w:top="760" w:bottom="280" w:left="520" w:right="560"/>
          <w:cols w:num="2" w:equalWidth="0">
            <w:col w:w="5038" w:space="185"/>
            <w:col w:w="5607"/>
          </w:cols>
        </w:sect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41"/>
        <w:rPr>
          <w:sz w:val="28"/>
        </w:rPr>
      </w:pPr>
    </w:p>
    <w:p>
      <w:pPr>
        <w:pStyle w:val="Heading3"/>
        <w:spacing w:line="268" w:lineRule="auto"/>
        <w:ind w:left="613" w:right="5557"/>
      </w:pPr>
      <w:r>
        <w:rPr>
          <w:color w:val="8ABC3F"/>
          <w:spacing w:val="-6"/>
        </w:rPr>
        <w:t>“Suicide</w:t>
      </w:r>
      <w:r>
        <w:rPr>
          <w:color w:val="8ABC3F"/>
          <w:spacing w:val="-22"/>
        </w:rPr>
        <w:t> </w:t>
      </w:r>
      <w:r>
        <w:rPr>
          <w:color w:val="8ABC3F"/>
          <w:spacing w:val="-6"/>
        </w:rPr>
        <w:t>is</w:t>
      </w:r>
      <w:r>
        <w:rPr>
          <w:color w:val="8ABC3F"/>
          <w:spacing w:val="-22"/>
        </w:rPr>
        <w:t> </w:t>
      </w:r>
      <w:r>
        <w:rPr>
          <w:color w:val="8ABC3F"/>
          <w:spacing w:val="-6"/>
        </w:rPr>
        <w:t>the</w:t>
      </w:r>
      <w:r>
        <w:rPr>
          <w:color w:val="8ABC3F"/>
          <w:spacing w:val="-22"/>
        </w:rPr>
        <w:t> </w:t>
      </w:r>
      <w:r>
        <w:rPr>
          <w:color w:val="8ABC3F"/>
          <w:spacing w:val="-6"/>
        </w:rPr>
        <w:t>4</w:t>
      </w:r>
      <w:r>
        <w:rPr>
          <w:color w:val="8ABC3F"/>
          <w:spacing w:val="-6"/>
          <w:position w:val="9"/>
          <w:sz w:val="16"/>
        </w:rPr>
        <w:t>th </w:t>
      </w:r>
      <w:r>
        <w:rPr>
          <w:color w:val="8ABC3F"/>
          <w:spacing w:val="-6"/>
        </w:rPr>
        <w:t>highest</w:t>
      </w:r>
      <w:r>
        <w:rPr>
          <w:color w:val="8ABC3F"/>
          <w:spacing w:val="-22"/>
        </w:rPr>
        <w:t> </w:t>
      </w:r>
      <w:r>
        <w:rPr>
          <w:color w:val="8ABC3F"/>
          <w:spacing w:val="-6"/>
        </w:rPr>
        <w:t>cause</w:t>
      </w:r>
      <w:r>
        <w:rPr>
          <w:color w:val="8ABC3F"/>
          <w:spacing w:val="-22"/>
        </w:rPr>
        <w:t> </w:t>
      </w:r>
      <w:r>
        <w:rPr>
          <w:color w:val="8ABC3F"/>
          <w:spacing w:val="-6"/>
        </w:rPr>
        <w:t>of</w:t>
      </w:r>
      <w:r>
        <w:rPr>
          <w:color w:val="8ABC3F"/>
          <w:spacing w:val="-22"/>
        </w:rPr>
        <w:t> </w:t>
      </w:r>
      <w:r>
        <w:rPr>
          <w:color w:val="8ABC3F"/>
          <w:spacing w:val="-6"/>
        </w:rPr>
        <w:t>death amongst</w:t>
      </w:r>
      <w:r>
        <w:rPr>
          <w:color w:val="8ABC3F"/>
          <w:spacing w:val="-21"/>
        </w:rPr>
        <w:t> </w:t>
      </w:r>
      <w:r>
        <w:rPr>
          <w:color w:val="8ABC3F"/>
          <w:spacing w:val="-6"/>
        </w:rPr>
        <w:t>Western</w:t>
      </w:r>
      <w:r>
        <w:rPr>
          <w:color w:val="8ABC3F"/>
          <w:spacing w:val="-21"/>
        </w:rPr>
        <w:t> </w:t>
      </w:r>
      <w:r>
        <w:rPr>
          <w:color w:val="8ABC3F"/>
          <w:spacing w:val="-6"/>
        </w:rPr>
        <w:t>Queensland</w:t>
      </w:r>
      <w:r>
        <w:rPr>
          <w:color w:val="8ABC3F"/>
          <w:spacing w:val="-21"/>
        </w:rPr>
        <w:t> </w:t>
      </w:r>
      <w:r>
        <w:rPr>
          <w:color w:val="8ABC3F"/>
          <w:spacing w:val="-6"/>
        </w:rPr>
        <w:t>males</w:t>
      </w:r>
      <w:r>
        <w:rPr>
          <w:color w:val="8ABC3F"/>
          <w:spacing w:val="-21"/>
        </w:rPr>
        <w:t> </w:t>
      </w:r>
      <w:r>
        <w:rPr>
          <w:color w:val="8ABC3F"/>
          <w:spacing w:val="-6"/>
        </w:rPr>
        <w:t>– </w:t>
      </w:r>
      <w:r>
        <w:rPr>
          <w:color w:val="8ABC3F"/>
        </w:rPr>
        <w:t>males</w:t>
      </w:r>
      <w:r>
        <w:rPr>
          <w:color w:val="8ABC3F"/>
          <w:spacing w:val="-22"/>
        </w:rPr>
        <w:t> </w:t>
      </w:r>
      <w:r>
        <w:rPr>
          <w:color w:val="8ABC3F"/>
        </w:rPr>
        <w:t>[in</w:t>
      </w:r>
      <w:r>
        <w:rPr>
          <w:color w:val="8ABC3F"/>
          <w:spacing w:val="-22"/>
        </w:rPr>
        <w:t> </w:t>
      </w:r>
      <w:r>
        <w:rPr>
          <w:color w:val="8ABC3F"/>
        </w:rPr>
        <w:t>this</w:t>
      </w:r>
      <w:r>
        <w:rPr>
          <w:color w:val="8ABC3F"/>
          <w:spacing w:val="-22"/>
        </w:rPr>
        <w:t> </w:t>
      </w:r>
      <w:r>
        <w:rPr>
          <w:color w:val="8ABC3F"/>
        </w:rPr>
        <w:t>region]</w:t>
      </w:r>
      <w:r>
        <w:rPr>
          <w:color w:val="8ABC3F"/>
          <w:spacing w:val="-22"/>
        </w:rPr>
        <w:t> </w:t>
      </w:r>
      <w:r>
        <w:rPr>
          <w:color w:val="8ABC3F"/>
        </w:rPr>
        <w:t>had</w:t>
      </w:r>
      <w:r>
        <w:rPr>
          <w:color w:val="8ABC3F"/>
          <w:spacing w:val="-22"/>
        </w:rPr>
        <w:t> </w:t>
      </w:r>
      <w:r>
        <w:rPr>
          <w:color w:val="8ABC3F"/>
        </w:rPr>
        <w:t>the</w:t>
      </w:r>
      <w:r>
        <w:rPr>
          <w:color w:val="8ABC3F"/>
          <w:spacing w:val="-22"/>
        </w:rPr>
        <w:t> </w:t>
      </w:r>
      <w:r>
        <w:rPr>
          <w:color w:val="8ABC3F"/>
        </w:rPr>
        <w:t>highest rate</w:t>
      </w:r>
      <w:r>
        <w:rPr>
          <w:color w:val="8ABC3F"/>
          <w:spacing w:val="-22"/>
        </w:rPr>
        <w:t> </w:t>
      </w:r>
      <w:r>
        <w:rPr>
          <w:color w:val="8ABC3F"/>
        </w:rPr>
        <w:t>of</w:t>
      </w:r>
      <w:r>
        <w:rPr>
          <w:color w:val="8ABC3F"/>
          <w:spacing w:val="-22"/>
        </w:rPr>
        <w:t> </w:t>
      </w:r>
      <w:r>
        <w:rPr>
          <w:color w:val="8ABC3F"/>
        </w:rPr>
        <w:t>death</w:t>
      </w:r>
      <w:r>
        <w:rPr>
          <w:color w:val="8ABC3F"/>
          <w:spacing w:val="-22"/>
        </w:rPr>
        <w:t> </w:t>
      </w:r>
      <w:r>
        <w:rPr>
          <w:color w:val="8ABC3F"/>
        </w:rPr>
        <w:t>from</w:t>
      </w:r>
      <w:r>
        <w:rPr>
          <w:color w:val="8ABC3F"/>
          <w:spacing w:val="-22"/>
        </w:rPr>
        <w:t> </w:t>
      </w:r>
      <w:r>
        <w:rPr>
          <w:color w:val="8ABC3F"/>
        </w:rPr>
        <w:t>suicide</w:t>
      </w:r>
      <w:r>
        <w:rPr>
          <w:color w:val="8ABC3F"/>
          <w:spacing w:val="-22"/>
        </w:rPr>
        <w:t> </w:t>
      </w:r>
      <w:r>
        <w:rPr>
          <w:color w:val="8ABC3F"/>
        </w:rPr>
        <w:t>compared</w:t>
      </w:r>
    </w:p>
    <w:p>
      <w:pPr>
        <w:spacing w:line="268" w:lineRule="auto" w:before="0"/>
        <w:ind w:left="613" w:right="5256" w:firstLine="0"/>
        <w:jc w:val="left"/>
        <w:rPr>
          <w:sz w:val="28"/>
        </w:rPr>
      </w:pPr>
      <w:r>
        <w:rPr>
          <w:color w:val="8ABC3F"/>
          <w:spacing w:val="-10"/>
          <w:sz w:val="28"/>
        </w:rPr>
        <w:t>to</w:t>
      </w:r>
      <w:r>
        <w:rPr>
          <w:color w:val="8ABC3F"/>
          <w:spacing w:val="-18"/>
          <w:sz w:val="28"/>
        </w:rPr>
        <w:t> </w:t>
      </w:r>
      <w:r>
        <w:rPr>
          <w:color w:val="8ABC3F"/>
          <w:spacing w:val="-10"/>
          <w:sz w:val="28"/>
        </w:rPr>
        <w:t>all</w:t>
      </w:r>
      <w:r>
        <w:rPr>
          <w:color w:val="8ABC3F"/>
          <w:spacing w:val="-18"/>
          <w:sz w:val="28"/>
        </w:rPr>
        <w:t> </w:t>
      </w:r>
      <w:r>
        <w:rPr>
          <w:color w:val="8ABC3F"/>
          <w:spacing w:val="-10"/>
          <w:sz w:val="28"/>
        </w:rPr>
        <w:t>PHNs</w:t>
      </w:r>
      <w:r>
        <w:rPr>
          <w:color w:val="8ABC3F"/>
          <w:spacing w:val="-18"/>
          <w:sz w:val="28"/>
        </w:rPr>
        <w:t> </w:t>
      </w:r>
      <w:r>
        <w:rPr>
          <w:color w:val="8ABC3F"/>
          <w:spacing w:val="-10"/>
          <w:sz w:val="28"/>
        </w:rPr>
        <w:t>(2.18</w:t>
      </w:r>
      <w:r>
        <w:rPr>
          <w:color w:val="8ABC3F"/>
          <w:spacing w:val="-18"/>
          <w:sz w:val="28"/>
        </w:rPr>
        <w:t> </w:t>
      </w:r>
      <w:r>
        <w:rPr>
          <w:color w:val="8ABC3F"/>
          <w:spacing w:val="-10"/>
          <w:sz w:val="28"/>
        </w:rPr>
        <w:t>times</w:t>
      </w:r>
      <w:r>
        <w:rPr>
          <w:color w:val="8ABC3F"/>
          <w:spacing w:val="-18"/>
          <w:sz w:val="28"/>
        </w:rPr>
        <w:t> </w:t>
      </w:r>
      <w:r>
        <w:rPr>
          <w:color w:val="8ABC3F"/>
          <w:spacing w:val="-10"/>
          <w:sz w:val="28"/>
        </w:rPr>
        <w:t>the</w:t>
      </w:r>
      <w:r>
        <w:rPr>
          <w:color w:val="8ABC3F"/>
          <w:spacing w:val="-18"/>
          <w:sz w:val="28"/>
        </w:rPr>
        <w:t> </w:t>
      </w:r>
      <w:r>
        <w:rPr>
          <w:color w:val="8ABC3F"/>
          <w:spacing w:val="-10"/>
          <w:sz w:val="28"/>
        </w:rPr>
        <w:t>rate</w:t>
      </w:r>
      <w:r>
        <w:rPr>
          <w:color w:val="8ABC3F"/>
          <w:spacing w:val="-18"/>
          <w:sz w:val="28"/>
        </w:rPr>
        <w:t> </w:t>
      </w:r>
      <w:r>
        <w:rPr>
          <w:color w:val="8ABC3F"/>
          <w:spacing w:val="-10"/>
          <w:sz w:val="28"/>
        </w:rPr>
        <w:t>compared </w:t>
      </w:r>
      <w:r>
        <w:rPr>
          <w:color w:val="8ABC3F"/>
          <w:sz w:val="28"/>
        </w:rPr>
        <w:t>to</w:t>
      </w:r>
      <w:r>
        <w:rPr>
          <w:color w:val="8ABC3F"/>
          <w:spacing w:val="-7"/>
          <w:sz w:val="28"/>
        </w:rPr>
        <w:t> </w:t>
      </w:r>
      <w:r>
        <w:rPr>
          <w:color w:val="8ABC3F"/>
          <w:sz w:val="28"/>
        </w:rPr>
        <w:t>Australia-wide).”</w:t>
      </w:r>
    </w:p>
    <w:p>
      <w:pPr>
        <w:pStyle w:val="Heading9"/>
        <w:spacing w:line="240" w:lineRule="auto" w:before="123"/>
        <w:ind w:left="613"/>
      </w:pPr>
      <w:r>
        <w:rPr>
          <w:color w:val="8ABC3F"/>
          <w:w w:val="90"/>
        </w:rPr>
        <w:t>Western</w:t>
      </w:r>
      <w:r>
        <w:rPr>
          <w:color w:val="8ABC3F"/>
          <w:spacing w:val="19"/>
        </w:rPr>
        <w:t> </w:t>
      </w:r>
      <w:r>
        <w:rPr>
          <w:color w:val="8ABC3F"/>
          <w:w w:val="90"/>
        </w:rPr>
        <w:t>Queensland</w:t>
      </w:r>
      <w:r>
        <w:rPr>
          <w:color w:val="8ABC3F"/>
          <w:spacing w:val="20"/>
        </w:rPr>
        <w:t> </w:t>
      </w:r>
      <w:r>
        <w:rPr>
          <w:color w:val="8ABC3F"/>
          <w:w w:val="90"/>
        </w:rPr>
        <w:t>Public</w:t>
      </w:r>
      <w:r>
        <w:rPr>
          <w:color w:val="8ABC3F"/>
          <w:spacing w:val="20"/>
        </w:rPr>
        <w:t> </w:t>
      </w:r>
      <w:r>
        <w:rPr>
          <w:color w:val="8ABC3F"/>
          <w:w w:val="90"/>
        </w:rPr>
        <w:t>Health</w:t>
      </w:r>
      <w:r>
        <w:rPr>
          <w:color w:val="8ABC3F"/>
          <w:spacing w:val="20"/>
        </w:rPr>
        <w:t> </w:t>
      </w:r>
      <w:r>
        <w:rPr>
          <w:color w:val="8ABC3F"/>
          <w:w w:val="90"/>
        </w:rPr>
        <w:t>Network</w:t>
      </w:r>
      <w:r>
        <w:rPr>
          <w:color w:val="8ABC3F"/>
          <w:spacing w:val="19"/>
        </w:rPr>
        <w:t> </w:t>
      </w:r>
      <w:r>
        <w:rPr>
          <w:color w:val="8ABC3F"/>
          <w:spacing w:val="-2"/>
          <w:w w:val="90"/>
        </w:rPr>
        <w:t>(2020)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9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715328">
            <wp:simplePos x="0" y="0"/>
            <wp:positionH relativeFrom="page">
              <wp:posOffset>731611</wp:posOffset>
            </wp:positionH>
            <wp:positionV relativeFrom="paragraph">
              <wp:posOffset>199150</wp:posOffset>
            </wp:positionV>
            <wp:extent cx="6434290" cy="3950303"/>
            <wp:effectExtent l="0" t="0" r="0" b="0"/>
            <wp:wrapTopAndBottom/>
            <wp:docPr id="747" name="Image 7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7" name="Image 747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4290" cy="3950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3"/>
        <w:ind w:left="613" w:right="0" w:firstLine="0"/>
        <w:jc w:val="left"/>
        <w:rPr>
          <w:i/>
          <w:sz w:val="16"/>
        </w:rPr>
      </w:pPr>
      <w:r>
        <w:rPr>
          <w:b/>
          <w:color w:val="098643"/>
          <w:w w:val="90"/>
          <w:sz w:val="16"/>
        </w:rPr>
        <w:t>Image:</w:t>
      </w:r>
      <w:r>
        <w:rPr>
          <w:b/>
          <w:color w:val="098643"/>
          <w:spacing w:val="13"/>
          <w:sz w:val="16"/>
        </w:rPr>
        <w:t> </w:t>
      </w:r>
      <w:r>
        <w:rPr>
          <w:color w:val="098643"/>
          <w:w w:val="90"/>
          <w:sz w:val="16"/>
        </w:rPr>
        <w:t>Quilpie</w:t>
      </w:r>
      <w:r>
        <w:rPr>
          <w:color w:val="098643"/>
          <w:spacing w:val="14"/>
          <w:sz w:val="16"/>
        </w:rPr>
        <w:t> </w:t>
      </w:r>
      <w:r>
        <w:rPr>
          <w:color w:val="098643"/>
          <w:w w:val="90"/>
          <w:sz w:val="16"/>
        </w:rPr>
        <w:t>grazier</w:t>
      </w:r>
      <w:r>
        <w:rPr>
          <w:color w:val="098643"/>
          <w:spacing w:val="14"/>
          <w:sz w:val="16"/>
        </w:rPr>
        <w:t> </w:t>
      </w:r>
      <w:r>
        <w:rPr>
          <w:color w:val="098643"/>
          <w:w w:val="90"/>
          <w:sz w:val="16"/>
        </w:rPr>
        <w:t>inspecting</w:t>
      </w:r>
      <w:r>
        <w:rPr>
          <w:color w:val="098643"/>
          <w:spacing w:val="14"/>
          <w:sz w:val="16"/>
        </w:rPr>
        <w:t> </w:t>
      </w:r>
      <w:r>
        <w:rPr>
          <w:color w:val="098643"/>
          <w:w w:val="90"/>
          <w:sz w:val="16"/>
        </w:rPr>
        <w:t>pasture</w:t>
      </w:r>
      <w:r>
        <w:rPr>
          <w:color w:val="098643"/>
          <w:spacing w:val="14"/>
          <w:sz w:val="16"/>
        </w:rPr>
        <w:t> </w:t>
      </w:r>
      <w:r>
        <w:rPr>
          <w:color w:val="098643"/>
          <w:w w:val="90"/>
          <w:sz w:val="16"/>
        </w:rPr>
        <w:t>response.</w:t>
      </w:r>
      <w:r>
        <w:rPr>
          <w:color w:val="098643"/>
          <w:spacing w:val="13"/>
          <w:sz w:val="16"/>
        </w:rPr>
        <w:t> </w:t>
      </w:r>
      <w:r>
        <w:rPr>
          <w:i/>
          <w:color w:val="098643"/>
          <w:w w:val="90"/>
          <w:sz w:val="16"/>
        </w:rPr>
        <w:t>Source:</w:t>
      </w:r>
      <w:r>
        <w:rPr>
          <w:i/>
          <w:color w:val="098643"/>
          <w:spacing w:val="14"/>
          <w:sz w:val="16"/>
        </w:rPr>
        <w:t> </w:t>
      </w:r>
      <w:r>
        <w:rPr>
          <w:i/>
          <w:color w:val="098643"/>
          <w:w w:val="90"/>
          <w:sz w:val="16"/>
        </w:rPr>
        <w:t>Southern</w:t>
      </w:r>
      <w:r>
        <w:rPr>
          <w:i/>
          <w:color w:val="098643"/>
          <w:spacing w:val="14"/>
          <w:sz w:val="16"/>
        </w:rPr>
        <w:t> </w:t>
      </w:r>
      <w:r>
        <w:rPr>
          <w:i/>
          <w:color w:val="098643"/>
          <w:w w:val="90"/>
          <w:sz w:val="16"/>
        </w:rPr>
        <w:t>Queensland</w:t>
      </w:r>
      <w:r>
        <w:rPr>
          <w:i/>
          <w:color w:val="098643"/>
          <w:spacing w:val="14"/>
          <w:sz w:val="16"/>
        </w:rPr>
        <w:t> </w:t>
      </w:r>
      <w:r>
        <w:rPr>
          <w:i/>
          <w:color w:val="098643"/>
          <w:spacing w:val="-2"/>
          <w:w w:val="90"/>
          <w:sz w:val="16"/>
        </w:rPr>
        <w:t>Landscapes.</w:t>
      </w:r>
    </w:p>
    <w:p>
      <w:pPr>
        <w:spacing w:after="0"/>
        <w:jc w:val="left"/>
        <w:rPr>
          <w:sz w:val="16"/>
        </w:rPr>
        <w:sectPr>
          <w:pgSz w:w="11910" w:h="16840"/>
          <w:pgMar w:header="530" w:footer="580" w:top="800" w:bottom="780" w:left="520" w:right="5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3"/>
        <w:rPr>
          <w:i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530" w:footer="580" w:top="800" w:bottom="780" w:left="520" w:right="560"/>
        </w:sectPr>
      </w:pPr>
    </w:p>
    <w:p>
      <w:pPr>
        <w:pStyle w:val="Heading2"/>
        <w:spacing w:before="120"/>
        <w:ind w:left="153"/>
      </w:pPr>
      <w:r>
        <w:rPr>
          <w:color w:val="017688"/>
          <w:spacing w:val="-2"/>
        </w:rPr>
        <w:t>Economy</w:t>
      </w:r>
    </w:p>
    <w:p>
      <w:pPr>
        <w:pStyle w:val="BodyText"/>
        <w:spacing w:before="58"/>
        <w:rPr>
          <w:b/>
          <w:sz w:val="32"/>
        </w:rPr>
      </w:pPr>
    </w:p>
    <w:p>
      <w:pPr>
        <w:pStyle w:val="Heading3"/>
        <w:spacing w:line="268" w:lineRule="auto"/>
        <w:ind w:right="603"/>
      </w:pPr>
      <w:r>
        <w:rPr>
          <w:color w:val="8ABC3F"/>
          <w:spacing w:val="-4"/>
        </w:rPr>
        <w:t>“Rather</w:t>
      </w:r>
      <w:r>
        <w:rPr>
          <w:color w:val="8ABC3F"/>
          <w:spacing w:val="-22"/>
        </w:rPr>
        <w:t> </w:t>
      </w:r>
      <w:r>
        <w:rPr>
          <w:color w:val="8ABC3F"/>
          <w:spacing w:val="-4"/>
        </w:rPr>
        <w:t>than</w:t>
      </w:r>
      <w:r>
        <w:rPr>
          <w:color w:val="8ABC3F"/>
          <w:spacing w:val="-22"/>
        </w:rPr>
        <w:t> </w:t>
      </w:r>
      <w:r>
        <w:rPr>
          <w:color w:val="8ABC3F"/>
          <w:spacing w:val="-4"/>
        </w:rPr>
        <w:t>clinging</w:t>
      </w:r>
      <w:r>
        <w:rPr>
          <w:color w:val="8ABC3F"/>
          <w:spacing w:val="-22"/>
        </w:rPr>
        <w:t> </w:t>
      </w:r>
      <w:r>
        <w:rPr>
          <w:color w:val="8ABC3F"/>
          <w:spacing w:val="-4"/>
        </w:rPr>
        <w:t>to</w:t>
      </w:r>
      <w:r>
        <w:rPr>
          <w:color w:val="8ABC3F"/>
          <w:spacing w:val="-22"/>
        </w:rPr>
        <w:t> </w:t>
      </w:r>
      <w:r>
        <w:rPr>
          <w:color w:val="8ABC3F"/>
          <w:spacing w:val="-4"/>
        </w:rPr>
        <w:t>the</w:t>
      </w:r>
      <w:r>
        <w:rPr>
          <w:color w:val="8ABC3F"/>
          <w:spacing w:val="-22"/>
        </w:rPr>
        <w:t> </w:t>
      </w:r>
      <w:r>
        <w:rPr>
          <w:color w:val="8ABC3F"/>
          <w:spacing w:val="-4"/>
        </w:rPr>
        <w:t>idea</w:t>
      </w:r>
      <w:r>
        <w:rPr>
          <w:color w:val="8ABC3F"/>
          <w:spacing w:val="-22"/>
        </w:rPr>
        <w:t> </w:t>
      </w:r>
      <w:r>
        <w:rPr>
          <w:color w:val="8ABC3F"/>
          <w:spacing w:val="-4"/>
        </w:rPr>
        <w:t>that </w:t>
      </w:r>
      <w:r>
        <w:rPr>
          <w:color w:val="8ABC3F"/>
        </w:rPr>
        <w:t>rural</w:t>
      </w:r>
      <w:r>
        <w:rPr>
          <w:color w:val="8ABC3F"/>
          <w:spacing w:val="-20"/>
        </w:rPr>
        <w:t> </w:t>
      </w:r>
      <w:r>
        <w:rPr>
          <w:color w:val="8ABC3F"/>
        </w:rPr>
        <w:t>inhabitants</w:t>
      </w:r>
      <w:r>
        <w:rPr>
          <w:color w:val="8ABC3F"/>
          <w:spacing w:val="-20"/>
        </w:rPr>
        <w:t> </w:t>
      </w:r>
      <w:r>
        <w:rPr>
          <w:color w:val="8ABC3F"/>
        </w:rPr>
        <w:t>need</w:t>
      </w:r>
      <w:r>
        <w:rPr>
          <w:color w:val="8ABC3F"/>
          <w:spacing w:val="-20"/>
        </w:rPr>
        <w:t> </w:t>
      </w:r>
      <w:r>
        <w:rPr>
          <w:color w:val="8ABC3F"/>
        </w:rPr>
        <w:t>to</w:t>
      </w:r>
      <w:r>
        <w:rPr>
          <w:color w:val="8ABC3F"/>
          <w:spacing w:val="-20"/>
        </w:rPr>
        <w:t> </w:t>
      </w:r>
      <w:r>
        <w:rPr>
          <w:color w:val="8ABC3F"/>
        </w:rPr>
        <w:t>be</w:t>
      </w:r>
      <w:r>
        <w:rPr>
          <w:color w:val="8ABC3F"/>
          <w:spacing w:val="-20"/>
        </w:rPr>
        <w:t> </w:t>
      </w:r>
      <w:r>
        <w:rPr>
          <w:color w:val="8ABC3F"/>
        </w:rPr>
        <w:t>taught,</w:t>
      </w:r>
    </w:p>
    <w:p>
      <w:pPr>
        <w:spacing w:line="268" w:lineRule="auto" w:before="0"/>
        <w:ind w:left="153" w:right="32" w:firstLine="0"/>
        <w:jc w:val="left"/>
        <w:rPr>
          <w:sz w:val="28"/>
        </w:rPr>
      </w:pPr>
      <w:r>
        <w:rPr>
          <w:color w:val="8ABC3F"/>
          <w:sz w:val="28"/>
        </w:rPr>
        <w:t>a</w:t>
      </w:r>
      <w:r>
        <w:rPr>
          <w:color w:val="8ABC3F"/>
          <w:spacing w:val="-20"/>
          <w:sz w:val="28"/>
        </w:rPr>
        <w:t> </w:t>
      </w:r>
      <w:r>
        <w:rPr>
          <w:color w:val="8ABC3F"/>
          <w:sz w:val="28"/>
        </w:rPr>
        <w:t>lesson</w:t>
      </w:r>
      <w:r>
        <w:rPr>
          <w:color w:val="8ABC3F"/>
          <w:spacing w:val="-20"/>
          <w:sz w:val="28"/>
        </w:rPr>
        <w:t> </w:t>
      </w:r>
      <w:r>
        <w:rPr>
          <w:color w:val="8ABC3F"/>
          <w:sz w:val="28"/>
        </w:rPr>
        <w:t>could</w:t>
      </w:r>
      <w:r>
        <w:rPr>
          <w:color w:val="8ABC3F"/>
          <w:spacing w:val="-20"/>
          <w:sz w:val="28"/>
        </w:rPr>
        <w:t> </w:t>
      </w:r>
      <w:r>
        <w:rPr>
          <w:color w:val="8ABC3F"/>
          <w:sz w:val="28"/>
        </w:rPr>
        <w:t>be</w:t>
      </w:r>
      <w:r>
        <w:rPr>
          <w:color w:val="8ABC3F"/>
          <w:spacing w:val="-20"/>
          <w:sz w:val="28"/>
        </w:rPr>
        <w:t> </w:t>
      </w:r>
      <w:r>
        <w:rPr>
          <w:color w:val="8ABC3F"/>
          <w:sz w:val="28"/>
        </w:rPr>
        <w:t>learnt</w:t>
      </w:r>
      <w:r>
        <w:rPr>
          <w:color w:val="8ABC3F"/>
          <w:spacing w:val="-20"/>
          <w:sz w:val="28"/>
        </w:rPr>
        <w:t> </w:t>
      </w:r>
      <w:r>
        <w:rPr>
          <w:color w:val="8ABC3F"/>
          <w:sz w:val="28"/>
        </w:rPr>
        <w:t>from</w:t>
      </w:r>
      <w:r>
        <w:rPr>
          <w:color w:val="8ABC3F"/>
          <w:spacing w:val="-20"/>
          <w:sz w:val="28"/>
        </w:rPr>
        <w:t> </w:t>
      </w:r>
      <w:r>
        <w:rPr>
          <w:color w:val="8ABC3F"/>
          <w:sz w:val="28"/>
        </w:rPr>
        <w:t>rurality: there</w:t>
      </w:r>
      <w:r>
        <w:rPr>
          <w:color w:val="8ABC3F"/>
          <w:spacing w:val="-14"/>
          <w:sz w:val="28"/>
        </w:rPr>
        <w:t> </w:t>
      </w:r>
      <w:r>
        <w:rPr>
          <w:color w:val="8ABC3F"/>
          <w:sz w:val="28"/>
        </w:rPr>
        <w:t>is</w:t>
      </w:r>
      <w:r>
        <w:rPr>
          <w:color w:val="8ABC3F"/>
          <w:spacing w:val="-14"/>
          <w:sz w:val="28"/>
        </w:rPr>
        <w:t> </w:t>
      </w:r>
      <w:r>
        <w:rPr>
          <w:color w:val="8ABC3F"/>
          <w:sz w:val="28"/>
        </w:rPr>
        <w:t>much</w:t>
      </w:r>
      <w:r>
        <w:rPr>
          <w:color w:val="8ABC3F"/>
          <w:spacing w:val="-14"/>
          <w:sz w:val="28"/>
        </w:rPr>
        <w:t> </w:t>
      </w:r>
      <w:r>
        <w:rPr>
          <w:color w:val="8ABC3F"/>
          <w:sz w:val="28"/>
        </w:rPr>
        <w:t>to</w:t>
      </w:r>
      <w:r>
        <w:rPr>
          <w:color w:val="8ABC3F"/>
          <w:spacing w:val="-14"/>
          <w:sz w:val="28"/>
        </w:rPr>
        <w:t> </w:t>
      </w:r>
      <w:r>
        <w:rPr>
          <w:color w:val="8ABC3F"/>
          <w:sz w:val="28"/>
        </w:rPr>
        <w:t>learn</w:t>
      </w:r>
      <w:r>
        <w:rPr>
          <w:color w:val="8ABC3F"/>
          <w:spacing w:val="-14"/>
          <w:sz w:val="28"/>
        </w:rPr>
        <w:t> </w:t>
      </w:r>
      <w:r>
        <w:rPr>
          <w:color w:val="8ABC3F"/>
          <w:sz w:val="28"/>
        </w:rPr>
        <w:t>from</w:t>
      </w:r>
      <w:r>
        <w:rPr>
          <w:color w:val="8ABC3F"/>
          <w:spacing w:val="-14"/>
          <w:sz w:val="28"/>
        </w:rPr>
        <w:t> </w:t>
      </w:r>
      <w:r>
        <w:rPr>
          <w:color w:val="8ABC3F"/>
          <w:sz w:val="28"/>
        </w:rPr>
        <w:t>country </w:t>
      </w:r>
      <w:r>
        <w:rPr>
          <w:color w:val="8ABC3F"/>
          <w:spacing w:val="-4"/>
          <w:sz w:val="28"/>
        </w:rPr>
        <w:t>dwellers</w:t>
      </w:r>
      <w:r>
        <w:rPr>
          <w:color w:val="8ABC3F"/>
          <w:spacing w:val="-22"/>
          <w:sz w:val="28"/>
        </w:rPr>
        <w:t> </w:t>
      </w:r>
      <w:r>
        <w:rPr>
          <w:color w:val="8ABC3F"/>
          <w:spacing w:val="-4"/>
          <w:sz w:val="28"/>
        </w:rPr>
        <w:t>and</w:t>
      </w:r>
      <w:r>
        <w:rPr>
          <w:color w:val="8ABC3F"/>
          <w:spacing w:val="-22"/>
          <w:sz w:val="28"/>
        </w:rPr>
        <w:t> </w:t>
      </w:r>
      <w:r>
        <w:rPr>
          <w:color w:val="8ABC3F"/>
          <w:spacing w:val="-4"/>
          <w:sz w:val="28"/>
        </w:rPr>
        <w:t>their</w:t>
      </w:r>
      <w:r>
        <w:rPr>
          <w:color w:val="8ABC3F"/>
          <w:spacing w:val="-22"/>
          <w:sz w:val="28"/>
        </w:rPr>
        <w:t> </w:t>
      </w:r>
      <w:r>
        <w:rPr>
          <w:color w:val="8ABC3F"/>
          <w:spacing w:val="-4"/>
          <w:sz w:val="28"/>
        </w:rPr>
        <w:t>capacity</w:t>
      </w:r>
      <w:r>
        <w:rPr>
          <w:color w:val="8ABC3F"/>
          <w:spacing w:val="-22"/>
          <w:sz w:val="28"/>
        </w:rPr>
        <w:t> </w:t>
      </w:r>
      <w:r>
        <w:rPr>
          <w:color w:val="8ABC3F"/>
          <w:spacing w:val="-4"/>
          <w:sz w:val="28"/>
        </w:rPr>
        <w:t>for</w:t>
      </w:r>
      <w:r>
        <w:rPr>
          <w:color w:val="8ABC3F"/>
          <w:spacing w:val="-22"/>
          <w:sz w:val="28"/>
        </w:rPr>
        <w:t> </w:t>
      </w:r>
      <w:r>
        <w:rPr>
          <w:color w:val="8ABC3F"/>
          <w:spacing w:val="-4"/>
          <w:sz w:val="28"/>
        </w:rPr>
        <w:t>innovation </w:t>
      </w:r>
      <w:r>
        <w:rPr>
          <w:color w:val="8ABC3F"/>
          <w:spacing w:val="-2"/>
          <w:sz w:val="28"/>
        </w:rPr>
        <w:t>and</w:t>
      </w:r>
      <w:r>
        <w:rPr>
          <w:color w:val="8ABC3F"/>
          <w:spacing w:val="-16"/>
          <w:sz w:val="28"/>
        </w:rPr>
        <w:t> </w:t>
      </w:r>
      <w:r>
        <w:rPr>
          <w:color w:val="8ABC3F"/>
          <w:spacing w:val="-2"/>
          <w:sz w:val="28"/>
        </w:rPr>
        <w:t>creativity.</w:t>
      </w:r>
      <w:r>
        <w:rPr>
          <w:color w:val="8ABC3F"/>
          <w:spacing w:val="-16"/>
          <w:sz w:val="28"/>
        </w:rPr>
        <w:t> </w:t>
      </w:r>
      <w:r>
        <w:rPr>
          <w:color w:val="8ABC3F"/>
          <w:spacing w:val="-2"/>
          <w:sz w:val="28"/>
        </w:rPr>
        <w:t>They</w:t>
      </w:r>
      <w:r>
        <w:rPr>
          <w:color w:val="8ABC3F"/>
          <w:spacing w:val="-16"/>
          <w:sz w:val="28"/>
        </w:rPr>
        <w:t> </w:t>
      </w:r>
      <w:r>
        <w:rPr>
          <w:color w:val="8ABC3F"/>
          <w:spacing w:val="-2"/>
          <w:sz w:val="28"/>
        </w:rPr>
        <w:t>are</w:t>
      </w:r>
      <w:r>
        <w:rPr>
          <w:color w:val="8ABC3F"/>
          <w:spacing w:val="-16"/>
          <w:sz w:val="28"/>
        </w:rPr>
        <w:t> </w:t>
      </w:r>
      <w:r>
        <w:rPr>
          <w:color w:val="8ABC3F"/>
          <w:spacing w:val="-2"/>
          <w:sz w:val="28"/>
        </w:rPr>
        <w:t>continually </w:t>
      </w:r>
      <w:r>
        <w:rPr>
          <w:color w:val="8ABC3F"/>
          <w:sz w:val="28"/>
        </w:rPr>
        <w:t>formulating</w:t>
      </w:r>
      <w:r>
        <w:rPr>
          <w:color w:val="8ABC3F"/>
          <w:spacing w:val="-18"/>
          <w:sz w:val="28"/>
        </w:rPr>
        <w:t> </w:t>
      </w:r>
      <w:r>
        <w:rPr>
          <w:color w:val="8ABC3F"/>
          <w:sz w:val="28"/>
        </w:rPr>
        <w:t>novel</w:t>
      </w:r>
      <w:r>
        <w:rPr>
          <w:color w:val="8ABC3F"/>
          <w:spacing w:val="-18"/>
          <w:sz w:val="28"/>
        </w:rPr>
        <w:t> </w:t>
      </w:r>
      <w:r>
        <w:rPr>
          <w:color w:val="8ABC3F"/>
          <w:sz w:val="28"/>
        </w:rPr>
        <w:t>organisational</w:t>
      </w:r>
      <w:r>
        <w:rPr>
          <w:color w:val="8ABC3F"/>
          <w:spacing w:val="-18"/>
          <w:sz w:val="28"/>
        </w:rPr>
        <w:t> </w:t>
      </w:r>
      <w:r>
        <w:rPr>
          <w:color w:val="8ABC3F"/>
          <w:sz w:val="28"/>
        </w:rPr>
        <w:t>or institutional</w:t>
      </w:r>
      <w:r>
        <w:rPr>
          <w:color w:val="8ABC3F"/>
          <w:spacing w:val="-10"/>
          <w:sz w:val="28"/>
        </w:rPr>
        <w:t> </w:t>
      </w:r>
      <w:r>
        <w:rPr>
          <w:color w:val="8ABC3F"/>
          <w:sz w:val="28"/>
        </w:rPr>
        <w:t>arrangements</w:t>
      </w:r>
      <w:r>
        <w:rPr>
          <w:color w:val="8ABC3F"/>
          <w:spacing w:val="-10"/>
          <w:sz w:val="28"/>
        </w:rPr>
        <w:t> </w:t>
      </w:r>
      <w:r>
        <w:rPr>
          <w:color w:val="8ABC3F"/>
          <w:sz w:val="28"/>
        </w:rPr>
        <w:t>to</w:t>
      </w:r>
      <w:r>
        <w:rPr>
          <w:color w:val="8ABC3F"/>
          <w:spacing w:val="-10"/>
          <w:sz w:val="28"/>
        </w:rPr>
        <w:t> </w:t>
      </w:r>
      <w:r>
        <w:rPr>
          <w:color w:val="8ABC3F"/>
          <w:sz w:val="28"/>
        </w:rPr>
        <w:t>meet</w:t>
      </w:r>
      <w:r>
        <w:rPr>
          <w:color w:val="8ABC3F"/>
          <w:spacing w:val="-10"/>
          <w:sz w:val="28"/>
        </w:rPr>
        <w:t> </w:t>
      </w:r>
      <w:r>
        <w:rPr>
          <w:color w:val="8ABC3F"/>
          <w:sz w:val="28"/>
        </w:rPr>
        <w:t>the </w:t>
      </w:r>
      <w:r>
        <w:rPr>
          <w:color w:val="8ABC3F"/>
          <w:spacing w:val="-8"/>
          <w:sz w:val="28"/>
        </w:rPr>
        <w:t>challenges</w:t>
      </w:r>
      <w:r>
        <w:rPr>
          <w:color w:val="8ABC3F"/>
          <w:spacing w:val="-24"/>
          <w:sz w:val="28"/>
        </w:rPr>
        <w:t> </w:t>
      </w:r>
      <w:r>
        <w:rPr>
          <w:color w:val="8ABC3F"/>
          <w:spacing w:val="-8"/>
          <w:sz w:val="28"/>
        </w:rPr>
        <w:t>of</w:t>
      </w:r>
      <w:r>
        <w:rPr>
          <w:color w:val="8ABC3F"/>
          <w:spacing w:val="-22"/>
          <w:sz w:val="28"/>
        </w:rPr>
        <w:t> </w:t>
      </w:r>
      <w:r>
        <w:rPr>
          <w:color w:val="8ABC3F"/>
          <w:spacing w:val="-8"/>
          <w:sz w:val="28"/>
        </w:rPr>
        <w:t>adapting</w:t>
      </w:r>
      <w:r>
        <w:rPr>
          <w:color w:val="8ABC3F"/>
          <w:spacing w:val="-22"/>
          <w:sz w:val="28"/>
        </w:rPr>
        <w:t> </w:t>
      </w:r>
      <w:r>
        <w:rPr>
          <w:color w:val="8ABC3F"/>
          <w:spacing w:val="-8"/>
          <w:sz w:val="28"/>
        </w:rPr>
        <w:t>to</w:t>
      </w:r>
      <w:r>
        <w:rPr>
          <w:color w:val="8ABC3F"/>
          <w:spacing w:val="-22"/>
          <w:sz w:val="28"/>
        </w:rPr>
        <w:t> </w:t>
      </w:r>
      <w:r>
        <w:rPr>
          <w:color w:val="8ABC3F"/>
          <w:spacing w:val="-8"/>
          <w:sz w:val="28"/>
        </w:rPr>
        <w:t>a</w:t>
      </w:r>
      <w:r>
        <w:rPr>
          <w:color w:val="8ABC3F"/>
          <w:spacing w:val="-22"/>
          <w:sz w:val="28"/>
        </w:rPr>
        <w:t> </w:t>
      </w:r>
      <w:r>
        <w:rPr>
          <w:color w:val="8ABC3F"/>
          <w:spacing w:val="-8"/>
          <w:sz w:val="28"/>
        </w:rPr>
        <w:t>new</w:t>
      </w:r>
      <w:r>
        <w:rPr>
          <w:color w:val="8ABC3F"/>
          <w:spacing w:val="-22"/>
          <w:sz w:val="28"/>
        </w:rPr>
        <w:t> </w:t>
      </w:r>
      <w:r>
        <w:rPr>
          <w:color w:val="8ABC3F"/>
          <w:spacing w:val="-8"/>
          <w:sz w:val="28"/>
        </w:rPr>
        <w:t>economy, </w:t>
      </w:r>
      <w:r>
        <w:rPr>
          <w:color w:val="8ABC3F"/>
          <w:spacing w:val="-2"/>
          <w:sz w:val="28"/>
        </w:rPr>
        <w:t>to</w:t>
      </w:r>
      <w:r>
        <w:rPr>
          <w:color w:val="8ABC3F"/>
          <w:spacing w:val="-22"/>
          <w:sz w:val="28"/>
        </w:rPr>
        <w:t> </w:t>
      </w:r>
      <w:r>
        <w:rPr>
          <w:color w:val="8ABC3F"/>
          <w:spacing w:val="-2"/>
          <w:sz w:val="28"/>
        </w:rPr>
        <w:t>adjust</w:t>
      </w:r>
      <w:r>
        <w:rPr>
          <w:color w:val="8ABC3F"/>
          <w:spacing w:val="-22"/>
          <w:sz w:val="28"/>
        </w:rPr>
        <w:t> </w:t>
      </w:r>
      <w:r>
        <w:rPr>
          <w:color w:val="8ABC3F"/>
          <w:spacing w:val="-2"/>
          <w:sz w:val="28"/>
        </w:rPr>
        <w:t>local</w:t>
      </w:r>
      <w:r>
        <w:rPr>
          <w:color w:val="8ABC3F"/>
          <w:spacing w:val="-22"/>
          <w:sz w:val="28"/>
        </w:rPr>
        <w:t> </w:t>
      </w:r>
      <w:r>
        <w:rPr>
          <w:color w:val="8ABC3F"/>
          <w:spacing w:val="-2"/>
          <w:sz w:val="28"/>
        </w:rPr>
        <w:t>governance</w:t>
      </w:r>
      <w:r>
        <w:rPr>
          <w:color w:val="8ABC3F"/>
          <w:spacing w:val="-22"/>
          <w:sz w:val="28"/>
        </w:rPr>
        <w:t> </w:t>
      </w:r>
      <w:r>
        <w:rPr>
          <w:color w:val="8ABC3F"/>
          <w:spacing w:val="-2"/>
          <w:sz w:val="28"/>
        </w:rPr>
        <w:t>or</w:t>
      </w:r>
      <w:r>
        <w:rPr>
          <w:color w:val="8ABC3F"/>
          <w:spacing w:val="-22"/>
          <w:sz w:val="28"/>
        </w:rPr>
        <w:t> </w:t>
      </w:r>
      <w:r>
        <w:rPr>
          <w:color w:val="8ABC3F"/>
          <w:spacing w:val="-2"/>
          <w:sz w:val="28"/>
        </w:rPr>
        <w:t>to</w:t>
      </w:r>
      <w:r>
        <w:rPr>
          <w:color w:val="8ABC3F"/>
          <w:spacing w:val="-22"/>
          <w:sz w:val="28"/>
        </w:rPr>
        <w:t> </w:t>
      </w:r>
      <w:r>
        <w:rPr>
          <w:color w:val="8ABC3F"/>
          <w:spacing w:val="-2"/>
          <w:sz w:val="28"/>
        </w:rPr>
        <w:t>maintain basic</w:t>
      </w:r>
      <w:r>
        <w:rPr>
          <w:color w:val="8ABC3F"/>
          <w:spacing w:val="-22"/>
          <w:sz w:val="28"/>
        </w:rPr>
        <w:t> </w:t>
      </w:r>
      <w:r>
        <w:rPr>
          <w:color w:val="8ABC3F"/>
          <w:spacing w:val="-2"/>
          <w:sz w:val="28"/>
        </w:rPr>
        <w:t>services</w:t>
      </w:r>
      <w:r>
        <w:rPr>
          <w:color w:val="8ABC3F"/>
          <w:spacing w:val="-22"/>
          <w:sz w:val="28"/>
        </w:rPr>
        <w:t> </w:t>
      </w:r>
      <w:r>
        <w:rPr>
          <w:color w:val="8ABC3F"/>
          <w:spacing w:val="-2"/>
          <w:sz w:val="28"/>
        </w:rPr>
        <w:t>in</w:t>
      </w:r>
      <w:r>
        <w:rPr>
          <w:color w:val="8ABC3F"/>
          <w:spacing w:val="-22"/>
          <w:sz w:val="28"/>
        </w:rPr>
        <w:t> </w:t>
      </w:r>
      <w:r>
        <w:rPr>
          <w:color w:val="8ABC3F"/>
          <w:spacing w:val="-2"/>
          <w:sz w:val="28"/>
        </w:rPr>
        <w:t>small</w:t>
      </w:r>
      <w:r>
        <w:rPr>
          <w:color w:val="8ABC3F"/>
          <w:spacing w:val="-22"/>
          <w:sz w:val="28"/>
        </w:rPr>
        <w:t> </w:t>
      </w:r>
      <w:r>
        <w:rPr>
          <w:color w:val="8ABC3F"/>
          <w:spacing w:val="-2"/>
          <w:sz w:val="28"/>
        </w:rPr>
        <w:t>communities </w:t>
      </w:r>
      <w:r>
        <w:rPr>
          <w:color w:val="8ABC3F"/>
          <w:sz w:val="28"/>
        </w:rPr>
        <w:t>spread</w:t>
      </w:r>
      <w:r>
        <w:rPr>
          <w:color w:val="8ABC3F"/>
          <w:spacing w:val="-17"/>
          <w:sz w:val="28"/>
        </w:rPr>
        <w:t> </w:t>
      </w:r>
      <w:r>
        <w:rPr>
          <w:color w:val="8ABC3F"/>
          <w:sz w:val="28"/>
        </w:rPr>
        <w:t>over</w:t>
      </w:r>
      <w:r>
        <w:rPr>
          <w:color w:val="8ABC3F"/>
          <w:spacing w:val="-17"/>
          <w:sz w:val="28"/>
        </w:rPr>
        <w:t> </w:t>
      </w:r>
      <w:r>
        <w:rPr>
          <w:color w:val="8ABC3F"/>
          <w:sz w:val="28"/>
        </w:rPr>
        <w:t>a</w:t>
      </w:r>
      <w:r>
        <w:rPr>
          <w:color w:val="8ABC3F"/>
          <w:spacing w:val="-17"/>
          <w:sz w:val="28"/>
        </w:rPr>
        <w:t> </w:t>
      </w:r>
      <w:r>
        <w:rPr>
          <w:color w:val="8ABC3F"/>
          <w:sz w:val="28"/>
        </w:rPr>
        <w:t>vast</w:t>
      </w:r>
      <w:r>
        <w:rPr>
          <w:color w:val="8ABC3F"/>
          <w:spacing w:val="-17"/>
          <w:sz w:val="28"/>
        </w:rPr>
        <w:t> </w:t>
      </w:r>
      <w:r>
        <w:rPr>
          <w:color w:val="8ABC3F"/>
          <w:sz w:val="28"/>
        </w:rPr>
        <w:t>territory.”</w:t>
      </w:r>
    </w:p>
    <w:p>
      <w:pPr>
        <w:pStyle w:val="Heading9"/>
        <w:spacing w:line="240" w:lineRule="auto" w:before="120"/>
        <w:ind w:left="153"/>
      </w:pPr>
      <w:r>
        <w:rPr>
          <w:color w:val="8ABC3F"/>
          <w:w w:val="90"/>
        </w:rPr>
        <w:t>Jean</w:t>
      </w:r>
      <w:r>
        <w:rPr>
          <w:color w:val="8ABC3F"/>
        </w:rPr>
        <w:t> </w:t>
      </w:r>
      <w:r>
        <w:rPr>
          <w:color w:val="8ABC3F"/>
          <w:spacing w:val="-2"/>
        </w:rPr>
        <w:t>(2014)</w:t>
      </w:r>
    </w:p>
    <w:p>
      <w:pPr>
        <w:pStyle w:val="BodyText"/>
        <w:spacing w:before="186"/>
        <w:rPr>
          <w:b/>
        </w:rPr>
      </w:pPr>
    </w:p>
    <w:p>
      <w:pPr>
        <w:pStyle w:val="BodyText"/>
        <w:spacing w:line="302" w:lineRule="auto"/>
        <w:ind w:left="153"/>
      </w:pPr>
      <w:r>
        <w:rPr>
          <w:spacing w:val="-2"/>
        </w:rPr>
        <w:t>At</w:t>
      </w:r>
      <w:r>
        <w:rPr>
          <w:spacing w:val="-13"/>
        </w:rPr>
        <w:t> </w:t>
      </w:r>
      <w:r>
        <w:rPr>
          <w:spacing w:val="-2"/>
        </w:rPr>
        <w:t>present,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RDRP</w:t>
      </w:r>
      <w:r>
        <w:rPr>
          <w:spacing w:val="-13"/>
        </w:rPr>
        <w:t> </w:t>
      </w:r>
      <w:r>
        <w:rPr>
          <w:spacing w:val="-2"/>
        </w:rPr>
        <w:t>region</w:t>
      </w:r>
      <w:r>
        <w:rPr>
          <w:spacing w:val="-13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South</w:t>
      </w:r>
      <w:r>
        <w:rPr>
          <w:spacing w:val="-13"/>
        </w:rPr>
        <w:t> </w:t>
      </w:r>
      <w:r>
        <w:rPr>
          <w:spacing w:val="-2"/>
        </w:rPr>
        <w:t>West</w:t>
      </w:r>
      <w:r>
        <w:rPr>
          <w:spacing w:val="-13"/>
        </w:rPr>
        <w:t> </w:t>
      </w:r>
      <w:r>
        <w:rPr>
          <w:spacing w:val="-2"/>
        </w:rPr>
        <w:t>Queensland </w:t>
      </w:r>
      <w:r>
        <w:rPr/>
        <w:t>comprises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shires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Balonne,</w:t>
      </w:r>
      <w:r>
        <w:rPr>
          <w:spacing w:val="-14"/>
        </w:rPr>
        <w:t> </w:t>
      </w:r>
      <w:r>
        <w:rPr/>
        <w:t>Bulloo,</w:t>
      </w:r>
      <w:r>
        <w:rPr>
          <w:spacing w:val="-14"/>
        </w:rPr>
        <w:t> </w:t>
      </w:r>
      <w:r>
        <w:rPr/>
        <w:t>Maranoa,</w:t>
      </w:r>
      <w:r>
        <w:rPr>
          <w:spacing w:val="-14"/>
        </w:rPr>
        <w:t> </w:t>
      </w:r>
      <w:r>
        <w:rPr/>
        <w:t>Murweh, </w:t>
      </w:r>
      <w:r>
        <w:rPr>
          <w:spacing w:val="-4"/>
        </w:rPr>
        <w:t>Paroo</w:t>
      </w:r>
      <w:r>
        <w:rPr>
          <w:spacing w:val="-11"/>
        </w:rPr>
        <w:t> </w:t>
      </w:r>
      <w:r>
        <w:rPr>
          <w:spacing w:val="-4"/>
        </w:rPr>
        <w:t>and</w:t>
      </w:r>
      <w:r>
        <w:rPr>
          <w:spacing w:val="-11"/>
        </w:rPr>
        <w:t> </w:t>
      </w:r>
      <w:r>
        <w:rPr>
          <w:spacing w:val="-4"/>
        </w:rPr>
        <w:t>Quilpie</w:t>
      </w:r>
      <w:r>
        <w:rPr>
          <w:spacing w:val="-11"/>
        </w:rPr>
        <w:t> </w:t>
      </w:r>
      <w:r>
        <w:rPr>
          <w:spacing w:val="-4"/>
        </w:rPr>
        <w:t>and</w:t>
      </w:r>
      <w:r>
        <w:rPr>
          <w:spacing w:val="-11"/>
        </w:rPr>
        <w:t> </w:t>
      </w:r>
      <w:r>
        <w:rPr>
          <w:spacing w:val="-4"/>
        </w:rPr>
        <w:t>is</w:t>
      </w:r>
      <w:r>
        <w:rPr>
          <w:spacing w:val="-11"/>
        </w:rPr>
        <w:t> </w:t>
      </w:r>
      <w:r>
        <w:rPr>
          <w:spacing w:val="-4"/>
        </w:rPr>
        <w:t>home</w:t>
      </w:r>
      <w:r>
        <w:rPr>
          <w:spacing w:val="-11"/>
        </w:rPr>
        <w:t> </w:t>
      </w:r>
      <w:r>
        <w:rPr>
          <w:spacing w:val="-4"/>
        </w:rPr>
        <w:t>to</w:t>
      </w:r>
      <w:r>
        <w:rPr>
          <w:spacing w:val="-11"/>
        </w:rPr>
        <w:t> </w:t>
      </w:r>
      <w:r>
        <w:rPr>
          <w:spacing w:val="-4"/>
        </w:rPr>
        <w:t>approximately</w:t>
      </w:r>
      <w:r>
        <w:rPr>
          <w:spacing w:val="-11"/>
        </w:rPr>
        <w:t> </w:t>
      </w:r>
      <w:r>
        <w:rPr>
          <w:spacing w:val="-4"/>
        </w:rPr>
        <w:t>24,000</w:t>
      </w:r>
      <w:r>
        <w:rPr>
          <w:spacing w:val="-11"/>
        </w:rPr>
        <w:t> </w:t>
      </w:r>
      <w:r>
        <w:rPr>
          <w:spacing w:val="-4"/>
        </w:rPr>
        <w:t>people. </w:t>
      </w:r>
      <w:r>
        <w:rPr/>
        <w:t>The</w:t>
      </w:r>
      <w:r>
        <w:rPr>
          <w:spacing w:val="-6"/>
        </w:rPr>
        <w:t> </w:t>
      </w:r>
      <w:r>
        <w:rPr/>
        <w:t>European</w:t>
      </w:r>
      <w:r>
        <w:rPr>
          <w:spacing w:val="-6"/>
        </w:rPr>
        <w:t> </w:t>
      </w:r>
      <w:r>
        <w:rPr/>
        <w:t>history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region</w:t>
      </w:r>
      <w:r>
        <w:rPr>
          <w:spacing w:val="-6"/>
        </w:rPr>
        <w:t> </w:t>
      </w:r>
      <w:r>
        <w:rPr/>
        <w:t>has</w:t>
      </w:r>
      <w:r>
        <w:rPr>
          <w:spacing w:val="-6"/>
        </w:rPr>
        <w:t> </w:t>
      </w:r>
      <w:r>
        <w:rPr/>
        <w:t>been</w:t>
      </w:r>
      <w:r>
        <w:rPr>
          <w:spacing w:val="-6"/>
        </w:rPr>
        <w:t> </w:t>
      </w:r>
      <w:r>
        <w:rPr/>
        <w:t>traditionally </w:t>
      </w:r>
      <w:r>
        <w:rPr>
          <w:spacing w:val="-4"/>
        </w:rPr>
        <w:t>focused</w:t>
      </w:r>
      <w:r>
        <w:rPr>
          <w:spacing w:val="-7"/>
        </w:rPr>
        <w:t> </w:t>
      </w:r>
      <w:r>
        <w:rPr>
          <w:spacing w:val="-4"/>
        </w:rPr>
        <w:t>on</w:t>
      </w:r>
      <w:r>
        <w:rPr>
          <w:spacing w:val="-7"/>
        </w:rPr>
        <w:t> </w:t>
      </w:r>
      <w:r>
        <w:rPr>
          <w:spacing w:val="-4"/>
        </w:rPr>
        <w:t>the</w:t>
      </w:r>
      <w:r>
        <w:rPr>
          <w:spacing w:val="-7"/>
        </w:rPr>
        <w:t> </w:t>
      </w:r>
      <w:r>
        <w:rPr>
          <w:spacing w:val="-4"/>
        </w:rPr>
        <w:t>economics</w:t>
      </w:r>
      <w:r>
        <w:rPr>
          <w:spacing w:val="-7"/>
        </w:rPr>
        <w:t> </w:t>
      </w:r>
      <w:r>
        <w:rPr>
          <w:spacing w:val="-4"/>
        </w:rPr>
        <w:t>of</w:t>
      </w:r>
      <w:r>
        <w:rPr>
          <w:spacing w:val="-7"/>
        </w:rPr>
        <w:t> </w:t>
      </w:r>
      <w:r>
        <w:rPr>
          <w:spacing w:val="-4"/>
        </w:rPr>
        <w:t>agriculture</w:t>
      </w:r>
      <w:r>
        <w:rPr>
          <w:spacing w:val="-7"/>
        </w:rPr>
        <w:t> </w:t>
      </w:r>
      <w:r>
        <w:rPr>
          <w:spacing w:val="-4"/>
        </w:rPr>
        <w:t>and</w:t>
      </w:r>
      <w:r>
        <w:rPr>
          <w:spacing w:val="-7"/>
        </w:rPr>
        <w:t> </w:t>
      </w:r>
      <w:r>
        <w:rPr>
          <w:spacing w:val="-4"/>
        </w:rPr>
        <w:t>hence</w:t>
      </w:r>
      <w:r>
        <w:rPr>
          <w:spacing w:val="-7"/>
        </w:rPr>
        <w:t> </w:t>
      </w:r>
      <w:r>
        <w:rPr>
          <w:spacing w:val="-4"/>
        </w:rPr>
        <w:t>the</w:t>
      </w:r>
      <w:r>
        <w:rPr>
          <w:spacing w:val="-7"/>
        </w:rPr>
        <w:t> </w:t>
      </w:r>
      <w:r>
        <w:rPr>
          <w:spacing w:val="-4"/>
        </w:rPr>
        <w:t>impacts </w:t>
      </w:r>
      <w:r>
        <w:rPr>
          <w:spacing w:val="-2"/>
        </w:rPr>
        <w:t>of</w:t>
      </w:r>
      <w:r>
        <w:rPr>
          <w:spacing w:val="-14"/>
        </w:rPr>
        <w:t> </w:t>
      </w:r>
      <w:r>
        <w:rPr>
          <w:spacing w:val="-2"/>
        </w:rPr>
        <w:t>drought</w:t>
      </w:r>
      <w:r>
        <w:rPr>
          <w:spacing w:val="-14"/>
        </w:rPr>
        <w:t> </w:t>
      </w:r>
      <w:r>
        <w:rPr>
          <w:spacing w:val="-2"/>
        </w:rPr>
        <w:t>on</w:t>
      </w:r>
      <w:r>
        <w:rPr>
          <w:spacing w:val="-14"/>
        </w:rPr>
        <w:t> </w:t>
      </w:r>
      <w:r>
        <w:rPr>
          <w:spacing w:val="-2"/>
        </w:rPr>
        <w:t>farming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4"/>
        </w:rPr>
        <w:t> </w:t>
      </w:r>
      <w:r>
        <w:rPr>
          <w:spacing w:val="-2"/>
        </w:rPr>
        <w:t>agricultural</w:t>
      </w:r>
      <w:r>
        <w:rPr>
          <w:spacing w:val="-14"/>
        </w:rPr>
        <w:t> </w:t>
      </w:r>
      <w:r>
        <w:rPr>
          <w:spacing w:val="-2"/>
        </w:rPr>
        <w:t>supply-chain</w:t>
      </w:r>
      <w:r>
        <w:rPr>
          <w:spacing w:val="-14"/>
        </w:rPr>
        <w:t> </w:t>
      </w:r>
      <w:r>
        <w:rPr>
          <w:spacing w:val="-2"/>
        </w:rPr>
        <w:t>businesses </w:t>
      </w:r>
      <w:r>
        <w:rPr/>
        <w:t>have been significant.</w:t>
      </w:r>
    </w:p>
    <w:p>
      <w:pPr>
        <w:pStyle w:val="BodyText"/>
        <w:spacing w:before="108"/>
        <w:ind w:left="153"/>
      </w:pPr>
      <w:r>
        <w:rPr>
          <w:w w:val="90"/>
        </w:rPr>
        <w:t>The</w:t>
      </w:r>
      <w:r>
        <w:rPr>
          <w:spacing w:val="12"/>
        </w:rPr>
        <w:t> </w:t>
      </w:r>
      <w:r>
        <w:rPr>
          <w:w w:val="90"/>
        </w:rPr>
        <w:t>Murray-Darling</w:t>
      </w:r>
      <w:r>
        <w:rPr>
          <w:spacing w:val="13"/>
        </w:rPr>
        <w:t> </w:t>
      </w:r>
      <w:r>
        <w:rPr>
          <w:w w:val="90"/>
        </w:rPr>
        <w:t>Basin</w:t>
      </w:r>
      <w:r>
        <w:rPr>
          <w:spacing w:val="13"/>
        </w:rPr>
        <w:t> </w:t>
      </w:r>
      <w:r>
        <w:rPr>
          <w:w w:val="90"/>
        </w:rPr>
        <w:t>Authority</w:t>
      </w:r>
      <w:r>
        <w:rPr>
          <w:spacing w:val="13"/>
        </w:rPr>
        <w:t> </w:t>
      </w:r>
      <w:r>
        <w:rPr>
          <w:w w:val="90"/>
        </w:rPr>
        <w:t>(MDBA)</w:t>
      </w:r>
      <w:r>
        <w:rPr>
          <w:spacing w:val="13"/>
        </w:rPr>
        <w:t> </w:t>
      </w:r>
      <w:r>
        <w:rPr>
          <w:spacing w:val="-2"/>
          <w:w w:val="90"/>
        </w:rPr>
        <w:t>conducted</w:t>
      </w:r>
    </w:p>
    <w:p>
      <w:pPr>
        <w:pStyle w:val="BodyText"/>
        <w:spacing w:line="302" w:lineRule="auto" w:before="53"/>
        <w:ind w:left="153"/>
      </w:pPr>
      <w:r>
        <w:rPr/>
        <w:t>an</w:t>
      </w:r>
      <w:r>
        <w:rPr>
          <w:spacing w:val="-11"/>
        </w:rPr>
        <w:t> </w:t>
      </w:r>
      <w:r>
        <w:rPr/>
        <w:t>assessment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social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economic</w:t>
      </w:r>
      <w:r>
        <w:rPr>
          <w:spacing w:val="-11"/>
        </w:rPr>
        <w:t> </w:t>
      </w:r>
      <w:r>
        <w:rPr/>
        <w:t>conditions</w:t>
      </w:r>
      <w:r>
        <w:rPr>
          <w:spacing w:val="-11"/>
        </w:rPr>
        <w:t> </w:t>
      </w:r>
      <w:r>
        <w:rPr/>
        <w:t>throughout</w:t>
      </w:r>
      <w:r>
        <w:rPr/>
        <w:t> </w:t>
      </w:r>
      <w:r>
        <w:rPr>
          <w:spacing w:val="-2"/>
        </w:rPr>
        <w:t>in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Murry-Darling</w:t>
      </w:r>
      <w:r>
        <w:rPr>
          <w:spacing w:val="-9"/>
        </w:rPr>
        <w:t> </w:t>
      </w:r>
      <w:r>
        <w:rPr>
          <w:spacing w:val="-2"/>
        </w:rPr>
        <w:t>basin</w:t>
      </w:r>
      <w:r>
        <w:rPr>
          <w:spacing w:val="-9"/>
        </w:rPr>
        <w:t> </w:t>
      </w:r>
      <w:r>
        <w:rPr>
          <w:spacing w:val="-2"/>
        </w:rPr>
        <w:t>in</w:t>
      </w:r>
      <w:r>
        <w:rPr>
          <w:spacing w:val="-9"/>
        </w:rPr>
        <w:t> </w:t>
      </w:r>
      <w:r>
        <w:rPr>
          <w:spacing w:val="-2"/>
        </w:rPr>
        <w:t>2020.</w:t>
      </w:r>
      <w:r>
        <w:rPr>
          <w:spacing w:val="-9"/>
        </w:rPr>
        <w:t> </w:t>
      </w:r>
      <w:r>
        <w:rPr>
          <w:spacing w:val="-2"/>
        </w:rPr>
        <w:t>Their</w:t>
      </w:r>
      <w:r>
        <w:rPr>
          <w:spacing w:val="-9"/>
        </w:rPr>
        <w:t> </w:t>
      </w:r>
      <w:r>
        <w:rPr>
          <w:spacing w:val="-2"/>
        </w:rPr>
        <w:t>map</w:t>
      </w:r>
      <w:r>
        <w:rPr>
          <w:spacing w:val="-9"/>
        </w:rPr>
        <w:t> </w:t>
      </w:r>
      <w:r>
        <w:rPr>
          <w:spacing w:val="-2"/>
        </w:rPr>
        <w:t>(FIgure</w:t>
      </w:r>
      <w:r>
        <w:rPr>
          <w:spacing w:val="-9"/>
        </w:rPr>
        <w:t> </w:t>
      </w:r>
      <w:r>
        <w:rPr>
          <w:spacing w:val="-2"/>
        </w:rPr>
        <w:t>20), represents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economic</w:t>
      </w:r>
      <w:r>
        <w:rPr>
          <w:spacing w:val="-10"/>
        </w:rPr>
        <w:t> </w:t>
      </w:r>
      <w:r>
        <w:rPr>
          <w:spacing w:val="-2"/>
        </w:rPr>
        <w:t>vulnerability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10"/>
        </w:rPr>
        <w:t> </w:t>
      </w:r>
      <w:r>
        <w:rPr>
          <w:spacing w:val="-2"/>
        </w:rPr>
        <w:t>communities</w:t>
      </w:r>
      <w:r>
        <w:rPr>
          <w:spacing w:val="-10"/>
        </w:rPr>
        <w:t> </w:t>
      </w:r>
      <w:r>
        <w:rPr>
          <w:spacing w:val="-2"/>
        </w:rPr>
        <w:t>resulting </w:t>
      </w:r>
      <w:r>
        <w:rPr/>
        <w:t>from both climate and policy-induced reductions of available water.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map</w:t>
      </w:r>
      <w:r>
        <w:rPr>
          <w:spacing w:val="-12"/>
        </w:rPr>
        <w:t> </w:t>
      </w:r>
      <w:r>
        <w:rPr/>
        <w:t>clearly</w:t>
      </w:r>
      <w:r>
        <w:rPr>
          <w:spacing w:val="-12"/>
        </w:rPr>
        <w:t> </w:t>
      </w:r>
      <w:r>
        <w:rPr/>
        <w:t>shows</w:t>
      </w:r>
      <w:r>
        <w:rPr>
          <w:spacing w:val="-12"/>
        </w:rPr>
        <w:t> </w:t>
      </w:r>
      <w:r>
        <w:rPr/>
        <w:t>that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eastern</w:t>
      </w:r>
      <w:r>
        <w:rPr>
          <w:spacing w:val="-12"/>
        </w:rPr>
        <w:t> </w:t>
      </w:r>
      <w:r>
        <w:rPr/>
        <w:t>zone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 South</w:t>
      </w:r>
      <w:r>
        <w:rPr>
          <w:spacing w:val="-14"/>
        </w:rPr>
        <w:t> </w:t>
      </w:r>
      <w:r>
        <w:rPr/>
        <w:t>West</w:t>
      </w:r>
      <w:r>
        <w:rPr>
          <w:spacing w:val="-14"/>
        </w:rPr>
        <w:t> </w:t>
      </w:r>
      <w:r>
        <w:rPr/>
        <w:t>Queensland</w:t>
      </w:r>
      <w:r>
        <w:rPr>
          <w:spacing w:val="-14"/>
        </w:rPr>
        <w:t> </w:t>
      </w:r>
      <w:r>
        <w:rPr/>
        <w:t>region</w:t>
      </w:r>
      <w:r>
        <w:rPr>
          <w:spacing w:val="-14"/>
        </w:rPr>
        <w:t> </w:t>
      </w:r>
      <w:r>
        <w:rPr/>
        <w:t>has</w:t>
      </w:r>
      <w:r>
        <w:rPr>
          <w:spacing w:val="-14"/>
        </w:rPr>
        <w:t> </w:t>
      </w:r>
      <w:r>
        <w:rPr/>
        <w:t>two</w:t>
      </w:r>
      <w:r>
        <w:rPr>
          <w:spacing w:val="-14"/>
        </w:rPr>
        <w:t> </w:t>
      </w:r>
      <w:r>
        <w:rPr/>
        <w:t>out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10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most economically</w:t>
      </w:r>
      <w:r>
        <w:rPr>
          <w:spacing w:val="-14"/>
        </w:rPr>
        <w:t> </w:t>
      </w:r>
      <w:r>
        <w:rPr/>
        <w:t>vulnerable</w:t>
      </w:r>
      <w:r>
        <w:rPr>
          <w:spacing w:val="-14"/>
        </w:rPr>
        <w:t> </w:t>
      </w:r>
      <w:r>
        <w:rPr/>
        <w:t>survey</w:t>
      </w:r>
      <w:r>
        <w:rPr>
          <w:spacing w:val="-14"/>
        </w:rPr>
        <w:t> </w:t>
      </w:r>
      <w:r>
        <w:rPr/>
        <w:t>districts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Murray-Darling basin.</w:t>
      </w:r>
      <w:r>
        <w:rPr>
          <w:spacing w:val="-11"/>
        </w:rPr>
        <w:t> </w:t>
      </w:r>
      <w:r>
        <w:rPr/>
        <w:t>‘Vulnerability’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this</w:t>
      </w:r>
      <w:r>
        <w:rPr>
          <w:spacing w:val="-11"/>
        </w:rPr>
        <w:t> </w:t>
      </w:r>
      <w:r>
        <w:rPr/>
        <w:t>context,</w:t>
      </w:r>
      <w:r>
        <w:rPr>
          <w:spacing w:val="-11"/>
        </w:rPr>
        <w:t> </w:t>
      </w:r>
      <w:r>
        <w:rPr/>
        <w:t>inversely</w:t>
      </w:r>
      <w:r>
        <w:rPr>
          <w:spacing w:val="-11"/>
        </w:rPr>
        <w:t> </w:t>
      </w:r>
      <w:r>
        <w:rPr/>
        <w:t>implies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lack</w:t>
      </w:r>
      <w:r>
        <w:rPr>
          <w:spacing w:val="-11"/>
        </w:rPr>
        <w:t> </w:t>
      </w:r>
      <w:r>
        <w:rPr/>
        <w:t>of resilience,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reflects</w:t>
      </w:r>
      <w:r>
        <w:rPr>
          <w:spacing w:val="-3"/>
        </w:rPr>
        <w:t> </w:t>
      </w:r>
      <w:r>
        <w:rPr/>
        <w:t>both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severity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drought</w:t>
      </w:r>
      <w:r>
        <w:rPr>
          <w:spacing w:val="-3"/>
        </w:rPr>
        <w:t> </w:t>
      </w:r>
      <w:r>
        <w:rPr/>
        <w:t>impacts and</w:t>
      </w:r>
      <w:r>
        <w:rPr>
          <w:spacing w:val="-8"/>
        </w:rPr>
        <w:t> </w:t>
      </w:r>
      <w:r>
        <w:rPr/>
        <w:t>lower</w:t>
      </w:r>
      <w:r>
        <w:rPr>
          <w:spacing w:val="-8"/>
        </w:rPr>
        <w:t> </w:t>
      </w:r>
      <w:r>
        <w:rPr/>
        <w:t>levels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adaptive</w:t>
      </w:r>
      <w:r>
        <w:rPr>
          <w:spacing w:val="-8"/>
        </w:rPr>
        <w:t> </w:t>
      </w:r>
      <w:r>
        <w:rPr/>
        <w:t>capacity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these</w:t>
      </w:r>
      <w:r>
        <w:rPr>
          <w:spacing w:val="-8"/>
        </w:rPr>
        <w:t> </w:t>
      </w:r>
      <w:r>
        <w:rPr/>
        <w:t>communities.</w:t>
      </w:r>
    </w:p>
    <w:p>
      <w:pPr>
        <w:spacing w:line="240" w:lineRule="auto" w:before="4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302" w:lineRule="auto"/>
        <w:ind w:left="153" w:right="668"/>
      </w:pPr>
      <w:r>
        <w:rPr>
          <w:spacing w:val="-2"/>
        </w:rPr>
        <w:t>In</w:t>
      </w:r>
      <w:r>
        <w:rPr>
          <w:spacing w:val="-11"/>
        </w:rPr>
        <w:t> </w:t>
      </w:r>
      <w:r>
        <w:rPr>
          <w:spacing w:val="-2"/>
        </w:rPr>
        <w:t>2021,</w:t>
      </w:r>
      <w:r>
        <w:rPr>
          <w:spacing w:val="-11"/>
        </w:rPr>
        <w:t> </w:t>
      </w:r>
      <w:r>
        <w:rPr>
          <w:spacing w:val="-2"/>
        </w:rPr>
        <w:t>ABARES</w:t>
      </w:r>
      <w:r>
        <w:rPr>
          <w:spacing w:val="-11"/>
        </w:rPr>
        <w:t> </w:t>
      </w:r>
      <w:r>
        <w:rPr>
          <w:spacing w:val="-2"/>
        </w:rPr>
        <w:t>conducted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nationwide</w:t>
      </w:r>
      <w:r>
        <w:rPr>
          <w:spacing w:val="-11"/>
        </w:rPr>
        <w:t> </w:t>
      </w:r>
      <w:r>
        <w:rPr>
          <w:spacing w:val="-2"/>
        </w:rPr>
        <w:t>survey</w:t>
      </w:r>
      <w:r>
        <w:rPr>
          <w:spacing w:val="-31"/>
        </w:rPr>
        <w:t> </w:t>
      </w:r>
      <w:r>
        <w:rPr>
          <w:spacing w:val="-2"/>
          <w:position w:val="6"/>
          <w:sz w:val="10"/>
        </w:rPr>
        <w:t>23</w:t>
      </w:r>
      <w:r>
        <w:rPr>
          <w:spacing w:val="11"/>
          <w:position w:val="6"/>
          <w:sz w:val="10"/>
        </w:rPr>
        <w:t> </w:t>
      </w:r>
      <w:r>
        <w:rPr>
          <w:spacing w:val="-2"/>
        </w:rPr>
        <w:t>of</w:t>
      </w:r>
      <w:r>
        <w:rPr>
          <w:spacing w:val="-11"/>
        </w:rPr>
        <w:t> </w:t>
      </w:r>
      <w:r>
        <w:rPr>
          <w:spacing w:val="-2"/>
        </w:rPr>
        <w:t>farm practices</w:t>
      </w:r>
      <w:r>
        <w:rPr>
          <w:spacing w:val="-10"/>
        </w:rPr>
        <w:t> </w:t>
      </w:r>
      <w:r>
        <w:rPr>
          <w:spacing w:val="-2"/>
        </w:rPr>
        <w:t>related</w:t>
      </w:r>
      <w:r>
        <w:rPr>
          <w:spacing w:val="-10"/>
        </w:rPr>
        <w:t> </w:t>
      </w:r>
      <w:r>
        <w:rPr>
          <w:spacing w:val="-2"/>
        </w:rPr>
        <w:t>to</w:t>
      </w:r>
      <w:r>
        <w:rPr>
          <w:spacing w:val="-10"/>
        </w:rPr>
        <w:t> </w:t>
      </w:r>
      <w:r>
        <w:rPr>
          <w:spacing w:val="-2"/>
        </w:rPr>
        <w:t>natural</w:t>
      </w:r>
      <w:r>
        <w:rPr>
          <w:spacing w:val="-10"/>
        </w:rPr>
        <w:t> </w:t>
      </w:r>
      <w:r>
        <w:rPr>
          <w:spacing w:val="-2"/>
        </w:rPr>
        <w:t>resource</w:t>
      </w:r>
      <w:r>
        <w:rPr>
          <w:spacing w:val="-10"/>
        </w:rPr>
        <w:t> </w:t>
      </w:r>
      <w:r>
        <w:rPr>
          <w:spacing w:val="-2"/>
        </w:rPr>
        <w:t>management</w:t>
      </w:r>
      <w:r>
        <w:rPr>
          <w:spacing w:val="-10"/>
        </w:rPr>
        <w:t> </w:t>
      </w:r>
      <w:r>
        <w:rPr>
          <w:spacing w:val="-2"/>
        </w:rPr>
        <w:t>(NRM)</w:t>
      </w:r>
      <w:r>
        <w:rPr>
          <w:spacing w:val="-10"/>
        </w:rPr>
        <w:t> </w:t>
      </w:r>
      <w:r>
        <w:rPr>
          <w:spacing w:val="-2"/>
        </w:rPr>
        <w:t>and </w:t>
      </w:r>
      <w:r>
        <w:rPr/>
        <w:t>drought</w:t>
      </w:r>
      <w:r>
        <w:rPr>
          <w:spacing w:val="-14"/>
        </w:rPr>
        <w:t> </w:t>
      </w:r>
      <w:r>
        <w:rPr/>
        <w:t>resilience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preparedness.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survey</w:t>
      </w:r>
      <w:r>
        <w:rPr>
          <w:spacing w:val="-14"/>
        </w:rPr>
        <w:t> </w:t>
      </w:r>
      <w:r>
        <w:rPr/>
        <w:t>included questions</w:t>
      </w:r>
      <w:r>
        <w:rPr>
          <w:spacing w:val="-14"/>
        </w:rPr>
        <w:t> </w:t>
      </w:r>
      <w:r>
        <w:rPr/>
        <w:t>on</w:t>
      </w:r>
      <w:r>
        <w:rPr>
          <w:spacing w:val="-14"/>
        </w:rPr>
        <w:t> </w:t>
      </w:r>
      <w:r>
        <w:rPr/>
        <w:t>management</w:t>
      </w:r>
      <w:r>
        <w:rPr>
          <w:spacing w:val="-14"/>
        </w:rPr>
        <w:t> </w:t>
      </w:r>
      <w:r>
        <w:rPr/>
        <w:t>practices</w:t>
      </w:r>
      <w:r>
        <w:rPr>
          <w:spacing w:val="-14"/>
        </w:rPr>
        <w:t> </w:t>
      </w:r>
      <w:r>
        <w:rPr/>
        <w:t>relating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farm</w:t>
      </w:r>
      <w:r>
        <w:rPr>
          <w:spacing w:val="-14"/>
        </w:rPr>
        <w:t> </w:t>
      </w:r>
      <w:r>
        <w:rPr/>
        <w:t>financial diversification,</w:t>
      </w:r>
      <w:r>
        <w:rPr>
          <w:spacing w:val="-6"/>
        </w:rPr>
        <w:t> </w:t>
      </w:r>
      <w:r>
        <w:rPr/>
        <w:t>farm</w:t>
      </w:r>
      <w:r>
        <w:rPr>
          <w:spacing w:val="-6"/>
        </w:rPr>
        <w:t> </w:t>
      </w:r>
      <w:r>
        <w:rPr/>
        <w:t>planning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management,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use</w:t>
      </w:r>
      <w:r>
        <w:rPr/>
        <w:t> </w:t>
      </w:r>
      <w:r>
        <w:rPr>
          <w:spacing w:val="-2"/>
        </w:rPr>
        <w:t>of</w:t>
      </w:r>
      <w:r>
        <w:rPr>
          <w:spacing w:val="-14"/>
        </w:rPr>
        <w:t> </w:t>
      </w:r>
      <w:r>
        <w:rPr>
          <w:spacing w:val="-2"/>
        </w:rPr>
        <w:t>NRM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4"/>
        </w:rPr>
        <w:t> </w:t>
      </w:r>
      <w:r>
        <w:rPr>
          <w:spacing w:val="-2"/>
        </w:rPr>
        <w:t>other</w:t>
      </w:r>
      <w:r>
        <w:rPr>
          <w:spacing w:val="-14"/>
        </w:rPr>
        <w:t> </w:t>
      </w:r>
      <w:r>
        <w:rPr>
          <w:spacing w:val="-2"/>
        </w:rPr>
        <w:t>farming</w:t>
      </w:r>
      <w:r>
        <w:rPr>
          <w:spacing w:val="-14"/>
        </w:rPr>
        <w:t> </w:t>
      </w:r>
      <w:r>
        <w:rPr>
          <w:spacing w:val="-2"/>
        </w:rPr>
        <w:t>practices.</w:t>
      </w:r>
      <w:r>
        <w:rPr>
          <w:spacing w:val="-14"/>
        </w:rPr>
        <w:t> </w:t>
      </w:r>
      <w:r>
        <w:rPr>
          <w:spacing w:val="-2"/>
        </w:rPr>
        <w:t>From</w:t>
      </w:r>
      <w:r>
        <w:rPr>
          <w:spacing w:val="-14"/>
        </w:rPr>
        <w:t> </w:t>
      </w:r>
      <w:r>
        <w:rPr>
          <w:spacing w:val="-2"/>
        </w:rPr>
        <w:t>478</w:t>
      </w:r>
      <w:r>
        <w:rPr>
          <w:spacing w:val="-14"/>
        </w:rPr>
        <w:t> </w:t>
      </w:r>
      <w:r>
        <w:rPr>
          <w:spacing w:val="-2"/>
        </w:rPr>
        <w:t>farms</w:t>
      </w:r>
      <w:r>
        <w:rPr>
          <w:spacing w:val="-14"/>
        </w:rPr>
        <w:t> </w:t>
      </w:r>
      <w:r>
        <w:rPr>
          <w:spacing w:val="-2"/>
        </w:rPr>
        <w:t>surveyed </w:t>
      </w:r>
      <w:r>
        <w:rPr/>
        <w:t>in</w:t>
      </w:r>
      <w:r>
        <w:rPr>
          <w:spacing w:val="-14"/>
        </w:rPr>
        <w:t> </w:t>
      </w:r>
      <w:r>
        <w:rPr/>
        <w:t>Queensland</w:t>
      </w:r>
      <w:r>
        <w:rPr>
          <w:spacing w:val="-14"/>
        </w:rPr>
        <w:t> </w:t>
      </w:r>
      <w:r>
        <w:rPr/>
        <w:t>(including</w:t>
      </w:r>
      <w:r>
        <w:rPr>
          <w:spacing w:val="-14"/>
        </w:rPr>
        <w:t> </w:t>
      </w:r>
      <w:r>
        <w:rPr/>
        <w:t>from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region)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results</w:t>
      </w:r>
      <w:r>
        <w:rPr>
          <w:spacing w:val="-14"/>
        </w:rPr>
        <w:t> </w:t>
      </w:r>
      <w:r>
        <w:rPr/>
        <w:t>indicate </w:t>
      </w:r>
      <w:r>
        <w:rPr>
          <w:spacing w:val="-2"/>
        </w:rPr>
        <w:t>that</w:t>
      </w:r>
      <w:r>
        <w:rPr>
          <w:spacing w:val="-13"/>
        </w:rPr>
        <w:t> </w:t>
      </w:r>
      <w:r>
        <w:rPr>
          <w:spacing w:val="-2"/>
        </w:rPr>
        <w:t>recent</w:t>
      </w:r>
      <w:r>
        <w:rPr>
          <w:spacing w:val="-13"/>
        </w:rPr>
        <w:t> </w:t>
      </w:r>
      <w:r>
        <w:rPr>
          <w:spacing w:val="-2"/>
        </w:rPr>
        <w:t>drought</w:t>
      </w:r>
      <w:r>
        <w:rPr>
          <w:spacing w:val="-13"/>
        </w:rPr>
        <w:t> </w:t>
      </w:r>
      <w:r>
        <w:rPr>
          <w:spacing w:val="-2"/>
        </w:rPr>
        <w:t>has</w:t>
      </w:r>
      <w:r>
        <w:rPr>
          <w:spacing w:val="-13"/>
        </w:rPr>
        <w:t> </w:t>
      </w:r>
      <w:r>
        <w:rPr>
          <w:spacing w:val="-2"/>
        </w:rPr>
        <w:t>driven</w:t>
      </w:r>
      <w:r>
        <w:rPr>
          <w:spacing w:val="-13"/>
        </w:rPr>
        <w:t> </w:t>
      </w:r>
      <w:r>
        <w:rPr>
          <w:spacing w:val="-2"/>
        </w:rPr>
        <w:t>financial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land</w:t>
      </w:r>
      <w:r>
        <w:rPr>
          <w:spacing w:val="-13"/>
        </w:rPr>
        <w:t> </w:t>
      </w:r>
      <w:r>
        <w:rPr>
          <w:spacing w:val="-2"/>
        </w:rPr>
        <w:t>management practice</w:t>
      </w:r>
      <w:r>
        <w:rPr>
          <w:spacing w:val="-12"/>
        </w:rPr>
        <w:t> </w:t>
      </w:r>
      <w:r>
        <w:rPr>
          <w:spacing w:val="-2"/>
        </w:rPr>
        <w:t>change</w:t>
      </w:r>
      <w:r>
        <w:rPr>
          <w:spacing w:val="-12"/>
        </w:rPr>
        <w:t> </w:t>
      </w:r>
      <w:r>
        <w:rPr>
          <w:spacing w:val="-2"/>
        </w:rPr>
        <w:t>in</w:t>
      </w:r>
      <w:r>
        <w:rPr>
          <w:spacing w:val="-12"/>
        </w:rPr>
        <w:t> </w:t>
      </w:r>
      <w:r>
        <w:rPr>
          <w:spacing w:val="-2"/>
        </w:rPr>
        <w:t>many</w:t>
      </w:r>
      <w:r>
        <w:rPr>
          <w:spacing w:val="-12"/>
        </w:rPr>
        <w:t> </w:t>
      </w:r>
      <w:r>
        <w:rPr>
          <w:spacing w:val="-2"/>
        </w:rPr>
        <w:t>farming</w:t>
      </w:r>
      <w:r>
        <w:rPr>
          <w:spacing w:val="-12"/>
        </w:rPr>
        <w:t> </w:t>
      </w:r>
      <w:r>
        <w:rPr>
          <w:spacing w:val="-2"/>
        </w:rPr>
        <w:t>enterprises.</w:t>
      </w:r>
      <w:r>
        <w:rPr>
          <w:spacing w:val="-12"/>
        </w:rPr>
        <w:t> </w:t>
      </w:r>
      <w:r>
        <w:rPr>
          <w:spacing w:val="-2"/>
        </w:rPr>
        <w:t>Many</w:t>
      </w:r>
      <w:r>
        <w:rPr>
          <w:spacing w:val="-12"/>
        </w:rPr>
        <w:t> </w:t>
      </w:r>
      <w:r>
        <w:rPr>
          <w:spacing w:val="-2"/>
        </w:rPr>
        <w:t>farms</w:t>
      </w:r>
      <w:r>
        <w:rPr>
          <w:spacing w:val="-12"/>
        </w:rPr>
        <w:t> </w:t>
      </w:r>
      <w:r>
        <w:rPr>
          <w:spacing w:val="-2"/>
        </w:rPr>
        <w:t>and </w:t>
      </w:r>
      <w:r>
        <w:rPr/>
        <w:t>properties</w:t>
      </w:r>
      <w:r>
        <w:rPr>
          <w:spacing w:val="-12"/>
        </w:rPr>
        <w:t> </w:t>
      </w:r>
      <w:r>
        <w:rPr/>
        <w:t>have</w:t>
      </w:r>
      <w:r>
        <w:rPr>
          <w:spacing w:val="-12"/>
        </w:rPr>
        <w:t> </w:t>
      </w:r>
      <w:r>
        <w:rPr/>
        <w:t>been</w:t>
      </w:r>
      <w:r>
        <w:rPr>
          <w:spacing w:val="-12"/>
        </w:rPr>
        <w:t> </w:t>
      </w:r>
      <w:r>
        <w:rPr/>
        <w:t>forced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decrease</w:t>
      </w:r>
      <w:r>
        <w:rPr>
          <w:spacing w:val="-12"/>
        </w:rPr>
        <w:t> </w:t>
      </w:r>
      <w:r>
        <w:rPr/>
        <w:t>their</w:t>
      </w:r>
      <w:r>
        <w:rPr>
          <w:spacing w:val="-12"/>
        </w:rPr>
        <w:t> </w:t>
      </w:r>
      <w:r>
        <w:rPr/>
        <w:t>reliance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a </w:t>
      </w:r>
      <w:r>
        <w:rPr>
          <w:spacing w:val="-2"/>
        </w:rPr>
        <w:t>single</w:t>
      </w:r>
      <w:r>
        <w:rPr>
          <w:spacing w:val="-11"/>
        </w:rPr>
        <w:t> </w:t>
      </w:r>
      <w:r>
        <w:rPr>
          <w:spacing w:val="-2"/>
        </w:rPr>
        <w:t>source</w:t>
      </w:r>
      <w:r>
        <w:rPr>
          <w:spacing w:val="-11"/>
        </w:rPr>
        <w:t> </w:t>
      </w:r>
      <w:r>
        <w:rPr>
          <w:spacing w:val="-2"/>
        </w:rPr>
        <w:t>of</w:t>
      </w:r>
      <w:r>
        <w:rPr>
          <w:spacing w:val="-11"/>
        </w:rPr>
        <w:t> </w:t>
      </w:r>
      <w:r>
        <w:rPr>
          <w:spacing w:val="-2"/>
        </w:rPr>
        <w:t>agricultural</w:t>
      </w:r>
      <w:r>
        <w:rPr>
          <w:spacing w:val="-11"/>
        </w:rPr>
        <w:t> </w:t>
      </w:r>
      <w:r>
        <w:rPr>
          <w:spacing w:val="-2"/>
        </w:rPr>
        <w:t>income</w:t>
      </w:r>
      <w:r>
        <w:rPr>
          <w:spacing w:val="-11"/>
        </w:rPr>
        <w:t> </w:t>
      </w:r>
      <w:r>
        <w:rPr>
          <w:spacing w:val="-2"/>
        </w:rPr>
        <w:t>through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diversification </w:t>
      </w:r>
      <w:r>
        <w:rPr/>
        <w:t>of</w:t>
      </w:r>
      <w:r>
        <w:rPr>
          <w:spacing w:val="-14"/>
        </w:rPr>
        <w:t> </w:t>
      </w:r>
      <w:r>
        <w:rPr/>
        <w:t>income</w:t>
      </w:r>
      <w:r>
        <w:rPr>
          <w:spacing w:val="-14"/>
        </w:rPr>
        <w:t> </w:t>
      </w:r>
      <w:r>
        <w:rPr/>
        <w:t>streams.</w:t>
      </w:r>
      <w:r>
        <w:rPr>
          <w:spacing w:val="-14"/>
        </w:rPr>
        <w:t> </w:t>
      </w:r>
      <w:r>
        <w:rPr/>
        <w:t>This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being</w:t>
      </w:r>
      <w:r>
        <w:rPr>
          <w:spacing w:val="-14"/>
        </w:rPr>
        <w:t> </w:t>
      </w:r>
      <w:r>
        <w:rPr/>
        <w:t>achieved</w:t>
      </w:r>
      <w:r>
        <w:rPr>
          <w:spacing w:val="-14"/>
        </w:rPr>
        <w:t> </w:t>
      </w:r>
      <w:r>
        <w:rPr/>
        <w:t>through</w:t>
      </w:r>
      <w:r>
        <w:rPr>
          <w:spacing w:val="-14"/>
        </w:rPr>
        <w:t> </w:t>
      </w:r>
      <w:r>
        <w:rPr/>
        <w:t>seeking</w:t>
      </w:r>
    </w:p>
    <w:p>
      <w:pPr>
        <w:pStyle w:val="BodyText"/>
        <w:spacing w:line="302" w:lineRule="auto"/>
        <w:ind w:left="153" w:right="638"/>
      </w:pPr>
      <w:r>
        <w:rPr/>
        <w:t>off-farm</w:t>
      </w:r>
      <w:r>
        <w:rPr>
          <w:spacing w:val="-7"/>
        </w:rPr>
        <w:t> </w:t>
      </w:r>
      <w:r>
        <w:rPr/>
        <w:t>income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well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introducing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wider</w:t>
      </w:r>
      <w:r>
        <w:rPr>
          <w:spacing w:val="-7"/>
        </w:rPr>
        <w:t> </w:t>
      </w:r>
      <w:r>
        <w:rPr/>
        <w:t>range</w:t>
      </w:r>
      <w:r>
        <w:rPr>
          <w:spacing w:val="-7"/>
        </w:rPr>
        <w:t> </w:t>
      </w:r>
      <w:r>
        <w:rPr/>
        <w:t>of </w:t>
      </w:r>
      <w:r>
        <w:rPr>
          <w:w w:val="90"/>
        </w:rPr>
        <w:t>agricultural activities on farm. The ABARES 2021 survey found:</w:t>
      </w:r>
    </w:p>
    <w:p>
      <w:pPr>
        <w:pStyle w:val="ListParagraph"/>
        <w:numPr>
          <w:ilvl w:val="0"/>
          <w:numId w:val="5"/>
        </w:numPr>
        <w:tabs>
          <w:tab w:pos="321" w:val="left" w:leader="none"/>
          <w:tab w:pos="323" w:val="left" w:leader="none"/>
        </w:tabs>
        <w:spacing w:line="302" w:lineRule="auto" w:before="102" w:after="0"/>
        <w:ind w:left="323" w:right="911" w:hanging="171"/>
        <w:jc w:val="left"/>
        <w:rPr>
          <w:sz w:val="18"/>
        </w:rPr>
      </w:pPr>
      <w:r>
        <w:rPr>
          <w:sz w:val="18"/>
        </w:rPr>
        <w:t>“Over</w:t>
      </w:r>
      <w:r>
        <w:rPr>
          <w:spacing w:val="-11"/>
          <w:sz w:val="18"/>
        </w:rPr>
        <w:t> </w:t>
      </w:r>
      <w:r>
        <w:rPr>
          <w:sz w:val="18"/>
        </w:rPr>
        <w:t>the</w:t>
      </w:r>
      <w:r>
        <w:rPr>
          <w:spacing w:val="-11"/>
          <w:sz w:val="18"/>
        </w:rPr>
        <w:t> </w:t>
      </w:r>
      <w:r>
        <w:rPr>
          <w:sz w:val="18"/>
        </w:rPr>
        <w:t>last</w:t>
      </w:r>
      <w:r>
        <w:rPr>
          <w:spacing w:val="-11"/>
          <w:sz w:val="18"/>
        </w:rPr>
        <w:t> </w:t>
      </w:r>
      <w:r>
        <w:rPr>
          <w:sz w:val="18"/>
        </w:rPr>
        <w:t>3</w:t>
      </w:r>
      <w:r>
        <w:rPr>
          <w:spacing w:val="-11"/>
          <w:sz w:val="18"/>
        </w:rPr>
        <w:t> </w:t>
      </w:r>
      <w:r>
        <w:rPr>
          <w:sz w:val="18"/>
        </w:rPr>
        <w:t>years,</w:t>
      </w:r>
      <w:r>
        <w:rPr>
          <w:spacing w:val="-11"/>
          <w:sz w:val="18"/>
        </w:rPr>
        <w:t> </w:t>
      </w:r>
      <w:r>
        <w:rPr>
          <w:sz w:val="18"/>
        </w:rPr>
        <w:t>an</w:t>
      </w:r>
      <w:r>
        <w:rPr>
          <w:spacing w:val="-11"/>
          <w:sz w:val="18"/>
        </w:rPr>
        <w:t> </w:t>
      </w:r>
      <w:r>
        <w:rPr>
          <w:sz w:val="18"/>
        </w:rPr>
        <w:t>estimated</w:t>
      </w:r>
      <w:r>
        <w:rPr>
          <w:spacing w:val="-11"/>
          <w:sz w:val="18"/>
        </w:rPr>
        <w:t> </w:t>
      </w:r>
      <w:r>
        <w:rPr>
          <w:sz w:val="18"/>
        </w:rPr>
        <w:t>34%</w:t>
      </w:r>
      <w:r>
        <w:rPr>
          <w:spacing w:val="-11"/>
          <w:sz w:val="18"/>
        </w:rPr>
        <w:t> </w:t>
      </w:r>
      <w:r>
        <w:rPr>
          <w:sz w:val="18"/>
        </w:rPr>
        <w:t>of</w:t>
      </w:r>
      <w:r>
        <w:rPr>
          <w:spacing w:val="-11"/>
          <w:sz w:val="18"/>
        </w:rPr>
        <w:t> </w:t>
      </w:r>
      <w:r>
        <w:rPr>
          <w:sz w:val="18"/>
        </w:rPr>
        <w:t>farms diversified</w:t>
      </w:r>
      <w:r>
        <w:rPr>
          <w:spacing w:val="-13"/>
          <w:sz w:val="18"/>
        </w:rPr>
        <w:t> </w:t>
      </w:r>
      <w:r>
        <w:rPr>
          <w:sz w:val="18"/>
        </w:rPr>
        <w:t>their</w:t>
      </w:r>
      <w:r>
        <w:rPr>
          <w:spacing w:val="-13"/>
          <w:sz w:val="18"/>
        </w:rPr>
        <w:t> </w:t>
      </w:r>
      <w:r>
        <w:rPr>
          <w:sz w:val="18"/>
        </w:rPr>
        <w:t>agricultural</w:t>
      </w:r>
      <w:r>
        <w:rPr>
          <w:spacing w:val="-14"/>
          <w:sz w:val="18"/>
        </w:rPr>
        <w:t> </w:t>
      </w:r>
      <w:r>
        <w:rPr>
          <w:sz w:val="18"/>
        </w:rPr>
        <w:t>enterprises</w:t>
      </w:r>
      <w:r>
        <w:rPr>
          <w:spacing w:val="-14"/>
          <w:sz w:val="18"/>
        </w:rPr>
        <w:t> </w:t>
      </w:r>
      <w:r>
        <w:rPr>
          <w:sz w:val="18"/>
        </w:rPr>
        <w:t>to</w:t>
      </w:r>
      <w:r>
        <w:rPr>
          <w:spacing w:val="-13"/>
          <w:sz w:val="18"/>
        </w:rPr>
        <w:t> </w:t>
      </w:r>
      <w:r>
        <w:rPr>
          <w:sz w:val="18"/>
        </w:rPr>
        <w:t>increase</w:t>
      </w:r>
      <w:r>
        <w:rPr>
          <w:spacing w:val="-13"/>
          <w:sz w:val="18"/>
        </w:rPr>
        <w:t> </w:t>
      </w:r>
      <w:r>
        <w:rPr>
          <w:sz w:val="18"/>
        </w:rPr>
        <w:t>their </w:t>
      </w:r>
      <w:r>
        <w:rPr>
          <w:spacing w:val="-2"/>
          <w:sz w:val="18"/>
        </w:rPr>
        <w:t>resilience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to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drought,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while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38%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increased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their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non-farm income.</w:t>
      </w:r>
    </w:p>
    <w:p>
      <w:pPr>
        <w:pStyle w:val="ListParagraph"/>
        <w:numPr>
          <w:ilvl w:val="0"/>
          <w:numId w:val="5"/>
        </w:numPr>
        <w:tabs>
          <w:tab w:pos="321" w:val="left" w:leader="none"/>
          <w:tab w:pos="323" w:val="left" w:leader="none"/>
        </w:tabs>
        <w:spacing w:line="302" w:lineRule="auto" w:before="54" w:after="0"/>
        <w:ind w:left="323" w:right="1362" w:hanging="171"/>
        <w:jc w:val="left"/>
        <w:rPr>
          <w:sz w:val="18"/>
        </w:rPr>
      </w:pPr>
      <w:r>
        <w:rPr>
          <w:sz w:val="18"/>
        </w:rPr>
        <w:t>Around</w:t>
      </w:r>
      <w:r>
        <w:rPr>
          <w:spacing w:val="-14"/>
          <w:sz w:val="18"/>
        </w:rPr>
        <w:t> </w:t>
      </w:r>
      <w:r>
        <w:rPr>
          <w:sz w:val="18"/>
        </w:rPr>
        <w:t>64%</w:t>
      </w:r>
      <w:r>
        <w:rPr>
          <w:spacing w:val="-14"/>
          <w:sz w:val="18"/>
        </w:rPr>
        <w:t> </w:t>
      </w:r>
      <w:r>
        <w:rPr>
          <w:sz w:val="18"/>
        </w:rPr>
        <w:t>of</w:t>
      </w:r>
      <w:r>
        <w:rPr>
          <w:spacing w:val="-14"/>
          <w:sz w:val="18"/>
        </w:rPr>
        <w:t> </w:t>
      </w:r>
      <w:r>
        <w:rPr>
          <w:sz w:val="18"/>
        </w:rPr>
        <w:t>farms</w:t>
      </w:r>
      <w:r>
        <w:rPr>
          <w:spacing w:val="-14"/>
          <w:sz w:val="18"/>
        </w:rPr>
        <w:t> </w:t>
      </w:r>
      <w:r>
        <w:rPr>
          <w:sz w:val="18"/>
        </w:rPr>
        <w:t>had</w:t>
      </w:r>
      <w:r>
        <w:rPr>
          <w:spacing w:val="-14"/>
          <w:sz w:val="18"/>
        </w:rPr>
        <w:t> </w:t>
      </w:r>
      <w:r>
        <w:rPr>
          <w:sz w:val="18"/>
        </w:rPr>
        <w:t>some</w:t>
      </w:r>
      <w:r>
        <w:rPr>
          <w:spacing w:val="-14"/>
          <w:sz w:val="18"/>
        </w:rPr>
        <w:t> </w:t>
      </w:r>
      <w:r>
        <w:rPr>
          <w:sz w:val="18"/>
        </w:rPr>
        <w:t>non-farm</w:t>
      </w:r>
      <w:r>
        <w:rPr>
          <w:spacing w:val="-14"/>
          <w:sz w:val="18"/>
        </w:rPr>
        <w:t> </w:t>
      </w:r>
      <w:r>
        <w:rPr>
          <w:sz w:val="18"/>
        </w:rPr>
        <w:t>income, </w:t>
      </w:r>
      <w:r>
        <w:rPr>
          <w:spacing w:val="-4"/>
          <w:sz w:val="18"/>
        </w:rPr>
        <w:t>on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average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over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the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last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3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years.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Of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those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farms,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the</w:t>
      </w:r>
    </w:p>
    <w:p>
      <w:pPr>
        <w:pStyle w:val="BodyText"/>
        <w:spacing w:line="302" w:lineRule="auto"/>
        <w:ind w:left="323" w:right="961"/>
        <w:jc w:val="both"/>
      </w:pPr>
      <w:r>
        <w:rPr>
          <w:spacing w:val="-2"/>
        </w:rPr>
        <w:t>average</w:t>
      </w:r>
      <w:r>
        <w:rPr>
          <w:spacing w:val="-5"/>
        </w:rPr>
        <w:t> </w:t>
      </w:r>
      <w:r>
        <w:rPr>
          <w:spacing w:val="-2"/>
        </w:rPr>
        <w:t>proportion</w:t>
      </w:r>
      <w:r>
        <w:rPr>
          <w:spacing w:val="-5"/>
        </w:rPr>
        <w:t> </w:t>
      </w:r>
      <w:r>
        <w:rPr>
          <w:spacing w:val="-2"/>
        </w:rPr>
        <w:t>of</w:t>
      </w:r>
      <w:r>
        <w:rPr>
          <w:spacing w:val="-5"/>
        </w:rPr>
        <w:t> </w:t>
      </w:r>
      <w:r>
        <w:rPr>
          <w:spacing w:val="-2"/>
        </w:rPr>
        <w:t>household</w:t>
      </w:r>
      <w:r>
        <w:rPr>
          <w:spacing w:val="-5"/>
        </w:rPr>
        <w:t> </w:t>
      </w:r>
      <w:r>
        <w:rPr>
          <w:spacing w:val="-2"/>
        </w:rPr>
        <w:t>income</w:t>
      </w:r>
      <w:r>
        <w:rPr>
          <w:spacing w:val="-6"/>
        </w:rPr>
        <w:t> </w:t>
      </w:r>
      <w:r>
        <w:rPr>
          <w:spacing w:val="-2"/>
        </w:rPr>
        <w:t>from</w:t>
      </w:r>
      <w:r>
        <w:rPr>
          <w:spacing w:val="-5"/>
        </w:rPr>
        <w:t> </w:t>
      </w:r>
      <w:r>
        <w:rPr>
          <w:spacing w:val="-2"/>
        </w:rPr>
        <w:t>non-farm </w:t>
      </w:r>
      <w:r>
        <w:rPr>
          <w:spacing w:val="-6"/>
        </w:rPr>
        <w:t>sources</w:t>
      </w:r>
      <w:r>
        <w:rPr>
          <w:spacing w:val="-7"/>
        </w:rPr>
        <w:t> </w:t>
      </w:r>
      <w:r>
        <w:rPr>
          <w:spacing w:val="-6"/>
        </w:rPr>
        <w:t>was 41%,</w:t>
      </w:r>
      <w:r>
        <w:rPr>
          <w:spacing w:val="-7"/>
        </w:rPr>
        <w:t> </w:t>
      </w:r>
      <w:r>
        <w:rPr>
          <w:spacing w:val="-6"/>
        </w:rPr>
        <w:t>making many</w:t>
      </w:r>
      <w:r>
        <w:rPr>
          <w:spacing w:val="-7"/>
        </w:rPr>
        <w:t> </w:t>
      </w:r>
      <w:r>
        <w:rPr>
          <w:spacing w:val="-6"/>
        </w:rPr>
        <w:t>farms</w:t>
      </w:r>
      <w:r>
        <w:rPr>
          <w:spacing w:val="-7"/>
        </w:rPr>
        <w:t> </w:t>
      </w:r>
      <w:r>
        <w:rPr>
          <w:spacing w:val="-6"/>
        </w:rPr>
        <w:t>well placed</w:t>
      </w:r>
      <w:r>
        <w:rPr>
          <w:spacing w:val="-7"/>
        </w:rPr>
        <w:t> </w:t>
      </w:r>
      <w:r>
        <w:rPr>
          <w:spacing w:val="-6"/>
        </w:rPr>
        <w:t>to deal </w:t>
      </w:r>
      <w:r>
        <w:rPr/>
        <w:t>with a short-term downturn in farm income.</w:t>
      </w:r>
    </w:p>
    <w:p>
      <w:pPr>
        <w:pStyle w:val="ListParagraph"/>
        <w:numPr>
          <w:ilvl w:val="0"/>
          <w:numId w:val="5"/>
        </w:numPr>
        <w:tabs>
          <w:tab w:pos="321" w:val="left" w:leader="none"/>
          <w:tab w:pos="323" w:val="left" w:leader="none"/>
        </w:tabs>
        <w:spacing w:line="302" w:lineRule="auto" w:before="52" w:after="0"/>
        <w:ind w:left="323" w:right="1493" w:hanging="171"/>
        <w:jc w:val="left"/>
        <w:rPr>
          <w:sz w:val="18"/>
        </w:rPr>
      </w:pPr>
      <w:r>
        <w:rPr>
          <w:spacing w:val="-4"/>
          <w:sz w:val="18"/>
        </w:rPr>
        <w:t>Approximately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4%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of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farms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received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payments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for </w:t>
      </w:r>
      <w:r>
        <w:rPr>
          <w:sz w:val="18"/>
        </w:rPr>
        <w:t>environmental</w:t>
      </w:r>
      <w:r>
        <w:rPr>
          <w:spacing w:val="-14"/>
          <w:sz w:val="18"/>
        </w:rPr>
        <w:t> </w:t>
      </w:r>
      <w:r>
        <w:rPr>
          <w:sz w:val="18"/>
        </w:rPr>
        <w:t>services.</w:t>
      </w:r>
    </w:p>
    <w:p>
      <w:pPr>
        <w:pStyle w:val="ListParagraph"/>
        <w:numPr>
          <w:ilvl w:val="0"/>
          <w:numId w:val="5"/>
        </w:numPr>
        <w:tabs>
          <w:tab w:pos="321" w:val="left" w:leader="none"/>
          <w:tab w:pos="323" w:val="left" w:leader="none"/>
        </w:tabs>
        <w:spacing w:line="302" w:lineRule="auto" w:before="56" w:after="0"/>
        <w:ind w:left="323" w:right="922" w:hanging="171"/>
        <w:jc w:val="left"/>
        <w:rPr>
          <w:sz w:val="18"/>
        </w:rPr>
      </w:pPr>
      <w:r>
        <w:rPr>
          <w:spacing w:val="-4"/>
          <w:sz w:val="18"/>
        </w:rPr>
        <w:t>However,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only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an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estimated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36%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of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farmers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had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a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written </w:t>
      </w:r>
      <w:r>
        <w:rPr>
          <w:sz w:val="18"/>
        </w:rPr>
        <w:t>farm</w:t>
      </w:r>
      <w:r>
        <w:rPr>
          <w:spacing w:val="-11"/>
          <w:sz w:val="18"/>
        </w:rPr>
        <w:t> </w:t>
      </w:r>
      <w:r>
        <w:rPr>
          <w:sz w:val="18"/>
        </w:rPr>
        <w:t>plan</w:t>
      </w:r>
      <w:r>
        <w:rPr>
          <w:spacing w:val="-11"/>
          <w:sz w:val="18"/>
        </w:rPr>
        <w:t> </w:t>
      </w:r>
      <w:r>
        <w:rPr>
          <w:sz w:val="18"/>
        </w:rPr>
        <w:t>with</w:t>
      </w:r>
      <w:r>
        <w:rPr>
          <w:spacing w:val="-11"/>
          <w:sz w:val="18"/>
        </w:rPr>
        <w:t> </w:t>
      </w:r>
      <w:r>
        <w:rPr>
          <w:sz w:val="18"/>
        </w:rPr>
        <w:t>business</w:t>
      </w:r>
      <w:r>
        <w:rPr>
          <w:spacing w:val="-11"/>
          <w:sz w:val="18"/>
        </w:rPr>
        <w:t> </w:t>
      </w:r>
      <w:r>
        <w:rPr>
          <w:sz w:val="18"/>
        </w:rPr>
        <w:t>objectives.</w:t>
      </w:r>
      <w:r>
        <w:rPr>
          <w:spacing w:val="-11"/>
          <w:sz w:val="18"/>
        </w:rPr>
        <w:t> </w:t>
      </w:r>
      <w:r>
        <w:rPr>
          <w:sz w:val="18"/>
        </w:rPr>
        <w:t>Of</w:t>
      </w:r>
      <w:r>
        <w:rPr>
          <w:spacing w:val="-11"/>
          <w:sz w:val="18"/>
        </w:rPr>
        <w:t> </w:t>
      </w:r>
      <w:r>
        <w:rPr>
          <w:sz w:val="18"/>
        </w:rPr>
        <w:t>those</w:t>
      </w:r>
      <w:r>
        <w:rPr>
          <w:spacing w:val="-11"/>
          <w:sz w:val="18"/>
        </w:rPr>
        <w:t> </w:t>
      </w:r>
      <w:r>
        <w:rPr>
          <w:sz w:val="18"/>
        </w:rPr>
        <w:t>plans</w:t>
      </w:r>
      <w:r>
        <w:rPr>
          <w:spacing w:val="-11"/>
          <w:sz w:val="18"/>
        </w:rPr>
        <w:t> </w:t>
      </w:r>
      <w:r>
        <w:rPr>
          <w:sz w:val="18"/>
        </w:rPr>
        <w:t>79% </w:t>
      </w:r>
      <w:r>
        <w:rPr>
          <w:spacing w:val="-2"/>
          <w:sz w:val="18"/>
        </w:rPr>
        <w:t>included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drought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strategies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and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88%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included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other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farm risks.”</w:t>
      </w:r>
    </w:p>
    <w:p>
      <w:pPr>
        <w:pStyle w:val="BodyText"/>
        <w:spacing w:before="192"/>
      </w:pPr>
    </w:p>
    <w:p>
      <w:pPr>
        <w:pStyle w:val="Heading3"/>
        <w:spacing w:line="268" w:lineRule="auto"/>
        <w:ind w:right="728"/>
      </w:pPr>
      <w:r>
        <w:rPr>
          <w:color w:val="8ABC3F"/>
          <w:spacing w:val="-4"/>
        </w:rPr>
        <w:t>“I</w:t>
      </w:r>
      <w:r>
        <w:rPr>
          <w:color w:val="8ABC3F"/>
          <w:spacing w:val="-22"/>
        </w:rPr>
        <w:t> </w:t>
      </w:r>
      <w:r>
        <w:rPr>
          <w:color w:val="8ABC3F"/>
          <w:spacing w:val="-4"/>
        </w:rPr>
        <w:t>think</w:t>
      </w:r>
      <w:r>
        <w:rPr>
          <w:color w:val="8ABC3F"/>
          <w:spacing w:val="-22"/>
        </w:rPr>
        <w:t> </w:t>
      </w:r>
      <w:r>
        <w:rPr>
          <w:color w:val="8ABC3F"/>
          <w:spacing w:val="-4"/>
        </w:rPr>
        <w:t>planning</w:t>
      </w:r>
      <w:r>
        <w:rPr>
          <w:color w:val="8ABC3F"/>
          <w:spacing w:val="-22"/>
        </w:rPr>
        <w:t> </w:t>
      </w:r>
      <w:r>
        <w:rPr>
          <w:color w:val="8ABC3F"/>
          <w:spacing w:val="-4"/>
        </w:rPr>
        <w:t>[for</w:t>
      </w:r>
      <w:r>
        <w:rPr>
          <w:color w:val="8ABC3F"/>
          <w:spacing w:val="-22"/>
        </w:rPr>
        <w:t> </w:t>
      </w:r>
      <w:r>
        <w:rPr>
          <w:color w:val="8ABC3F"/>
          <w:spacing w:val="-4"/>
        </w:rPr>
        <w:t>drought</w:t>
      </w:r>
      <w:r>
        <w:rPr>
          <w:color w:val="8ABC3F"/>
          <w:spacing w:val="-22"/>
        </w:rPr>
        <w:t> </w:t>
      </w:r>
      <w:r>
        <w:rPr>
          <w:color w:val="8ABC3F"/>
          <w:spacing w:val="-4"/>
        </w:rPr>
        <w:t>resilience] </w:t>
      </w:r>
      <w:r>
        <w:rPr>
          <w:color w:val="8ABC3F"/>
        </w:rPr>
        <w:t>is</w:t>
      </w:r>
      <w:r>
        <w:rPr>
          <w:color w:val="8ABC3F"/>
          <w:spacing w:val="-5"/>
        </w:rPr>
        <w:t> </w:t>
      </w:r>
      <w:r>
        <w:rPr>
          <w:color w:val="8ABC3F"/>
        </w:rPr>
        <w:t>important...</w:t>
      </w:r>
      <w:r>
        <w:rPr>
          <w:color w:val="8ABC3F"/>
          <w:spacing w:val="-5"/>
        </w:rPr>
        <w:t> </w:t>
      </w:r>
      <w:r>
        <w:rPr>
          <w:color w:val="8ABC3F"/>
        </w:rPr>
        <w:t>but</w:t>
      </w:r>
      <w:r>
        <w:rPr>
          <w:color w:val="8ABC3F"/>
          <w:spacing w:val="-5"/>
        </w:rPr>
        <w:t> </w:t>
      </w:r>
      <w:r>
        <w:rPr>
          <w:color w:val="8ABC3F"/>
        </w:rPr>
        <w:t>what</w:t>
      </w:r>
      <w:r>
        <w:rPr>
          <w:color w:val="8ABC3F"/>
          <w:spacing w:val="-5"/>
        </w:rPr>
        <w:t> </w:t>
      </w:r>
      <w:r>
        <w:rPr>
          <w:color w:val="8ABC3F"/>
        </w:rPr>
        <w:t>it</w:t>
      </w:r>
      <w:r>
        <w:rPr>
          <w:color w:val="8ABC3F"/>
          <w:spacing w:val="-5"/>
        </w:rPr>
        <w:t> </w:t>
      </w:r>
      <w:r>
        <w:rPr>
          <w:color w:val="8ABC3F"/>
        </w:rPr>
        <w:t>looks</w:t>
      </w:r>
      <w:r>
        <w:rPr>
          <w:color w:val="8ABC3F"/>
          <w:spacing w:val="-5"/>
        </w:rPr>
        <w:t> </w:t>
      </w:r>
      <w:r>
        <w:rPr>
          <w:color w:val="8ABC3F"/>
        </w:rPr>
        <w:t>like</w:t>
      </w:r>
    </w:p>
    <w:p>
      <w:pPr>
        <w:spacing w:line="268" w:lineRule="auto" w:before="0"/>
        <w:ind w:left="153" w:right="0" w:firstLine="0"/>
        <w:jc w:val="left"/>
        <w:rPr>
          <w:sz w:val="28"/>
        </w:rPr>
      </w:pPr>
      <w:r>
        <w:rPr>
          <w:color w:val="8ABC3F"/>
          <w:sz w:val="28"/>
        </w:rPr>
        <w:t>is</w:t>
      </w:r>
      <w:r>
        <w:rPr>
          <w:color w:val="8ABC3F"/>
          <w:spacing w:val="-22"/>
          <w:sz w:val="28"/>
        </w:rPr>
        <w:t> </w:t>
      </w:r>
      <w:r>
        <w:rPr>
          <w:color w:val="8ABC3F"/>
          <w:sz w:val="28"/>
        </w:rPr>
        <w:t>another</w:t>
      </w:r>
      <w:r>
        <w:rPr>
          <w:color w:val="8ABC3F"/>
          <w:spacing w:val="-22"/>
          <w:sz w:val="28"/>
        </w:rPr>
        <w:t> </w:t>
      </w:r>
      <w:r>
        <w:rPr>
          <w:color w:val="8ABC3F"/>
          <w:sz w:val="28"/>
        </w:rPr>
        <w:t>thing.</w:t>
      </w:r>
      <w:r>
        <w:rPr>
          <w:color w:val="8ABC3F"/>
          <w:spacing w:val="-22"/>
          <w:sz w:val="28"/>
        </w:rPr>
        <w:t> </w:t>
      </w:r>
      <w:r>
        <w:rPr>
          <w:color w:val="8ABC3F"/>
          <w:sz w:val="28"/>
        </w:rPr>
        <w:t>Just</w:t>
      </w:r>
      <w:r>
        <w:rPr>
          <w:color w:val="8ABC3F"/>
          <w:spacing w:val="-22"/>
          <w:sz w:val="28"/>
        </w:rPr>
        <w:t> </w:t>
      </w:r>
      <w:r>
        <w:rPr>
          <w:color w:val="8ABC3F"/>
          <w:sz w:val="28"/>
        </w:rPr>
        <w:t>because</w:t>
      </w:r>
      <w:r>
        <w:rPr>
          <w:color w:val="8ABC3F"/>
          <w:spacing w:val="-22"/>
          <w:sz w:val="28"/>
        </w:rPr>
        <w:t> </w:t>
      </w:r>
      <w:r>
        <w:rPr>
          <w:color w:val="8ABC3F"/>
          <w:sz w:val="28"/>
        </w:rPr>
        <w:t>it</w:t>
      </w:r>
      <w:r>
        <w:rPr>
          <w:color w:val="8ABC3F"/>
          <w:spacing w:val="-22"/>
          <w:sz w:val="28"/>
        </w:rPr>
        <w:t> </w:t>
      </w:r>
      <w:r>
        <w:rPr>
          <w:color w:val="8ABC3F"/>
          <w:sz w:val="28"/>
        </w:rPr>
        <w:t>is </w:t>
      </w:r>
      <w:r>
        <w:rPr>
          <w:color w:val="8ABC3F"/>
          <w:spacing w:val="-6"/>
          <w:sz w:val="28"/>
        </w:rPr>
        <w:t>documented</w:t>
      </w:r>
      <w:r>
        <w:rPr>
          <w:color w:val="8ABC3F"/>
          <w:spacing w:val="-23"/>
          <w:sz w:val="28"/>
        </w:rPr>
        <w:t> </w:t>
      </w:r>
      <w:r>
        <w:rPr>
          <w:color w:val="8ABC3F"/>
          <w:spacing w:val="-6"/>
          <w:sz w:val="28"/>
        </w:rPr>
        <w:t>doesn't</w:t>
      </w:r>
      <w:r>
        <w:rPr>
          <w:color w:val="8ABC3F"/>
          <w:spacing w:val="-23"/>
          <w:sz w:val="28"/>
        </w:rPr>
        <w:t> </w:t>
      </w:r>
      <w:r>
        <w:rPr>
          <w:color w:val="8ABC3F"/>
          <w:spacing w:val="-6"/>
          <w:sz w:val="28"/>
        </w:rPr>
        <w:t>mean</w:t>
      </w:r>
      <w:r>
        <w:rPr>
          <w:color w:val="8ABC3F"/>
          <w:spacing w:val="-23"/>
          <w:sz w:val="28"/>
        </w:rPr>
        <w:t> </w:t>
      </w:r>
      <w:r>
        <w:rPr>
          <w:color w:val="8ABC3F"/>
          <w:spacing w:val="-6"/>
          <w:sz w:val="28"/>
        </w:rPr>
        <w:t>it</w:t>
      </w:r>
      <w:r>
        <w:rPr>
          <w:color w:val="8ABC3F"/>
          <w:spacing w:val="-23"/>
          <w:sz w:val="28"/>
        </w:rPr>
        <w:t> </w:t>
      </w:r>
      <w:r>
        <w:rPr>
          <w:color w:val="8ABC3F"/>
          <w:spacing w:val="-6"/>
          <w:sz w:val="28"/>
        </w:rPr>
        <w:t>is</w:t>
      </w:r>
      <w:r>
        <w:rPr>
          <w:color w:val="8ABC3F"/>
          <w:spacing w:val="-23"/>
          <w:sz w:val="28"/>
        </w:rPr>
        <w:t> </w:t>
      </w:r>
      <w:r>
        <w:rPr>
          <w:color w:val="8ABC3F"/>
          <w:spacing w:val="-6"/>
          <w:sz w:val="28"/>
        </w:rPr>
        <w:t>any</w:t>
      </w:r>
      <w:r>
        <w:rPr>
          <w:color w:val="8ABC3F"/>
          <w:spacing w:val="-23"/>
          <w:sz w:val="28"/>
        </w:rPr>
        <w:t> </w:t>
      </w:r>
      <w:r>
        <w:rPr>
          <w:color w:val="8ABC3F"/>
          <w:spacing w:val="-6"/>
          <w:sz w:val="28"/>
        </w:rPr>
        <w:t>good.”</w:t>
      </w:r>
    </w:p>
    <w:p>
      <w:pPr>
        <w:pStyle w:val="Heading9"/>
        <w:spacing w:line="240" w:lineRule="auto" w:before="125"/>
        <w:ind w:left="153"/>
      </w:pPr>
      <w:r>
        <w:rPr>
          <w:color w:val="8ABC3F"/>
          <w:w w:val="85"/>
        </w:rPr>
        <w:t>NRM</w:t>
      </w:r>
      <w:r>
        <w:rPr>
          <w:color w:val="8ABC3F"/>
          <w:spacing w:val="6"/>
        </w:rPr>
        <w:t> </w:t>
      </w:r>
      <w:r>
        <w:rPr>
          <w:color w:val="8ABC3F"/>
          <w:spacing w:val="-2"/>
        </w:rPr>
        <w:t>advisor</w:t>
      </w:r>
    </w:p>
    <w:p>
      <w:pPr>
        <w:spacing w:after="0" w:line="240" w:lineRule="auto"/>
        <w:sectPr>
          <w:type w:val="continuous"/>
          <w:pgSz w:w="11910" w:h="16840"/>
          <w:pgMar w:header="530" w:footer="580" w:top="760" w:bottom="280" w:left="520" w:right="560"/>
          <w:cols w:num="2" w:equalWidth="0">
            <w:col w:w="5031" w:space="192"/>
            <w:col w:w="5607"/>
          </w:cols>
        </w:sect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123"/>
        <w:rPr>
          <w:b/>
          <w:sz w:val="16"/>
        </w:rPr>
      </w:pPr>
    </w:p>
    <w:p>
      <w:pPr>
        <w:spacing w:before="0"/>
        <w:ind w:left="613" w:right="0" w:firstLine="0"/>
        <w:jc w:val="left"/>
        <w:rPr>
          <w:sz w:val="16"/>
        </w:rPr>
      </w:pPr>
      <w:r>
        <w:rPr>
          <w:b/>
          <w:color w:val="017688"/>
          <w:w w:val="90"/>
          <w:sz w:val="16"/>
        </w:rPr>
        <w:t>Figure</w:t>
      </w:r>
      <w:r>
        <w:rPr>
          <w:b/>
          <w:color w:val="017688"/>
          <w:spacing w:val="10"/>
          <w:sz w:val="16"/>
        </w:rPr>
        <w:t> </w:t>
      </w:r>
      <w:r>
        <w:rPr>
          <w:b/>
          <w:color w:val="017688"/>
          <w:w w:val="90"/>
          <w:sz w:val="16"/>
        </w:rPr>
        <w:t>20:</w:t>
      </w:r>
      <w:r>
        <w:rPr>
          <w:b/>
          <w:color w:val="017688"/>
          <w:spacing w:val="10"/>
          <w:sz w:val="16"/>
        </w:rPr>
        <w:t> </w:t>
      </w:r>
      <w:r>
        <w:rPr>
          <w:color w:val="017688"/>
          <w:w w:val="90"/>
          <w:sz w:val="16"/>
        </w:rPr>
        <w:t>Sensitivity</w:t>
      </w:r>
      <w:r>
        <w:rPr>
          <w:color w:val="017688"/>
          <w:spacing w:val="10"/>
          <w:sz w:val="16"/>
        </w:rPr>
        <w:t> </w:t>
      </w:r>
      <w:r>
        <w:rPr>
          <w:color w:val="017688"/>
          <w:w w:val="90"/>
          <w:sz w:val="16"/>
        </w:rPr>
        <w:t>of</w:t>
      </w:r>
      <w:r>
        <w:rPr>
          <w:color w:val="017688"/>
          <w:spacing w:val="10"/>
          <w:sz w:val="16"/>
        </w:rPr>
        <w:t> </w:t>
      </w:r>
      <w:r>
        <w:rPr>
          <w:color w:val="017688"/>
          <w:w w:val="90"/>
          <w:sz w:val="16"/>
        </w:rPr>
        <w:t>the</w:t>
      </w:r>
      <w:r>
        <w:rPr>
          <w:color w:val="017688"/>
          <w:spacing w:val="11"/>
          <w:sz w:val="16"/>
        </w:rPr>
        <w:t> </w:t>
      </w:r>
      <w:r>
        <w:rPr>
          <w:color w:val="017688"/>
          <w:w w:val="90"/>
          <w:sz w:val="16"/>
        </w:rPr>
        <w:t>Goondiwindi</w:t>
      </w:r>
      <w:r>
        <w:rPr>
          <w:color w:val="017688"/>
          <w:spacing w:val="10"/>
          <w:sz w:val="16"/>
        </w:rPr>
        <w:t> </w:t>
      </w:r>
      <w:r>
        <w:rPr>
          <w:color w:val="017688"/>
          <w:w w:val="90"/>
          <w:sz w:val="16"/>
        </w:rPr>
        <w:t>Regional</w:t>
      </w:r>
      <w:r>
        <w:rPr>
          <w:color w:val="017688"/>
          <w:spacing w:val="10"/>
          <w:sz w:val="16"/>
        </w:rPr>
        <w:t> </w:t>
      </w:r>
      <w:r>
        <w:rPr>
          <w:color w:val="017688"/>
          <w:w w:val="90"/>
          <w:sz w:val="16"/>
        </w:rPr>
        <w:t>Council</w:t>
      </w:r>
      <w:r>
        <w:rPr>
          <w:color w:val="017688"/>
          <w:spacing w:val="10"/>
          <w:sz w:val="16"/>
        </w:rPr>
        <w:t> </w:t>
      </w:r>
      <w:r>
        <w:rPr>
          <w:color w:val="017688"/>
          <w:w w:val="90"/>
          <w:sz w:val="16"/>
        </w:rPr>
        <w:t>and</w:t>
      </w:r>
      <w:r>
        <w:rPr>
          <w:color w:val="017688"/>
          <w:spacing w:val="11"/>
          <w:sz w:val="16"/>
        </w:rPr>
        <w:t> </w:t>
      </w:r>
      <w:r>
        <w:rPr>
          <w:color w:val="017688"/>
          <w:w w:val="90"/>
          <w:sz w:val="16"/>
        </w:rPr>
        <w:t>Parts</w:t>
      </w:r>
      <w:r>
        <w:rPr>
          <w:color w:val="017688"/>
          <w:spacing w:val="10"/>
          <w:sz w:val="16"/>
        </w:rPr>
        <w:t> </w:t>
      </w:r>
      <w:r>
        <w:rPr>
          <w:color w:val="017688"/>
          <w:w w:val="90"/>
          <w:sz w:val="16"/>
        </w:rPr>
        <w:t>of</w:t>
      </w:r>
      <w:r>
        <w:rPr>
          <w:color w:val="017688"/>
          <w:spacing w:val="10"/>
          <w:sz w:val="16"/>
        </w:rPr>
        <w:t> </w:t>
      </w:r>
      <w:r>
        <w:rPr>
          <w:color w:val="017688"/>
          <w:w w:val="90"/>
          <w:sz w:val="16"/>
        </w:rPr>
        <w:t>the</w:t>
      </w:r>
      <w:r>
        <w:rPr>
          <w:color w:val="017688"/>
          <w:spacing w:val="10"/>
          <w:sz w:val="16"/>
        </w:rPr>
        <w:t> </w:t>
      </w:r>
      <w:r>
        <w:rPr>
          <w:color w:val="017688"/>
          <w:w w:val="90"/>
          <w:sz w:val="16"/>
        </w:rPr>
        <w:t>BROC</w:t>
      </w:r>
      <w:r>
        <w:rPr>
          <w:color w:val="017688"/>
          <w:spacing w:val="11"/>
          <w:sz w:val="16"/>
        </w:rPr>
        <w:t> </w:t>
      </w:r>
      <w:r>
        <w:rPr>
          <w:color w:val="017688"/>
          <w:spacing w:val="-2"/>
          <w:w w:val="90"/>
          <w:sz w:val="16"/>
        </w:rPr>
        <w:t>Region</w:t>
      </w:r>
    </w:p>
    <w:p>
      <w:pPr>
        <w:spacing w:line="261" w:lineRule="auto" w:before="16"/>
        <w:ind w:left="613" w:right="3706" w:firstLine="0"/>
        <w:jc w:val="left"/>
        <w:rPr>
          <w:i/>
          <w:sz w:val="16"/>
        </w:rPr>
      </w:pPr>
      <w:r>
        <w:rPr>
          <w:color w:val="017688"/>
          <w:w w:val="90"/>
          <w:sz w:val="16"/>
        </w:rPr>
        <w:t>to a Reduction in Water Availability. </w:t>
      </w:r>
      <w:r>
        <w:rPr>
          <w:i/>
          <w:color w:val="017688"/>
          <w:w w:val="90"/>
          <w:sz w:val="16"/>
        </w:rPr>
        <w:t>Source: Institute for Rural Futures, University of New England;</w:t>
      </w:r>
      <w:r>
        <w:rPr>
          <w:i/>
          <w:color w:val="017688"/>
          <w:sz w:val="16"/>
        </w:rPr>
        <w:t> </w:t>
      </w:r>
      <w:r>
        <w:rPr>
          <w:i/>
          <w:color w:val="017688"/>
          <w:spacing w:val="-4"/>
          <w:sz w:val="16"/>
        </w:rPr>
        <w:t>and</w:t>
      </w:r>
      <w:r>
        <w:rPr>
          <w:i/>
          <w:color w:val="017688"/>
          <w:spacing w:val="-7"/>
          <w:sz w:val="16"/>
        </w:rPr>
        <w:t> </w:t>
      </w:r>
      <w:r>
        <w:rPr>
          <w:i/>
          <w:color w:val="017688"/>
          <w:spacing w:val="-4"/>
          <w:sz w:val="16"/>
        </w:rPr>
        <w:t>Tim</w:t>
      </w:r>
      <w:r>
        <w:rPr>
          <w:i/>
          <w:color w:val="017688"/>
          <w:spacing w:val="-7"/>
          <w:sz w:val="16"/>
        </w:rPr>
        <w:t> </w:t>
      </w:r>
      <w:r>
        <w:rPr>
          <w:i/>
          <w:color w:val="017688"/>
          <w:spacing w:val="-4"/>
          <w:sz w:val="16"/>
        </w:rPr>
        <w:t>Cummins</w:t>
      </w:r>
      <w:r>
        <w:rPr>
          <w:i/>
          <w:color w:val="017688"/>
          <w:spacing w:val="-7"/>
          <w:sz w:val="16"/>
        </w:rPr>
        <w:t> </w:t>
      </w:r>
      <w:r>
        <w:rPr>
          <w:i/>
          <w:color w:val="017688"/>
          <w:spacing w:val="-4"/>
          <w:sz w:val="16"/>
        </w:rPr>
        <w:t>and</w:t>
      </w:r>
      <w:r>
        <w:rPr>
          <w:i/>
          <w:color w:val="017688"/>
          <w:spacing w:val="-7"/>
          <w:sz w:val="16"/>
        </w:rPr>
        <w:t> </w:t>
      </w:r>
      <w:r>
        <w:rPr>
          <w:i/>
          <w:color w:val="017688"/>
          <w:spacing w:val="-4"/>
          <w:sz w:val="16"/>
        </w:rPr>
        <w:t>Associates,</w:t>
      </w:r>
      <w:r>
        <w:rPr>
          <w:i/>
          <w:color w:val="017688"/>
          <w:spacing w:val="-7"/>
          <w:sz w:val="16"/>
        </w:rPr>
        <w:t> </w:t>
      </w:r>
      <w:r>
        <w:rPr>
          <w:i/>
          <w:color w:val="017688"/>
          <w:spacing w:val="-4"/>
          <w:sz w:val="16"/>
        </w:rPr>
        <w:t>Armidale</w:t>
      </w:r>
      <w:r>
        <w:rPr>
          <w:i/>
          <w:color w:val="017688"/>
          <w:spacing w:val="-7"/>
          <w:sz w:val="16"/>
        </w:rPr>
        <w:t> </w:t>
      </w:r>
      <w:r>
        <w:rPr>
          <w:i/>
          <w:color w:val="017688"/>
          <w:spacing w:val="-4"/>
          <w:sz w:val="16"/>
        </w:rPr>
        <w:t>and</w:t>
      </w:r>
      <w:r>
        <w:rPr>
          <w:i/>
          <w:color w:val="017688"/>
          <w:spacing w:val="-7"/>
          <w:sz w:val="16"/>
        </w:rPr>
        <w:t> </w:t>
      </w:r>
      <w:r>
        <w:rPr>
          <w:i/>
          <w:color w:val="017688"/>
          <w:spacing w:val="-4"/>
          <w:sz w:val="16"/>
        </w:rPr>
        <w:t>Rosebank.</w:t>
      </w:r>
    </w:p>
    <w:p>
      <w:pPr>
        <w:pStyle w:val="BodyText"/>
        <w:rPr>
          <w:i/>
          <w:sz w:val="13"/>
        </w:rPr>
      </w:pPr>
      <w:r>
        <w:rPr/>
        <w:drawing>
          <wp:anchor distT="0" distB="0" distL="0" distR="0" allowOverlap="1" layoutInCell="1" locked="0" behindDoc="1" simplePos="0" relativeHeight="487715840">
            <wp:simplePos x="0" y="0"/>
            <wp:positionH relativeFrom="page">
              <wp:posOffset>719999</wp:posOffset>
            </wp:positionH>
            <wp:positionV relativeFrom="paragraph">
              <wp:posOffset>110308</wp:posOffset>
            </wp:positionV>
            <wp:extent cx="4439542" cy="3018567"/>
            <wp:effectExtent l="0" t="0" r="0" b="0"/>
            <wp:wrapTopAndBottom/>
            <wp:docPr id="748" name="Image 7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8" name="Image 748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9542" cy="3018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73"/>
        <w:rPr>
          <w:i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530" w:footer="580" w:top="800" w:bottom="780" w:left="520" w:right="560"/>
        </w:sectPr>
      </w:pPr>
    </w:p>
    <w:p>
      <w:pPr>
        <w:pStyle w:val="BodyText"/>
        <w:spacing w:line="302" w:lineRule="auto" w:before="111"/>
        <w:ind w:left="613"/>
      </w:pPr>
      <w:r>
        <w:rPr/>
        <w:t>In</w:t>
      </w:r>
      <w:r>
        <w:rPr>
          <w:spacing w:val="-14"/>
        </w:rPr>
        <w:t> </w:t>
      </w:r>
      <w:r>
        <w:rPr/>
        <w:t>this</w:t>
      </w:r>
      <w:r>
        <w:rPr>
          <w:spacing w:val="-14"/>
        </w:rPr>
        <w:t> </w:t>
      </w:r>
      <w:r>
        <w:rPr/>
        <w:t>region,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relationship</w:t>
      </w:r>
      <w:r>
        <w:rPr>
          <w:spacing w:val="-14"/>
        </w:rPr>
        <w:t> </w:t>
      </w:r>
      <w:r>
        <w:rPr/>
        <w:t>between</w:t>
      </w:r>
      <w:r>
        <w:rPr>
          <w:spacing w:val="-14"/>
        </w:rPr>
        <w:t> </w:t>
      </w:r>
      <w:r>
        <w:rPr/>
        <w:t>agriculture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other </w:t>
      </w:r>
      <w:r>
        <w:rPr>
          <w:spacing w:val="-4"/>
        </w:rPr>
        <w:t>sectors</w:t>
      </w:r>
      <w:r>
        <w:rPr>
          <w:spacing w:val="-8"/>
        </w:rPr>
        <w:t> </w:t>
      </w:r>
      <w:r>
        <w:rPr>
          <w:spacing w:val="-4"/>
        </w:rPr>
        <w:t>such</w:t>
      </w:r>
      <w:r>
        <w:rPr>
          <w:spacing w:val="-8"/>
        </w:rPr>
        <w:t> </w:t>
      </w:r>
      <w:r>
        <w:rPr>
          <w:spacing w:val="-4"/>
        </w:rPr>
        <w:t>as</w:t>
      </w:r>
      <w:r>
        <w:rPr>
          <w:spacing w:val="-8"/>
        </w:rPr>
        <w:t> </w:t>
      </w:r>
      <w:r>
        <w:rPr>
          <w:spacing w:val="-4"/>
        </w:rPr>
        <w:t>mining,</w:t>
      </w:r>
      <w:r>
        <w:rPr>
          <w:spacing w:val="-8"/>
        </w:rPr>
        <w:t> </w:t>
      </w:r>
      <w:r>
        <w:rPr>
          <w:spacing w:val="-4"/>
        </w:rPr>
        <w:t>CSM</w:t>
      </w:r>
      <w:r>
        <w:rPr>
          <w:spacing w:val="-8"/>
        </w:rPr>
        <w:t> </w:t>
      </w:r>
      <w:r>
        <w:rPr>
          <w:spacing w:val="-4"/>
        </w:rPr>
        <w:t>as</w:t>
      </w:r>
      <w:r>
        <w:rPr>
          <w:spacing w:val="-8"/>
        </w:rPr>
        <w:t> </w:t>
      </w:r>
      <w:r>
        <w:rPr>
          <w:spacing w:val="-4"/>
        </w:rPr>
        <w:t>well</w:t>
      </w:r>
      <w:r>
        <w:rPr>
          <w:spacing w:val="-8"/>
        </w:rPr>
        <w:t> </w:t>
      </w:r>
      <w:r>
        <w:rPr>
          <w:spacing w:val="-4"/>
        </w:rPr>
        <w:t>as</w:t>
      </w:r>
      <w:r>
        <w:rPr>
          <w:spacing w:val="-8"/>
        </w:rPr>
        <w:t> </w:t>
      </w:r>
      <w:r>
        <w:rPr>
          <w:spacing w:val="-4"/>
        </w:rPr>
        <w:t>(increasingly)</w:t>
      </w:r>
      <w:r>
        <w:rPr>
          <w:spacing w:val="-8"/>
        </w:rPr>
        <w:t> </w:t>
      </w:r>
      <w:r>
        <w:rPr>
          <w:spacing w:val="-4"/>
        </w:rPr>
        <w:t>Carbon Sequestration</w:t>
      </w:r>
      <w:r>
        <w:rPr>
          <w:spacing w:val="-5"/>
        </w:rPr>
        <w:t> </w:t>
      </w:r>
      <w:r>
        <w:rPr>
          <w:spacing w:val="-4"/>
        </w:rPr>
        <w:t>and</w:t>
      </w:r>
      <w:r>
        <w:rPr>
          <w:spacing w:val="-5"/>
        </w:rPr>
        <w:t> </w:t>
      </w:r>
      <w:r>
        <w:rPr>
          <w:spacing w:val="-4"/>
        </w:rPr>
        <w:t>renewable</w:t>
      </w:r>
      <w:r>
        <w:rPr>
          <w:spacing w:val="-5"/>
        </w:rPr>
        <w:t> </w:t>
      </w:r>
      <w:r>
        <w:rPr>
          <w:spacing w:val="-4"/>
        </w:rPr>
        <w:t>energy</w:t>
      </w:r>
      <w:r>
        <w:rPr>
          <w:spacing w:val="-5"/>
        </w:rPr>
        <w:t> </w:t>
      </w:r>
      <w:r>
        <w:rPr>
          <w:spacing w:val="-4"/>
        </w:rPr>
        <w:t>projects</w:t>
      </w:r>
      <w:r>
        <w:rPr>
          <w:spacing w:val="-5"/>
        </w:rPr>
        <w:t> </w:t>
      </w:r>
      <w:r>
        <w:rPr>
          <w:spacing w:val="-4"/>
        </w:rPr>
        <w:t>(solar</w:t>
      </w:r>
      <w:r>
        <w:rPr>
          <w:spacing w:val="-5"/>
        </w:rPr>
        <w:t> </w:t>
      </w:r>
      <w:r>
        <w:rPr>
          <w:spacing w:val="-4"/>
        </w:rPr>
        <w:t>and</w:t>
      </w:r>
      <w:r>
        <w:rPr>
          <w:spacing w:val="-5"/>
        </w:rPr>
        <w:t> </w:t>
      </w:r>
      <w:r>
        <w:rPr>
          <w:spacing w:val="-4"/>
        </w:rPr>
        <w:t>wind </w:t>
      </w:r>
      <w:r>
        <w:rPr>
          <w:spacing w:val="-2"/>
        </w:rPr>
        <w:t>farms)</w:t>
      </w:r>
      <w:r>
        <w:rPr>
          <w:spacing w:val="-9"/>
        </w:rPr>
        <w:t> </w:t>
      </w:r>
      <w:r>
        <w:rPr>
          <w:spacing w:val="-2"/>
        </w:rPr>
        <w:t>is</w:t>
      </w:r>
      <w:r>
        <w:rPr>
          <w:spacing w:val="-9"/>
        </w:rPr>
        <w:t> </w:t>
      </w:r>
      <w:r>
        <w:rPr>
          <w:spacing w:val="-2"/>
        </w:rPr>
        <w:t>complex.</w:t>
      </w:r>
      <w:r>
        <w:rPr>
          <w:spacing w:val="-9"/>
        </w:rPr>
        <w:t> </w:t>
      </w:r>
      <w:r>
        <w:rPr>
          <w:spacing w:val="-2"/>
        </w:rPr>
        <w:t>While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impacts</w:t>
      </w:r>
      <w:r>
        <w:rPr>
          <w:spacing w:val="-9"/>
        </w:rPr>
        <w:t> </w:t>
      </w:r>
      <w:r>
        <w:rPr>
          <w:spacing w:val="-2"/>
        </w:rPr>
        <w:t>on</w:t>
      </w:r>
      <w:r>
        <w:rPr>
          <w:spacing w:val="-9"/>
        </w:rPr>
        <w:t> </w:t>
      </w:r>
      <w:r>
        <w:rPr>
          <w:spacing w:val="-2"/>
        </w:rPr>
        <w:t>local</w:t>
      </w:r>
      <w:r>
        <w:rPr>
          <w:spacing w:val="-9"/>
        </w:rPr>
        <w:t> </w:t>
      </w:r>
      <w:r>
        <w:rPr>
          <w:spacing w:val="-2"/>
        </w:rPr>
        <w:t>economies</w:t>
      </w:r>
      <w:r>
        <w:rPr>
          <w:spacing w:val="-9"/>
        </w:rPr>
        <w:t> </w:t>
      </w:r>
      <w:r>
        <w:rPr>
          <w:spacing w:val="-2"/>
        </w:rPr>
        <w:t>are </w:t>
      </w:r>
      <w:r>
        <w:rPr/>
        <w:t>often</w:t>
      </w:r>
      <w:r>
        <w:rPr>
          <w:spacing w:val="-14"/>
        </w:rPr>
        <w:t> </w:t>
      </w:r>
      <w:r>
        <w:rPr/>
        <w:t>contested,</w:t>
      </w:r>
      <w:r>
        <w:rPr>
          <w:spacing w:val="-14"/>
        </w:rPr>
        <w:t> </w:t>
      </w:r>
      <w:r>
        <w:rPr/>
        <w:t>it</w:t>
      </w:r>
      <w:r>
        <w:rPr>
          <w:spacing w:val="-14"/>
        </w:rPr>
        <w:t> </w:t>
      </w:r>
      <w:r>
        <w:rPr/>
        <w:t>does</w:t>
      </w:r>
      <w:r>
        <w:rPr>
          <w:spacing w:val="-14"/>
        </w:rPr>
        <w:t> </w:t>
      </w:r>
      <w:r>
        <w:rPr/>
        <w:t>offer</w:t>
      </w:r>
      <w:r>
        <w:rPr>
          <w:spacing w:val="-14"/>
        </w:rPr>
        <w:t> </w:t>
      </w:r>
      <w:r>
        <w:rPr/>
        <w:t>many</w:t>
      </w:r>
      <w:r>
        <w:rPr>
          <w:spacing w:val="-14"/>
        </w:rPr>
        <w:t> </w:t>
      </w:r>
      <w:r>
        <w:rPr/>
        <w:t>opportunities</w:t>
      </w:r>
      <w:r>
        <w:rPr>
          <w:spacing w:val="-14"/>
        </w:rPr>
        <w:t> </w:t>
      </w:r>
      <w:r>
        <w:rPr/>
        <w:t>for</w:t>
      </w:r>
      <w:r>
        <w:rPr>
          <w:spacing w:val="-14"/>
        </w:rPr>
        <w:t> </w:t>
      </w:r>
      <w:r>
        <w:rPr/>
        <w:t>drought resilience.</w:t>
      </w:r>
      <w:r>
        <w:rPr>
          <w:spacing w:val="-14"/>
        </w:rPr>
        <w:t> </w:t>
      </w:r>
      <w:r>
        <w:rPr/>
        <w:t>Not</w:t>
      </w:r>
      <w:r>
        <w:rPr>
          <w:spacing w:val="-14"/>
        </w:rPr>
        <w:t> </w:t>
      </w:r>
      <w:r>
        <w:rPr/>
        <w:t>only</w:t>
      </w:r>
      <w:r>
        <w:rPr>
          <w:spacing w:val="-14"/>
        </w:rPr>
        <w:t> </w:t>
      </w:r>
      <w:r>
        <w:rPr/>
        <w:t>do</w:t>
      </w:r>
      <w:r>
        <w:rPr>
          <w:spacing w:val="-14"/>
        </w:rPr>
        <w:t> </w:t>
      </w:r>
      <w:r>
        <w:rPr/>
        <w:t>these</w:t>
      </w:r>
      <w:r>
        <w:rPr>
          <w:spacing w:val="-14"/>
        </w:rPr>
        <w:t> </w:t>
      </w:r>
      <w:r>
        <w:rPr/>
        <w:t>other</w:t>
      </w:r>
      <w:r>
        <w:rPr>
          <w:spacing w:val="-14"/>
        </w:rPr>
        <w:t> </w:t>
      </w:r>
      <w:r>
        <w:rPr/>
        <w:t>sectors</w:t>
      </w:r>
      <w:r>
        <w:rPr>
          <w:spacing w:val="-14"/>
        </w:rPr>
        <w:t> </w:t>
      </w:r>
      <w:r>
        <w:rPr/>
        <w:t>bring</w:t>
      </w:r>
      <w:r>
        <w:rPr>
          <w:spacing w:val="-14"/>
        </w:rPr>
        <w:t> </w:t>
      </w:r>
      <w:r>
        <w:rPr/>
        <w:t>investment, professional</w:t>
      </w:r>
      <w:r>
        <w:rPr>
          <w:spacing w:val="-6"/>
        </w:rPr>
        <w:t> </w:t>
      </w:r>
      <w:r>
        <w:rPr/>
        <w:t>services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employment</w:t>
      </w:r>
      <w:r>
        <w:rPr>
          <w:spacing w:val="-6"/>
        </w:rPr>
        <w:t> </w:t>
      </w:r>
      <w:r>
        <w:rPr/>
        <w:t>into</w:t>
      </w:r>
      <w:r>
        <w:rPr>
          <w:spacing w:val="-6"/>
        </w:rPr>
        <w:t> </w:t>
      </w:r>
      <w:r>
        <w:rPr/>
        <w:t>regional</w:t>
      </w:r>
      <w:r>
        <w:rPr>
          <w:spacing w:val="-6"/>
        </w:rPr>
        <w:t> </w:t>
      </w:r>
      <w:r>
        <w:rPr/>
        <w:t>and</w:t>
      </w:r>
    </w:p>
    <w:p>
      <w:pPr>
        <w:pStyle w:val="BodyText"/>
        <w:spacing w:line="302" w:lineRule="auto"/>
        <w:ind w:left="613"/>
      </w:pPr>
      <w:r>
        <w:rPr/>
        <w:t>rural towns and communities, but they also offer important opportunities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off-farm</w:t>
      </w:r>
      <w:r>
        <w:rPr>
          <w:spacing w:val="-12"/>
        </w:rPr>
        <w:t> </w:t>
      </w:r>
      <w:r>
        <w:rPr/>
        <w:t>income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help</w:t>
      </w:r>
      <w:r>
        <w:rPr>
          <w:spacing w:val="-12"/>
        </w:rPr>
        <w:t> </w:t>
      </w:r>
      <w:r>
        <w:rPr/>
        <w:t>ameliorate</w:t>
      </w:r>
      <w:r>
        <w:rPr>
          <w:spacing w:val="-12"/>
        </w:rPr>
        <w:t> </w:t>
      </w:r>
      <w:r>
        <w:rPr/>
        <w:t>drought impacts and build drought resilience (both individual agricultural</w:t>
      </w:r>
      <w:r>
        <w:rPr>
          <w:spacing w:val="-2"/>
        </w:rPr>
        <w:t> </w:t>
      </w:r>
      <w:r>
        <w:rPr/>
        <w:t>businesses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‘agricultural’</w:t>
      </w:r>
      <w:r>
        <w:rPr>
          <w:spacing w:val="-2"/>
        </w:rPr>
        <w:t> </w:t>
      </w:r>
      <w:r>
        <w:rPr/>
        <w:t>communities</w:t>
      </w:r>
      <w:r>
        <w:rPr>
          <w:spacing w:val="-2"/>
        </w:rPr>
        <w:t> </w:t>
      </w:r>
      <w:r>
        <w:rPr/>
        <w:t>and </w:t>
      </w:r>
      <w:r>
        <w:rPr>
          <w:spacing w:val="-4"/>
        </w:rPr>
        <w:t>townships).</w:t>
      </w:r>
      <w:r>
        <w:rPr>
          <w:spacing w:val="-6"/>
        </w:rPr>
        <w:t> </w:t>
      </w:r>
      <w:r>
        <w:rPr>
          <w:spacing w:val="-4"/>
        </w:rPr>
        <w:t>Increasingly</w:t>
      </w:r>
      <w:r>
        <w:rPr>
          <w:spacing w:val="-6"/>
        </w:rPr>
        <w:t> </w:t>
      </w:r>
      <w:r>
        <w:rPr>
          <w:spacing w:val="-4"/>
        </w:rPr>
        <w:t>they</w:t>
      </w:r>
      <w:r>
        <w:rPr>
          <w:spacing w:val="-6"/>
        </w:rPr>
        <w:t> </w:t>
      </w:r>
      <w:r>
        <w:rPr>
          <w:spacing w:val="-4"/>
        </w:rPr>
        <w:t>are</w:t>
      </w:r>
      <w:r>
        <w:rPr>
          <w:spacing w:val="-6"/>
        </w:rPr>
        <w:t> </w:t>
      </w:r>
      <w:r>
        <w:rPr>
          <w:spacing w:val="-4"/>
        </w:rPr>
        <w:t>also</w:t>
      </w:r>
      <w:r>
        <w:rPr>
          <w:spacing w:val="-6"/>
        </w:rPr>
        <w:t> </w:t>
      </w:r>
      <w:r>
        <w:rPr>
          <w:spacing w:val="-4"/>
        </w:rPr>
        <w:t>showing</w:t>
      </w:r>
      <w:r>
        <w:rPr>
          <w:spacing w:val="-6"/>
        </w:rPr>
        <w:t> </w:t>
      </w:r>
      <w:r>
        <w:rPr>
          <w:spacing w:val="-4"/>
        </w:rPr>
        <w:t>more</w:t>
      </w:r>
      <w:r>
        <w:rPr>
          <w:spacing w:val="-6"/>
        </w:rPr>
        <w:t> </w:t>
      </w:r>
      <w:r>
        <w:rPr>
          <w:spacing w:val="-4"/>
        </w:rPr>
        <w:t>potential </w:t>
      </w:r>
      <w:r>
        <w:rPr/>
        <w:t>for diversified ‘on-farm’ income.</w:t>
      </w:r>
    </w:p>
    <w:p>
      <w:pPr>
        <w:pStyle w:val="BodyText"/>
        <w:spacing w:line="302" w:lineRule="auto" w:before="103"/>
        <w:ind w:left="613"/>
      </w:pPr>
      <w:r>
        <w:rPr/>
        <w:t>For</w:t>
      </w:r>
      <w:r>
        <w:rPr>
          <w:spacing w:val="-7"/>
        </w:rPr>
        <w:t> </w:t>
      </w:r>
      <w:r>
        <w:rPr/>
        <w:t>instance,</w:t>
      </w:r>
      <w:r>
        <w:rPr>
          <w:spacing w:val="-7"/>
        </w:rPr>
        <w:t> </w:t>
      </w:r>
      <w:r>
        <w:rPr/>
        <w:t>it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recognised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whilst</w:t>
      </w:r>
      <w:r>
        <w:rPr>
          <w:spacing w:val="-7"/>
        </w:rPr>
        <w:t> </w:t>
      </w:r>
      <w:r>
        <w:rPr/>
        <w:t>there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strong resistance</w:t>
      </w:r>
      <w:r>
        <w:rPr>
          <w:spacing w:val="-13"/>
        </w:rPr>
        <w:t> </w:t>
      </w:r>
      <w:r>
        <w:rPr/>
        <w:t>from</w:t>
      </w:r>
      <w:r>
        <w:rPr>
          <w:spacing w:val="-13"/>
        </w:rPr>
        <w:t> </w:t>
      </w:r>
      <w:r>
        <w:rPr/>
        <w:t>some</w:t>
      </w:r>
      <w:r>
        <w:rPr>
          <w:spacing w:val="-13"/>
        </w:rPr>
        <w:t> </w:t>
      </w:r>
      <w:r>
        <w:rPr/>
        <w:t>farmers,</w:t>
      </w:r>
      <w:r>
        <w:rPr>
          <w:spacing w:val="-13"/>
        </w:rPr>
        <w:t> </w:t>
      </w:r>
      <w:r>
        <w:rPr/>
        <w:t>others</w:t>
      </w:r>
      <w:r>
        <w:rPr>
          <w:spacing w:val="-13"/>
        </w:rPr>
        <w:t> </w:t>
      </w:r>
      <w:r>
        <w:rPr/>
        <w:t>with</w:t>
      </w:r>
      <w:r>
        <w:rPr>
          <w:spacing w:val="-13"/>
        </w:rPr>
        <w:t> </w:t>
      </w:r>
      <w:r>
        <w:rPr/>
        <w:t>coal</w:t>
      </w:r>
      <w:r>
        <w:rPr>
          <w:spacing w:val="-13"/>
        </w:rPr>
        <w:t> </w:t>
      </w:r>
      <w:r>
        <w:rPr/>
        <w:t>seam</w:t>
      </w:r>
      <w:r>
        <w:rPr>
          <w:spacing w:val="-13"/>
        </w:rPr>
        <w:t> </w:t>
      </w:r>
      <w:r>
        <w:rPr/>
        <w:t>gas</w:t>
      </w:r>
      <w:r>
        <w:rPr/>
        <w:t> </w:t>
      </w:r>
      <w:r>
        <w:rPr>
          <w:spacing w:val="-2"/>
        </w:rPr>
        <w:t>wells</w:t>
      </w:r>
      <w:r>
        <w:rPr>
          <w:spacing w:val="-9"/>
        </w:rPr>
        <w:t> </w:t>
      </w:r>
      <w:r>
        <w:rPr>
          <w:spacing w:val="-2"/>
        </w:rPr>
        <w:t>on</w:t>
      </w:r>
      <w:r>
        <w:rPr>
          <w:spacing w:val="-9"/>
        </w:rPr>
        <w:t> </w:t>
      </w:r>
      <w:r>
        <w:rPr>
          <w:spacing w:val="-2"/>
        </w:rPr>
        <w:t>their</w:t>
      </w:r>
      <w:r>
        <w:rPr>
          <w:spacing w:val="-9"/>
        </w:rPr>
        <w:t> </w:t>
      </w:r>
      <w:r>
        <w:rPr>
          <w:spacing w:val="-2"/>
        </w:rPr>
        <w:t>property</w:t>
      </w:r>
      <w:r>
        <w:rPr>
          <w:spacing w:val="-9"/>
        </w:rPr>
        <w:t> </w:t>
      </w:r>
      <w:r>
        <w:rPr>
          <w:spacing w:val="-2"/>
        </w:rPr>
        <w:t>receive</w:t>
      </w:r>
      <w:r>
        <w:rPr>
          <w:spacing w:val="-9"/>
        </w:rPr>
        <w:t> </w:t>
      </w:r>
      <w:r>
        <w:rPr>
          <w:spacing w:val="-2"/>
        </w:rPr>
        <w:t>additional</w:t>
      </w:r>
      <w:r>
        <w:rPr>
          <w:spacing w:val="-9"/>
        </w:rPr>
        <w:t> </w:t>
      </w:r>
      <w:r>
        <w:rPr>
          <w:spacing w:val="-2"/>
        </w:rPr>
        <w:t>income</w:t>
      </w:r>
      <w:r>
        <w:rPr>
          <w:spacing w:val="-9"/>
        </w:rPr>
        <w:t> </w:t>
      </w:r>
      <w:r>
        <w:rPr>
          <w:spacing w:val="-2"/>
        </w:rPr>
        <w:t>which</w:t>
      </w:r>
      <w:r>
        <w:rPr>
          <w:spacing w:val="-9"/>
        </w:rPr>
        <w:t> </w:t>
      </w:r>
      <w:r>
        <w:rPr>
          <w:spacing w:val="-2"/>
        </w:rPr>
        <w:t>builds resilience</w:t>
      </w:r>
      <w:r>
        <w:rPr>
          <w:spacing w:val="-14"/>
        </w:rPr>
        <w:t> </w:t>
      </w:r>
      <w:r>
        <w:rPr>
          <w:spacing w:val="-2"/>
        </w:rPr>
        <w:t>to</w:t>
      </w:r>
      <w:r>
        <w:rPr>
          <w:spacing w:val="-14"/>
        </w:rPr>
        <w:t> </w:t>
      </w:r>
      <w:r>
        <w:rPr>
          <w:spacing w:val="-2"/>
        </w:rPr>
        <w:t>drought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4"/>
        </w:rPr>
        <w:t> </w:t>
      </w:r>
      <w:r>
        <w:rPr>
          <w:spacing w:val="-2"/>
        </w:rPr>
        <w:t>allows</w:t>
      </w:r>
      <w:r>
        <w:rPr>
          <w:spacing w:val="-14"/>
        </w:rPr>
        <w:t> </w:t>
      </w:r>
      <w:r>
        <w:rPr>
          <w:spacing w:val="-2"/>
        </w:rPr>
        <w:t>them</w:t>
      </w:r>
      <w:r>
        <w:rPr>
          <w:spacing w:val="-14"/>
        </w:rPr>
        <w:t> </w:t>
      </w:r>
      <w:r>
        <w:rPr>
          <w:spacing w:val="-2"/>
        </w:rPr>
        <w:t>to</w:t>
      </w:r>
      <w:r>
        <w:rPr>
          <w:spacing w:val="-14"/>
        </w:rPr>
        <w:t> </w:t>
      </w:r>
      <w:r>
        <w:rPr>
          <w:spacing w:val="-2"/>
        </w:rPr>
        <w:t>remain</w:t>
      </w:r>
      <w:r>
        <w:rPr>
          <w:spacing w:val="-14"/>
        </w:rPr>
        <w:t> </w:t>
      </w:r>
      <w:r>
        <w:rPr>
          <w:spacing w:val="-2"/>
        </w:rPr>
        <w:t>viable.</w:t>
      </w:r>
      <w:r>
        <w:rPr>
          <w:spacing w:val="-14"/>
        </w:rPr>
        <w:t> </w:t>
      </w:r>
      <w:r>
        <w:rPr>
          <w:spacing w:val="-2"/>
        </w:rPr>
        <w:t>Mining</w:t>
      </w:r>
    </w:p>
    <w:p>
      <w:pPr>
        <w:pStyle w:val="BodyText"/>
        <w:spacing w:line="204" w:lineRule="exact"/>
        <w:ind w:left="613"/>
      </w:pPr>
      <w:r>
        <w:rPr>
          <w:w w:val="90"/>
        </w:rPr>
        <w:t>and</w:t>
      </w:r>
      <w:r>
        <w:rPr>
          <w:spacing w:val="8"/>
        </w:rPr>
        <w:t> </w:t>
      </w:r>
      <w:r>
        <w:rPr>
          <w:w w:val="90"/>
        </w:rPr>
        <w:t>Coal</w:t>
      </w:r>
      <w:r>
        <w:rPr>
          <w:spacing w:val="9"/>
        </w:rPr>
        <w:t> </w:t>
      </w:r>
      <w:r>
        <w:rPr>
          <w:w w:val="90"/>
        </w:rPr>
        <w:t>Seam</w:t>
      </w:r>
      <w:r>
        <w:rPr>
          <w:spacing w:val="9"/>
        </w:rPr>
        <w:t> </w:t>
      </w:r>
      <w:r>
        <w:rPr>
          <w:w w:val="90"/>
        </w:rPr>
        <w:t>Gas</w:t>
      </w:r>
      <w:r>
        <w:rPr>
          <w:spacing w:val="9"/>
        </w:rPr>
        <w:t> </w:t>
      </w:r>
      <w:r>
        <w:rPr>
          <w:w w:val="90"/>
        </w:rPr>
        <w:t>production</w:t>
      </w:r>
      <w:r>
        <w:rPr>
          <w:spacing w:val="9"/>
        </w:rPr>
        <w:t> </w:t>
      </w:r>
      <w:r>
        <w:rPr>
          <w:w w:val="90"/>
        </w:rPr>
        <w:t>in</w:t>
      </w:r>
      <w:r>
        <w:rPr>
          <w:spacing w:val="9"/>
        </w:rPr>
        <w:t> </w:t>
      </w:r>
      <w:r>
        <w:rPr>
          <w:w w:val="90"/>
        </w:rPr>
        <w:t>this</w:t>
      </w:r>
      <w:r>
        <w:rPr>
          <w:spacing w:val="9"/>
        </w:rPr>
        <w:t> </w:t>
      </w:r>
      <w:r>
        <w:rPr>
          <w:w w:val="90"/>
        </w:rPr>
        <w:t>region</w:t>
      </w:r>
      <w:r>
        <w:rPr>
          <w:spacing w:val="9"/>
        </w:rPr>
        <w:t> </w:t>
      </w:r>
      <w:r>
        <w:rPr>
          <w:w w:val="90"/>
        </w:rPr>
        <w:t>also</w:t>
      </w:r>
      <w:r>
        <w:rPr>
          <w:spacing w:val="9"/>
        </w:rPr>
        <w:t> </w:t>
      </w:r>
      <w:r>
        <w:rPr>
          <w:w w:val="90"/>
        </w:rPr>
        <w:t>require</w:t>
      </w:r>
      <w:r>
        <w:rPr>
          <w:spacing w:val="9"/>
        </w:rPr>
        <w:t> </w:t>
      </w:r>
      <w:r>
        <w:rPr>
          <w:spacing w:val="-2"/>
          <w:w w:val="90"/>
        </w:rPr>
        <w:t>water</w:t>
      </w:r>
    </w:p>
    <w:p>
      <w:pPr>
        <w:spacing w:line="312" w:lineRule="auto" w:before="111"/>
        <w:ind w:left="405" w:right="71" w:firstLine="0"/>
        <w:jc w:val="left"/>
        <w:rPr>
          <w:i/>
          <w:sz w:val="18"/>
        </w:rPr>
      </w:pPr>
      <w:r>
        <w:rPr/>
        <w:br w:type="column"/>
      </w:r>
      <w:r>
        <w:rPr>
          <w:sz w:val="18"/>
        </w:rPr>
        <w:t>for</w:t>
      </w:r>
      <w:r>
        <w:rPr>
          <w:spacing w:val="-5"/>
          <w:sz w:val="18"/>
        </w:rPr>
        <w:t> </w:t>
      </w:r>
      <w:r>
        <w:rPr>
          <w:sz w:val="18"/>
        </w:rPr>
        <w:t>production,</w:t>
      </w:r>
      <w:r>
        <w:rPr>
          <w:spacing w:val="-5"/>
          <w:sz w:val="18"/>
        </w:rPr>
        <w:t> </w:t>
      </w:r>
      <w:r>
        <w:rPr>
          <w:sz w:val="18"/>
        </w:rPr>
        <w:t>but</w:t>
      </w:r>
      <w:r>
        <w:rPr>
          <w:spacing w:val="-5"/>
          <w:sz w:val="18"/>
        </w:rPr>
        <w:t> </w:t>
      </w:r>
      <w:r>
        <w:rPr>
          <w:sz w:val="18"/>
        </w:rPr>
        <w:t>it</w:t>
      </w:r>
      <w:r>
        <w:rPr>
          <w:spacing w:val="-5"/>
          <w:sz w:val="18"/>
        </w:rPr>
        <w:t> </w:t>
      </w:r>
      <w:r>
        <w:rPr>
          <w:sz w:val="18"/>
        </w:rPr>
        <w:t>is</w:t>
      </w:r>
      <w:r>
        <w:rPr>
          <w:spacing w:val="-5"/>
          <w:sz w:val="18"/>
        </w:rPr>
        <w:t> </w:t>
      </w:r>
      <w:r>
        <w:rPr>
          <w:sz w:val="18"/>
        </w:rPr>
        <w:t>generally</w:t>
      </w:r>
      <w:r>
        <w:rPr>
          <w:spacing w:val="-5"/>
          <w:sz w:val="18"/>
        </w:rPr>
        <w:t> </w:t>
      </w:r>
      <w:r>
        <w:rPr>
          <w:sz w:val="18"/>
        </w:rPr>
        <w:t>agreed</w:t>
      </w:r>
      <w:r>
        <w:rPr>
          <w:spacing w:val="-5"/>
          <w:sz w:val="18"/>
        </w:rPr>
        <w:t> </w:t>
      </w:r>
      <w:r>
        <w:rPr>
          <w:sz w:val="18"/>
        </w:rPr>
        <w:t>that</w:t>
      </w:r>
      <w:r>
        <w:rPr>
          <w:spacing w:val="-5"/>
          <w:sz w:val="18"/>
        </w:rPr>
        <w:t> </w:t>
      </w:r>
      <w:r>
        <w:rPr>
          <w:sz w:val="18"/>
        </w:rPr>
        <w:t>they</w:t>
      </w:r>
      <w:r>
        <w:rPr>
          <w:spacing w:val="-5"/>
          <w:sz w:val="18"/>
        </w:rPr>
        <w:t> </w:t>
      </w:r>
      <w:r>
        <w:rPr>
          <w:sz w:val="18"/>
        </w:rPr>
        <w:t>are</w:t>
      </w:r>
      <w:r>
        <w:rPr>
          <w:spacing w:val="-5"/>
          <w:sz w:val="18"/>
        </w:rPr>
        <w:t> </w:t>
      </w:r>
      <w:r>
        <w:rPr>
          <w:sz w:val="18"/>
        </w:rPr>
        <w:t>less affected</w:t>
      </w:r>
      <w:r>
        <w:rPr>
          <w:spacing w:val="-9"/>
          <w:sz w:val="18"/>
        </w:rPr>
        <w:t> </w:t>
      </w:r>
      <w:r>
        <w:rPr>
          <w:sz w:val="18"/>
        </w:rPr>
        <w:t>by</w:t>
      </w:r>
      <w:r>
        <w:rPr>
          <w:spacing w:val="-9"/>
          <w:sz w:val="18"/>
        </w:rPr>
        <w:t> </w:t>
      </w:r>
      <w:r>
        <w:rPr>
          <w:sz w:val="18"/>
        </w:rPr>
        <w:t>drought</w:t>
      </w:r>
      <w:r>
        <w:rPr>
          <w:spacing w:val="-9"/>
          <w:sz w:val="18"/>
        </w:rPr>
        <w:t> </w:t>
      </w:r>
      <w:r>
        <w:rPr>
          <w:sz w:val="18"/>
        </w:rPr>
        <w:t>than</w:t>
      </w:r>
      <w:r>
        <w:rPr>
          <w:spacing w:val="-9"/>
          <w:sz w:val="18"/>
        </w:rPr>
        <w:t> </w:t>
      </w:r>
      <w:r>
        <w:rPr>
          <w:sz w:val="18"/>
        </w:rPr>
        <w:t>agriculture</w:t>
      </w:r>
      <w:r>
        <w:rPr>
          <w:spacing w:val="-9"/>
          <w:sz w:val="18"/>
        </w:rPr>
        <w:t> </w:t>
      </w:r>
      <w:r>
        <w:rPr>
          <w:sz w:val="18"/>
        </w:rPr>
        <w:t>–</w:t>
      </w:r>
      <w:r>
        <w:rPr>
          <w:spacing w:val="-10"/>
          <w:sz w:val="18"/>
        </w:rPr>
        <w:t> </w:t>
      </w:r>
      <w:r>
        <w:rPr>
          <w:i/>
          <w:sz w:val="18"/>
        </w:rPr>
        <w:t>“Mining,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typically,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is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a </w:t>
      </w:r>
      <w:r>
        <w:rPr>
          <w:i/>
          <w:spacing w:val="-6"/>
          <w:sz w:val="18"/>
        </w:rPr>
        <w:t>drop</w:t>
      </w:r>
      <w:r>
        <w:rPr>
          <w:i/>
          <w:spacing w:val="-8"/>
          <w:sz w:val="18"/>
        </w:rPr>
        <w:t> </w:t>
      </w:r>
      <w:r>
        <w:rPr>
          <w:i/>
          <w:spacing w:val="-6"/>
          <w:sz w:val="18"/>
        </w:rPr>
        <w:t>in</w:t>
      </w:r>
      <w:r>
        <w:rPr>
          <w:i/>
          <w:spacing w:val="-8"/>
          <w:sz w:val="18"/>
        </w:rPr>
        <w:t> </w:t>
      </w:r>
      <w:r>
        <w:rPr>
          <w:i/>
          <w:spacing w:val="-6"/>
          <w:sz w:val="18"/>
        </w:rPr>
        <w:t>the</w:t>
      </w:r>
      <w:r>
        <w:rPr>
          <w:i/>
          <w:spacing w:val="-8"/>
          <w:sz w:val="18"/>
        </w:rPr>
        <w:t> </w:t>
      </w:r>
      <w:r>
        <w:rPr>
          <w:i/>
          <w:spacing w:val="-6"/>
          <w:sz w:val="18"/>
        </w:rPr>
        <w:t>ocean</w:t>
      </w:r>
      <w:r>
        <w:rPr>
          <w:i/>
          <w:spacing w:val="-8"/>
          <w:sz w:val="18"/>
        </w:rPr>
        <w:t> </w:t>
      </w:r>
      <w:r>
        <w:rPr>
          <w:i/>
          <w:spacing w:val="-6"/>
          <w:sz w:val="18"/>
        </w:rPr>
        <w:t>compared</w:t>
      </w:r>
      <w:r>
        <w:rPr>
          <w:i/>
          <w:spacing w:val="-8"/>
          <w:sz w:val="18"/>
        </w:rPr>
        <w:t> </w:t>
      </w:r>
      <w:r>
        <w:rPr>
          <w:i/>
          <w:spacing w:val="-6"/>
          <w:sz w:val="18"/>
        </w:rPr>
        <w:t>to</w:t>
      </w:r>
      <w:r>
        <w:rPr>
          <w:i/>
          <w:spacing w:val="-8"/>
          <w:sz w:val="18"/>
        </w:rPr>
        <w:t> </w:t>
      </w:r>
      <w:r>
        <w:rPr>
          <w:i/>
          <w:spacing w:val="-6"/>
          <w:sz w:val="18"/>
        </w:rPr>
        <w:t>agriculture,</w:t>
      </w:r>
      <w:r>
        <w:rPr>
          <w:i/>
          <w:spacing w:val="-8"/>
          <w:sz w:val="18"/>
        </w:rPr>
        <w:t> </w:t>
      </w:r>
      <w:r>
        <w:rPr>
          <w:i/>
          <w:spacing w:val="-6"/>
          <w:sz w:val="18"/>
        </w:rPr>
        <w:t>which</w:t>
      </w:r>
      <w:r>
        <w:rPr>
          <w:i/>
          <w:spacing w:val="-8"/>
          <w:sz w:val="18"/>
        </w:rPr>
        <w:t> </w:t>
      </w:r>
      <w:r>
        <w:rPr>
          <w:i/>
          <w:spacing w:val="-6"/>
          <w:sz w:val="18"/>
        </w:rPr>
        <w:t>gets</w:t>
      </w:r>
      <w:r>
        <w:rPr>
          <w:i/>
          <w:spacing w:val="-8"/>
          <w:sz w:val="18"/>
        </w:rPr>
        <w:t> </w:t>
      </w:r>
      <w:r>
        <w:rPr>
          <w:i/>
          <w:spacing w:val="-6"/>
          <w:sz w:val="18"/>
        </w:rPr>
        <w:t>about</w:t>
      </w:r>
      <w:r>
        <w:rPr>
          <w:i/>
          <w:spacing w:val="-8"/>
          <w:sz w:val="18"/>
        </w:rPr>
        <w:t> </w:t>
      </w:r>
      <w:r>
        <w:rPr>
          <w:i/>
          <w:spacing w:val="-6"/>
          <w:sz w:val="18"/>
        </w:rPr>
        <w:t>90% </w:t>
      </w:r>
      <w:r>
        <w:rPr>
          <w:i/>
          <w:spacing w:val="-2"/>
          <w:sz w:val="18"/>
        </w:rPr>
        <w:t>of</w:t>
      </w:r>
      <w:r>
        <w:rPr>
          <w:i/>
          <w:spacing w:val="-13"/>
          <w:sz w:val="18"/>
        </w:rPr>
        <w:t> </w:t>
      </w:r>
      <w:r>
        <w:rPr>
          <w:i/>
          <w:spacing w:val="-2"/>
          <w:sz w:val="18"/>
        </w:rPr>
        <w:t>available</w:t>
      </w:r>
      <w:r>
        <w:rPr>
          <w:i/>
          <w:spacing w:val="-13"/>
          <w:sz w:val="18"/>
        </w:rPr>
        <w:t> </w:t>
      </w:r>
      <w:r>
        <w:rPr>
          <w:i/>
          <w:spacing w:val="-2"/>
          <w:sz w:val="18"/>
        </w:rPr>
        <w:t>water…</w:t>
      </w:r>
      <w:r>
        <w:rPr>
          <w:i/>
          <w:spacing w:val="-13"/>
          <w:sz w:val="18"/>
        </w:rPr>
        <w:t> </w:t>
      </w:r>
      <w:r>
        <w:rPr>
          <w:i/>
          <w:spacing w:val="-2"/>
          <w:sz w:val="18"/>
        </w:rPr>
        <w:t>the</w:t>
      </w:r>
      <w:r>
        <w:rPr>
          <w:i/>
          <w:spacing w:val="-13"/>
          <w:sz w:val="18"/>
        </w:rPr>
        <w:t> </w:t>
      </w:r>
      <w:r>
        <w:rPr>
          <w:i/>
          <w:spacing w:val="-2"/>
          <w:sz w:val="18"/>
        </w:rPr>
        <w:t>water</w:t>
      </w:r>
      <w:r>
        <w:rPr>
          <w:i/>
          <w:spacing w:val="-13"/>
          <w:sz w:val="18"/>
        </w:rPr>
        <w:t> </w:t>
      </w:r>
      <w:r>
        <w:rPr>
          <w:i/>
          <w:spacing w:val="-2"/>
          <w:sz w:val="18"/>
        </w:rPr>
        <w:t>that</w:t>
      </w:r>
      <w:r>
        <w:rPr>
          <w:i/>
          <w:spacing w:val="-13"/>
          <w:sz w:val="18"/>
        </w:rPr>
        <w:t> </w:t>
      </w:r>
      <w:r>
        <w:rPr>
          <w:i/>
          <w:spacing w:val="-2"/>
          <w:sz w:val="18"/>
        </w:rPr>
        <w:t>the</w:t>
      </w:r>
      <w:r>
        <w:rPr>
          <w:i/>
          <w:spacing w:val="-13"/>
          <w:sz w:val="18"/>
        </w:rPr>
        <w:t> </w:t>
      </w:r>
      <w:r>
        <w:rPr>
          <w:i/>
          <w:spacing w:val="-2"/>
          <w:sz w:val="18"/>
        </w:rPr>
        <w:t>mines</w:t>
      </w:r>
      <w:r>
        <w:rPr>
          <w:i/>
          <w:spacing w:val="-13"/>
          <w:sz w:val="18"/>
        </w:rPr>
        <w:t> </w:t>
      </w:r>
      <w:r>
        <w:rPr>
          <w:i/>
          <w:spacing w:val="-2"/>
          <w:sz w:val="18"/>
        </w:rPr>
        <w:t>do</w:t>
      </w:r>
      <w:r>
        <w:rPr>
          <w:i/>
          <w:spacing w:val="-13"/>
          <w:sz w:val="18"/>
        </w:rPr>
        <w:t> </w:t>
      </w:r>
      <w:r>
        <w:rPr>
          <w:i/>
          <w:spacing w:val="-2"/>
          <w:sz w:val="18"/>
        </w:rPr>
        <w:t>have</w:t>
      </w:r>
      <w:r>
        <w:rPr>
          <w:i/>
          <w:spacing w:val="-13"/>
          <w:sz w:val="18"/>
        </w:rPr>
        <w:t> </w:t>
      </w:r>
      <w:r>
        <w:rPr>
          <w:i/>
          <w:spacing w:val="-2"/>
          <w:sz w:val="18"/>
        </w:rPr>
        <w:t>access</w:t>
      </w:r>
    </w:p>
    <w:p>
      <w:pPr>
        <w:spacing w:line="312" w:lineRule="auto" w:before="1"/>
        <w:ind w:left="405" w:right="334" w:firstLine="0"/>
        <w:jc w:val="left"/>
        <w:rPr>
          <w:sz w:val="10"/>
        </w:rPr>
      </w:pPr>
      <w:r>
        <w:rPr>
          <w:i/>
          <w:spacing w:val="-2"/>
          <w:sz w:val="18"/>
        </w:rPr>
        <w:t>to,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however,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is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often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from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high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security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allocations,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and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these </w:t>
      </w:r>
      <w:r>
        <w:rPr>
          <w:i/>
          <w:spacing w:val="-4"/>
          <w:sz w:val="18"/>
        </w:rPr>
        <w:t>are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usually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the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last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to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be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impacted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in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cases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of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drought”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(Mining </w:t>
      </w:r>
      <w:r>
        <w:rPr>
          <w:i/>
          <w:sz w:val="18"/>
        </w:rPr>
        <w:t>Technology,</w:t>
      </w:r>
      <w:r>
        <w:rPr>
          <w:i/>
          <w:spacing w:val="-14"/>
          <w:sz w:val="18"/>
        </w:rPr>
        <w:t> </w:t>
      </w:r>
      <w:r>
        <w:rPr>
          <w:i/>
          <w:sz w:val="18"/>
        </w:rPr>
        <w:t>2020)</w:t>
      </w:r>
      <w:r>
        <w:rPr>
          <w:sz w:val="18"/>
        </w:rPr>
        <w:t>.</w:t>
      </w:r>
      <w:r>
        <w:rPr>
          <w:position w:val="6"/>
          <w:sz w:val="10"/>
        </w:rPr>
        <w:t>24</w:t>
      </w:r>
    </w:p>
    <w:p>
      <w:pPr>
        <w:pStyle w:val="BodyText"/>
        <w:spacing w:line="312" w:lineRule="auto" w:before="113"/>
        <w:ind w:left="405" w:right="71"/>
      </w:pPr>
      <w:r>
        <w:rPr/>
        <w:t>However,</w:t>
      </w:r>
      <w:r>
        <w:rPr>
          <w:spacing w:val="-10"/>
        </w:rPr>
        <w:t> </w:t>
      </w:r>
      <w:r>
        <w:rPr/>
        <w:t>there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constant</w:t>
      </w:r>
      <w:r>
        <w:rPr>
          <w:spacing w:val="-10"/>
        </w:rPr>
        <w:t> </w:t>
      </w:r>
      <w:r>
        <w:rPr/>
        <w:t>debate</w:t>
      </w:r>
      <w:r>
        <w:rPr>
          <w:spacing w:val="-10"/>
        </w:rPr>
        <w:t> </w:t>
      </w:r>
      <w:r>
        <w:rPr/>
        <w:t>about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effects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both mining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CSM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water</w:t>
      </w:r>
      <w:r>
        <w:rPr>
          <w:spacing w:val="-6"/>
        </w:rPr>
        <w:t> </w:t>
      </w:r>
      <w:r>
        <w:rPr/>
        <w:t>quality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water</w:t>
      </w:r>
      <w:r>
        <w:rPr>
          <w:spacing w:val="-6"/>
        </w:rPr>
        <w:t> </w:t>
      </w:r>
      <w:r>
        <w:rPr/>
        <w:t>availability</w:t>
      </w:r>
      <w:r>
        <w:rPr>
          <w:spacing w:val="-6"/>
        </w:rPr>
        <w:t> </w:t>
      </w:r>
      <w:r>
        <w:rPr/>
        <w:t>in agricultural</w:t>
      </w:r>
      <w:r>
        <w:rPr>
          <w:spacing w:val="-10"/>
        </w:rPr>
        <w:t> </w:t>
      </w:r>
      <w:r>
        <w:rPr/>
        <w:t>areas.</w:t>
      </w:r>
      <w:r>
        <w:rPr>
          <w:spacing w:val="-10"/>
        </w:rPr>
        <w:t> </w:t>
      </w:r>
      <w:r>
        <w:rPr/>
        <w:t>Currently</w:t>
      </w:r>
      <w:r>
        <w:rPr>
          <w:spacing w:val="-10"/>
        </w:rPr>
        <w:t> </w:t>
      </w:r>
      <w:r>
        <w:rPr/>
        <w:t>there</w:t>
      </w:r>
      <w:r>
        <w:rPr>
          <w:spacing w:val="-10"/>
        </w:rPr>
        <w:t> </w:t>
      </w:r>
      <w:r>
        <w:rPr/>
        <w:t>have</w:t>
      </w:r>
      <w:r>
        <w:rPr>
          <w:spacing w:val="-10"/>
        </w:rPr>
        <w:t> </w:t>
      </w:r>
      <w:r>
        <w:rPr/>
        <w:t>been</w:t>
      </w:r>
      <w:r>
        <w:rPr>
          <w:spacing w:val="-10"/>
        </w:rPr>
        <w:t> </w:t>
      </w:r>
      <w:r>
        <w:rPr/>
        <w:t>few</w:t>
      </w:r>
      <w:r>
        <w:rPr>
          <w:spacing w:val="-10"/>
        </w:rPr>
        <w:t> </w:t>
      </w:r>
      <w:r>
        <w:rPr/>
        <w:t>positive </w:t>
      </w:r>
      <w:r>
        <w:rPr>
          <w:spacing w:val="-4"/>
        </w:rPr>
        <w:t>examples</w:t>
      </w:r>
      <w:r>
        <w:rPr>
          <w:spacing w:val="-13"/>
        </w:rPr>
        <w:t> </w:t>
      </w:r>
      <w:r>
        <w:rPr>
          <w:spacing w:val="-4"/>
        </w:rPr>
        <w:t>of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widespread</w:t>
      </w:r>
      <w:r>
        <w:rPr>
          <w:spacing w:val="-13"/>
        </w:rPr>
        <w:t> </w:t>
      </w:r>
      <w:r>
        <w:rPr>
          <w:spacing w:val="-4"/>
        </w:rPr>
        <w:t>re-use</w:t>
      </w:r>
      <w:r>
        <w:rPr>
          <w:spacing w:val="-13"/>
        </w:rPr>
        <w:t> </w:t>
      </w:r>
      <w:r>
        <w:rPr>
          <w:spacing w:val="-4"/>
        </w:rPr>
        <w:t>of</w:t>
      </w:r>
      <w:r>
        <w:rPr>
          <w:spacing w:val="-13"/>
        </w:rPr>
        <w:t> </w:t>
      </w:r>
      <w:r>
        <w:rPr>
          <w:spacing w:val="-4"/>
        </w:rPr>
        <w:t>water</w:t>
      </w:r>
      <w:r>
        <w:rPr>
          <w:spacing w:val="-13"/>
        </w:rPr>
        <w:t> </w:t>
      </w:r>
      <w:r>
        <w:rPr>
          <w:spacing w:val="-4"/>
        </w:rPr>
        <w:t>from</w:t>
      </w:r>
      <w:r>
        <w:rPr>
          <w:spacing w:val="-13"/>
        </w:rPr>
        <w:t> </w:t>
      </w:r>
      <w:r>
        <w:rPr>
          <w:spacing w:val="-4"/>
        </w:rPr>
        <w:t>Mining/CSM </w:t>
      </w:r>
      <w:r>
        <w:rPr/>
        <w:t>activities for agricultural purposes in the region.</w:t>
      </w:r>
    </w:p>
    <w:p>
      <w:pPr>
        <w:pStyle w:val="BodyText"/>
        <w:spacing w:line="312" w:lineRule="auto" w:before="114"/>
        <w:ind w:left="405" w:right="334"/>
      </w:pPr>
      <w:r>
        <w:rPr/>
        <w:t>Some</w:t>
      </w:r>
      <w:r>
        <w:rPr>
          <w:spacing w:val="-4"/>
        </w:rPr>
        <w:t> </w:t>
      </w:r>
      <w:r>
        <w:rPr/>
        <w:t>believe</w:t>
      </w:r>
      <w:r>
        <w:rPr>
          <w:spacing w:val="-4"/>
        </w:rPr>
        <w:t> </w:t>
      </w:r>
      <w:r>
        <w:rPr/>
        <w:t>one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factors</w:t>
      </w:r>
      <w:r>
        <w:rPr>
          <w:spacing w:val="-4"/>
        </w:rPr>
        <w:t> </w:t>
      </w:r>
      <w:r>
        <w:rPr/>
        <w:t>contributing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population decline,</w:t>
      </w:r>
      <w:r>
        <w:rPr>
          <w:spacing w:val="-14"/>
        </w:rPr>
        <w:t> </w:t>
      </w:r>
      <w:r>
        <w:rPr/>
        <w:t>at</w:t>
      </w:r>
      <w:r>
        <w:rPr>
          <w:spacing w:val="-14"/>
        </w:rPr>
        <w:t> </w:t>
      </w:r>
      <w:r>
        <w:rPr/>
        <w:t>least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LGAs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west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region,</w:t>
      </w:r>
      <w:r>
        <w:rPr>
          <w:spacing w:val="-14"/>
        </w:rPr>
        <w:t> </w:t>
      </w:r>
      <w:r>
        <w:rPr/>
        <w:t>has</w:t>
      </w:r>
      <w:r>
        <w:rPr>
          <w:spacing w:val="-14"/>
        </w:rPr>
        <w:t> </w:t>
      </w:r>
      <w:r>
        <w:rPr/>
        <w:t>been </w:t>
      </w:r>
      <w:r>
        <w:rPr>
          <w:spacing w:val="-2"/>
        </w:rPr>
        <w:t>the</w:t>
      </w:r>
      <w:r>
        <w:rPr>
          <w:spacing w:val="-6"/>
        </w:rPr>
        <w:t> </w:t>
      </w:r>
      <w:r>
        <w:rPr>
          <w:spacing w:val="-2"/>
        </w:rPr>
        <w:t>early</w:t>
      </w:r>
      <w:r>
        <w:rPr>
          <w:spacing w:val="-6"/>
        </w:rPr>
        <w:t> </w:t>
      </w:r>
      <w:r>
        <w:rPr>
          <w:spacing w:val="-2"/>
        </w:rPr>
        <w:t>adoption</w:t>
      </w:r>
      <w:r>
        <w:rPr>
          <w:spacing w:val="-6"/>
        </w:rPr>
        <w:t> </w:t>
      </w:r>
      <w:r>
        <w:rPr>
          <w:spacing w:val="-2"/>
        </w:rPr>
        <w:t>of</w:t>
      </w:r>
      <w:r>
        <w:rPr>
          <w:spacing w:val="-6"/>
        </w:rPr>
        <w:t> </w:t>
      </w:r>
      <w:r>
        <w:rPr>
          <w:spacing w:val="-2"/>
        </w:rPr>
        <w:t>carbon</w:t>
      </w:r>
      <w:r>
        <w:rPr>
          <w:spacing w:val="-6"/>
        </w:rPr>
        <w:t> </w:t>
      </w:r>
      <w:r>
        <w:rPr>
          <w:spacing w:val="-2"/>
        </w:rPr>
        <w:t>farming</w:t>
      </w:r>
      <w:r>
        <w:rPr>
          <w:spacing w:val="-6"/>
        </w:rPr>
        <w:t> </w:t>
      </w:r>
      <w:r>
        <w:rPr>
          <w:spacing w:val="-2"/>
        </w:rPr>
        <w:t>initiatives</w:t>
      </w:r>
      <w:r>
        <w:rPr>
          <w:spacing w:val="-6"/>
        </w:rPr>
        <w:t> </w:t>
      </w:r>
      <w:r>
        <w:rPr>
          <w:spacing w:val="-2"/>
        </w:rPr>
        <w:t>that</w:t>
      </w:r>
      <w:r>
        <w:rPr>
          <w:spacing w:val="-6"/>
        </w:rPr>
        <w:t> </w:t>
      </w:r>
      <w:r>
        <w:rPr>
          <w:spacing w:val="-2"/>
        </w:rPr>
        <w:t>resulted in</w:t>
      </w:r>
      <w:r>
        <w:rPr>
          <w:spacing w:val="-14"/>
        </w:rPr>
        <w:t> </w:t>
      </w:r>
      <w:r>
        <w:rPr>
          <w:spacing w:val="-2"/>
        </w:rPr>
        <w:t>some</w:t>
      </w:r>
      <w:r>
        <w:rPr>
          <w:spacing w:val="-14"/>
        </w:rPr>
        <w:t> </w:t>
      </w:r>
      <w:r>
        <w:rPr>
          <w:spacing w:val="-2"/>
        </w:rPr>
        <w:t>large</w:t>
      </w:r>
      <w:r>
        <w:rPr>
          <w:spacing w:val="-14"/>
        </w:rPr>
        <w:t> </w:t>
      </w:r>
      <w:r>
        <w:rPr>
          <w:spacing w:val="-2"/>
        </w:rPr>
        <w:t>landholdings</w:t>
      </w:r>
      <w:r>
        <w:rPr>
          <w:spacing w:val="-14"/>
        </w:rPr>
        <w:t> </w:t>
      </w:r>
      <w:r>
        <w:rPr>
          <w:spacing w:val="-2"/>
        </w:rPr>
        <w:t>being</w:t>
      </w:r>
      <w:r>
        <w:rPr>
          <w:spacing w:val="-14"/>
        </w:rPr>
        <w:t> </w:t>
      </w:r>
      <w:r>
        <w:rPr>
          <w:spacing w:val="-2"/>
        </w:rPr>
        <w:t>locked</w:t>
      </w:r>
      <w:r>
        <w:rPr>
          <w:spacing w:val="-14"/>
        </w:rPr>
        <w:t> </w:t>
      </w:r>
      <w:r>
        <w:rPr>
          <w:spacing w:val="-2"/>
        </w:rPr>
        <w:t>up</w:t>
      </w:r>
      <w:r>
        <w:rPr>
          <w:spacing w:val="-14"/>
        </w:rPr>
        <w:t> </w:t>
      </w:r>
      <w:r>
        <w:rPr>
          <w:spacing w:val="-2"/>
        </w:rPr>
        <w:t>for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purposes </w:t>
      </w:r>
      <w:r>
        <w:rPr/>
        <w:t>of</w:t>
      </w:r>
      <w:r>
        <w:rPr>
          <w:spacing w:val="-10"/>
        </w:rPr>
        <w:t> </w:t>
      </w:r>
      <w:r>
        <w:rPr/>
        <w:t>sequestering</w:t>
      </w:r>
      <w:r>
        <w:rPr>
          <w:spacing w:val="-10"/>
        </w:rPr>
        <w:t> </w:t>
      </w:r>
      <w:r>
        <w:rPr/>
        <w:t>carbon.</w:t>
      </w:r>
      <w:r>
        <w:rPr>
          <w:spacing w:val="-10"/>
        </w:rPr>
        <w:t> </w:t>
      </w:r>
      <w:r>
        <w:rPr/>
        <w:t>Some</w:t>
      </w:r>
      <w:r>
        <w:rPr>
          <w:spacing w:val="-10"/>
        </w:rPr>
        <w:t> </w:t>
      </w:r>
      <w:r>
        <w:rPr/>
        <w:t>vegetative</w:t>
      </w:r>
      <w:r>
        <w:rPr>
          <w:spacing w:val="-10"/>
        </w:rPr>
        <w:t> </w:t>
      </w:r>
      <w:r>
        <w:rPr/>
        <w:t>carbon</w:t>
      </w:r>
      <w:r>
        <w:rPr>
          <w:spacing w:val="-10"/>
        </w:rPr>
        <w:t> </w:t>
      </w:r>
      <w:r>
        <w:rPr/>
        <w:t>farming</w:t>
      </w:r>
    </w:p>
    <w:p>
      <w:pPr>
        <w:spacing w:after="0" w:line="312" w:lineRule="auto"/>
        <w:sectPr>
          <w:type w:val="continuous"/>
          <w:pgSz w:w="11910" w:h="16840"/>
          <w:pgMar w:header="530" w:footer="580" w:top="760" w:bottom="280" w:left="520" w:right="560"/>
          <w:cols w:num="2" w:equalWidth="0">
            <w:col w:w="5392" w:space="40"/>
            <w:col w:w="539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3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530" w:footer="580" w:top="800" w:bottom="780" w:left="520" w:right="560"/>
        </w:sectPr>
      </w:pPr>
    </w:p>
    <w:p>
      <w:pPr>
        <w:pStyle w:val="BodyText"/>
        <w:spacing w:line="302" w:lineRule="auto" w:before="111"/>
        <w:ind w:left="153" w:right="38"/>
      </w:pPr>
      <w:r>
        <w:rPr/>
        <w:t>methods require limited agricultural activity on the land, with the</w:t>
      </w:r>
      <w:r>
        <w:rPr>
          <w:spacing w:val="-1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‘locked</w:t>
      </w:r>
      <w:r>
        <w:rPr>
          <w:spacing w:val="-1"/>
        </w:rPr>
        <w:t> </w:t>
      </w:r>
      <w:r>
        <w:rPr/>
        <w:t>up’</w:t>
      </w:r>
      <w:r>
        <w:rPr>
          <w:spacing w:val="-1"/>
        </w:rPr>
        <w:t> </w:t>
      </w:r>
      <w:r>
        <w:rPr/>
        <w:t>resulting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significant reduction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family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employed</w:t>
      </w:r>
      <w:r>
        <w:rPr>
          <w:spacing w:val="-1"/>
        </w:rPr>
        <w:t> </w:t>
      </w:r>
      <w:r>
        <w:rPr/>
        <w:t>labour</w:t>
      </w:r>
      <w:r>
        <w:rPr>
          <w:spacing w:val="-1"/>
        </w:rPr>
        <w:t> </w:t>
      </w:r>
      <w:r>
        <w:rPr/>
        <w:t>required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those properties.</w:t>
      </w:r>
      <w:r>
        <w:rPr>
          <w:spacing w:val="-13"/>
        </w:rPr>
        <w:t> </w:t>
      </w:r>
      <w:r>
        <w:rPr/>
        <w:t>This</w:t>
      </w:r>
      <w:r>
        <w:rPr>
          <w:spacing w:val="-13"/>
        </w:rPr>
        <w:t> </w:t>
      </w:r>
      <w:r>
        <w:rPr/>
        <w:t>led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those</w:t>
      </w:r>
      <w:r>
        <w:rPr>
          <w:spacing w:val="-13"/>
        </w:rPr>
        <w:t> </w:t>
      </w:r>
      <w:r>
        <w:rPr/>
        <w:t>individuals</w:t>
      </w:r>
      <w:r>
        <w:rPr>
          <w:spacing w:val="-13"/>
        </w:rPr>
        <w:t> </w:t>
      </w:r>
      <w:r>
        <w:rPr/>
        <w:t>leaving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region</w:t>
      </w:r>
      <w:r>
        <w:rPr>
          <w:spacing w:val="-13"/>
        </w:rPr>
        <w:t> </w:t>
      </w:r>
      <w:r>
        <w:rPr/>
        <w:t>and </w:t>
      </w:r>
      <w:r>
        <w:rPr>
          <w:spacing w:val="-4"/>
        </w:rPr>
        <w:t>hence</w:t>
      </w:r>
      <w:r>
        <w:rPr>
          <w:spacing w:val="-5"/>
        </w:rPr>
        <w:t> </w:t>
      </w:r>
      <w:r>
        <w:rPr>
          <w:spacing w:val="-4"/>
        </w:rPr>
        <w:t>reducing</w:t>
      </w:r>
      <w:r>
        <w:rPr>
          <w:spacing w:val="-5"/>
        </w:rPr>
        <w:t> </w:t>
      </w:r>
      <w:r>
        <w:rPr>
          <w:spacing w:val="-4"/>
        </w:rPr>
        <w:t>the</w:t>
      </w:r>
      <w:r>
        <w:rPr>
          <w:spacing w:val="-5"/>
        </w:rPr>
        <w:t> </w:t>
      </w:r>
      <w:r>
        <w:rPr>
          <w:spacing w:val="-4"/>
        </w:rPr>
        <w:t>pool</w:t>
      </w:r>
      <w:r>
        <w:rPr>
          <w:spacing w:val="-5"/>
        </w:rPr>
        <w:t> </w:t>
      </w:r>
      <w:r>
        <w:rPr>
          <w:spacing w:val="-4"/>
        </w:rPr>
        <w:t>of</w:t>
      </w:r>
      <w:r>
        <w:rPr>
          <w:spacing w:val="-5"/>
        </w:rPr>
        <w:t> </w:t>
      </w:r>
      <w:r>
        <w:rPr>
          <w:spacing w:val="-4"/>
        </w:rPr>
        <w:t>available</w:t>
      </w:r>
      <w:r>
        <w:rPr>
          <w:spacing w:val="-5"/>
        </w:rPr>
        <w:t> </w:t>
      </w:r>
      <w:r>
        <w:rPr>
          <w:spacing w:val="-4"/>
        </w:rPr>
        <w:t>labour.</w:t>
      </w:r>
      <w:r>
        <w:rPr>
          <w:spacing w:val="-5"/>
        </w:rPr>
        <w:t> </w:t>
      </w:r>
      <w:r>
        <w:rPr>
          <w:spacing w:val="-4"/>
        </w:rPr>
        <w:t>An</w:t>
      </w:r>
      <w:r>
        <w:rPr>
          <w:spacing w:val="-5"/>
        </w:rPr>
        <w:t> </w:t>
      </w:r>
      <w:r>
        <w:rPr>
          <w:spacing w:val="-4"/>
        </w:rPr>
        <w:t>unsubstantiated </w:t>
      </w:r>
      <w:r>
        <w:rPr/>
        <w:t>report</w:t>
      </w:r>
      <w:r>
        <w:rPr>
          <w:spacing w:val="-27"/>
        </w:rPr>
        <w:t> </w:t>
      </w:r>
      <w:r>
        <w:rPr>
          <w:position w:val="6"/>
          <w:sz w:val="10"/>
        </w:rPr>
        <w:t>25</w:t>
      </w:r>
      <w:r>
        <w:rPr/>
        <w:t>,</w:t>
      </w:r>
      <w:r>
        <w:rPr>
          <w:spacing w:val="-4"/>
        </w:rPr>
        <w:t> </w:t>
      </w:r>
      <w:r>
        <w:rPr/>
        <w:t>states</w:t>
      </w:r>
      <w:r>
        <w:rPr>
          <w:spacing w:val="-4"/>
        </w:rPr>
        <w:t> </w:t>
      </w:r>
      <w:r>
        <w:rPr/>
        <w:t>approximately</w:t>
      </w:r>
      <w:r>
        <w:rPr>
          <w:spacing w:val="-4"/>
        </w:rPr>
        <w:t> </w:t>
      </w:r>
      <w:r>
        <w:rPr/>
        <w:t>400</w:t>
      </w:r>
      <w:r>
        <w:rPr>
          <w:spacing w:val="-4"/>
        </w:rPr>
        <w:t> </w:t>
      </w:r>
      <w:r>
        <w:rPr/>
        <w:t>people</w:t>
      </w:r>
      <w:r>
        <w:rPr>
          <w:spacing w:val="-4"/>
        </w:rPr>
        <w:t> </w:t>
      </w:r>
      <w:r>
        <w:rPr/>
        <w:t>moved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/>
        <w:t>the Paroo</w:t>
      </w:r>
      <w:r>
        <w:rPr>
          <w:spacing w:val="-14"/>
        </w:rPr>
        <w:t> </w:t>
      </w:r>
      <w:r>
        <w:rPr/>
        <w:t>Shire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peak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last</w:t>
      </w:r>
      <w:r>
        <w:rPr>
          <w:spacing w:val="-14"/>
        </w:rPr>
        <w:t> </w:t>
      </w:r>
      <w:r>
        <w:rPr/>
        <w:t>drought</w:t>
      </w:r>
      <w:r>
        <w:rPr>
          <w:spacing w:val="-14"/>
        </w:rPr>
        <w:t> </w:t>
      </w:r>
      <w:r>
        <w:rPr/>
        <w:t>period</w:t>
      </w:r>
      <w:r>
        <w:rPr>
          <w:spacing w:val="-14"/>
        </w:rPr>
        <w:t> </w:t>
      </w:r>
      <w:r>
        <w:rPr/>
        <w:t>2012–2021, predominately due to the establishment of carbon farming projects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shire.</w:t>
      </w:r>
      <w:r>
        <w:rPr>
          <w:spacing w:val="-6"/>
        </w:rPr>
        <w:t> </w:t>
      </w:r>
      <w:r>
        <w:rPr/>
        <w:t>Local</w:t>
      </w:r>
      <w:r>
        <w:rPr>
          <w:spacing w:val="-6"/>
        </w:rPr>
        <w:t> </w:t>
      </w:r>
      <w:r>
        <w:rPr/>
        <w:t>observers</w:t>
      </w:r>
      <w:r>
        <w:rPr>
          <w:spacing w:val="-6"/>
        </w:rPr>
        <w:t> </w:t>
      </w:r>
      <w:r>
        <w:rPr/>
        <w:t>complained</w:t>
      </w:r>
      <w:r>
        <w:rPr>
          <w:spacing w:val="-6"/>
        </w:rPr>
        <w:t> </w:t>
      </w:r>
      <w:r>
        <w:rPr/>
        <w:t>about declining</w:t>
      </w:r>
      <w:r>
        <w:rPr>
          <w:spacing w:val="-6"/>
        </w:rPr>
        <w:t> </w:t>
      </w:r>
      <w:r>
        <w:rPr/>
        <w:t>social</w:t>
      </w:r>
      <w:r>
        <w:rPr>
          <w:spacing w:val="-6"/>
        </w:rPr>
        <w:t> </w:t>
      </w:r>
      <w:r>
        <w:rPr/>
        <w:t>benefits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having</w:t>
      </w:r>
      <w:r>
        <w:rPr>
          <w:spacing w:val="-6"/>
        </w:rPr>
        <w:t> </w:t>
      </w:r>
      <w:r>
        <w:rPr/>
        <w:t>fewer</w:t>
      </w:r>
      <w:r>
        <w:rPr>
          <w:spacing w:val="-6"/>
        </w:rPr>
        <w:t> </w:t>
      </w:r>
      <w:r>
        <w:rPr/>
        <w:t>people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properties and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communities</w:t>
      </w:r>
      <w:r>
        <w:rPr>
          <w:spacing w:val="-5"/>
        </w:rPr>
        <w:t> </w:t>
      </w:r>
      <w:r>
        <w:rPr/>
        <w:t>throughout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region,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well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the </w:t>
      </w:r>
      <w:r>
        <w:rPr>
          <w:spacing w:val="-2"/>
        </w:rPr>
        <w:t>reduction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fire</w:t>
      </w:r>
      <w:r>
        <w:rPr>
          <w:spacing w:val="-5"/>
        </w:rPr>
        <w:t> </w:t>
      </w:r>
      <w:r>
        <w:rPr>
          <w:spacing w:val="-2"/>
        </w:rPr>
        <w:t>control</w:t>
      </w:r>
      <w:r>
        <w:rPr>
          <w:spacing w:val="-5"/>
        </w:rPr>
        <w:t> </w:t>
      </w:r>
      <w:r>
        <w:rPr>
          <w:spacing w:val="-2"/>
        </w:rPr>
        <w:t>and</w:t>
      </w:r>
      <w:r>
        <w:rPr>
          <w:spacing w:val="-5"/>
        </w:rPr>
        <w:t> </w:t>
      </w:r>
      <w:r>
        <w:rPr>
          <w:spacing w:val="-2"/>
        </w:rPr>
        <w:t>general</w:t>
      </w:r>
      <w:r>
        <w:rPr>
          <w:spacing w:val="-5"/>
        </w:rPr>
        <w:t> </w:t>
      </w:r>
      <w:r>
        <w:rPr>
          <w:spacing w:val="-2"/>
        </w:rPr>
        <w:t>property</w:t>
      </w:r>
      <w:r>
        <w:rPr>
          <w:spacing w:val="-5"/>
        </w:rPr>
        <w:t> </w:t>
      </w:r>
      <w:r>
        <w:rPr>
          <w:spacing w:val="-2"/>
        </w:rPr>
        <w:t>maintenance</w:t>
      </w:r>
      <w:r>
        <w:rPr>
          <w:spacing w:val="-5"/>
        </w:rPr>
        <w:t> </w:t>
      </w:r>
      <w:r>
        <w:rPr>
          <w:spacing w:val="-2"/>
        </w:rPr>
        <w:t>that </w:t>
      </w:r>
      <w:r>
        <w:rPr/>
        <w:t>occurs</w:t>
      </w:r>
      <w:r>
        <w:rPr>
          <w:spacing w:val="-14"/>
        </w:rPr>
        <w:t> </w:t>
      </w:r>
      <w:r>
        <w:rPr/>
        <w:t>when</w:t>
      </w:r>
      <w:r>
        <w:rPr>
          <w:spacing w:val="-14"/>
        </w:rPr>
        <w:t> </w:t>
      </w:r>
      <w:r>
        <w:rPr/>
        <w:t>farmers</w:t>
      </w:r>
      <w:r>
        <w:rPr>
          <w:spacing w:val="-14"/>
        </w:rPr>
        <w:t> </w:t>
      </w:r>
      <w:r>
        <w:rPr/>
        <w:t>leave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region.</w:t>
      </w:r>
      <w:r>
        <w:rPr>
          <w:spacing w:val="-14"/>
        </w:rPr>
        <w:t> </w:t>
      </w:r>
      <w:r>
        <w:rPr/>
        <w:t>It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recognised</w:t>
      </w:r>
      <w:r>
        <w:rPr>
          <w:spacing w:val="-14"/>
        </w:rPr>
        <w:t> </w:t>
      </w:r>
      <w:r>
        <w:rPr/>
        <w:t>many landholders</w:t>
      </w:r>
      <w:r>
        <w:rPr>
          <w:spacing w:val="-14"/>
        </w:rPr>
        <w:t> </w:t>
      </w:r>
      <w:r>
        <w:rPr/>
        <w:t>have</w:t>
      </w:r>
      <w:r>
        <w:rPr>
          <w:spacing w:val="-14"/>
        </w:rPr>
        <w:t> </w:t>
      </w:r>
      <w:r>
        <w:rPr/>
        <w:t>carbon</w:t>
      </w:r>
      <w:r>
        <w:rPr>
          <w:spacing w:val="-14"/>
        </w:rPr>
        <w:t> </w:t>
      </w:r>
      <w:r>
        <w:rPr/>
        <w:t>projects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complement</w:t>
      </w:r>
      <w:r>
        <w:rPr>
          <w:spacing w:val="-14"/>
        </w:rPr>
        <w:t> </w:t>
      </w:r>
      <w:r>
        <w:rPr/>
        <w:t>their</w:t>
      </w:r>
      <w:r>
        <w:rPr>
          <w:spacing w:val="-14"/>
        </w:rPr>
        <w:t> </w:t>
      </w:r>
      <w:r>
        <w:rPr/>
        <w:t>grazing </w:t>
      </w:r>
      <w:r>
        <w:rPr>
          <w:spacing w:val="-2"/>
        </w:rPr>
        <w:t>enterprise,</w:t>
      </w:r>
      <w:r>
        <w:rPr>
          <w:spacing w:val="-5"/>
        </w:rPr>
        <w:t> </w:t>
      </w:r>
      <w:r>
        <w:rPr>
          <w:spacing w:val="-2"/>
        </w:rPr>
        <w:t>particularly</w:t>
      </w:r>
      <w:r>
        <w:rPr>
          <w:spacing w:val="-5"/>
        </w:rPr>
        <w:t> </w:t>
      </w:r>
      <w:r>
        <w:rPr>
          <w:spacing w:val="-2"/>
        </w:rPr>
        <w:t>from</w:t>
      </w:r>
      <w:r>
        <w:rPr>
          <w:spacing w:val="-5"/>
        </w:rPr>
        <w:t> </w:t>
      </w:r>
      <w:r>
        <w:rPr>
          <w:spacing w:val="-2"/>
        </w:rPr>
        <w:t>a</w:t>
      </w:r>
      <w:r>
        <w:rPr>
          <w:spacing w:val="-5"/>
        </w:rPr>
        <w:t> </w:t>
      </w:r>
      <w:r>
        <w:rPr>
          <w:spacing w:val="-2"/>
        </w:rPr>
        <w:t>perspective</w:t>
      </w:r>
      <w:r>
        <w:rPr>
          <w:spacing w:val="-5"/>
        </w:rPr>
        <w:t> </w:t>
      </w:r>
      <w:r>
        <w:rPr>
          <w:spacing w:val="-2"/>
        </w:rPr>
        <w:t>of</w:t>
      </w:r>
      <w:r>
        <w:rPr>
          <w:spacing w:val="-5"/>
        </w:rPr>
        <w:t> </w:t>
      </w:r>
      <w:r>
        <w:rPr>
          <w:spacing w:val="-2"/>
        </w:rPr>
        <w:t>having</w:t>
      </w:r>
      <w:r>
        <w:rPr>
          <w:spacing w:val="-5"/>
        </w:rPr>
        <w:t> </w:t>
      </w:r>
      <w:r>
        <w:rPr>
          <w:spacing w:val="-2"/>
        </w:rPr>
        <w:t>an</w:t>
      </w:r>
      <w:r>
        <w:rPr>
          <w:spacing w:val="-5"/>
        </w:rPr>
        <w:t> </w:t>
      </w:r>
      <w:r>
        <w:rPr>
          <w:spacing w:val="-2"/>
        </w:rPr>
        <w:t>income </w:t>
      </w:r>
      <w:r>
        <w:rPr/>
        <w:t>which isn’t seasonally dependent.</w:t>
      </w:r>
    </w:p>
    <w:p>
      <w:pPr>
        <w:spacing w:line="302" w:lineRule="auto" w:before="101"/>
        <w:ind w:left="153" w:right="0" w:firstLine="0"/>
        <w:jc w:val="left"/>
        <w:rPr>
          <w:sz w:val="10"/>
        </w:rPr>
      </w:pPr>
      <w:r>
        <w:rPr>
          <w:spacing w:val="-2"/>
          <w:sz w:val="18"/>
        </w:rPr>
        <w:t>Recent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droughts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in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South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West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region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have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also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seen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a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shift </w:t>
      </w:r>
      <w:r>
        <w:rPr>
          <w:spacing w:val="-4"/>
          <w:sz w:val="18"/>
        </w:rPr>
        <w:t>away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from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grazing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sheep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to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an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increased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prevalence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of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farming goats.</w:t>
      </w:r>
      <w:r>
        <w:rPr>
          <w:spacing w:val="-14"/>
          <w:sz w:val="18"/>
        </w:rPr>
        <w:t> </w:t>
      </w:r>
      <w:r>
        <w:rPr>
          <w:i/>
          <w:spacing w:val="-4"/>
          <w:sz w:val="18"/>
        </w:rPr>
        <w:t>“If</w:t>
      </w:r>
      <w:r>
        <w:rPr>
          <w:i/>
          <w:spacing w:val="-13"/>
          <w:sz w:val="18"/>
        </w:rPr>
        <w:t> </w:t>
      </w:r>
      <w:r>
        <w:rPr>
          <w:i/>
          <w:spacing w:val="-4"/>
          <w:sz w:val="18"/>
        </w:rPr>
        <w:t>you’re</w:t>
      </w:r>
      <w:r>
        <w:rPr>
          <w:i/>
          <w:spacing w:val="-13"/>
          <w:sz w:val="18"/>
        </w:rPr>
        <w:t> </w:t>
      </w:r>
      <w:r>
        <w:rPr>
          <w:i/>
          <w:spacing w:val="-4"/>
          <w:sz w:val="18"/>
        </w:rPr>
        <w:t>going</w:t>
      </w:r>
      <w:r>
        <w:rPr>
          <w:i/>
          <w:spacing w:val="-13"/>
          <w:sz w:val="18"/>
        </w:rPr>
        <w:t> </w:t>
      </w:r>
      <w:r>
        <w:rPr>
          <w:i/>
          <w:spacing w:val="-4"/>
          <w:sz w:val="18"/>
        </w:rPr>
        <w:t>to</w:t>
      </w:r>
      <w:r>
        <w:rPr>
          <w:i/>
          <w:spacing w:val="-13"/>
          <w:sz w:val="18"/>
        </w:rPr>
        <w:t> </w:t>
      </w:r>
      <w:r>
        <w:rPr>
          <w:i/>
          <w:spacing w:val="-4"/>
          <w:sz w:val="18"/>
        </w:rPr>
        <w:t>get</w:t>
      </w:r>
      <w:r>
        <w:rPr>
          <w:i/>
          <w:spacing w:val="-13"/>
          <w:sz w:val="18"/>
        </w:rPr>
        <w:t> </w:t>
      </w:r>
      <w:r>
        <w:rPr>
          <w:i/>
          <w:spacing w:val="-4"/>
          <w:sz w:val="18"/>
        </w:rPr>
        <w:t>one</w:t>
      </w:r>
      <w:r>
        <w:rPr>
          <w:i/>
          <w:spacing w:val="-13"/>
          <w:sz w:val="18"/>
        </w:rPr>
        <w:t> </w:t>
      </w:r>
      <w:r>
        <w:rPr>
          <w:i/>
          <w:spacing w:val="-4"/>
          <w:sz w:val="18"/>
        </w:rPr>
        <w:t>animal</w:t>
      </w:r>
      <w:r>
        <w:rPr>
          <w:i/>
          <w:spacing w:val="-13"/>
          <w:sz w:val="18"/>
        </w:rPr>
        <w:t> </w:t>
      </w:r>
      <w:r>
        <w:rPr>
          <w:i/>
          <w:spacing w:val="-4"/>
          <w:sz w:val="18"/>
        </w:rPr>
        <w:t>to</w:t>
      </w:r>
      <w:r>
        <w:rPr>
          <w:i/>
          <w:spacing w:val="-13"/>
          <w:sz w:val="18"/>
        </w:rPr>
        <w:t> </w:t>
      </w:r>
      <w:r>
        <w:rPr>
          <w:i/>
          <w:spacing w:val="-4"/>
          <w:sz w:val="18"/>
        </w:rPr>
        <w:t>survive</w:t>
      </w:r>
      <w:r>
        <w:rPr>
          <w:i/>
          <w:spacing w:val="-13"/>
          <w:sz w:val="18"/>
        </w:rPr>
        <w:t> </w:t>
      </w:r>
      <w:r>
        <w:rPr>
          <w:i/>
          <w:spacing w:val="-4"/>
          <w:sz w:val="18"/>
        </w:rPr>
        <w:t>drought,</w:t>
      </w:r>
      <w:r>
        <w:rPr>
          <w:i/>
          <w:spacing w:val="-13"/>
          <w:sz w:val="18"/>
        </w:rPr>
        <w:t> </w:t>
      </w:r>
      <w:r>
        <w:rPr>
          <w:i/>
          <w:spacing w:val="-4"/>
          <w:sz w:val="18"/>
        </w:rPr>
        <w:t>get</w:t>
      </w:r>
      <w:r>
        <w:rPr>
          <w:i/>
          <w:spacing w:val="-13"/>
          <w:sz w:val="18"/>
        </w:rPr>
        <w:t> </w:t>
      </w:r>
      <w:r>
        <w:rPr>
          <w:i/>
          <w:spacing w:val="-4"/>
          <w:sz w:val="18"/>
        </w:rPr>
        <w:t>a goat.</w:t>
      </w:r>
      <w:r>
        <w:rPr>
          <w:i/>
          <w:spacing w:val="-13"/>
          <w:sz w:val="18"/>
        </w:rPr>
        <w:t> </w:t>
      </w:r>
      <w:r>
        <w:rPr>
          <w:i/>
          <w:spacing w:val="-4"/>
          <w:sz w:val="18"/>
        </w:rPr>
        <w:t>They</w:t>
      </w:r>
      <w:r>
        <w:rPr>
          <w:i/>
          <w:spacing w:val="-13"/>
          <w:sz w:val="18"/>
        </w:rPr>
        <w:t> </w:t>
      </w:r>
      <w:r>
        <w:rPr>
          <w:i/>
          <w:spacing w:val="-4"/>
          <w:sz w:val="18"/>
        </w:rPr>
        <w:t>manage</w:t>
      </w:r>
      <w:r>
        <w:rPr>
          <w:i/>
          <w:spacing w:val="-13"/>
          <w:sz w:val="18"/>
        </w:rPr>
        <w:t> </w:t>
      </w:r>
      <w:r>
        <w:rPr>
          <w:i/>
          <w:spacing w:val="-4"/>
          <w:sz w:val="18"/>
        </w:rPr>
        <w:t>in</w:t>
      </w:r>
      <w:r>
        <w:rPr>
          <w:i/>
          <w:spacing w:val="-13"/>
          <w:sz w:val="18"/>
        </w:rPr>
        <w:t> </w:t>
      </w:r>
      <w:r>
        <w:rPr>
          <w:i/>
          <w:spacing w:val="-4"/>
          <w:sz w:val="18"/>
        </w:rPr>
        <w:t>harsh</w:t>
      </w:r>
      <w:r>
        <w:rPr>
          <w:i/>
          <w:spacing w:val="-13"/>
          <w:sz w:val="18"/>
        </w:rPr>
        <w:t> </w:t>
      </w:r>
      <w:r>
        <w:rPr>
          <w:i/>
          <w:spacing w:val="-4"/>
          <w:sz w:val="18"/>
        </w:rPr>
        <w:t>desert</w:t>
      </w:r>
      <w:r>
        <w:rPr>
          <w:i/>
          <w:spacing w:val="-13"/>
          <w:sz w:val="18"/>
        </w:rPr>
        <w:t> </w:t>
      </w:r>
      <w:r>
        <w:rPr>
          <w:i/>
          <w:spacing w:val="-4"/>
          <w:sz w:val="18"/>
        </w:rPr>
        <w:t>conditions</w:t>
      </w:r>
      <w:r>
        <w:rPr>
          <w:i/>
          <w:spacing w:val="-13"/>
          <w:sz w:val="18"/>
        </w:rPr>
        <w:t> </w:t>
      </w:r>
      <w:r>
        <w:rPr>
          <w:i/>
          <w:spacing w:val="-4"/>
          <w:sz w:val="18"/>
        </w:rPr>
        <w:t>around</w:t>
      </w:r>
      <w:r>
        <w:rPr>
          <w:i/>
          <w:spacing w:val="-13"/>
          <w:sz w:val="18"/>
        </w:rPr>
        <w:t> </w:t>
      </w:r>
      <w:r>
        <w:rPr>
          <w:i/>
          <w:spacing w:val="-4"/>
          <w:sz w:val="18"/>
        </w:rPr>
        <w:t>the</w:t>
      </w:r>
      <w:r>
        <w:rPr>
          <w:i/>
          <w:spacing w:val="-13"/>
          <w:sz w:val="18"/>
        </w:rPr>
        <w:t> </w:t>
      </w:r>
      <w:r>
        <w:rPr>
          <w:i/>
          <w:spacing w:val="-4"/>
          <w:sz w:val="18"/>
        </w:rPr>
        <w:t>world. Their</w:t>
      </w:r>
      <w:r>
        <w:rPr>
          <w:i/>
          <w:spacing w:val="-10"/>
          <w:sz w:val="18"/>
        </w:rPr>
        <w:t> </w:t>
      </w:r>
      <w:r>
        <w:rPr>
          <w:i/>
          <w:spacing w:val="-4"/>
          <w:sz w:val="18"/>
        </w:rPr>
        <w:t>horns</w:t>
      </w:r>
      <w:r>
        <w:rPr>
          <w:i/>
          <w:spacing w:val="-10"/>
          <w:sz w:val="18"/>
        </w:rPr>
        <w:t> </w:t>
      </w:r>
      <w:r>
        <w:rPr>
          <w:i/>
          <w:spacing w:val="-4"/>
          <w:sz w:val="18"/>
        </w:rPr>
        <w:t>dissipate</w:t>
      </w:r>
      <w:r>
        <w:rPr>
          <w:i/>
          <w:spacing w:val="-10"/>
          <w:sz w:val="18"/>
        </w:rPr>
        <w:t> </w:t>
      </w:r>
      <w:r>
        <w:rPr>
          <w:i/>
          <w:spacing w:val="-4"/>
          <w:sz w:val="18"/>
        </w:rPr>
        <w:t>heat</w:t>
      </w:r>
      <w:r>
        <w:rPr>
          <w:i/>
          <w:spacing w:val="-10"/>
          <w:sz w:val="18"/>
        </w:rPr>
        <w:t> </w:t>
      </w:r>
      <w:r>
        <w:rPr>
          <w:i/>
          <w:spacing w:val="-4"/>
          <w:sz w:val="18"/>
        </w:rPr>
        <w:t>and</w:t>
      </w:r>
      <w:r>
        <w:rPr>
          <w:i/>
          <w:spacing w:val="-10"/>
          <w:sz w:val="18"/>
        </w:rPr>
        <w:t> </w:t>
      </w:r>
      <w:r>
        <w:rPr>
          <w:i/>
          <w:spacing w:val="-4"/>
          <w:sz w:val="18"/>
        </w:rPr>
        <w:t>they</w:t>
      </w:r>
      <w:r>
        <w:rPr>
          <w:i/>
          <w:spacing w:val="-10"/>
          <w:sz w:val="18"/>
        </w:rPr>
        <w:t> </w:t>
      </w:r>
      <w:r>
        <w:rPr>
          <w:i/>
          <w:spacing w:val="-4"/>
          <w:sz w:val="18"/>
        </w:rPr>
        <w:t>can</w:t>
      </w:r>
      <w:r>
        <w:rPr>
          <w:i/>
          <w:spacing w:val="-10"/>
          <w:sz w:val="18"/>
        </w:rPr>
        <w:t> </w:t>
      </w:r>
      <w:r>
        <w:rPr>
          <w:i/>
          <w:spacing w:val="-4"/>
          <w:sz w:val="18"/>
        </w:rPr>
        <w:t>forage</w:t>
      </w:r>
      <w:r>
        <w:rPr>
          <w:i/>
          <w:spacing w:val="-10"/>
          <w:sz w:val="18"/>
        </w:rPr>
        <w:t> </w:t>
      </w:r>
      <w:r>
        <w:rPr>
          <w:i/>
          <w:spacing w:val="-4"/>
          <w:sz w:val="18"/>
        </w:rPr>
        <w:t>on</w:t>
      </w:r>
      <w:r>
        <w:rPr>
          <w:i/>
          <w:spacing w:val="-10"/>
          <w:sz w:val="18"/>
        </w:rPr>
        <w:t> </w:t>
      </w:r>
      <w:r>
        <w:rPr>
          <w:i/>
          <w:spacing w:val="-4"/>
          <w:sz w:val="18"/>
        </w:rPr>
        <w:t>relatively</w:t>
      </w:r>
      <w:r>
        <w:rPr>
          <w:i/>
          <w:spacing w:val="-10"/>
          <w:sz w:val="18"/>
        </w:rPr>
        <w:t> </w:t>
      </w:r>
      <w:r>
        <w:rPr>
          <w:i/>
          <w:spacing w:val="-4"/>
          <w:sz w:val="18"/>
        </w:rPr>
        <w:t>little </w:t>
      </w:r>
      <w:r>
        <w:rPr>
          <w:i/>
          <w:spacing w:val="-2"/>
          <w:sz w:val="18"/>
        </w:rPr>
        <w:t>vegetation.</w:t>
      </w:r>
      <w:r>
        <w:rPr>
          <w:i/>
          <w:spacing w:val="-12"/>
          <w:sz w:val="18"/>
        </w:rPr>
        <w:t> </w:t>
      </w:r>
      <w:r>
        <w:rPr>
          <w:i/>
          <w:spacing w:val="-2"/>
          <w:sz w:val="18"/>
        </w:rPr>
        <w:t>Goats</w:t>
      </w:r>
      <w:r>
        <w:rPr>
          <w:i/>
          <w:spacing w:val="-12"/>
          <w:sz w:val="18"/>
        </w:rPr>
        <w:t> </w:t>
      </w:r>
      <w:r>
        <w:rPr>
          <w:i/>
          <w:spacing w:val="-2"/>
          <w:sz w:val="18"/>
        </w:rPr>
        <w:t>with</w:t>
      </w:r>
      <w:r>
        <w:rPr>
          <w:i/>
          <w:spacing w:val="-12"/>
          <w:sz w:val="18"/>
        </w:rPr>
        <w:t> </w:t>
      </w:r>
      <w:r>
        <w:rPr>
          <w:i/>
          <w:spacing w:val="-2"/>
          <w:sz w:val="18"/>
        </w:rPr>
        <w:t>floppy</w:t>
      </w:r>
      <w:r>
        <w:rPr>
          <w:i/>
          <w:spacing w:val="-12"/>
          <w:sz w:val="18"/>
        </w:rPr>
        <w:t> </w:t>
      </w:r>
      <w:r>
        <w:rPr>
          <w:i/>
          <w:spacing w:val="-2"/>
          <w:sz w:val="18"/>
        </w:rPr>
        <w:t>ears</w:t>
      </w:r>
      <w:r>
        <w:rPr>
          <w:i/>
          <w:spacing w:val="-12"/>
          <w:sz w:val="18"/>
        </w:rPr>
        <w:t> </w:t>
      </w:r>
      <w:r>
        <w:rPr>
          <w:i/>
          <w:spacing w:val="-2"/>
          <w:sz w:val="18"/>
        </w:rPr>
        <w:t>and</w:t>
      </w:r>
      <w:r>
        <w:rPr>
          <w:i/>
          <w:spacing w:val="-12"/>
          <w:sz w:val="18"/>
        </w:rPr>
        <w:t> </w:t>
      </w:r>
      <w:r>
        <w:rPr>
          <w:i/>
          <w:spacing w:val="-2"/>
          <w:sz w:val="18"/>
        </w:rPr>
        <w:t>loose</w:t>
      </w:r>
      <w:r>
        <w:rPr>
          <w:i/>
          <w:spacing w:val="-12"/>
          <w:sz w:val="18"/>
        </w:rPr>
        <w:t> </w:t>
      </w:r>
      <w:r>
        <w:rPr>
          <w:i/>
          <w:spacing w:val="-2"/>
          <w:sz w:val="18"/>
        </w:rPr>
        <w:t>skin</w:t>
      </w:r>
      <w:r>
        <w:rPr>
          <w:i/>
          <w:spacing w:val="-12"/>
          <w:sz w:val="18"/>
        </w:rPr>
        <w:t> </w:t>
      </w:r>
      <w:r>
        <w:rPr>
          <w:i/>
          <w:spacing w:val="-2"/>
          <w:sz w:val="18"/>
        </w:rPr>
        <w:t>tend</w:t>
      </w:r>
      <w:r>
        <w:rPr>
          <w:i/>
          <w:spacing w:val="-12"/>
          <w:sz w:val="18"/>
        </w:rPr>
        <w:t> </w:t>
      </w:r>
      <w:r>
        <w:rPr>
          <w:i/>
          <w:spacing w:val="-2"/>
          <w:sz w:val="18"/>
        </w:rPr>
        <w:t>to</w:t>
      </w:r>
      <w:r>
        <w:rPr>
          <w:i/>
          <w:spacing w:val="-12"/>
          <w:sz w:val="18"/>
        </w:rPr>
        <w:t> </w:t>
      </w:r>
      <w:r>
        <w:rPr>
          <w:i/>
          <w:spacing w:val="-2"/>
          <w:sz w:val="18"/>
        </w:rPr>
        <w:t>do better</w:t>
      </w:r>
      <w:r>
        <w:rPr>
          <w:i/>
          <w:spacing w:val="-11"/>
          <w:sz w:val="18"/>
        </w:rPr>
        <w:t> </w:t>
      </w:r>
      <w:r>
        <w:rPr>
          <w:i/>
          <w:spacing w:val="-2"/>
          <w:sz w:val="18"/>
        </w:rPr>
        <w:t>in</w:t>
      </w:r>
      <w:r>
        <w:rPr>
          <w:i/>
          <w:spacing w:val="-11"/>
          <w:sz w:val="18"/>
        </w:rPr>
        <w:t> </w:t>
      </w:r>
      <w:r>
        <w:rPr>
          <w:i/>
          <w:spacing w:val="-2"/>
          <w:sz w:val="18"/>
        </w:rPr>
        <w:t>harsh,</w:t>
      </w:r>
      <w:r>
        <w:rPr>
          <w:i/>
          <w:spacing w:val="-11"/>
          <w:sz w:val="18"/>
        </w:rPr>
        <w:t> </w:t>
      </w:r>
      <w:r>
        <w:rPr>
          <w:i/>
          <w:spacing w:val="-2"/>
          <w:sz w:val="18"/>
        </w:rPr>
        <w:t>dry</w:t>
      </w:r>
      <w:r>
        <w:rPr>
          <w:i/>
          <w:spacing w:val="-11"/>
          <w:sz w:val="18"/>
        </w:rPr>
        <w:t> </w:t>
      </w:r>
      <w:r>
        <w:rPr>
          <w:i/>
          <w:spacing w:val="-2"/>
          <w:sz w:val="18"/>
        </w:rPr>
        <w:t>environments”</w:t>
      </w:r>
      <w:r>
        <w:rPr>
          <w:i/>
          <w:spacing w:val="-11"/>
          <w:sz w:val="18"/>
        </w:rPr>
        <w:t> </w:t>
      </w:r>
      <w:r>
        <w:rPr>
          <w:spacing w:val="-2"/>
          <w:sz w:val="18"/>
        </w:rPr>
        <w:t>(Modern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Farmer,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2022).</w:t>
      </w:r>
      <w:r>
        <w:rPr>
          <w:spacing w:val="-2"/>
          <w:position w:val="6"/>
          <w:sz w:val="10"/>
        </w:rPr>
        <w:t>26</w:t>
      </w:r>
    </w:p>
    <w:p>
      <w:pPr>
        <w:pStyle w:val="BodyText"/>
        <w:spacing w:line="302" w:lineRule="auto"/>
        <w:ind w:left="153"/>
      </w:pP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Australian</w:t>
      </w:r>
      <w:r>
        <w:rPr>
          <w:spacing w:val="-14"/>
        </w:rPr>
        <w:t> </w:t>
      </w:r>
      <w:r>
        <w:rPr>
          <w:spacing w:val="-2"/>
        </w:rPr>
        <w:t>goat</w:t>
      </w:r>
      <w:r>
        <w:rPr>
          <w:spacing w:val="-14"/>
        </w:rPr>
        <w:t> </w:t>
      </w:r>
      <w:r>
        <w:rPr>
          <w:spacing w:val="-2"/>
        </w:rPr>
        <w:t>meat</w:t>
      </w:r>
      <w:r>
        <w:rPr>
          <w:spacing w:val="-14"/>
        </w:rPr>
        <w:t> </w:t>
      </w:r>
      <w:r>
        <w:rPr>
          <w:spacing w:val="-2"/>
        </w:rPr>
        <w:t>industry</w:t>
      </w:r>
      <w:r>
        <w:rPr>
          <w:spacing w:val="-14"/>
        </w:rPr>
        <w:t> </w:t>
      </w:r>
      <w:r>
        <w:rPr>
          <w:spacing w:val="-2"/>
        </w:rPr>
        <w:t>has</w:t>
      </w:r>
      <w:r>
        <w:rPr>
          <w:spacing w:val="-14"/>
        </w:rPr>
        <w:t> </w:t>
      </w:r>
      <w:r>
        <w:rPr>
          <w:spacing w:val="-2"/>
        </w:rPr>
        <w:t>traditionally</w:t>
      </w:r>
      <w:r>
        <w:rPr>
          <w:spacing w:val="-14"/>
        </w:rPr>
        <w:t> </w:t>
      </w:r>
      <w:r>
        <w:rPr>
          <w:spacing w:val="-2"/>
        </w:rPr>
        <w:t>been </w:t>
      </w:r>
      <w:r>
        <w:rPr/>
        <w:t>supplied</w:t>
      </w:r>
      <w:r>
        <w:rPr>
          <w:spacing w:val="-10"/>
        </w:rPr>
        <w:t> </w:t>
      </w:r>
      <w:r>
        <w:rPr/>
        <w:t>by</w:t>
      </w:r>
      <w:r>
        <w:rPr>
          <w:spacing w:val="-10"/>
        </w:rPr>
        <w:t> </w:t>
      </w:r>
      <w:r>
        <w:rPr/>
        <w:t>harvesting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feral</w:t>
      </w:r>
      <w:r>
        <w:rPr>
          <w:spacing w:val="-10"/>
        </w:rPr>
        <w:t> </w:t>
      </w:r>
      <w:r>
        <w:rPr/>
        <w:t>goats,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South</w:t>
      </w:r>
      <w:r>
        <w:rPr>
          <w:spacing w:val="-10"/>
        </w:rPr>
        <w:t> </w:t>
      </w:r>
      <w:r>
        <w:rPr/>
        <w:t>West</w:t>
      </w:r>
    </w:p>
    <w:p>
      <w:pPr>
        <w:pStyle w:val="BodyText"/>
        <w:spacing w:line="302" w:lineRule="auto" w:before="111"/>
        <w:ind w:left="153" w:right="771"/>
      </w:pPr>
      <w:r>
        <w:rPr/>
        <w:br w:type="column"/>
      </w:r>
      <w:r>
        <w:rPr/>
        <w:t>Queensland</w:t>
      </w:r>
      <w:r>
        <w:rPr>
          <w:spacing w:val="-3"/>
        </w:rPr>
        <w:t> </w:t>
      </w:r>
      <w:r>
        <w:rPr/>
        <w:t>has</w:t>
      </w:r>
      <w:r>
        <w:rPr>
          <w:spacing w:val="-3"/>
        </w:rPr>
        <w:t> </w:t>
      </w:r>
      <w:r>
        <w:rPr/>
        <w:t>been</w:t>
      </w:r>
      <w:r>
        <w:rPr>
          <w:spacing w:val="-3"/>
        </w:rPr>
        <w:t> </w:t>
      </w:r>
      <w:r>
        <w:rPr/>
        <w:t>an</w:t>
      </w:r>
      <w:r>
        <w:rPr>
          <w:spacing w:val="-3"/>
        </w:rPr>
        <w:t> </w:t>
      </w:r>
      <w:r>
        <w:rPr/>
        <w:t>important</w:t>
      </w:r>
      <w:r>
        <w:rPr>
          <w:spacing w:val="-3"/>
        </w:rPr>
        <w:t> </w:t>
      </w:r>
      <w:r>
        <w:rPr/>
        <w:t>part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supply </w:t>
      </w:r>
      <w:r>
        <w:rPr>
          <w:spacing w:val="-4"/>
        </w:rPr>
        <w:t>chain.</w:t>
      </w:r>
      <w:r>
        <w:rPr>
          <w:spacing w:val="-11"/>
        </w:rPr>
        <w:t> </w:t>
      </w:r>
      <w:r>
        <w:rPr>
          <w:spacing w:val="-4"/>
        </w:rPr>
        <w:t>However,</w:t>
      </w:r>
      <w:r>
        <w:rPr>
          <w:spacing w:val="-11"/>
        </w:rPr>
        <w:t> </w:t>
      </w:r>
      <w:r>
        <w:rPr>
          <w:spacing w:val="-4"/>
        </w:rPr>
        <w:t>in</w:t>
      </w:r>
      <w:r>
        <w:rPr>
          <w:spacing w:val="-11"/>
        </w:rPr>
        <w:t> </w:t>
      </w:r>
      <w:r>
        <w:rPr>
          <w:spacing w:val="-4"/>
        </w:rPr>
        <w:t>recent</w:t>
      </w:r>
      <w:r>
        <w:rPr>
          <w:spacing w:val="-11"/>
        </w:rPr>
        <w:t> </w:t>
      </w:r>
      <w:r>
        <w:rPr>
          <w:spacing w:val="-4"/>
        </w:rPr>
        <w:t>years,</w:t>
      </w:r>
      <w:r>
        <w:rPr>
          <w:spacing w:val="-11"/>
        </w:rPr>
        <w:t> </w:t>
      </w:r>
      <w:r>
        <w:rPr>
          <w:spacing w:val="-4"/>
        </w:rPr>
        <w:t>as</w:t>
      </w:r>
      <w:r>
        <w:rPr>
          <w:spacing w:val="-11"/>
        </w:rPr>
        <w:t> </w:t>
      </w:r>
      <w:r>
        <w:rPr>
          <w:spacing w:val="-4"/>
        </w:rPr>
        <w:t>the</w:t>
      </w:r>
      <w:r>
        <w:rPr>
          <w:spacing w:val="-11"/>
        </w:rPr>
        <w:t> </w:t>
      </w:r>
      <w:r>
        <w:rPr>
          <w:spacing w:val="-4"/>
        </w:rPr>
        <w:t>adoption</w:t>
      </w:r>
      <w:r>
        <w:rPr>
          <w:spacing w:val="-11"/>
        </w:rPr>
        <w:t> </w:t>
      </w:r>
      <w:r>
        <w:rPr>
          <w:spacing w:val="-4"/>
        </w:rPr>
        <w:t>of</w:t>
      </w:r>
      <w:r>
        <w:rPr>
          <w:spacing w:val="-11"/>
        </w:rPr>
        <w:t> </w:t>
      </w:r>
      <w:r>
        <w:rPr>
          <w:spacing w:val="-4"/>
        </w:rPr>
        <w:t>exclusion fencing</w:t>
      </w:r>
      <w:r>
        <w:rPr>
          <w:spacing w:val="-5"/>
        </w:rPr>
        <w:t> </w:t>
      </w:r>
      <w:r>
        <w:rPr>
          <w:spacing w:val="-4"/>
        </w:rPr>
        <w:t>became</w:t>
      </w:r>
      <w:r>
        <w:rPr>
          <w:spacing w:val="-5"/>
        </w:rPr>
        <w:t> </w:t>
      </w:r>
      <w:r>
        <w:rPr>
          <w:spacing w:val="-4"/>
        </w:rPr>
        <w:t>more</w:t>
      </w:r>
      <w:r>
        <w:rPr>
          <w:spacing w:val="-5"/>
        </w:rPr>
        <w:t> </w:t>
      </w:r>
      <w:r>
        <w:rPr>
          <w:spacing w:val="-4"/>
        </w:rPr>
        <w:t>widespread,</w:t>
      </w:r>
      <w:r>
        <w:rPr>
          <w:spacing w:val="-5"/>
        </w:rPr>
        <w:t> </w:t>
      </w:r>
      <w:r>
        <w:rPr>
          <w:spacing w:val="-4"/>
        </w:rPr>
        <w:t>feral</w:t>
      </w:r>
      <w:r>
        <w:rPr>
          <w:spacing w:val="-5"/>
        </w:rPr>
        <w:t> </w:t>
      </w:r>
      <w:r>
        <w:rPr>
          <w:spacing w:val="-4"/>
        </w:rPr>
        <w:t>goats</w:t>
      </w:r>
      <w:r>
        <w:rPr>
          <w:spacing w:val="-5"/>
        </w:rPr>
        <w:t> </w:t>
      </w:r>
      <w:r>
        <w:rPr>
          <w:spacing w:val="-4"/>
        </w:rPr>
        <w:t>have</w:t>
      </w:r>
      <w:r>
        <w:rPr>
          <w:spacing w:val="-5"/>
        </w:rPr>
        <w:t> </w:t>
      </w:r>
      <w:r>
        <w:rPr>
          <w:spacing w:val="-4"/>
        </w:rPr>
        <w:t>become scarcer</w:t>
      </w:r>
      <w:r>
        <w:rPr>
          <w:spacing w:val="-7"/>
        </w:rPr>
        <w:t> </w:t>
      </w:r>
      <w:r>
        <w:rPr>
          <w:spacing w:val="-4"/>
        </w:rPr>
        <w:t>because</w:t>
      </w:r>
      <w:r>
        <w:rPr>
          <w:spacing w:val="-7"/>
        </w:rPr>
        <w:t> </w:t>
      </w:r>
      <w:r>
        <w:rPr>
          <w:spacing w:val="-4"/>
        </w:rPr>
        <w:t>their</w:t>
      </w:r>
      <w:r>
        <w:rPr>
          <w:spacing w:val="-7"/>
        </w:rPr>
        <w:t> </w:t>
      </w:r>
      <w:r>
        <w:rPr>
          <w:spacing w:val="-4"/>
        </w:rPr>
        <w:t>freedom</w:t>
      </w:r>
      <w:r>
        <w:rPr>
          <w:spacing w:val="-7"/>
        </w:rPr>
        <w:t> </w:t>
      </w:r>
      <w:r>
        <w:rPr>
          <w:spacing w:val="-4"/>
        </w:rPr>
        <w:t>to</w:t>
      </w:r>
      <w:r>
        <w:rPr>
          <w:spacing w:val="-7"/>
        </w:rPr>
        <w:t> </w:t>
      </w:r>
      <w:r>
        <w:rPr>
          <w:spacing w:val="-4"/>
        </w:rPr>
        <w:t>roam</w:t>
      </w:r>
      <w:r>
        <w:rPr>
          <w:spacing w:val="-7"/>
        </w:rPr>
        <w:t> </w:t>
      </w:r>
      <w:r>
        <w:rPr>
          <w:spacing w:val="-4"/>
        </w:rPr>
        <w:t>to</w:t>
      </w:r>
      <w:r>
        <w:rPr>
          <w:spacing w:val="-7"/>
        </w:rPr>
        <w:t> </w:t>
      </w:r>
      <w:r>
        <w:rPr>
          <w:spacing w:val="-4"/>
        </w:rPr>
        <w:t>graze</w:t>
      </w:r>
      <w:r>
        <w:rPr>
          <w:spacing w:val="-7"/>
        </w:rPr>
        <w:t> </w:t>
      </w:r>
      <w:r>
        <w:rPr>
          <w:spacing w:val="-4"/>
        </w:rPr>
        <w:t>is</w:t>
      </w:r>
      <w:r>
        <w:rPr>
          <w:spacing w:val="-7"/>
        </w:rPr>
        <w:t> </w:t>
      </w:r>
      <w:r>
        <w:rPr>
          <w:spacing w:val="-4"/>
        </w:rPr>
        <w:t>restricted.</w:t>
      </w:r>
    </w:p>
    <w:p>
      <w:pPr>
        <w:pStyle w:val="BodyText"/>
        <w:spacing w:line="302" w:lineRule="auto"/>
        <w:ind w:left="153" w:right="579"/>
      </w:pPr>
      <w:r>
        <w:rPr/>
        <w:t>Concurrently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opportunity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have</w:t>
      </w:r>
      <w:r>
        <w:rPr>
          <w:spacing w:val="-14"/>
        </w:rPr>
        <w:t> </w:t>
      </w:r>
      <w:r>
        <w:rPr/>
        <w:t>large</w:t>
      </w:r>
      <w:r>
        <w:rPr>
          <w:spacing w:val="-14"/>
        </w:rPr>
        <w:t> </w:t>
      </w:r>
      <w:r>
        <w:rPr/>
        <w:t>herds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goats</w:t>
      </w:r>
      <w:r>
        <w:rPr>
          <w:spacing w:val="-14"/>
        </w:rPr>
        <w:t> </w:t>
      </w:r>
      <w:r>
        <w:rPr/>
        <w:t>safe </w:t>
      </w:r>
      <w:r>
        <w:rPr>
          <w:spacing w:val="-2"/>
        </w:rPr>
        <w:t>from</w:t>
      </w:r>
      <w:r>
        <w:rPr>
          <w:spacing w:val="-9"/>
        </w:rPr>
        <w:t> </w:t>
      </w:r>
      <w:r>
        <w:rPr>
          <w:spacing w:val="-2"/>
        </w:rPr>
        <w:t>predators</w:t>
      </w:r>
      <w:r>
        <w:rPr>
          <w:spacing w:val="-9"/>
        </w:rPr>
        <w:t> </w:t>
      </w:r>
      <w:r>
        <w:rPr>
          <w:spacing w:val="-2"/>
        </w:rPr>
        <w:t>has</w:t>
      </w:r>
      <w:r>
        <w:rPr>
          <w:spacing w:val="-9"/>
        </w:rPr>
        <w:t> </w:t>
      </w:r>
      <w:r>
        <w:rPr>
          <w:spacing w:val="-2"/>
        </w:rPr>
        <w:t>allowed</w:t>
      </w:r>
      <w:r>
        <w:rPr>
          <w:spacing w:val="-9"/>
        </w:rPr>
        <w:t> </w:t>
      </w:r>
      <w:r>
        <w:rPr>
          <w:spacing w:val="-2"/>
        </w:rPr>
        <w:t>a</w:t>
      </w:r>
      <w:r>
        <w:rPr>
          <w:spacing w:val="-9"/>
        </w:rPr>
        <w:t> </w:t>
      </w:r>
      <w:r>
        <w:rPr>
          <w:spacing w:val="-2"/>
        </w:rPr>
        <w:t>relatively</w:t>
      </w:r>
      <w:r>
        <w:rPr>
          <w:spacing w:val="-9"/>
        </w:rPr>
        <w:t> </w:t>
      </w:r>
      <w:r>
        <w:rPr>
          <w:spacing w:val="-2"/>
        </w:rPr>
        <w:t>new</w:t>
      </w:r>
      <w:r>
        <w:rPr>
          <w:spacing w:val="-9"/>
        </w:rPr>
        <w:t> </w:t>
      </w:r>
      <w:r>
        <w:rPr>
          <w:spacing w:val="-2"/>
        </w:rPr>
        <w:t>industry</w:t>
      </w:r>
      <w:r>
        <w:rPr>
          <w:spacing w:val="-9"/>
        </w:rPr>
        <w:t> </w:t>
      </w:r>
      <w:r>
        <w:rPr>
          <w:spacing w:val="-2"/>
        </w:rPr>
        <w:t>of</w:t>
      </w:r>
      <w:r>
        <w:rPr>
          <w:spacing w:val="-9"/>
        </w:rPr>
        <w:t> </w:t>
      </w:r>
      <w:r>
        <w:rPr>
          <w:spacing w:val="-2"/>
        </w:rPr>
        <w:t>‘farmed </w:t>
      </w:r>
      <w:r>
        <w:rPr>
          <w:spacing w:val="-4"/>
        </w:rPr>
        <w:t>goats</w:t>
      </w:r>
      <w:r>
        <w:rPr>
          <w:spacing w:val="-12"/>
        </w:rPr>
        <w:t> </w:t>
      </w:r>
      <w:r>
        <w:rPr>
          <w:spacing w:val="-4"/>
        </w:rPr>
        <w:t>for</w:t>
      </w:r>
      <w:r>
        <w:rPr>
          <w:spacing w:val="-12"/>
        </w:rPr>
        <w:t> </w:t>
      </w:r>
      <w:r>
        <w:rPr>
          <w:spacing w:val="-4"/>
        </w:rPr>
        <w:t>meat’</w:t>
      </w:r>
      <w:r>
        <w:rPr>
          <w:spacing w:val="-12"/>
        </w:rPr>
        <w:t> </w:t>
      </w:r>
      <w:r>
        <w:rPr>
          <w:spacing w:val="-4"/>
        </w:rPr>
        <w:t>to</w:t>
      </w:r>
      <w:r>
        <w:rPr>
          <w:spacing w:val="-12"/>
        </w:rPr>
        <w:t> </w:t>
      </w:r>
      <w:r>
        <w:rPr>
          <w:spacing w:val="-4"/>
        </w:rPr>
        <w:t>emerge</w:t>
      </w:r>
      <w:r>
        <w:rPr>
          <w:spacing w:val="-12"/>
        </w:rPr>
        <w:t> </w:t>
      </w:r>
      <w:r>
        <w:rPr>
          <w:spacing w:val="-4"/>
        </w:rPr>
        <w:t>in</w:t>
      </w:r>
      <w:r>
        <w:rPr>
          <w:spacing w:val="-12"/>
        </w:rPr>
        <w:t> </w:t>
      </w:r>
      <w:r>
        <w:rPr>
          <w:spacing w:val="-4"/>
        </w:rPr>
        <w:t>South</w:t>
      </w:r>
      <w:r>
        <w:rPr>
          <w:spacing w:val="-12"/>
        </w:rPr>
        <w:t> </w:t>
      </w:r>
      <w:r>
        <w:rPr>
          <w:spacing w:val="-4"/>
        </w:rPr>
        <w:t>West</w:t>
      </w:r>
      <w:r>
        <w:rPr>
          <w:spacing w:val="-12"/>
        </w:rPr>
        <w:t> </w:t>
      </w:r>
      <w:r>
        <w:rPr>
          <w:spacing w:val="-4"/>
        </w:rPr>
        <w:t>Queensland.</w:t>
      </w:r>
      <w:r>
        <w:rPr>
          <w:spacing w:val="-12"/>
        </w:rPr>
        <w:t> </w:t>
      </w:r>
      <w:r>
        <w:rPr>
          <w:spacing w:val="-4"/>
        </w:rPr>
        <w:t>A</w:t>
      </w:r>
      <w:r>
        <w:rPr>
          <w:spacing w:val="-12"/>
        </w:rPr>
        <w:t> </w:t>
      </w:r>
      <w:r>
        <w:rPr>
          <w:spacing w:val="-4"/>
        </w:rPr>
        <w:t>number </w:t>
      </w:r>
      <w:r>
        <w:rPr/>
        <w:t>of</w:t>
      </w:r>
      <w:r>
        <w:rPr>
          <w:spacing w:val="-11"/>
        </w:rPr>
        <w:t> </w:t>
      </w:r>
      <w:r>
        <w:rPr/>
        <w:t>graziers</w:t>
      </w:r>
      <w:r>
        <w:rPr>
          <w:spacing w:val="-11"/>
        </w:rPr>
        <w:t> </w:t>
      </w:r>
      <w:r>
        <w:rPr/>
        <w:t>across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region</w:t>
      </w:r>
      <w:r>
        <w:rPr>
          <w:spacing w:val="-11"/>
        </w:rPr>
        <w:t> </w:t>
      </w:r>
      <w:r>
        <w:rPr/>
        <w:t>have</w:t>
      </w:r>
      <w:r>
        <w:rPr>
          <w:spacing w:val="-11"/>
        </w:rPr>
        <w:t> </w:t>
      </w:r>
      <w:r>
        <w:rPr/>
        <w:t>reported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>
          <w:i/>
        </w:rPr>
        <w:t>“In</w:t>
      </w:r>
      <w:r>
        <w:rPr>
          <w:i/>
          <w:spacing w:val="-11"/>
        </w:rPr>
        <w:t> </w:t>
      </w:r>
      <w:r>
        <w:rPr>
          <w:i/>
        </w:rPr>
        <w:t>drought, </w:t>
      </w:r>
      <w:r>
        <w:rPr>
          <w:i/>
          <w:spacing w:val="-2"/>
        </w:rPr>
        <w:t>goats</w:t>
      </w:r>
      <w:r>
        <w:rPr>
          <w:i/>
          <w:spacing w:val="-8"/>
        </w:rPr>
        <w:t> </w:t>
      </w:r>
      <w:r>
        <w:rPr>
          <w:i/>
          <w:spacing w:val="-2"/>
        </w:rPr>
        <w:t>have</w:t>
      </w:r>
      <w:r>
        <w:rPr>
          <w:i/>
          <w:spacing w:val="-8"/>
        </w:rPr>
        <w:t> </w:t>
      </w:r>
      <w:r>
        <w:rPr>
          <w:i/>
          <w:spacing w:val="-2"/>
        </w:rPr>
        <w:t>proven</w:t>
      </w:r>
      <w:r>
        <w:rPr>
          <w:i/>
          <w:spacing w:val="-8"/>
        </w:rPr>
        <w:t> </w:t>
      </w:r>
      <w:r>
        <w:rPr>
          <w:i/>
          <w:spacing w:val="-2"/>
        </w:rPr>
        <w:t>to</w:t>
      </w:r>
      <w:r>
        <w:rPr>
          <w:i/>
          <w:spacing w:val="-8"/>
        </w:rPr>
        <w:t> </w:t>
      </w:r>
      <w:r>
        <w:rPr>
          <w:i/>
          <w:spacing w:val="-2"/>
        </w:rPr>
        <w:t>be</w:t>
      </w:r>
      <w:r>
        <w:rPr>
          <w:i/>
          <w:spacing w:val="-8"/>
        </w:rPr>
        <w:t> </w:t>
      </w:r>
      <w:r>
        <w:rPr>
          <w:i/>
          <w:spacing w:val="-2"/>
        </w:rPr>
        <w:t>far</w:t>
      </w:r>
      <w:r>
        <w:rPr>
          <w:i/>
          <w:spacing w:val="-8"/>
        </w:rPr>
        <w:t> </w:t>
      </w:r>
      <w:r>
        <w:rPr>
          <w:i/>
          <w:spacing w:val="-2"/>
        </w:rPr>
        <w:t>more</w:t>
      </w:r>
      <w:r>
        <w:rPr>
          <w:i/>
          <w:spacing w:val="-8"/>
        </w:rPr>
        <w:t> </w:t>
      </w:r>
      <w:r>
        <w:rPr>
          <w:i/>
          <w:spacing w:val="-2"/>
        </w:rPr>
        <w:t>profitable</w:t>
      </w:r>
      <w:r>
        <w:rPr>
          <w:i/>
          <w:spacing w:val="-8"/>
        </w:rPr>
        <w:t> </w:t>
      </w:r>
      <w:r>
        <w:rPr>
          <w:i/>
          <w:spacing w:val="-2"/>
        </w:rPr>
        <w:t>than</w:t>
      </w:r>
      <w:r>
        <w:rPr>
          <w:i/>
          <w:spacing w:val="-8"/>
        </w:rPr>
        <w:t> </w:t>
      </w:r>
      <w:r>
        <w:rPr>
          <w:i/>
          <w:spacing w:val="-2"/>
        </w:rPr>
        <w:t>trading</w:t>
      </w:r>
      <w:r>
        <w:rPr>
          <w:i/>
          <w:spacing w:val="-8"/>
        </w:rPr>
        <w:t> </w:t>
      </w:r>
      <w:r>
        <w:rPr>
          <w:i/>
          <w:spacing w:val="-2"/>
        </w:rPr>
        <w:t>cattle” </w:t>
      </w:r>
      <w:r>
        <w:rPr>
          <w:spacing w:val="-4"/>
        </w:rPr>
        <w:t>(Meat</w:t>
      </w:r>
      <w:r>
        <w:rPr>
          <w:spacing w:val="-14"/>
        </w:rPr>
        <w:t> </w:t>
      </w:r>
      <w:r>
        <w:rPr>
          <w:spacing w:val="-4"/>
        </w:rPr>
        <w:t>&amp;</w:t>
      </w:r>
      <w:r>
        <w:rPr>
          <w:spacing w:val="-14"/>
        </w:rPr>
        <w:t> </w:t>
      </w:r>
      <w:r>
        <w:rPr>
          <w:spacing w:val="-4"/>
        </w:rPr>
        <w:t>Livestock</w:t>
      </w:r>
      <w:r>
        <w:rPr>
          <w:spacing w:val="-14"/>
        </w:rPr>
        <w:t> </w:t>
      </w:r>
      <w:r>
        <w:rPr>
          <w:spacing w:val="-4"/>
        </w:rPr>
        <w:t>Australia,</w:t>
      </w:r>
      <w:r>
        <w:rPr>
          <w:spacing w:val="-14"/>
        </w:rPr>
        <w:t> </w:t>
      </w:r>
      <w:r>
        <w:rPr>
          <w:spacing w:val="-4"/>
        </w:rPr>
        <w:t>2020).</w:t>
      </w:r>
      <w:r>
        <w:rPr>
          <w:spacing w:val="-4"/>
          <w:position w:val="6"/>
          <w:sz w:val="10"/>
        </w:rPr>
        <w:t>27</w:t>
      </w:r>
      <w:r>
        <w:rPr>
          <w:spacing w:val="-3"/>
          <w:position w:val="6"/>
          <w:sz w:val="10"/>
        </w:rPr>
        <w:t> </w:t>
      </w:r>
      <w:r>
        <w:rPr>
          <w:spacing w:val="-4"/>
        </w:rPr>
        <w:t>Land</w:t>
      </w:r>
      <w:r>
        <w:rPr>
          <w:spacing w:val="-14"/>
        </w:rPr>
        <w:t> </w:t>
      </w:r>
      <w:r>
        <w:rPr>
          <w:spacing w:val="-4"/>
        </w:rPr>
        <w:t>management</w:t>
      </w:r>
      <w:r>
        <w:rPr>
          <w:spacing w:val="-14"/>
        </w:rPr>
        <w:t> </w:t>
      </w:r>
      <w:r>
        <w:rPr>
          <w:spacing w:val="-4"/>
        </w:rPr>
        <w:t>regimes </w:t>
      </w:r>
      <w:r>
        <w:rPr>
          <w:spacing w:val="-2"/>
        </w:rPr>
        <w:t>need</w:t>
      </w:r>
      <w:r>
        <w:rPr>
          <w:spacing w:val="-12"/>
        </w:rPr>
        <w:t> </w:t>
      </w:r>
      <w:r>
        <w:rPr>
          <w:spacing w:val="-2"/>
        </w:rPr>
        <w:t>to</w:t>
      </w:r>
      <w:r>
        <w:rPr>
          <w:spacing w:val="-12"/>
        </w:rPr>
        <w:t> </w:t>
      </w:r>
      <w:r>
        <w:rPr>
          <w:spacing w:val="-2"/>
        </w:rPr>
        <w:t>be</w:t>
      </w:r>
      <w:r>
        <w:rPr>
          <w:spacing w:val="-12"/>
        </w:rPr>
        <w:t> </w:t>
      </w:r>
      <w:r>
        <w:rPr>
          <w:spacing w:val="-2"/>
        </w:rPr>
        <w:t>adapted</w:t>
      </w:r>
      <w:r>
        <w:rPr>
          <w:spacing w:val="-12"/>
        </w:rPr>
        <w:t> </w:t>
      </w:r>
      <w:r>
        <w:rPr>
          <w:spacing w:val="-2"/>
        </w:rPr>
        <w:t>to</w:t>
      </w:r>
      <w:r>
        <w:rPr>
          <w:spacing w:val="-12"/>
        </w:rPr>
        <w:t> </w:t>
      </w:r>
      <w:r>
        <w:rPr>
          <w:spacing w:val="-2"/>
        </w:rPr>
        <w:t>ensure</w:t>
      </w:r>
      <w:r>
        <w:rPr>
          <w:spacing w:val="-12"/>
        </w:rPr>
        <w:t> </w:t>
      </w:r>
      <w:r>
        <w:rPr>
          <w:spacing w:val="-2"/>
        </w:rPr>
        <w:t>detrimental</w:t>
      </w:r>
      <w:r>
        <w:rPr>
          <w:spacing w:val="-12"/>
        </w:rPr>
        <w:t> </w:t>
      </w:r>
      <w:r>
        <w:rPr>
          <w:spacing w:val="-2"/>
        </w:rPr>
        <w:t>goat</w:t>
      </w:r>
      <w:r>
        <w:rPr>
          <w:spacing w:val="-12"/>
        </w:rPr>
        <w:t> </w:t>
      </w:r>
      <w:r>
        <w:rPr>
          <w:spacing w:val="-2"/>
        </w:rPr>
        <w:t>farming</w:t>
      </w:r>
      <w:r>
        <w:rPr>
          <w:spacing w:val="-12"/>
        </w:rPr>
        <w:t> </w:t>
      </w:r>
      <w:r>
        <w:rPr>
          <w:spacing w:val="-2"/>
        </w:rPr>
        <w:t>impacts </w:t>
      </w:r>
      <w:r>
        <w:rPr/>
        <w:t>are</w:t>
      </w:r>
      <w:r>
        <w:rPr>
          <w:spacing w:val="-14"/>
        </w:rPr>
        <w:t> </w:t>
      </w:r>
      <w:r>
        <w:rPr/>
        <w:t>minimal.</w:t>
      </w:r>
    </w:p>
    <w:p>
      <w:pPr>
        <w:pStyle w:val="BodyText"/>
        <w:spacing w:line="302" w:lineRule="auto" w:before="104"/>
        <w:ind w:left="153" w:right="635"/>
      </w:pPr>
      <w:r>
        <w:rPr>
          <w:spacing w:val="-2"/>
        </w:rPr>
        <w:t>Figure</w:t>
      </w:r>
      <w:r>
        <w:rPr>
          <w:spacing w:val="-9"/>
        </w:rPr>
        <w:t> </w:t>
      </w:r>
      <w:r>
        <w:rPr>
          <w:spacing w:val="-2"/>
        </w:rPr>
        <w:t>21</w:t>
      </w:r>
      <w:r>
        <w:rPr>
          <w:spacing w:val="-9"/>
        </w:rPr>
        <w:t> </w:t>
      </w:r>
      <w:r>
        <w:rPr>
          <w:spacing w:val="-2"/>
        </w:rPr>
        <w:t>(Meat</w:t>
      </w:r>
      <w:r>
        <w:rPr>
          <w:spacing w:val="-9"/>
        </w:rPr>
        <w:t> </w:t>
      </w:r>
      <w:r>
        <w:rPr>
          <w:spacing w:val="-2"/>
        </w:rPr>
        <w:t>&amp;</w:t>
      </w:r>
      <w:r>
        <w:rPr>
          <w:spacing w:val="-9"/>
        </w:rPr>
        <w:t> </w:t>
      </w:r>
      <w:r>
        <w:rPr>
          <w:spacing w:val="-2"/>
        </w:rPr>
        <w:t>Livestock</w:t>
      </w:r>
      <w:r>
        <w:rPr>
          <w:spacing w:val="-9"/>
        </w:rPr>
        <w:t> </w:t>
      </w:r>
      <w:r>
        <w:rPr>
          <w:spacing w:val="-2"/>
        </w:rPr>
        <w:t>Australia,</w:t>
      </w:r>
      <w:r>
        <w:rPr>
          <w:spacing w:val="-9"/>
        </w:rPr>
        <w:t> </w:t>
      </w:r>
      <w:r>
        <w:rPr>
          <w:spacing w:val="-2"/>
        </w:rPr>
        <w:t>2022)</w:t>
      </w:r>
      <w:r>
        <w:rPr>
          <w:spacing w:val="-2"/>
          <w:position w:val="6"/>
          <w:sz w:val="10"/>
        </w:rPr>
        <w:t>28</w:t>
      </w:r>
      <w:r>
        <w:rPr>
          <w:spacing w:val="13"/>
          <w:position w:val="6"/>
          <w:sz w:val="10"/>
        </w:rPr>
        <w:t> </w:t>
      </w:r>
      <w:r>
        <w:rPr>
          <w:spacing w:val="-2"/>
        </w:rPr>
        <w:t>highlights</w:t>
      </w:r>
      <w:r>
        <w:rPr>
          <w:spacing w:val="-10"/>
        </w:rPr>
        <w:t> </w:t>
      </w:r>
      <w:r>
        <w:rPr>
          <w:spacing w:val="-2"/>
        </w:rPr>
        <w:t>the significance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opportunity</w:t>
      </w:r>
      <w:r>
        <w:rPr>
          <w:spacing w:val="-10"/>
        </w:rPr>
        <w:t> </w:t>
      </w:r>
      <w:r>
        <w:rPr>
          <w:spacing w:val="-2"/>
        </w:rPr>
        <w:t>available</w:t>
      </w:r>
      <w:r>
        <w:rPr>
          <w:spacing w:val="-10"/>
        </w:rPr>
        <w:t> </w:t>
      </w:r>
      <w:r>
        <w:rPr>
          <w:spacing w:val="-2"/>
        </w:rPr>
        <w:t>for</w:t>
      </w:r>
      <w:r>
        <w:rPr>
          <w:spacing w:val="-10"/>
        </w:rPr>
        <w:t> </w:t>
      </w:r>
      <w:r>
        <w:rPr>
          <w:spacing w:val="-2"/>
        </w:rPr>
        <w:t>producers</w:t>
      </w:r>
      <w:r>
        <w:rPr>
          <w:spacing w:val="-10"/>
        </w:rPr>
        <w:t> </w:t>
      </w:r>
      <w:r>
        <w:rPr>
          <w:spacing w:val="-2"/>
        </w:rPr>
        <w:t>in</w:t>
      </w:r>
      <w:r>
        <w:rPr>
          <w:spacing w:val="-10"/>
        </w:rPr>
        <w:t> </w:t>
      </w:r>
      <w:r>
        <w:rPr>
          <w:spacing w:val="-2"/>
        </w:rPr>
        <w:t>South </w:t>
      </w:r>
      <w:r>
        <w:rPr/>
        <w:t>West</w:t>
      </w:r>
      <w:r>
        <w:rPr>
          <w:spacing w:val="-11"/>
        </w:rPr>
        <w:t> </w:t>
      </w:r>
      <w:r>
        <w:rPr/>
        <w:t>Queensland,</w:t>
      </w:r>
      <w:r>
        <w:rPr>
          <w:spacing w:val="-11"/>
        </w:rPr>
        <w:t> </w:t>
      </w:r>
      <w:r>
        <w:rPr/>
        <w:t>particularly</w:t>
      </w:r>
      <w:r>
        <w:rPr>
          <w:spacing w:val="-11"/>
        </w:rPr>
        <w:t> </w:t>
      </w:r>
      <w:r>
        <w:rPr/>
        <w:t>those</w:t>
      </w:r>
      <w:r>
        <w:rPr>
          <w:spacing w:val="-11"/>
        </w:rPr>
        <w:t> </w:t>
      </w:r>
      <w:r>
        <w:rPr/>
        <w:t>who</w:t>
      </w:r>
      <w:r>
        <w:rPr>
          <w:spacing w:val="-11"/>
        </w:rPr>
        <w:t> </w:t>
      </w:r>
      <w:r>
        <w:rPr/>
        <w:t>can</w:t>
      </w:r>
      <w:r>
        <w:rPr>
          <w:spacing w:val="-11"/>
        </w:rPr>
        <w:t> </w:t>
      </w:r>
      <w:r>
        <w:rPr/>
        <w:t>develop</w:t>
      </w:r>
      <w:r>
        <w:rPr>
          <w:spacing w:val="-11"/>
        </w:rPr>
        <w:t> </w:t>
      </w:r>
      <w:r>
        <w:rPr/>
        <w:t>the </w:t>
      </w:r>
      <w:r>
        <w:rPr>
          <w:spacing w:val="-2"/>
        </w:rPr>
        <w:t>technologies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skills</w:t>
      </w:r>
      <w:r>
        <w:rPr>
          <w:spacing w:val="-12"/>
        </w:rPr>
        <w:t> </w:t>
      </w:r>
      <w:r>
        <w:rPr>
          <w:spacing w:val="-2"/>
        </w:rPr>
        <w:t>to</w:t>
      </w:r>
      <w:r>
        <w:rPr>
          <w:spacing w:val="-12"/>
        </w:rPr>
        <w:t> </w:t>
      </w:r>
      <w:r>
        <w:rPr>
          <w:spacing w:val="-2"/>
        </w:rPr>
        <w:t>manage</w:t>
      </w:r>
      <w:r>
        <w:rPr>
          <w:spacing w:val="-12"/>
        </w:rPr>
        <w:t> </w:t>
      </w:r>
      <w:r>
        <w:rPr>
          <w:spacing w:val="-2"/>
        </w:rPr>
        <w:t>large</w:t>
      </w:r>
      <w:r>
        <w:rPr>
          <w:spacing w:val="-12"/>
        </w:rPr>
        <w:t> </w:t>
      </w:r>
      <w:r>
        <w:rPr>
          <w:spacing w:val="-2"/>
        </w:rPr>
        <w:t>herds</w:t>
      </w:r>
      <w:r>
        <w:rPr>
          <w:spacing w:val="-12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domesticated </w:t>
      </w:r>
      <w:r>
        <w:rPr/>
        <w:t>goats</w:t>
      </w:r>
      <w:r>
        <w:rPr>
          <w:spacing w:val="-10"/>
        </w:rPr>
        <w:t> </w:t>
      </w:r>
      <w:r>
        <w:rPr/>
        <w:t>for</w:t>
      </w:r>
      <w:r>
        <w:rPr>
          <w:spacing w:val="-10"/>
        </w:rPr>
        <w:t> </w:t>
      </w:r>
      <w:r>
        <w:rPr/>
        <w:t>meat,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can</w:t>
      </w:r>
      <w:r>
        <w:rPr>
          <w:spacing w:val="-10"/>
        </w:rPr>
        <w:t> </w:t>
      </w:r>
      <w:r>
        <w:rPr/>
        <w:t>become</w:t>
      </w:r>
      <w:r>
        <w:rPr>
          <w:spacing w:val="-10"/>
        </w:rPr>
        <w:t> </w:t>
      </w:r>
      <w:r>
        <w:rPr/>
        <w:t>part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collaborative</w:t>
      </w:r>
      <w:r>
        <w:rPr>
          <w:spacing w:val="-10"/>
        </w:rPr>
        <w:t> </w:t>
      </w:r>
      <w:r>
        <w:rPr/>
        <w:t>market- oriented</w:t>
      </w:r>
      <w:r>
        <w:rPr>
          <w:spacing w:val="-13"/>
        </w:rPr>
        <w:t> </w:t>
      </w:r>
      <w:r>
        <w:rPr/>
        <w:t>value</w:t>
      </w:r>
      <w:r>
        <w:rPr>
          <w:spacing w:val="-13"/>
        </w:rPr>
        <w:t> </w:t>
      </w:r>
      <w:r>
        <w:rPr/>
        <w:t>chains</w:t>
      </w:r>
      <w:r>
        <w:rPr>
          <w:spacing w:val="-13"/>
        </w:rPr>
        <w:t> </w:t>
      </w:r>
      <w:r>
        <w:rPr/>
        <w:t>aimed</w:t>
      </w:r>
      <w:r>
        <w:rPr>
          <w:spacing w:val="-13"/>
        </w:rPr>
        <w:t> </w:t>
      </w:r>
      <w:r>
        <w:rPr/>
        <w:t>at</w:t>
      </w:r>
      <w:r>
        <w:rPr>
          <w:spacing w:val="-13"/>
        </w:rPr>
        <w:t> </w:t>
      </w:r>
      <w:r>
        <w:rPr/>
        <w:t>producing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marketing</w:t>
      </w:r>
      <w:r>
        <w:rPr>
          <w:spacing w:val="-13"/>
        </w:rPr>
        <w:t> </w:t>
      </w:r>
      <w:r>
        <w:rPr/>
        <w:t>goat meat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attractive</w:t>
      </w:r>
      <w:r>
        <w:rPr>
          <w:spacing w:val="-6"/>
        </w:rPr>
        <w:t> </w:t>
      </w:r>
      <w:r>
        <w:rPr/>
        <w:t>markets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segments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consumers</w:t>
      </w:r>
      <w:r>
        <w:rPr>
          <w:spacing w:val="-6"/>
        </w:rPr>
        <w:t> </w:t>
      </w:r>
      <w:r>
        <w:rPr/>
        <w:t>in domestic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international</w:t>
      </w:r>
      <w:r>
        <w:rPr>
          <w:spacing w:val="-14"/>
        </w:rPr>
        <w:t> </w:t>
      </w:r>
      <w:r>
        <w:rPr/>
        <w:t>markets.</w:t>
      </w:r>
      <w:r>
        <w:rPr>
          <w:spacing w:val="-14"/>
        </w:rPr>
        <w:t> </w:t>
      </w:r>
      <w:r>
        <w:rPr/>
        <w:t>Western</w:t>
      </w:r>
      <w:r>
        <w:rPr>
          <w:spacing w:val="-14"/>
        </w:rPr>
        <w:t> </w:t>
      </w:r>
      <w:r>
        <w:rPr/>
        <w:t>Meat</w:t>
      </w:r>
      <w:r>
        <w:rPr>
          <w:spacing w:val="-14"/>
        </w:rPr>
        <w:t> </w:t>
      </w:r>
      <w:r>
        <w:rPr/>
        <w:t>Exporters, in</w:t>
      </w:r>
      <w:r>
        <w:rPr>
          <w:spacing w:val="-14"/>
        </w:rPr>
        <w:t> </w:t>
      </w:r>
      <w:r>
        <w:rPr/>
        <w:t>Charleville,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Australia's</w:t>
      </w:r>
      <w:r>
        <w:rPr>
          <w:spacing w:val="-14"/>
        </w:rPr>
        <w:t> </w:t>
      </w:r>
      <w:r>
        <w:rPr/>
        <w:t>largest</w:t>
      </w:r>
      <w:r>
        <w:rPr>
          <w:spacing w:val="-14"/>
        </w:rPr>
        <w:t> </w:t>
      </w:r>
      <w:r>
        <w:rPr/>
        <w:t>goat</w:t>
      </w:r>
      <w:r>
        <w:rPr>
          <w:spacing w:val="-14"/>
        </w:rPr>
        <w:t> </w:t>
      </w:r>
      <w:r>
        <w:rPr/>
        <w:t>abattoir,</w:t>
      </w:r>
      <w:r>
        <w:rPr>
          <w:spacing w:val="-14"/>
        </w:rPr>
        <w:t> </w:t>
      </w:r>
      <w:r>
        <w:rPr/>
        <w:t>processing </w:t>
      </w:r>
      <w:r>
        <w:rPr>
          <w:spacing w:val="-4"/>
        </w:rPr>
        <w:t>about</w:t>
      </w:r>
      <w:r>
        <w:rPr>
          <w:spacing w:val="-9"/>
        </w:rPr>
        <w:t> </w:t>
      </w:r>
      <w:r>
        <w:rPr>
          <w:spacing w:val="-4"/>
        </w:rPr>
        <w:t>3,000</w:t>
      </w:r>
      <w:r>
        <w:rPr>
          <w:spacing w:val="-9"/>
        </w:rPr>
        <w:t> </w:t>
      </w:r>
      <w:r>
        <w:rPr>
          <w:spacing w:val="-4"/>
        </w:rPr>
        <w:t>head</w:t>
      </w:r>
      <w:r>
        <w:rPr>
          <w:spacing w:val="-9"/>
        </w:rPr>
        <w:t> </w:t>
      </w:r>
      <w:r>
        <w:rPr>
          <w:spacing w:val="-4"/>
        </w:rPr>
        <w:t>per</w:t>
      </w:r>
      <w:r>
        <w:rPr>
          <w:spacing w:val="-9"/>
        </w:rPr>
        <w:t> </w:t>
      </w:r>
      <w:r>
        <w:rPr>
          <w:spacing w:val="-4"/>
        </w:rPr>
        <w:t>day.</w:t>
      </w:r>
      <w:r>
        <w:rPr>
          <w:spacing w:val="-10"/>
        </w:rPr>
        <w:t> </w:t>
      </w:r>
      <w:r>
        <w:rPr>
          <w:spacing w:val="-4"/>
        </w:rPr>
        <w:t>They</w:t>
      </w:r>
      <w:r>
        <w:rPr>
          <w:spacing w:val="-9"/>
        </w:rPr>
        <w:t> </w:t>
      </w:r>
      <w:r>
        <w:rPr>
          <w:spacing w:val="-4"/>
        </w:rPr>
        <w:t>have</w:t>
      </w:r>
      <w:r>
        <w:rPr>
          <w:spacing w:val="-9"/>
        </w:rPr>
        <w:t> </w:t>
      </w:r>
      <w:r>
        <w:rPr>
          <w:spacing w:val="-4"/>
        </w:rPr>
        <w:t>announced</w:t>
      </w:r>
      <w:r>
        <w:rPr>
          <w:spacing w:val="-9"/>
        </w:rPr>
        <w:t> </w:t>
      </w:r>
      <w:r>
        <w:rPr>
          <w:spacing w:val="-4"/>
        </w:rPr>
        <w:t>their</w:t>
      </w:r>
      <w:r>
        <w:rPr>
          <w:spacing w:val="-9"/>
        </w:rPr>
        <w:t> </w:t>
      </w:r>
      <w:r>
        <w:rPr>
          <w:spacing w:val="-4"/>
        </w:rPr>
        <w:t>intention </w:t>
      </w:r>
      <w:r>
        <w:rPr/>
        <w:t>to</w:t>
      </w:r>
      <w:r>
        <w:rPr>
          <w:spacing w:val="-3"/>
        </w:rPr>
        <w:t> </w:t>
      </w:r>
      <w:r>
        <w:rPr/>
        <w:t>expand</w:t>
      </w:r>
      <w:r>
        <w:rPr>
          <w:spacing w:val="-3"/>
        </w:rPr>
        <w:t> </w:t>
      </w:r>
      <w:r>
        <w:rPr/>
        <w:t>their</w:t>
      </w:r>
      <w:r>
        <w:rPr>
          <w:spacing w:val="-3"/>
        </w:rPr>
        <w:t> </w:t>
      </w:r>
      <w:r>
        <w:rPr/>
        <w:t>production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meet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increasing</w:t>
      </w:r>
      <w:r>
        <w:rPr>
          <w:spacing w:val="-3"/>
        </w:rPr>
        <w:t> </w:t>
      </w:r>
      <w:r>
        <w:rPr/>
        <w:t>demands</w:t>
      </w:r>
    </w:p>
    <w:p>
      <w:pPr>
        <w:pStyle w:val="BodyText"/>
        <w:spacing w:line="198" w:lineRule="exact"/>
        <w:ind w:left="153"/>
      </w:pPr>
      <w:r>
        <w:rPr/>
        <w:t>of</w:t>
      </w:r>
      <w:r>
        <w:rPr>
          <w:spacing w:val="-14"/>
        </w:rPr>
        <w:t> </w:t>
      </w:r>
      <w:r>
        <w:rPr/>
        <w:t>worldwide</w:t>
      </w:r>
      <w:r>
        <w:rPr>
          <w:spacing w:val="-13"/>
        </w:rPr>
        <w:t> </w:t>
      </w:r>
      <w:r>
        <w:rPr>
          <w:spacing w:val="-2"/>
        </w:rPr>
        <w:t>markets.</w:t>
      </w:r>
    </w:p>
    <w:p>
      <w:pPr>
        <w:spacing w:after="0" w:line="198" w:lineRule="exact"/>
        <w:sectPr>
          <w:type w:val="continuous"/>
          <w:pgSz w:w="11910" w:h="16840"/>
          <w:pgMar w:header="530" w:footer="580" w:top="760" w:bottom="280" w:left="520" w:right="560"/>
          <w:cols w:num="2" w:equalWidth="0">
            <w:col w:w="5048" w:space="175"/>
            <w:col w:w="560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0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header="530" w:footer="580" w:top="760" w:bottom="280" w:left="520" w:right="560"/>
        </w:sectPr>
      </w:pPr>
    </w:p>
    <w:p>
      <w:pPr>
        <w:spacing w:before="110"/>
        <w:ind w:left="153" w:right="0" w:firstLine="0"/>
        <w:jc w:val="left"/>
        <w:rPr>
          <w:sz w:val="16"/>
        </w:rPr>
      </w:pPr>
      <w:r>
        <w:rPr>
          <w:color w:val="017688"/>
          <w:w w:val="90"/>
          <w:sz w:val="16"/>
        </w:rPr>
        <w:t>Figure</w:t>
      </w:r>
      <w:r>
        <w:rPr>
          <w:color w:val="017688"/>
          <w:spacing w:val="17"/>
          <w:sz w:val="16"/>
        </w:rPr>
        <w:t> </w:t>
      </w:r>
      <w:r>
        <w:rPr>
          <w:color w:val="017688"/>
          <w:w w:val="90"/>
          <w:sz w:val="16"/>
        </w:rPr>
        <w:t>21:</w:t>
      </w:r>
      <w:r>
        <w:rPr>
          <w:color w:val="017688"/>
          <w:spacing w:val="17"/>
          <w:sz w:val="16"/>
        </w:rPr>
        <w:t> </w:t>
      </w:r>
      <w:r>
        <w:rPr>
          <w:color w:val="017688"/>
          <w:w w:val="90"/>
          <w:sz w:val="16"/>
        </w:rPr>
        <w:t>Australian</w:t>
      </w:r>
      <w:r>
        <w:rPr>
          <w:color w:val="017688"/>
          <w:spacing w:val="18"/>
          <w:sz w:val="16"/>
        </w:rPr>
        <w:t> </w:t>
      </w:r>
      <w:r>
        <w:rPr>
          <w:color w:val="017688"/>
          <w:w w:val="90"/>
          <w:sz w:val="16"/>
        </w:rPr>
        <w:t>goatmeat</w:t>
      </w:r>
      <w:r>
        <w:rPr>
          <w:color w:val="017688"/>
          <w:spacing w:val="17"/>
          <w:sz w:val="16"/>
        </w:rPr>
        <w:t> </w:t>
      </w:r>
      <w:r>
        <w:rPr>
          <w:color w:val="017688"/>
          <w:w w:val="90"/>
          <w:sz w:val="16"/>
        </w:rPr>
        <w:t>exports</w:t>
      </w:r>
      <w:r>
        <w:rPr>
          <w:color w:val="017688"/>
          <w:spacing w:val="18"/>
          <w:sz w:val="16"/>
        </w:rPr>
        <w:t> </w:t>
      </w:r>
      <w:r>
        <w:rPr>
          <w:color w:val="017688"/>
          <w:w w:val="90"/>
          <w:sz w:val="16"/>
        </w:rPr>
        <w:t>by</w:t>
      </w:r>
      <w:r>
        <w:rPr>
          <w:color w:val="017688"/>
          <w:spacing w:val="17"/>
          <w:sz w:val="16"/>
        </w:rPr>
        <w:t> </w:t>
      </w:r>
      <w:r>
        <w:rPr>
          <w:color w:val="017688"/>
          <w:w w:val="90"/>
          <w:sz w:val="16"/>
        </w:rPr>
        <w:t>value</w:t>
      </w:r>
      <w:r>
        <w:rPr>
          <w:color w:val="017688"/>
          <w:spacing w:val="18"/>
          <w:sz w:val="16"/>
        </w:rPr>
        <w:t> </w:t>
      </w:r>
      <w:r>
        <w:rPr>
          <w:color w:val="017688"/>
          <w:w w:val="90"/>
          <w:sz w:val="16"/>
        </w:rPr>
        <w:t>and</w:t>
      </w:r>
      <w:r>
        <w:rPr>
          <w:color w:val="017688"/>
          <w:spacing w:val="17"/>
          <w:sz w:val="16"/>
        </w:rPr>
        <w:t> </w:t>
      </w:r>
      <w:r>
        <w:rPr>
          <w:color w:val="017688"/>
          <w:w w:val="90"/>
          <w:sz w:val="16"/>
        </w:rPr>
        <w:t>destination.</w:t>
      </w:r>
      <w:r>
        <w:rPr>
          <w:color w:val="017688"/>
          <w:spacing w:val="18"/>
          <w:sz w:val="16"/>
        </w:rPr>
        <w:t> </w:t>
      </w:r>
      <w:r>
        <w:rPr>
          <w:color w:val="017688"/>
          <w:w w:val="90"/>
          <w:sz w:val="16"/>
        </w:rPr>
        <w:t>Source:</w:t>
      </w:r>
      <w:r>
        <w:rPr>
          <w:color w:val="017688"/>
          <w:spacing w:val="17"/>
          <w:sz w:val="16"/>
        </w:rPr>
        <w:t> </w:t>
      </w:r>
      <w:r>
        <w:rPr>
          <w:color w:val="017688"/>
          <w:w w:val="90"/>
          <w:sz w:val="16"/>
        </w:rPr>
        <w:t>Australian</w:t>
      </w:r>
      <w:r>
        <w:rPr>
          <w:color w:val="017688"/>
          <w:spacing w:val="18"/>
          <w:sz w:val="16"/>
        </w:rPr>
        <w:t> </w:t>
      </w:r>
      <w:r>
        <w:rPr>
          <w:color w:val="017688"/>
          <w:w w:val="90"/>
          <w:sz w:val="16"/>
        </w:rPr>
        <w:t>Meat</w:t>
      </w:r>
      <w:r>
        <w:rPr>
          <w:color w:val="017688"/>
          <w:spacing w:val="17"/>
          <w:sz w:val="16"/>
        </w:rPr>
        <w:t> </w:t>
      </w:r>
      <w:r>
        <w:rPr>
          <w:color w:val="017688"/>
          <w:w w:val="90"/>
          <w:sz w:val="16"/>
        </w:rPr>
        <w:t>&amp;</w:t>
      </w:r>
      <w:r>
        <w:rPr>
          <w:color w:val="017688"/>
          <w:spacing w:val="18"/>
          <w:sz w:val="16"/>
        </w:rPr>
        <w:t> </w:t>
      </w:r>
      <w:r>
        <w:rPr>
          <w:color w:val="017688"/>
          <w:w w:val="90"/>
          <w:sz w:val="16"/>
        </w:rPr>
        <w:t>Livestock</w:t>
      </w:r>
      <w:r>
        <w:rPr>
          <w:color w:val="017688"/>
          <w:spacing w:val="17"/>
          <w:sz w:val="16"/>
        </w:rPr>
        <w:t> </w:t>
      </w:r>
      <w:r>
        <w:rPr>
          <w:color w:val="017688"/>
          <w:w w:val="90"/>
          <w:sz w:val="16"/>
        </w:rPr>
        <w:t>Australia</w:t>
      </w:r>
      <w:r>
        <w:rPr>
          <w:color w:val="017688"/>
          <w:spacing w:val="18"/>
          <w:sz w:val="16"/>
        </w:rPr>
        <w:t> </w:t>
      </w:r>
      <w:r>
        <w:rPr>
          <w:color w:val="017688"/>
          <w:spacing w:val="-2"/>
          <w:w w:val="90"/>
          <w:sz w:val="16"/>
        </w:rPr>
        <w:t>(2022).</w:t>
      </w:r>
    </w:p>
    <w:p>
      <w:pPr>
        <w:pStyle w:val="BodyText"/>
        <w:spacing w:before="126"/>
        <w:rPr>
          <w:sz w:val="16"/>
        </w:rPr>
      </w:pPr>
    </w:p>
    <w:p>
      <w:pPr>
        <w:tabs>
          <w:tab w:pos="8328" w:val="left" w:leader="none"/>
        </w:tabs>
        <w:spacing w:before="0"/>
        <w:ind w:left="0" w:right="38" w:firstLine="0"/>
        <w:jc w:val="righ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37280">
                <wp:simplePos x="0" y="0"/>
                <wp:positionH relativeFrom="page">
                  <wp:posOffset>800045</wp:posOffset>
                </wp:positionH>
                <wp:positionV relativeFrom="paragraph">
                  <wp:posOffset>60293</wp:posOffset>
                </wp:positionV>
                <wp:extent cx="5015865" cy="1270"/>
                <wp:effectExtent l="0" t="0" r="0" b="0"/>
                <wp:wrapNone/>
                <wp:docPr id="749" name="Graphic 7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9" name="Graphic 749"/>
                      <wps:cNvSpPr/>
                      <wps:spPr>
                        <a:xfrm>
                          <a:off x="0" y="0"/>
                          <a:ext cx="50158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5865" h="0">
                              <a:moveTo>
                                <a:pt x="0" y="0"/>
                              </a:moveTo>
                              <a:lnTo>
                                <a:pt x="5015484" y="0"/>
                              </a:lnTo>
                            </a:path>
                          </a:pathLst>
                        </a:custGeom>
                        <a:ln w="3022">
                          <a:solidFill>
                            <a:srgbClr val="8ED0D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9379200" from="62.995701pt,4.747550pt" to="457.915701pt,4.747550pt" stroked="true" strokeweight=".238pt" strokecolor="#8ed0df">
                <v:stroke dashstyle="solid"/>
                <w10:wrap type="none"/>
              </v:line>
            </w:pict>
          </mc:Fallback>
        </mc:AlternateContent>
      </w:r>
      <w:r>
        <w:rPr>
          <w:color w:val="007788"/>
          <w:spacing w:val="-5"/>
          <w:sz w:val="16"/>
        </w:rPr>
        <w:t>300</w:t>
      </w:r>
      <w:r>
        <w:rPr>
          <w:color w:val="007788"/>
          <w:sz w:val="16"/>
        </w:rPr>
        <w:tab/>
      </w:r>
      <w:r>
        <w:rPr>
          <w:color w:val="007788"/>
          <w:spacing w:val="-5"/>
          <w:sz w:val="16"/>
        </w:rPr>
        <w:t>14</w:t>
      </w:r>
    </w:p>
    <w:p>
      <w:pPr>
        <w:tabs>
          <w:tab w:pos="8721" w:val="left" w:leader="none"/>
        </w:tabs>
        <w:spacing w:before="172"/>
        <w:ind w:left="392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36768">
                <wp:simplePos x="0" y="0"/>
                <wp:positionH relativeFrom="page">
                  <wp:posOffset>800045</wp:posOffset>
                </wp:positionH>
                <wp:positionV relativeFrom="paragraph">
                  <wp:posOffset>97834</wp:posOffset>
                </wp:positionV>
                <wp:extent cx="5015865" cy="1440815"/>
                <wp:effectExtent l="0" t="0" r="0" b="0"/>
                <wp:wrapNone/>
                <wp:docPr id="750" name="Group 7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0" name="Group 750"/>
                      <wpg:cNvGrpSpPr/>
                      <wpg:grpSpPr>
                        <a:xfrm>
                          <a:off x="0" y="0"/>
                          <a:ext cx="5015865" cy="1440815"/>
                          <a:chExt cx="5015865" cy="1440815"/>
                        </a:xfrm>
                      </wpg:grpSpPr>
                      <wps:wsp>
                        <wps:cNvPr id="751" name="Graphic 751"/>
                        <wps:cNvSpPr/>
                        <wps:spPr>
                          <a:xfrm>
                            <a:off x="0" y="1438725"/>
                            <a:ext cx="50158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5865" h="0">
                                <a:moveTo>
                                  <a:pt x="0" y="0"/>
                                </a:moveTo>
                                <a:lnTo>
                                  <a:pt x="5015484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Graphic 752"/>
                        <wps:cNvSpPr/>
                        <wps:spPr>
                          <a:xfrm>
                            <a:off x="0" y="111145"/>
                            <a:ext cx="5015865" cy="1062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5865" h="1062355">
                                <a:moveTo>
                                  <a:pt x="4587218" y="1062064"/>
                                </a:moveTo>
                                <a:lnTo>
                                  <a:pt x="4777172" y="1062064"/>
                                </a:lnTo>
                              </a:path>
                              <a:path w="5015865" h="1062355">
                                <a:moveTo>
                                  <a:pt x="4863519" y="1062064"/>
                                </a:moveTo>
                                <a:lnTo>
                                  <a:pt x="5015484" y="1062064"/>
                                </a:lnTo>
                              </a:path>
                              <a:path w="5015865" h="1062355">
                                <a:moveTo>
                                  <a:pt x="4310917" y="1062064"/>
                                </a:moveTo>
                                <a:lnTo>
                                  <a:pt x="4500871" y="1062064"/>
                                </a:lnTo>
                              </a:path>
                              <a:path w="5015865" h="1062355">
                                <a:moveTo>
                                  <a:pt x="4034616" y="1062064"/>
                                </a:moveTo>
                                <a:lnTo>
                                  <a:pt x="4224569" y="1062064"/>
                                </a:lnTo>
                              </a:path>
                              <a:path w="5015865" h="1062355">
                                <a:moveTo>
                                  <a:pt x="3758314" y="1062064"/>
                                </a:moveTo>
                                <a:lnTo>
                                  <a:pt x="3948268" y="1062064"/>
                                </a:lnTo>
                              </a:path>
                              <a:path w="5015865" h="1062355">
                                <a:moveTo>
                                  <a:pt x="3482013" y="1062064"/>
                                </a:moveTo>
                                <a:lnTo>
                                  <a:pt x="3671967" y="1062064"/>
                                </a:lnTo>
                              </a:path>
                              <a:path w="5015865" h="1062355">
                                <a:moveTo>
                                  <a:pt x="3205712" y="1062064"/>
                                </a:moveTo>
                                <a:lnTo>
                                  <a:pt x="3395666" y="1062064"/>
                                </a:lnTo>
                              </a:path>
                              <a:path w="5015865" h="1062355">
                                <a:moveTo>
                                  <a:pt x="2929411" y="1062064"/>
                                </a:moveTo>
                                <a:lnTo>
                                  <a:pt x="3119365" y="1062064"/>
                                </a:lnTo>
                              </a:path>
                              <a:path w="5015865" h="1062355">
                                <a:moveTo>
                                  <a:pt x="2653110" y="1062064"/>
                                </a:moveTo>
                                <a:lnTo>
                                  <a:pt x="2843063" y="1062064"/>
                                </a:lnTo>
                              </a:path>
                              <a:path w="5015865" h="1062355">
                                <a:moveTo>
                                  <a:pt x="2376808" y="1062064"/>
                                </a:moveTo>
                                <a:lnTo>
                                  <a:pt x="2566762" y="1062064"/>
                                </a:lnTo>
                              </a:path>
                              <a:path w="5015865" h="1062355">
                                <a:moveTo>
                                  <a:pt x="2100507" y="1062064"/>
                                </a:moveTo>
                                <a:lnTo>
                                  <a:pt x="2290461" y="1062064"/>
                                </a:lnTo>
                              </a:path>
                              <a:path w="5015865" h="1062355">
                                <a:moveTo>
                                  <a:pt x="1824206" y="1062064"/>
                                </a:moveTo>
                                <a:lnTo>
                                  <a:pt x="2014160" y="1062064"/>
                                </a:lnTo>
                              </a:path>
                              <a:path w="5015865" h="1062355">
                                <a:moveTo>
                                  <a:pt x="1547905" y="1062064"/>
                                </a:moveTo>
                                <a:lnTo>
                                  <a:pt x="1737859" y="1062064"/>
                                </a:lnTo>
                              </a:path>
                              <a:path w="5015865" h="1062355">
                                <a:moveTo>
                                  <a:pt x="719014" y="1062064"/>
                                </a:moveTo>
                                <a:lnTo>
                                  <a:pt x="1461557" y="1062064"/>
                                </a:lnTo>
                              </a:path>
                              <a:path w="5015865" h="1062355">
                                <a:moveTo>
                                  <a:pt x="442713" y="1062064"/>
                                </a:moveTo>
                                <a:lnTo>
                                  <a:pt x="632667" y="1062064"/>
                                </a:lnTo>
                              </a:path>
                              <a:path w="5015865" h="1062355">
                                <a:moveTo>
                                  <a:pt x="0" y="1062064"/>
                                </a:moveTo>
                                <a:lnTo>
                                  <a:pt x="356365" y="1062064"/>
                                </a:lnTo>
                              </a:path>
                              <a:path w="5015865" h="1062355">
                                <a:moveTo>
                                  <a:pt x="4863519" y="796549"/>
                                </a:moveTo>
                                <a:lnTo>
                                  <a:pt x="5015484" y="796549"/>
                                </a:lnTo>
                              </a:path>
                              <a:path w="5015865" h="1062355">
                                <a:moveTo>
                                  <a:pt x="2376808" y="796549"/>
                                </a:moveTo>
                                <a:lnTo>
                                  <a:pt x="2843063" y="796549"/>
                                </a:lnTo>
                              </a:path>
                              <a:path w="5015865" h="1062355">
                                <a:moveTo>
                                  <a:pt x="3758314" y="796549"/>
                                </a:moveTo>
                                <a:lnTo>
                                  <a:pt x="3948268" y="796549"/>
                                </a:lnTo>
                              </a:path>
                              <a:path w="5015865" h="1062355">
                                <a:moveTo>
                                  <a:pt x="4587218" y="796549"/>
                                </a:moveTo>
                                <a:lnTo>
                                  <a:pt x="4777172" y="796549"/>
                                </a:lnTo>
                              </a:path>
                              <a:path w="5015865" h="1062355">
                                <a:moveTo>
                                  <a:pt x="2100507" y="796549"/>
                                </a:moveTo>
                                <a:lnTo>
                                  <a:pt x="2290461" y="796549"/>
                                </a:lnTo>
                              </a:path>
                              <a:path w="5015865" h="1062355">
                                <a:moveTo>
                                  <a:pt x="3482013" y="796549"/>
                                </a:moveTo>
                                <a:lnTo>
                                  <a:pt x="3671967" y="796549"/>
                                </a:lnTo>
                              </a:path>
                              <a:path w="5015865" h="1062355">
                                <a:moveTo>
                                  <a:pt x="1824206" y="796549"/>
                                </a:moveTo>
                                <a:lnTo>
                                  <a:pt x="2014160" y="796549"/>
                                </a:lnTo>
                              </a:path>
                              <a:path w="5015865" h="1062355">
                                <a:moveTo>
                                  <a:pt x="4310917" y="796549"/>
                                </a:moveTo>
                                <a:lnTo>
                                  <a:pt x="4500871" y="796549"/>
                                </a:lnTo>
                              </a:path>
                              <a:path w="5015865" h="1062355">
                                <a:moveTo>
                                  <a:pt x="0" y="796549"/>
                                </a:moveTo>
                                <a:lnTo>
                                  <a:pt x="1737859" y="796549"/>
                                </a:lnTo>
                              </a:path>
                              <a:path w="5015865" h="1062355">
                                <a:moveTo>
                                  <a:pt x="3205712" y="796549"/>
                                </a:moveTo>
                                <a:lnTo>
                                  <a:pt x="3395666" y="796549"/>
                                </a:lnTo>
                              </a:path>
                              <a:path w="5015865" h="1062355">
                                <a:moveTo>
                                  <a:pt x="4034616" y="796549"/>
                                </a:moveTo>
                                <a:lnTo>
                                  <a:pt x="4224569" y="796549"/>
                                </a:lnTo>
                              </a:path>
                              <a:path w="5015865" h="1062355">
                                <a:moveTo>
                                  <a:pt x="2929411" y="796549"/>
                                </a:moveTo>
                                <a:lnTo>
                                  <a:pt x="3119365" y="796549"/>
                                </a:lnTo>
                              </a:path>
                              <a:path w="5015865" h="1062355">
                                <a:moveTo>
                                  <a:pt x="3482013" y="531032"/>
                                </a:moveTo>
                                <a:lnTo>
                                  <a:pt x="3671967" y="531032"/>
                                </a:lnTo>
                              </a:path>
                              <a:path w="5015865" h="1062355">
                                <a:moveTo>
                                  <a:pt x="3205712" y="531032"/>
                                </a:moveTo>
                                <a:lnTo>
                                  <a:pt x="3395666" y="531032"/>
                                </a:lnTo>
                              </a:path>
                              <a:path w="5015865" h="1062355">
                                <a:moveTo>
                                  <a:pt x="2653110" y="531032"/>
                                </a:moveTo>
                                <a:lnTo>
                                  <a:pt x="2843063" y="531032"/>
                                </a:lnTo>
                              </a:path>
                              <a:path w="5015865" h="1062355">
                                <a:moveTo>
                                  <a:pt x="3758314" y="531032"/>
                                </a:moveTo>
                                <a:lnTo>
                                  <a:pt x="3948268" y="531032"/>
                                </a:lnTo>
                              </a:path>
                              <a:path w="5015865" h="1062355">
                                <a:moveTo>
                                  <a:pt x="0" y="531032"/>
                                </a:moveTo>
                                <a:lnTo>
                                  <a:pt x="2566762" y="531032"/>
                                </a:lnTo>
                              </a:path>
                              <a:path w="5015865" h="1062355">
                                <a:moveTo>
                                  <a:pt x="2929411" y="531032"/>
                                </a:moveTo>
                                <a:lnTo>
                                  <a:pt x="3119365" y="531032"/>
                                </a:lnTo>
                              </a:path>
                              <a:path w="5015865" h="1062355">
                                <a:moveTo>
                                  <a:pt x="4034616" y="531032"/>
                                </a:moveTo>
                                <a:lnTo>
                                  <a:pt x="4224569" y="531032"/>
                                </a:lnTo>
                              </a:path>
                              <a:path w="5015865" h="1062355">
                                <a:moveTo>
                                  <a:pt x="4310917" y="531032"/>
                                </a:moveTo>
                                <a:lnTo>
                                  <a:pt x="4777172" y="531032"/>
                                </a:lnTo>
                              </a:path>
                              <a:path w="5015865" h="1062355">
                                <a:moveTo>
                                  <a:pt x="4863519" y="531032"/>
                                </a:moveTo>
                                <a:lnTo>
                                  <a:pt x="5015484" y="531032"/>
                                </a:lnTo>
                              </a:path>
                              <a:path w="5015865" h="1062355">
                                <a:moveTo>
                                  <a:pt x="0" y="265516"/>
                                </a:moveTo>
                                <a:lnTo>
                                  <a:pt x="2843063" y="265516"/>
                                </a:lnTo>
                              </a:path>
                              <a:path w="5015865" h="1062355">
                                <a:moveTo>
                                  <a:pt x="4863519" y="265516"/>
                                </a:moveTo>
                                <a:lnTo>
                                  <a:pt x="5015484" y="265516"/>
                                </a:lnTo>
                              </a:path>
                              <a:path w="5015865" h="1062355">
                                <a:moveTo>
                                  <a:pt x="4310917" y="265516"/>
                                </a:moveTo>
                                <a:lnTo>
                                  <a:pt x="4777172" y="265516"/>
                                </a:lnTo>
                              </a:path>
                              <a:path w="5015865" h="1062355">
                                <a:moveTo>
                                  <a:pt x="2929411" y="265516"/>
                                </a:moveTo>
                                <a:lnTo>
                                  <a:pt x="3119365" y="265516"/>
                                </a:lnTo>
                              </a:path>
                              <a:path w="5015865" h="1062355">
                                <a:moveTo>
                                  <a:pt x="3758314" y="265516"/>
                                </a:moveTo>
                                <a:lnTo>
                                  <a:pt x="4224569" y="265516"/>
                                </a:lnTo>
                              </a:path>
                              <a:path w="5015865" h="1062355">
                                <a:moveTo>
                                  <a:pt x="3205712" y="265516"/>
                                </a:moveTo>
                                <a:lnTo>
                                  <a:pt x="3395666" y="265516"/>
                                </a:lnTo>
                              </a:path>
                              <a:path w="5015865" h="1062355">
                                <a:moveTo>
                                  <a:pt x="3482013" y="265516"/>
                                </a:moveTo>
                                <a:lnTo>
                                  <a:pt x="3671967" y="265516"/>
                                </a:lnTo>
                              </a:path>
                              <a:path w="5015865" h="1062355">
                                <a:moveTo>
                                  <a:pt x="0" y="0"/>
                                </a:moveTo>
                                <a:lnTo>
                                  <a:pt x="3671967" y="0"/>
                                </a:lnTo>
                              </a:path>
                              <a:path w="5015865" h="1062355">
                                <a:moveTo>
                                  <a:pt x="3758314" y="0"/>
                                </a:moveTo>
                                <a:lnTo>
                                  <a:pt x="5015484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4777172" y="546604"/>
                            <a:ext cx="86360" cy="891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9154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1146"/>
                                </a:lnTo>
                                <a:lnTo>
                                  <a:pt x="86347" y="891146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B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Graphic 754"/>
                        <wps:cNvSpPr/>
                        <wps:spPr>
                          <a:xfrm>
                            <a:off x="4777172" y="467330"/>
                            <a:ext cx="8636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064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137"/>
                                </a:lnTo>
                                <a:lnTo>
                                  <a:pt x="86347" y="80137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Graphic 755"/>
                        <wps:cNvSpPr/>
                        <wps:spPr>
                          <a:xfrm>
                            <a:off x="4777172" y="320531"/>
                            <a:ext cx="8636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4732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799"/>
                                </a:lnTo>
                                <a:lnTo>
                                  <a:pt x="86347" y="146799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8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Graphic 756"/>
                        <wps:cNvSpPr/>
                        <wps:spPr>
                          <a:xfrm>
                            <a:off x="4777172" y="229853"/>
                            <a:ext cx="8636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9080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677"/>
                                </a:lnTo>
                                <a:lnTo>
                                  <a:pt x="86347" y="90677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8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4777172" y="194788"/>
                            <a:ext cx="863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3556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77"/>
                                </a:lnTo>
                                <a:lnTo>
                                  <a:pt x="86347" y="35077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C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Graphic 758"/>
                        <wps:cNvSpPr/>
                        <wps:spPr>
                          <a:xfrm>
                            <a:off x="4777172" y="142083"/>
                            <a:ext cx="8636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5270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705"/>
                                </a:lnTo>
                                <a:lnTo>
                                  <a:pt x="86347" y="52705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8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Graphic 759"/>
                        <wps:cNvSpPr/>
                        <wps:spPr>
                          <a:xfrm>
                            <a:off x="4500871" y="961233"/>
                            <a:ext cx="86360" cy="476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476884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6516"/>
                                </a:lnTo>
                                <a:lnTo>
                                  <a:pt x="86347" y="476516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B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0" name="Image 760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0871" y="652852"/>
                            <a:ext cx="86347" cy="308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1" name="Graphic 761"/>
                        <wps:cNvSpPr/>
                        <wps:spPr>
                          <a:xfrm>
                            <a:off x="4224570" y="499156"/>
                            <a:ext cx="86360" cy="939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93916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8593"/>
                                </a:lnTo>
                                <a:lnTo>
                                  <a:pt x="86347" y="938593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B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Graphic 762"/>
                        <wps:cNvSpPr/>
                        <wps:spPr>
                          <a:xfrm>
                            <a:off x="4224570" y="422664"/>
                            <a:ext cx="86360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7747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165"/>
                                </a:lnTo>
                                <a:lnTo>
                                  <a:pt x="86347" y="77165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Graphic 763"/>
                        <wps:cNvSpPr/>
                        <wps:spPr>
                          <a:xfrm>
                            <a:off x="4224570" y="335796"/>
                            <a:ext cx="8636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699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55"/>
                                </a:lnTo>
                                <a:lnTo>
                                  <a:pt x="86347" y="86855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8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Graphic 764"/>
                        <wps:cNvSpPr/>
                        <wps:spPr>
                          <a:xfrm>
                            <a:off x="4224570" y="288108"/>
                            <a:ext cx="8636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4826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688"/>
                                </a:lnTo>
                                <a:lnTo>
                                  <a:pt x="86347" y="47688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8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Graphic 765"/>
                        <wps:cNvSpPr/>
                        <wps:spPr>
                          <a:xfrm>
                            <a:off x="4224570" y="227567"/>
                            <a:ext cx="863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6096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553"/>
                                </a:lnTo>
                                <a:lnTo>
                                  <a:pt x="86347" y="60553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C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Graphic 766"/>
                        <wps:cNvSpPr/>
                        <wps:spPr>
                          <a:xfrm>
                            <a:off x="4224570" y="174811"/>
                            <a:ext cx="8636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5334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755"/>
                                </a:lnTo>
                                <a:lnTo>
                                  <a:pt x="86347" y="52755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8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Graphic 767"/>
                        <wps:cNvSpPr/>
                        <wps:spPr>
                          <a:xfrm>
                            <a:off x="3948268" y="739199"/>
                            <a:ext cx="86360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69913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8563"/>
                                </a:lnTo>
                                <a:lnTo>
                                  <a:pt x="86347" y="698563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B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3948268" y="652852"/>
                            <a:ext cx="8636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636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347"/>
                                </a:lnTo>
                                <a:lnTo>
                                  <a:pt x="86347" y="86347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3948268" y="592146"/>
                            <a:ext cx="863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6096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706"/>
                                </a:lnTo>
                                <a:lnTo>
                                  <a:pt x="86347" y="60706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8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Graphic 770"/>
                        <wps:cNvSpPr/>
                        <wps:spPr>
                          <a:xfrm>
                            <a:off x="3948268" y="552179"/>
                            <a:ext cx="863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4000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966"/>
                                </a:lnTo>
                                <a:lnTo>
                                  <a:pt x="86347" y="39966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8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Graphic 771"/>
                        <wps:cNvSpPr/>
                        <wps:spPr>
                          <a:xfrm>
                            <a:off x="3948268" y="520912"/>
                            <a:ext cx="8636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3175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280"/>
                                </a:lnTo>
                                <a:lnTo>
                                  <a:pt x="86347" y="31280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C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Graphic 772"/>
                        <wps:cNvSpPr/>
                        <wps:spPr>
                          <a:xfrm>
                            <a:off x="3948268" y="460091"/>
                            <a:ext cx="863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6096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20"/>
                                </a:lnTo>
                                <a:lnTo>
                                  <a:pt x="86347" y="60820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8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Graphic 773"/>
                        <wps:cNvSpPr/>
                        <wps:spPr>
                          <a:xfrm>
                            <a:off x="3671967" y="475636"/>
                            <a:ext cx="86360" cy="962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96266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2113"/>
                                </a:lnTo>
                                <a:lnTo>
                                  <a:pt x="86347" y="962113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B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Graphic 774"/>
                        <wps:cNvSpPr/>
                        <wps:spPr>
                          <a:xfrm>
                            <a:off x="3671967" y="351900"/>
                            <a:ext cx="8636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23189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164"/>
                                </a:lnTo>
                                <a:lnTo>
                                  <a:pt x="86347" y="123164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Graphic 775"/>
                        <wps:cNvSpPr/>
                        <wps:spPr>
                          <a:xfrm>
                            <a:off x="3671967" y="271928"/>
                            <a:ext cx="8636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001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971"/>
                                </a:lnTo>
                                <a:lnTo>
                                  <a:pt x="86347" y="79971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8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Graphic 776"/>
                        <wps:cNvSpPr/>
                        <wps:spPr>
                          <a:xfrm>
                            <a:off x="3671967" y="187791"/>
                            <a:ext cx="8636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445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137"/>
                                </a:lnTo>
                                <a:lnTo>
                                  <a:pt x="86347" y="84137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8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Graphic 777"/>
                        <wps:cNvSpPr/>
                        <wps:spPr>
                          <a:xfrm>
                            <a:off x="3671967" y="119363"/>
                            <a:ext cx="8636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6858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427"/>
                                </a:lnTo>
                                <a:lnTo>
                                  <a:pt x="86347" y="68427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C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Graphic 778"/>
                        <wps:cNvSpPr/>
                        <wps:spPr>
                          <a:xfrm>
                            <a:off x="3671967" y="58936"/>
                            <a:ext cx="863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6096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426"/>
                                </a:lnTo>
                                <a:lnTo>
                                  <a:pt x="86347" y="60426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8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Graphic 779"/>
                        <wps:cNvSpPr/>
                        <wps:spPr>
                          <a:xfrm>
                            <a:off x="3395666" y="700858"/>
                            <a:ext cx="86360" cy="737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73723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6904"/>
                                </a:lnTo>
                                <a:lnTo>
                                  <a:pt x="86347" y="736904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B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3395666" y="599613"/>
                            <a:ext cx="8636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0160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244"/>
                                </a:lnTo>
                                <a:lnTo>
                                  <a:pt x="86347" y="101244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Graphic 781"/>
                        <wps:cNvSpPr/>
                        <wps:spPr>
                          <a:xfrm>
                            <a:off x="3395666" y="552179"/>
                            <a:ext cx="8636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4762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434"/>
                                </a:lnTo>
                                <a:lnTo>
                                  <a:pt x="86347" y="47434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8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Graphic 782"/>
                        <wps:cNvSpPr/>
                        <wps:spPr>
                          <a:xfrm>
                            <a:off x="3395666" y="506357"/>
                            <a:ext cx="8636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4635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821"/>
                                </a:lnTo>
                                <a:lnTo>
                                  <a:pt x="86347" y="45821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8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Graphic 783"/>
                        <wps:cNvSpPr/>
                        <wps:spPr>
                          <a:xfrm>
                            <a:off x="3395666" y="428303"/>
                            <a:ext cx="8636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7810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066"/>
                                </a:lnTo>
                                <a:lnTo>
                                  <a:pt x="86347" y="78066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C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Graphic 784"/>
                        <wps:cNvSpPr/>
                        <wps:spPr>
                          <a:xfrm>
                            <a:off x="3395666" y="373820"/>
                            <a:ext cx="8636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5461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482"/>
                                </a:lnTo>
                                <a:lnTo>
                                  <a:pt x="86347" y="54482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8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Graphic 785"/>
                        <wps:cNvSpPr/>
                        <wps:spPr>
                          <a:xfrm>
                            <a:off x="3119365" y="592146"/>
                            <a:ext cx="86360" cy="8458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45819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5616"/>
                                </a:lnTo>
                                <a:lnTo>
                                  <a:pt x="86347" y="845616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B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3119365" y="490495"/>
                            <a:ext cx="8636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0223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650"/>
                                </a:lnTo>
                                <a:lnTo>
                                  <a:pt x="86347" y="101650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3119365" y="428303"/>
                            <a:ext cx="8636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6223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86347" y="62191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8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3119365" y="368651"/>
                            <a:ext cx="8636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5969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651"/>
                                </a:lnTo>
                                <a:lnTo>
                                  <a:pt x="86347" y="59651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8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Graphic 789"/>
                        <wps:cNvSpPr/>
                        <wps:spPr>
                          <a:xfrm>
                            <a:off x="3119365" y="320531"/>
                            <a:ext cx="8636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4826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20"/>
                                </a:lnTo>
                                <a:lnTo>
                                  <a:pt x="86347" y="48120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C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Graphic 790"/>
                        <wps:cNvSpPr/>
                        <wps:spPr>
                          <a:xfrm>
                            <a:off x="3119365" y="134603"/>
                            <a:ext cx="8636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8605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86347" y="185928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8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Graphic 791"/>
                        <wps:cNvSpPr/>
                        <wps:spPr>
                          <a:xfrm>
                            <a:off x="2843063" y="762605"/>
                            <a:ext cx="86360" cy="67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67564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5157"/>
                                </a:lnTo>
                                <a:lnTo>
                                  <a:pt x="86347" y="675157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B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Graphic 792"/>
                        <wps:cNvSpPr/>
                        <wps:spPr>
                          <a:xfrm>
                            <a:off x="2843063" y="630754"/>
                            <a:ext cx="8636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3208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851"/>
                                </a:lnTo>
                                <a:lnTo>
                                  <a:pt x="86347" y="131851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2843063" y="583459"/>
                            <a:ext cx="8636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4762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294"/>
                                </a:lnTo>
                                <a:lnTo>
                                  <a:pt x="86347" y="47294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8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2843063" y="520912"/>
                            <a:ext cx="8636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6286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547"/>
                                </a:lnTo>
                                <a:lnTo>
                                  <a:pt x="86347" y="62547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8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Graphic 795"/>
                        <wps:cNvSpPr/>
                        <wps:spPr>
                          <a:xfrm>
                            <a:off x="2843063" y="460079"/>
                            <a:ext cx="863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6096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20"/>
                                </a:lnTo>
                                <a:lnTo>
                                  <a:pt x="86347" y="60820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C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Graphic 796"/>
                        <wps:cNvSpPr/>
                        <wps:spPr>
                          <a:xfrm>
                            <a:off x="2843063" y="142159"/>
                            <a:ext cx="86360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31813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919"/>
                                </a:lnTo>
                                <a:lnTo>
                                  <a:pt x="86347" y="317919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8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2566762" y="1095688"/>
                            <a:ext cx="86360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34226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074"/>
                                </a:lnTo>
                                <a:lnTo>
                                  <a:pt x="86347" y="342074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B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8" name="Image 798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6762" y="894647"/>
                            <a:ext cx="86347" cy="201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9" name="Graphic 799"/>
                        <wps:cNvSpPr/>
                        <wps:spPr>
                          <a:xfrm>
                            <a:off x="2566762" y="577058"/>
                            <a:ext cx="86360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31813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588"/>
                                </a:lnTo>
                                <a:lnTo>
                                  <a:pt x="86347" y="317588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8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Graphic 800"/>
                        <wps:cNvSpPr/>
                        <wps:spPr>
                          <a:xfrm>
                            <a:off x="2290461" y="1080067"/>
                            <a:ext cx="8636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35814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695"/>
                                </a:lnTo>
                                <a:lnTo>
                                  <a:pt x="86347" y="357695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B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1" name="Image 801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0461" y="723629"/>
                            <a:ext cx="86347" cy="3564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2" name="Graphic 802"/>
                        <wps:cNvSpPr/>
                        <wps:spPr>
                          <a:xfrm>
                            <a:off x="2014160" y="1056039"/>
                            <a:ext cx="86360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38227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723"/>
                                </a:lnTo>
                                <a:lnTo>
                                  <a:pt x="86347" y="381723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B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3" name="Image 803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4160" y="754452"/>
                            <a:ext cx="86347" cy="301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4" name="Graphic 804"/>
                        <wps:cNvSpPr/>
                        <wps:spPr>
                          <a:xfrm>
                            <a:off x="1737859" y="1086227"/>
                            <a:ext cx="86360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35179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1523"/>
                                </a:lnTo>
                                <a:lnTo>
                                  <a:pt x="86347" y="351523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B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Graphic 805"/>
                        <wps:cNvSpPr/>
                        <wps:spPr>
                          <a:xfrm>
                            <a:off x="1737859" y="1021139"/>
                            <a:ext cx="8636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6540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087"/>
                                </a:lnTo>
                                <a:lnTo>
                                  <a:pt x="86347" y="65087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Graphic 806"/>
                        <wps:cNvSpPr/>
                        <wps:spPr>
                          <a:xfrm>
                            <a:off x="1737859" y="993517"/>
                            <a:ext cx="8636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2794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35"/>
                                </a:lnTo>
                                <a:lnTo>
                                  <a:pt x="86347" y="27635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8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Graphic 807"/>
                        <wps:cNvSpPr/>
                        <wps:spPr>
                          <a:xfrm>
                            <a:off x="1737859" y="953944"/>
                            <a:ext cx="863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4000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573"/>
                                </a:lnTo>
                                <a:lnTo>
                                  <a:pt x="86347" y="39573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8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1737859" y="916072"/>
                            <a:ext cx="8636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3810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871"/>
                                </a:lnTo>
                                <a:lnTo>
                                  <a:pt x="86347" y="37871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C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Graphic 809"/>
                        <wps:cNvSpPr/>
                        <wps:spPr>
                          <a:xfrm>
                            <a:off x="1737859" y="833433"/>
                            <a:ext cx="86360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318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638"/>
                                </a:lnTo>
                                <a:lnTo>
                                  <a:pt x="86347" y="82638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8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1461557" y="1194799"/>
                            <a:ext cx="86360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243204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963"/>
                                </a:lnTo>
                                <a:lnTo>
                                  <a:pt x="86347" y="242963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B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1461557" y="1133471"/>
                            <a:ext cx="8636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61594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328"/>
                                </a:lnTo>
                                <a:lnTo>
                                  <a:pt x="86347" y="61328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1461557" y="1118269"/>
                            <a:ext cx="8636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524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14"/>
                                </a:lnTo>
                                <a:lnTo>
                                  <a:pt x="86347" y="15214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8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Graphic 813"/>
                        <wps:cNvSpPr/>
                        <wps:spPr>
                          <a:xfrm>
                            <a:off x="1461557" y="1100730"/>
                            <a:ext cx="8636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778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38"/>
                                </a:lnTo>
                                <a:lnTo>
                                  <a:pt x="86347" y="17538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8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Graphic 814"/>
                        <wps:cNvSpPr/>
                        <wps:spPr>
                          <a:xfrm>
                            <a:off x="1461557" y="1071736"/>
                            <a:ext cx="8636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29209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81"/>
                                </a:lnTo>
                                <a:lnTo>
                                  <a:pt x="86347" y="28981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C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1461557" y="970542"/>
                            <a:ext cx="8636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0160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193"/>
                                </a:lnTo>
                                <a:lnTo>
                                  <a:pt x="86347" y="101193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8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Graphic 816"/>
                        <wps:cNvSpPr/>
                        <wps:spPr>
                          <a:xfrm>
                            <a:off x="1185256" y="1242551"/>
                            <a:ext cx="8636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9558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5211"/>
                                </a:lnTo>
                                <a:lnTo>
                                  <a:pt x="86347" y="195211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B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Graphic 817"/>
                        <wps:cNvSpPr/>
                        <wps:spPr>
                          <a:xfrm>
                            <a:off x="1185256" y="1173717"/>
                            <a:ext cx="86360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6921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834"/>
                                </a:lnTo>
                                <a:lnTo>
                                  <a:pt x="86347" y="68834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Graphic 818"/>
                        <wps:cNvSpPr/>
                        <wps:spPr>
                          <a:xfrm>
                            <a:off x="1185256" y="1149054"/>
                            <a:ext cx="863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2476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63"/>
                                </a:lnTo>
                                <a:lnTo>
                                  <a:pt x="86347" y="24663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8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Graphic 819"/>
                        <wps:cNvSpPr/>
                        <wps:spPr>
                          <a:xfrm>
                            <a:off x="1185256" y="1133483"/>
                            <a:ext cx="8636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587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570"/>
                                </a:lnTo>
                                <a:lnTo>
                                  <a:pt x="86347" y="15570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C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Graphic 820"/>
                        <wps:cNvSpPr/>
                        <wps:spPr>
                          <a:xfrm>
                            <a:off x="1185256" y="1103054"/>
                            <a:ext cx="8636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3048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16"/>
                                </a:lnTo>
                                <a:lnTo>
                                  <a:pt x="86347" y="30416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8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Graphic 821"/>
                        <wps:cNvSpPr/>
                        <wps:spPr>
                          <a:xfrm>
                            <a:off x="908968" y="1234880"/>
                            <a:ext cx="8636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20320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882"/>
                                </a:lnTo>
                                <a:lnTo>
                                  <a:pt x="86347" y="202882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B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Graphic 822"/>
                        <wps:cNvSpPr/>
                        <wps:spPr>
                          <a:xfrm>
                            <a:off x="908968" y="1173717"/>
                            <a:ext cx="8636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61594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163"/>
                                </a:lnTo>
                                <a:lnTo>
                                  <a:pt x="86347" y="61163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Graphic 823"/>
                        <wps:cNvSpPr/>
                        <wps:spPr>
                          <a:xfrm>
                            <a:off x="908968" y="1149054"/>
                            <a:ext cx="863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2476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63"/>
                                </a:lnTo>
                                <a:lnTo>
                                  <a:pt x="86347" y="24663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8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Graphic 824"/>
                        <wps:cNvSpPr/>
                        <wps:spPr>
                          <a:xfrm>
                            <a:off x="908968" y="1131337"/>
                            <a:ext cx="8636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778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16"/>
                                </a:lnTo>
                                <a:lnTo>
                                  <a:pt x="86347" y="17716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C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Graphic 825"/>
                        <wps:cNvSpPr/>
                        <wps:spPr>
                          <a:xfrm>
                            <a:off x="908968" y="1103054"/>
                            <a:ext cx="8636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2857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282"/>
                                </a:lnTo>
                                <a:lnTo>
                                  <a:pt x="86347" y="28282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8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Graphic 826"/>
                        <wps:cNvSpPr/>
                        <wps:spPr>
                          <a:xfrm>
                            <a:off x="632667" y="1163874"/>
                            <a:ext cx="8636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27432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3888"/>
                                </a:lnTo>
                                <a:lnTo>
                                  <a:pt x="86347" y="273888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B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Graphic 827"/>
                        <wps:cNvSpPr/>
                        <wps:spPr>
                          <a:xfrm>
                            <a:off x="632667" y="1054515"/>
                            <a:ext cx="8636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0985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359"/>
                                </a:lnTo>
                                <a:lnTo>
                                  <a:pt x="86347" y="109359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Graphic 828"/>
                        <wps:cNvSpPr/>
                        <wps:spPr>
                          <a:xfrm>
                            <a:off x="632667" y="1028480"/>
                            <a:ext cx="8636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2667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47"/>
                                </a:lnTo>
                                <a:lnTo>
                                  <a:pt x="86347" y="26047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8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Graphic 829"/>
                        <wps:cNvSpPr/>
                        <wps:spPr>
                          <a:xfrm>
                            <a:off x="632667" y="1008033"/>
                            <a:ext cx="8636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2095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46"/>
                                </a:lnTo>
                                <a:lnTo>
                                  <a:pt x="86347" y="20446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C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Graphic 830"/>
                        <wps:cNvSpPr/>
                        <wps:spPr>
                          <a:xfrm>
                            <a:off x="632667" y="948622"/>
                            <a:ext cx="8636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5969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410"/>
                                </a:lnTo>
                                <a:lnTo>
                                  <a:pt x="86347" y="59410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8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Graphic 831"/>
                        <wps:cNvSpPr/>
                        <wps:spPr>
                          <a:xfrm>
                            <a:off x="356365" y="1234880"/>
                            <a:ext cx="8636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20320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882"/>
                                </a:lnTo>
                                <a:lnTo>
                                  <a:pt x="86347" y="202882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B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Graphic 832"/>
                        <wps:cNvSpPr/>
                        <wps:spPr>
                          <a:xfrm>
                            <a:off x="356365" y="1117900"/>
                            <a:ext cx="8636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1747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979"/>
                                </a:lnTo>
                                <a:lnTo>
                                  <a:pt x="86347" y="116979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Graphic 833"/>
                        <wps:cNvSpPr/>
                        <wps:spPr>
                          <a:xfrm>
                            <a:off x="356365" y="1100717"/>
                            <a:ext cx="8636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778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70"/>
                                </a:lnTo>
                                <a:lnTo>
                                  <a:pt x="86347" y="17170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8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Graphic 834"/>
                        <wps:cNvSpPr/>
                        <wps:spPr>
                          <a:xfrm>
                            <a:off x="356365" y="1086277"/>
                            <a:ext cx="8636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4604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39"/>
                                </a:lnTo>
                                <a:lnTo>
                                  <a:pt x="86347" y="14439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C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Graphic 835"/>
                        <wps:cNvSpPr/>
                        <wps:spPr>
                          <a:xfrm>
                            <a:off x="356365" y="1040227"/>
                            <a:ext cx="8636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4635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062"/>
                                </a:lnTo>
                                <a:lnTo>
                                  <a:pt x="86347" y="46062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8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Graphic 836"/>
                        <wps:cNvSpPr/>
                        <wps:spPr>
                          <a:xfrm>
                            <a:off x="80064" y="1272942"/>
                            <a:ext cx="8636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6510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807"/>
                                </a:lnTo>
                                <a:lnTo>
                                  <a:pt x="86347" y="164807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B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Graphic 837"/>
                        <wps:cNvSpPr/>
                        <wps:spPr>
                          <a:xfrm>
                            <a:off x="80064" y="1178695"/>
                            <a:ext cx="8636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9461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246"/>
                                </a:lnTo>
                                <a:lnTo>
                                  <a:pt x="86347" y="94246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Graphic 838"/>
                        <wps:cNvSpPr/>
                        <wps:spPr>
                          <a:xfrm>
                            <a:off x="80064" y="1149054"/>
                            <a:ext cx="8636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524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33"/>
                                </a:lnTo>
                                <a:lnTo>
                                  <a:pt x="86347" y="14833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C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Graphic 839"/>
                        <wps:cNvSpPr/>
                        <wps:spPr>
                          <a:xfrm>
                            <a:off x="80064" y="1163874"/>
                            <a:ext cx="8636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524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33"/>
                                </a:lnTo>
                                <a:lnTo>
                                  <a:pt x="86347" y="14833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8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Graphic 840"/>
                        <wps:cNvSpPr/>
                        <wps:spPr>
                          <a:xfrm>
                            <a:off x="80064" y="1117900"/>
                            <a:ext cx="8636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3175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153"/>
                                </a:lnTo>
                                <a:lnTo>
                                  <a:pt x="86347" y="31153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8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Graphic 841"/>
                        <wps:cNvSpPr/>
                        <wps:spPr>
                          <a:xfrm>
                            <a:off x="130070" y="6350"/>
                            <a:ext cx="4690745" cy="1022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0745" h="1022350">
                                <a:moveTo>
                                  <a:pt x="0" y="1011897"/>
                                </a:moveTo>
                                <a:lnTo>
                                  <a:pt x="286181" y="1011897"/>
                                </a:lnTo>
                                <a:lnTo>
                                  <a:pt x="556285" y="964196"/>
                                </a:lnTo>
                                <a:lnTo>
                                  <a:pt x="836650" y="987158"/>
                                </a:lnTo>
                                <a:lnTo>
                                  <a:pt x="1099921" y="1022121"/>
                                </a:lnTo>
                                <a:lnTo>
                                  <a:pt x="1386547" y="1022121"/>
                                </a:lnTo>
                                <a:lnTo>
                                  <a:pt x="1661782" y="928649"/>
                                </a:lnTo>
                                <a:lnTo>
                                  <a:pt x="1929333" y="909713"/>
                                </a:lnTo>
                                <a:lnTo>
                                  <a:pt x="2186368" y="934453"/>
                                </a:lnTo>
                                <a:lnTo>
                                  <a:pt x="2452928" y="911783"/>
                                </a:lnTo>
                                <a:lnTo>
                                  <a:pt x="2768473" y="721144"/>
                                </a:lnTo>
                                <a:lnTo>
                                  <a:pt x="3037255" y="546887"/>
                                </a:lnTo>
                                <a:lnTo>
                                  <a:pt x="3306038" y="559866"/>
                                </a:lnTo>
                                <a:lnTo>
                                  <a:pt x="3591623" y="398576"/>
                                </a:lnTo>
                                <a:lnTo>
                                  <a:pt x="3850322" y="435648"/>
                                </a:lnTo>
                                <a:lnTo>
                                  <a:pt x="4149344" y="135331"/>
                                </a:lnTo>
                                <a:lnTo>
                                  <a:pt x="4411408" y="161289"/>
                                </a:lnTo>
                                <a:lnTo>
                                  <a:pt x="469027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C3B5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.995701pt;margin-top:7.703531pt;width:394.95pt;height:113.45pt;mso-position-horizontal-relative:page;mso-position-vertical-relative:paragraph;z-index:-19379712" id="docshapegroup470" coordorigin="1260,154" coordsize="7899,2269">
                <v:line style="position:absolute" from="1260,2420" to="9158,2420" stroked="true" strokeweight=".238pt" strokecolor="#8ed0df">
                  <v:stroke dashstyle="solid"/>
                </v:line>
                <v:shape style="position:absolute;left:1259;top:329;width:7899;height:1673" id="docshape471" coordorigin="1260,329" coordsize="7899,1673" path="m8484,2002l8783,2002m8919,2002l9158,2002m8049,2002l8348,2002m7614,2002l7913,2002m7179,2002l7478,2002m6743,2002l7043,2002m6308,2002l6607,2002m5873,2002l6172,2002m5438,2002l5737,2002m5003,2002l5302,2002m4568,2002l4867,2002m4133,2002l4432,2002m3698,2002l3997,2002m2392,2002l3562,2002m1957,2002l2256,2002m1260,2002l1821,2002m8919,1584l9158,1584m5003,1584l5737,1584m7179,1584l7478,1584m8484,1584l8783,1584m4568,1584l4867,1584m6743,1584l7043,1584m4133,1584l4432,1584m8049,1584l8348,1584m1260,1584l3997,1584m6308,1584l6607,1584m7614,1584l7913,1584m5873,1584l6172,1584m6743,1165l7043,1165m6308,1165l6607,1165m5438,1165l5737,1165m7179,1165l7478,1165m1260,1165l5302,1165m5873,1165l6172,1165m7614,1165l7913,1165m8049,1165l8783,1165m8919,1165l9158,1165m1260,747l5737,747m8919,747l9158,747m8049,747l8783,747m5873,747l6172,747m7179,747l7913,747m6308,747l6607,747m6743,747l7043,747m1260,329l7043,329m7179,329l9158,329e" filled="false" stroked="true" strokeweight=".238pt" strokecolor="#8ed0df">
                  <v:path arrowok="t"/>
                  <v:stroke dashstyle="solid"/>
                </v:shape>
                <v:rect style="position:absolute;left:8783;top:1014;width:136;height:1404" id="docshape472" filled="true" fillcolor="#0c3b5d" stroked="false">
                  <v:fill type="solid"/>
                </v:rect>
                <v:rect style="position:absolute;left:8783;top:890;width:136;height:127" id="docshape473" filled="true" fillcolor="#007788" stroked="false">
                  <v:fill type="solid"/>
                </v:rect>
                <v:rect style="position:absolute;left:8783;top:658;width:136;height:232" id="docshape474" filled="true" fillcolor="#788098" stroked="false">
                  <v:fill type="solid"/>
                </v:rect>
                <v:rect style="position:absolute;left:8783;top:516;width:136;height:143" id="docshape475" filled="true" fillcolor="#c6d879" stroked="false">
                  <v:fill type="solid"/>
                </v:rect>
                <v:rect style="position:absolute;left:8783;top:460;width:136;height:56" id="docshape476" filled="true" fillcolor="#8abc3f" stroked="false">
                  <v:fill type="solid"/>
                </v:rect>
                <v:rect style="position:absolute;left:8783;top:377;width:136;height:83" id="docshape477" filled="true" fillcolor="#098643" stroked="false">
                  <v:fill type="solid"/>
                </v:rect>
                <v:rect style="position:absolute;left:8347;top:1667;width:136;height:751" id="docshape478" filled="true" fillcolor="#0c3b5d" stroked="false">
                  <v:fill type="solid"/>
                </v:rect>
                <v:shape style="position:absolute;left:8347;top:1182;width:136;height:486" type="#_x0000_t75" id="docshape479" stroked="false">
                  <v:imagedata r:id="rId110" o:title=""/>
                </v:shape>
                <v:rect style="position:absolute;left:7912;top:940;width:136;height:1479" id="docshape480" filled="true" fillcolor="#0c3b5d" stroked="false">
                  <v:fill type="solid"/>
                </v:rect>
                <v:rect style="position:absolute;left:7912;top:819;width:136;height:122" id="docshape481" filled="true" fillcolor="#007788" stroked="false">
                  <v:fill type="solid"/>
                </v:rect>
                <v:rect style="position:absolute;left:7912;top:682;width:136;height:137" id="docshape482" filled="true" fillcolor="#788098" stroked="false">
                  <v:fill type="solid"/>
                </v:rect>
                <v:rect style="position:absolute;left:7912;top:607;width:136;height:76" id="docshape483" filled="true" fillcolor="#c6d879" stroked="false">
                  <v:fill type="solid"/>
                </v:rect>
                <v:rect style="position:absolute;left:7912;top:512;width:136;height:96" id="docshape484" filled="true" fillcolor="#8abc3f" stroked="false">
                  <v:fill type="solid"/>
                </v:rect>
                <v:rect style="position:absolute;left:7912;top:429;width:136;height:84" id="docshape485" filled="true" fillcolor="#098643" stroked="false">
                  <v:fill type="solid"/>
                </v:rect>
                <v:rect style="position:absolute;left:7477;top:1318;width:136;height:1101" id="docshape486" filled="true" fillcolor="#0c3b5d" stroked="false">
                  <v:fill type="solid"/>
                </v:rect>
                <v:rect style="position:absolute;left:7477;top:1182;width:136;height:136" id="docshape487" filled="true" fillcolor="#007788" stroked="false">
                  <v:fill type="solid"/>
                </v:rect>
                <v:rect style="position:absolute;left:7477;top:1086;width:136;height:96" id="docshape488" filled="true" fillcolor="#788098" stroked="false">
                  <v:fill type="solid"/>
                </v:rect>
                <v:rect style="position:absolute;left:7477;top:1023;width:136;height:63" id="docshape489" filled="true" fillcolor="#c6d879" stroked="false">
                  <v:fill type="solid"/>
                </v:rect>
                <v:rect style="position:absolute;left:7477;top:974;width:136;height:50" id="docshape490" filled="true" fillcolor="#8abc3f" stroked="false">
                  <v:fill type="solid"/>
                </v:rect>
                <v:rect style="position:absolute;left:7477;top:878;width:136;height:96" id="docshape491" filled="true" fillcolor="#098643" stroked="false">
                  <v:fill type="solid"/>
                </v:rect>
                <v:rect style="position:absolute;left:7042;top:903;width:136;height:1516" id="docshape492" filled="true" fillcolor="#0c3b5d" stroked="false">
                  <v:fill type="solid"/>
                </v:rect>
                <v:rect style="position:absolute;left:7042;top:708;width:136;height:194" id="docshape493" filled="true" fillcolor="#007788" stroked="false">
                  <v:fill type="solid"/>
                </v:rect>
                <v:rect style="position:absolute;left:7042;top:582;width:136;height:126" id="docshape494" filled="true" fillcolor="#788098" stroked="false">
                  <v:fill type="solid"/>
                </v:rect>
                <v:rect style="position:absolute;left:7042;top:449;width:136;height:133" id="docshape495" filled="true" fillcolor="#c6d879" stroked="false">
                  <v:fill type="solid"/>
                </v:rect>
                <v:rect style="position:absolute;left:7042;top:342;width:136;height:108" id="docshape496" filled="true" fillcolor="#8abc3f" stroked="false">
                  <v:fill type="solid"/>
                </v:rect>
                <v:rect style="position:absolute;left:7042;top:246;width:136;height:96" id="docshape497" filled="true" fillcolor="#098643" stroked="false">
                  <v:fill type="solid"/>
                </v:rect>
                <v:rect style="position:absolute;left:6607;top:1257;width:136;height:1161" id="docshape498" filled="true" fillcolor="#0c3b5d" stroked="false">
                  <v:fill type="solid"/>
                </v:rect>
                <v:rect style="position:absolute;left:6607;top:1098;width:136;height:160" id="docshape499" filled="true" fillcolor="#007788" stroked="false">
                  <v:fill type="solid"/>
                </v:rect>
                <v:rect style="position:absolute;left:6607;top:1023;width:136;height:75" id="docshape500" filled="true" fillcolor="#788098" stroked="false">
                  <v:fill type="solid"/>
                </v:rect>
                <v:rect style="position:absolute;left:6607;top:951;width:136;height:73" id="docshape501" filled="true" fillcolor="#c6d879" stroked="false">
                  <v:fill type="solid"/>
                </v:rect>
                <v:rect style="position:absolute;left:6607;top:828;width:136;height:123" id="docshape502" filled="true" fillcolor="#8abc3f" stroked="false">
                  <v:fill type="solid"/>
                </v:rect>
                <v:rect style="position:absolute;left:6607;top:742;width:136;height:86" id="docshape503" filled="true" fillcolor="#098643" stroked="false">
                  <v:fill type="solid"/>
                </v:rect>
                <v:rect style="position:absolute;left:6172;top:1086;width:136;height:1332" id="docshape504" filled="true" fillcolor="#0c3b5d" stroked="false">
                  <v:fill type="solid"/>
                </v:rect>
                <v:rect style="position:absolute;left:6172;top:926;width:136;height:161" id="docshape505" filled="true" fillcolor="#007788" stroked="false">
                  <v:fill type="solid"/>
                </v:rect>
                <v:rect style="position:absolute;left:6172;top:828;width:136;height:98" id="docshape506" filled="true" fillcolor="#788098" stroked="false">
                  <v:fill type="solid"/>
                </v:rect>
                <v:rect style="position:absolute;left:6172;top:734;width:136;height:94" id="docshape507" filled="true" fillcolor="#c6d879" stroked="false">
                  <v:fill type="solid"/>
                </v:rect>
                <v:rect style="position:absolute;left:6172;top:658;width:136;height:76" id="docshape508" filled="true" fillcolor="#8abc3f" stroked="false">
                  <v:fill type="solid"/>
                </v:rect>
                <v:rect style="position:absolute;left:6172;top:366;width:136;height:293" id="docshape509" filled="true" fillcolor="#098643" stroked="false">
                  <v:fill type="solid"/>
                </v:rect>
                <v:rect style="position:absolute;left:5737;top:1355;width:136;height:1064" id="docshape510" filled="true" fillcolor="#0c3b5d" stroked="false">
                  <v:fill type="solid"/>
                </v:rect>
                <v:rect style="position:absolute;left:5737;top:1147;width:136;height:208" id="docshape511" filled="true" fillcolor="#007788" stroked="false">
                  <v:fill type="solid"/>
                </v:rect>
                <v:rect style="position:absolute;left:5737;top:1072;width:136;height:75" id="docshape512" filled="true" fillcolor="#788098" stroked="false">
                  <v:fill type="solid"/>
                </v:rect>
                <v:rect style="position:absolute;left:5737;top:974;width:136;height:99" id="docshape513" filled="true" fillcolor="#c6d879" stroked="false">
                  <v:fill type="solid"/>
                </v:rect>
                <v:rect style="position:absolute;left:5737;top:878;width:136;height:96" id="docshape514" filled="true" fillcolor="#8abc3f" stroked="false">
                  <v:fill type="solid"/>
                </v:rect>
                <v:rect style="position:absolute;left:5737;top:377;width:136;height:501" id="docshape515" filled="true" fillcolor="#098643" stroked="false">
                  <v:fill type="solid"/>
                </v:rect>
                <v:rect style="position:absolute;left:5302;top:1879;width:136;height:539" id="docshape516" filled="true" fillcolor="#0c3b5d" stroked="false">
                  <v:fill type="solid"/>
                </v:rect>
                <v:shape style="position:absolute;left:5302;top:1562;width:136;height:317" type="#_x0000_t75" id="docshape517" stroked="false">
                  <v:imagedata r:id="rId111" o:title=""/>
                </v:shape>
                <v:rect style="position:absolute;left:5302;top:1062;width:136;height:501" id="docshape518" filled="true" fillcolor="#098643" stroked="false">
                  <v:fill type="solid"/>
                </v:rect>
                <v:rect style="position:absolute;left:4866;top:1854;width:136;height:564" id="docshape519" filled="true" fillcolor="#0c3b5d" stroked="false">
                  <v:fill type="solid"/>
                </v:rect>
                <v:shape style="position:absolute;left:4866;top:1293;width:136;height:562" type="#_x0000_t75" id="docshape520" stroked="false">
                  <v:imagedata r:id="rId112" o:title=""/>
                </v:shape>
                <v:rect style="position:absolute;left:4431;top:1817;width:136;height:602" id="docshape521" filled="true" fillcolor="#0c3b5d" stroked="false">
                  <v:fill type="solid"/>
                </v:rect>
                <v:shape style="position:absolute;left:4431;top:1342;width:136;height:475" type="#_x0000_t75" id="docshape522" stroked="false">
                  <v:imagedata r:id="rId113" o:title=""/>
                </v:shape>
                <v:rect style="position:absolute;left:3996;top:1864;width:136;height:554" id="docshape523" filled="true" fillcolor="#0c3b5d" stroked="false">
                  <v:fill type="solid"/>
                </v:rect>
                <v:rect style="position:absolute;left:3996;top:1762;width:136;height:103" id="docshape524" filled="true" fillcolor="#007788" stroked="false">
                  <v:fill type="solid"/>
                </v:rect>
                <v:rect style="position:absolute;left:3996;top:1718;width:136;height:44" id="docshape525" filled="true" fillcolor="#788098" stroked="false">
                  <v:fill type="solid"/>
                </v:rect>
                <v:rect style="position:absolute;left:3996;top:1656;width:136;height:63" id="docshape526" filled="true" fillcolor="#c6d879" stroked="false">
                  <v:fill type="solid"/>
                </v:rect>
                <v:rect style="position:absolute;left:3996;top:1596;width:136;height:60" id="docshape527" filled="true" fillcolor="#8abc3f" stroked="false">
                  <v:fill type="solid"/>
                </v:rect>
                <v:rect style="position:absolute;left:3996;top:1466;width:136;height:131" id="docshape528" filled="true" fillcolor="#098643" stroked="false">
                  <v:fill type="solid"/>
                </v:rect>
                <v:rect style="position:absolute;left:3561;top:2035;width:136;height:383" id="docshape529" filled="true" fillcolor="#0c3b5d" stroked="false">
                  <v:fill type="solid"/>
                </v:rect>
                <v:rect style="position:absolute;left:3561;top:1939;width:136;height:97" id="docshape530" filled="true" fillcolor="#007788" stroked="false">
                  <v:fill type="solid"/>
                </v:rect>
                <v:rect style="position:absolute;left:3561;top:1915;width:136;height:24" id="docshape531" filled="true" fillcolor="#788098" stroked="false">
                  <v:fill type="solid"/>
                </v:rect>
                <v:rect style="position:absolute;left:3561;top:1887;width:136;height:28" id="docshape532" filled="true" fillcolor="#c6d879" stroked="false">
                  <v:fill type="solid"/>
                </v:rect>
                <v:rect style="position:absolute;left:3561;top:1841;width:136;height:46" id="docshape533" filled="true" fillcolor="#8abc3f" stroked="false">
                  <v:fill type="solid"/>
                </v:rect>
                <v:rect style="position:absolute;left:3561;top:1682;width:136;height:160" id="docshape534" filled="true" fillcolor="#098643" stroked="false">
                  <v:fill type="solid"/>
                </v:rect>
                <v:rect style="position:absolute;left:3126;top:2110;width:136;height:308" id="docshape535" filled="true" fillcolor="#0c3b5d" stroked="false">
                  <v:fill type="solid"/>
                </v:rect>
                <v:rect style="position:absolute;left:3126;top:2002;width:136;height:109" id="docshape536" filled="true" fillcolor="#007788" stroked="false">
                  <v:fill type="solid"/>
                </v:rect>
                <v:rect style="position:absolute;left:3126;top:1963;width:136;height:39" id="docshape537" filled="true" fillcolor="#c6d879" stroked="false">
                  <v:fill type="solid"/>
                </v:rect>
                <v:rect style="position:absolute;left:3126;top:1939;width:136;height:25" id="docshape538" filled="true" fillcolor="#8abc3f" stroked="false">
                  <v:fill type="solid"/>
                </v:rect>
                <v:rect style="position:absolute;left:3126;top:1891;width:136;height:48" id="docshape539" filled="true" fillcolor="#098643" stroked="false">
                  <v:fill type="solid"/>
                </v:rect>
                <v:rect style="position:absolute;left:2691;top:2098;width:136;height:320" id="docshape540" filled="true" fillcolor="#0c3b5d" stroked="false">
                  <v:fill type="solid"/>
                </v:rect>
                <v:rect style="position:absolute;left:2691;top:2002;width:136;height:97" id="docshape541" filled="true" fillcolor="#007788" stroked="false">
                  <v:fill type="solid"/>
                </v:rect>
                <v:rect style="position:absolute;left:2691;top:1963;width:136;height:39" id="docshape542" filled="true" fillcolor="#c6d879" stroked="false">
                  <v:fill type="solid"/>
                </v:rect>
                <v:rect style="position:absolute;left:2691;top:1935;width:136;height:28" id="docshape543" filled="true" fillcolor="#8abc3f" stroked="false">
                  <v:fill type="solid"/>
                </v:rect>
                <v:rect style="position:absolute;left:2691;top:1891;width:136;height:45" id="docshape544" filled="true" fillcolor="#098643" stroked="false">
                  <v:fill type="solid"/>
                </v:rect>
                <v:rect style="position:absolute;left:2256;top:1986;width:136;height:432" id="docshape545" filled="true" fillcolor="#0c3b5d" stroked="false">
                  <v:fill type="solid"/>
                </v:rect>
                <v:rect style="position:absolute;left:2256;top:1814;width:136;height:173" id="docshape546" filled="true" fillcolor="#007788" stroked="false">
                  <v:fill type="solid"/>
                </v:rect>
                <v:rect style="position:absolute;left:2256;top:1773;width:136;height:42" id="docshape547" filled="true" fillcolor="#c6d879" stroked="false">
                  <v:fill type="solid"/>
                </v:rect>
                <v:rect style="position:absolute;left:2256;top:1741;width:136;height:33" id="docshape548" filled="true" fillcolor="#8abc3f" stroked="false">
                  <v:fill type="solid"/>
                </v:rect>
                <v:rect style="position:absolute;left:2256;top:1647;width:136;height:94" id="docshape549" filled="true" fillcolor="#098643" stroked="false">
                  <v:fill type="solid"/>
                </v:rect>
                <v:rect style="position:absolute;left:1821;top:2098;width:136;height:320" id="docshape550" filled="true" fillcolor="#0c3b5d" stroked="false">
                  <v:fill type="solid"/>
                </v:rect>
                <v:rect style="position:absolute;left:1821;top:1914;width:136;height:185" id="docshape551" filled="true" fillcolor="#007788" stroked="false">
                  <v:fill type="solid"/>
                </v:rect>
                <v:rect style="position:absolute;left:1821;top:1887;width:136;height:28" id="docshape552" filled="true" fillcolor="#c6d879" stroked="false">
                  <v:fill type="solid"/>
                </v:rect>
                <v:rect style="position:absolute;left:1821;top:1864;width:136;height:23" id="docshape553" filled="true" fillcolor="#8abc3f" stroked="false">
                  <v:fill type="solid"/>
                </v:rect>
                <v:rect style="position:absolute;left:1821;top:1792;width:136;height:73" id="docshape554" filled="true" fillcolor="#098643" stroked="false">
                  <v:fill type="solid"/>
                </v:rect>
                <v:rect style="position:absolute;left:1386;top:2158;width:136;height:260" id="docshape555" filled="true" fillcolor="#0c3b5d" stroked="false">
                  <v:fill type="solid"/>
                </v:rect>
                <v:rect style="position:absolute;left:1386;top:2010;width:136;height:149" id="docshape556" filled="true" fillcolor="#007788" stroked="false">
                  <v:fill type="solid"/>
                </v:rect>
                <v:rect style="position:absolute;left:1386;top:1963;width:136;height:24" id="docshape557" filled="true" fillcolor="#8abc3f" stroked="false">
                  <v:fill type="solid"/>
                </v:rect>
                <v:rect style="position:absolute;left:1386;top:1986;width:136;height:24" id="docshape558" filled="true" fillcolor="#c6d879" stroked="false">
                  <v:fill type="solid"/>
                </v:rect>
                <v:rect style="position:absolute;left:1386;top:1914;width:136;height:50" id="docshape559" filled="true" fillcolor="#098643" stroked="false">
                  <v:fill type="solid"/>
                </v:rect>
                <v:shape style="position:absolute;left:1464;top:164;width:7387;height:1610" id="docshape560" coordorigin="1465,164" coordsize="7387,1610" path="m1465,1758l1915,1758,2341,1682,2782,1719,3197,1774,3648,1774,4082,1627,4503,1597,4908,1636,5328,1600,5825,1300,6248,1025,6671,1046,7121,792,7528,850,7999,377,8412,418,8851,164e" filled="false" stroked="true" strokeweight="1pt" strokecolor="#0c3b5d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007788"/>
          <w:spacing w:val="-5"/>
          <w:sz w:val="16"/>
        </w:rPr>
        <w:t>250</w:t>
      </w:r>
      <w:r>
        <w:rPr>
          <w:color w:val="007788"/>
          <w:sz w:val="16"/>
        </w:rPr>
        <w:tab/>
      </w:r>
      <w:r>
        <w:rPr>
          <w:color w:val="007788"/>
          <w:spacing w:val="-5"/>
          <w:position w:val="6"/>
          <w:sz w:val="16"/>
        </w:rPr>
        <w:t>12</w:t>
      </w:r>
    </w:p>
    <w:p>
      <w:pPr>
        <w:tabs>
          <w:tab w:pos="8721" w:val="left" w:leader="none"/>
        </w:tabs>
        <w:spacing w:before="113"/>
        <w:ind w:left="392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1760">
                <wp:simplePos x="0" y="0"/>
                <wp:positionH relativeFrom="page">
                  <wp:posOffset>395958</wp:posOffset>
                </wp:positionH>
                <wp:positionV relativeFrom="paragraph">
                  <wp:posOffset>213535</wp:posOffset>
                </wp:positionV>
                <wp:extent cx="167640" cy="490855"/>
                <wp:effectExtent l="0" t="0" r="0" b="0"/>
                <wp:wrapNone/>
                <wp:docPr id="842" name="Textbox 8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2" name="Textbox 842"/>
                      <wps:cNvSpPr txBox="1"/>
                      <wps:spPr>
                        <a:xfrm>
                          <a:off x="0" y="0"/>
                          <a:ext cx="167640" cy="490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0"/>
                              <w:ind w:left="2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7788"/>
                                <w:w w:val="85"/>
                                <w:sz w:val="16"/>
                              </w:rPr>
                              <w:t>A$</w:t>
                            </w:r>
                            <w:r>
                              <w:rPr>
                                <w:color w:val="007788"/>
                                <w:spacing w:val="-7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7788"/>
                                <w:spacing w:val="-2"/>
                                <w:sz w:val="16"/>
                              </w:rPr>
                              <w:t>millions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177799pt;margin-top:16.81381pt;width:13.2pt;height:38.65pt;mso-position-horizontal-relative:page;mso-position-vertical-relative:paragraph;z-index:15861760" type="#_x0000_t202" id="docshape561" filled="false" stroked="false">
                <v:textbox inset="0,0,0,0" style="layout-flow:vertical;mso-layout-flow-alt:bottom-to-top">
                  <w:txbxContent>
                    <w:p>
                      <w:pPr>
                        <w:spacing w:before="30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007788"/>
                          <w:w w:val="85"/>
                          <w:sz w:val="16"/>
                        </w:rPr>
                        <w:t>A$</w:t>
                      </w:r>
                      <w:r>
                        <w:rPr>
                          <w:color w:val="007788"/>
                          <w:spacing w:val="-7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color w:val="007788"/>
                          <w:spacing w:val="-2"/>
                          <w:sz w:val="16"/>
                        </w:rPr>
                        <w:t>millions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07788"/>
          <w:spacing w:val="-5"/>
          <w:sz w:val="16"/>
        </w:rPr>
        <w:t>200</w:t>
      </w:r>
      <w:r>
        <w:rPr>
          <w:color w:val="007788"/>
          <w:sz w:val="16"/>
        </w:rPr>
        <w:tab/>
      </w:r>
      <w:r>
        <w:rPr>
          <w:color w:val="007788"/>
          <w:spacing w:val="-5"/>
          <w:position w:val="12"/>
          <w:sz w:val="16"/>
        </w:rPr>
        <w:t>10</w:t>
      </w:r>
    </w:p>
    <w:p>
      <w:pPr>
        <w:spacing w:line="181" w:lineRule="exact" w:before="54"/>
        <w:ind w:left="8721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2272">
                <wp:simplePos x="0" y="0"/>
                <wp:positionH relativeFrom="page">
                  <wp:posOffset>5983815</wp:posOffset>
                </wp:positionH>
                <wp:positionV relativeFrom="paragraph">
                  <wp:posOffset>60514</wp:posOffset>
                </wp:positionV>
                <wp:extent cx="167640" cy="267335"/>
                <wp:effectExtent l="0" t="0" r="0" b="0"/>
                <wp:wrapNone/>
                <wp:docPr id="843" name="Textbox 8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3" name="Textbox 843"/>
                      <wps:cNvSpPr txBox="1"/>
                      <wps:spPr>
                        <a:xfrm>
                          <a:off x="0" y="0"/>
                          <a:ext cx="167640" cy="267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0"/>
                              <w:ind w:left="2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7788"/>
                                <w:spacing w:val="-5"/>
                                <w:sz w:val="16"/>
                              </w:rPr>
                              <w:t>A$/kg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1.166595pt;margin-top:4.764893pt;width:13.2pt;height:21.05pt;mso-position-horizontal-relative:page;mso-position-vertical-relative:paragraph;z-index:15862272" type="#_x0000_t202" id="docshape562" filled="false" stroked="false">
                <v:textbox inset="0,0,0,0" style="layout-flow:vertical;mso-layout-flow-alt:bottom-to-top">
                  <w:txbxContent>
                    <w:p>
                      <w:pPr>
                        <w:spacing w:before="30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007788"/>
                          <w:spacing w:val="-5"/>
                          <w:sz w:val="16"/>
                        </w:rPr>
                        <w:t>A$/kg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07788"/>
          <w:spacing w:val="-10"/>
          <w:sz w:val="16"/>
        </w:rPr>
        <w:t>8</w:t>
      </w:r>
    </w:p>
    <w:p>
      <w:pPr>
        <w:spacing w:line="178" w:lineRule="exact" w:before="0"/>
        <w:ind w:left="392" w:right="0" w:firstLine="0"/>
        <w:jc w:val="left"/>
        <w:rPr>
          <w:sz w:val="16"/>
        </w:rPr>
      </w:pPr>
      <w:r>
        <w:rPr>
          <w:color w:val="007788"/>
          <w:spacing w:val="-5"/>
          <w:sz w:val="16"/>
        </w:rPr>
        <w:t>150</w:t>
      </w:r>
    </w:p>
    <w:p>
      <w:pPr>
        <w:spacing w:line="181" w:lineRule="exact" w:before="0"/>
        <w:ind w:left="8721" w:right="0" w:firstLine="0"/>
        <w:jc w:val="left"/>
        <w:rPr>
          <w:sz w:val="16"/>
        </w:rPr>
      </w:pPr>
      <w:r>
        <w:rPr>
          <w:color w:val="007788"/>
          <w:spacing w:val="-10"/>
          <w:sz w:val="16"/>
        </w:rPr>
        <w:t>6</w:t>
      </w:r>
    </w:p>
    <w:p>
      <w:pPr>
        <w:tabs>
          <w:tab w:pos="8721" w:val="left" w:leader="none"/>
        </w:tabs>
        <w:spacing w:before="54"/>
        <w:ind w:left="392" w:right="0" w:firstLine="0"/>
        <w:jc w:val="left"/>
        <w:rPr>
          <w:sz w:val="16"/>
        </w:rPr>
      </w:pPr>
      <w:r>
        <w:rPr>
          <w:color w:val="007788"/>
          <w:spacing w:val="-5"/>
          <w:sz w:val="16"/>
        </w:rPr>
        <w:t>100</w:t>
      </w:r>
      <w:r>
        <w:rPr>
          <w:color w:val="007788"/>
          <w:sz w:val="16"/>
        </w:rPr>
        <w:tab/>
      </w:r>
      <w:r>
        <w:rPr>
          <w:color w:val="007788"/>
          <w:spacing w:val="-10"/>
          <w:position w:val="-11"/>
          <w:sz w:val="16"/>
        </w:rPr>
        <w:t>4</w:t>
      </w:r>
    </w:p>
    <w:p>
      <w:pPr>
        <w:tabs>
          <w:tab w:pos="8721" w:val="left" w:leader="none"/>
        </w:tabs>
        <w:spacing w:before="112"/>
        <w:ind w:left="472" w:right="0" w:firstLine="0"/>
        <w:jc w:val="left"/>
        <w:rPr>
          <w:sz w:val="16"/>
        </w:rPr>
      </w:pPr>
      <w:r>
        <w:rPr>
          <w:color w:val="007788"/>
          <w:spacing w:val="-5"/>
          <w:sz w:val="16"/>
        </w:rPr>
        <w:t>50</w:t>
      </w:r>
      <w:r>
        <w:rPr>
          <w:color w:val="007788"/>
          <w:sz w:val="16"/>
        </w:rPr>
        <w:tab/>
      </w:r>
      <w:r>
        <w:rPr>
          <w:color w:val="007788"/>
          <w:spacing w:val="-10"/>
          <w:position w:val="-5"/>
          <w:sz w:val="16"/>
        </w:rPr>
        <w:t>2</w:t>
      </w:r>
    </w:p>
    <w:p>
      <w:pPr>
        <w:tabs>
          <w:tab w:pos="8169" w:val="left" w:leader="none"/>
        </w:tabs>
        <w:spacing w:before="173"/>
        <w:ind w:left="0" w:right="117" w:firstLine="0"/>
        <w:jc w:val="righ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2784">
                <wp:simplePos x="0" y="0"/>
                <wp:positionH relativeFrom="page">
                  <wp:posOffset>773025</wp:posOffset>
                </wp:positionH>
                <wp:positionV relativeFrom="paragraph">
                  <wp:posOffset>290755</wp:posOffset>
                </wp:positionV>
                <wp:extent cx="193040" cy="101600"/>
                <wp:effectExtent l="0" t="0" r="0" b="0"/>
                <wp:wrapNone/>
                <wp:docPr id="844" name="Textbox 8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4" name="Textbox 844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2004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868137pt;margin-top:22.894104pt;width:15.2pt;height:8pt;mso-position-horizontal-relative:page;mso-position-vertical-relative:paragraph;z-index:15862784;rotation:315" type="#_x0000_t136" fillcolor="#027788" stroked="f">
                <o:extrusion v:ext="view" autorotationcenter="t"/>
                <v:textpath style="font-family:&quot;Arial&quot;;font-size:8pt;v-text-kern:t;mso-text-shadow:auto" string="2004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3296">
                <wp:simplePos x="0" y="0"/>
                <wp:positionH relativeFrom="page">
                  <wp:posOffset>1053642</wp:posOffset>
                </wp:positionH>
                <wp:positionV relativeFrom="paragraph">
                  <wp:posOffset>290755</wp:posOffset>
                </wp:positionV>
                <wp:extent cx="193040" cy="101600"/>
                <wp:effectExtent l="0" t="0" r="0" b="0"/>
                <wp:wrapNone/>
                <wp:docPr id="845" name="Textbox 8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5" name="Textbox 845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2005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.963989pt;margin-top:22.894104pt;width:15.2pt;height:8pt;mso-position-horizontal-relative:page;mso-position-vertical-relative:paragraph;z-index:15863296;rotation:315" type="#_x0000_t136" fillcolor="#027788" stroked="f">
                <o:extrusion v:ext="view" autorotationcenter="t"/>
                <v:textpath style="font-family:&quot;Arial&quot;;font-size:8pt;v-text-kern:t;mso-text-shadow:auto" string="2005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3808">
                <wp:simplePos x="0" y="0"/>
                <wp:positionH relativeFrom="page">
                  <wp:posOffset>1334834</wp:posOffset>
                </wp:positionH>
                <wp:positionV relativeFrom="paragraph">
                  <wp:posOffset>290755</wp:posOffset>
                </wp:positionV>
                <wp:extent cx="193040" cy="101600"/>
                <wp:effectExtent l="0" t="0" r="0" b="0"/>
                <wp:wrapNone/>
                <wp:docPr id="846" name="Textbox 8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6" name="Textbox 846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2006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105095pt;margin-top:22.894104pt;width:15.2pt;height:8pt;mso-position-horizontal-relative:page;mso-position-vertical-relative:paragraph;z-index:15863808;rotation:315" type="#_x0000_t136" fillcolor="#027788" stroked="f">
                <o:extrusion v:ext="view" autorotationcenter="t"/>
                <v:textpath style="font-family:&quot;Arial&quot;;font-size:8pt;v-text-kern:t;mso-text-shadow:auto" string="2006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4320">
                <wp:simplePos x="0" y="0"/>
                <wp:positionH relativeFrom="page">
                  <wp:posOffset>1616170</wp:posOffset>
                </wp:positionH>
                <wp:positionV relativeFrom="paragraph">
                  <wp:posOffset>290755</wp:posOffset>
                </wp:positionV>
                <wp:extent cx="193040" cy="101600"/>
                <wp:effectExtent l="0" t="0" r="0" b="0"/>
                <wp:wrapNone/>
                <wp:docPr id="847" name="Textbox 8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7" name="Textbox 847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2007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7.257523pt;margin-top:22.894104pt;width:15.2pt;height:8pt;mso-position-horizontal-relative:page;mso-position-vertical-relative:paragraph;z-index:15864320;rotation:315" type="#_x0000_t136" fillcolor="#027788" stroked="f">
                <o:extrusion v:ext="view" autorotationcenter="t"/>
                <v:textpath style="font-family:&quot;Arial&quot;;font-size:8pt;v-text-kern:t;mso-text-shadow:auto" string="2007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4832">
                <wp:simplePos x="0" y="0"/>
                <wp:positionH relativeFrom="page">
                  <wp:posOffset>1897362</wp:posOffset>
                </wp:positionH>
                <wp:positionV relativeFrom="paragraph">
                  <wp:posOffset>290755</wp:posOffset>
                </wp:positionV>
                <wp:extent cx="193040" cy="101600"/>
                <wp:effectExtent l="0" t="0" r="0" b="0"/>
                <wp:wrapNone/>
                <wp:docPr id="848" name="Textbox 8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8" name="Textbox 848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2008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9.398621pt;margin-top:22.894104pt;width:15.2pt;height:8pt;mso-position-horizontal-relative:page;mso-position-vertical-relative:paragraph;z-index:15864832;rotation:315" type="#_x0000_t136" fillcolor="#027788" stroked="f">
                <o:extrusion v:ext="view" autorotationcenter="t"/>
                <v:textpath style="font-family:&quot;Arial&quot;;font-size:8pt;v-text-kern:t;mso-text-shadow:auto" string="2008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5344">
                <wp:simplePos x="0" y="0"/>
                <wp:positionH relativeFrom="page">
                  <wp:posOffset>2178698</wp:posOffset>
                </wp:positionH>
                <wp:positionV relativeFrom="paragraph">
                  <wp:posOffset>290755</wp:posOffset>
                </wp:positionV>
                <wp:extent cx="193040" cy="101600"/>
                <wp:effectExtent l="0" t="0" r="0" b="0"/>
                <wp:wrapNone/>
                <wp:docPr id="849" name="Textbox 8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9" name="Textbox 849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2009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1.551056pt;margin-top:22.894104pt;width:15.2pt;height:8pt;mso-position-horizontal-relative:page;mso-position-vertical-relative:paragraph;z-index:15865344;rotation:315" type="#_x0000_t136" fillcolor="#027788" stroked="f">
                <o:extrusion v:ext="view" autorotationcenter="t"/>
                <v:textpath style="font-family:&quot;Arial&quot;;font-size:8pt;v-text-kern:t;mso-text-shadow:auto" string="2009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5856">
                <wp:simplePos x="0" y="0"/>
                <wp:positionH relativeFrom="page">
                  <wp:posOffset>2459890</wp:posOffset>
                </wp:positionH>
                <wp:positionV relativeFrom="paragraph">
                  <wp:posOffset>290755</wp:posOffset>
                </wp:positionV>
                <wp:extent cx="193040" cy="101600"/>
                <wp:effectExtent l="0" t="0" r="0" b="0"/>
                <wp:wrapNone/>
                <wp:docPr id="850" name="Textbox 8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0" name="Textbox 850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3.692154pt;margin-top:22.894104pt;width:15.2pt;height:8pt;mso-position-horizontal-relative:page;mso-position-vertical-relative:paragraph;z-index:15865856;rotation:315" type="#_x0000_t136" fillcolor="#027788" stroked="f">
                <o:extrusion v:ext="view" autorotationcenter="t"/>
                <v:textpath style="font-family:&quot;Arial&quot;;font-size:8pt;v-text-kern:t;mso-text-shadow:auto" string="2010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6368">
                <wp:simplePos x="0" y="0"/>
                <wp:positionH relativeFrom="page">
                  <wp:posOffset>2741226</wp:posOffset>
                </wp:positionH>
                <wp:positionV relativeFrom="paragraph">
                  <wp:posOffset>290755</wp:posOffset>
                </wp:positionV>
                <wp:extent cx="193040" cy="101600"/>
                <wp:effectExtent l="0" t="0" r="0" b="0"/>
                <wp:wrapNone/>
                <wp:docPr id="851" name="Textbox 8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1" name="Textbox 851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844574pt;margin-top:22.894104pt;width:15.2pt;height:8pt;mso-position-horizontal-relative:page;mso-position-vertical-relative:paragraph;z-index:15866368;rotation:315" type="#_x0000_t136" fillcolor="#027788" stroked="f">
                <o:extrusion v:ext="view" autorotationcenter="t"/>
                <v:textpath style="font-family:&quot;Arial&quot;;font-size:8pt;v-text-kern:t;mso-text-shadow:auto" string="2011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6880">
                <wp:simplePos x="0" y="0"/>
                <wp:positionH relativeFrom="page">
                  <wp:posOffset>3022418</wp:posOffset>
                </wp:positionH>
                <wp:positionV relativeFrom="paragraph">
                  <wp:posOffset>290755</wp:posOffset>
                </wp:positionV>
                <wp:extent cx="193040" cy="101600"/>
                <wp:effectExtent l="0" t="0" r="0" b="0"/>
                <wp:wrapNone/>
                <wp:docPr id="852" name="Textbox 8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2" name="Textbox 852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7.985687pt;margin-top:22.894104pt;width:15.2pt;height:8pt;mso-position-horizontal-relative:page;mso-position-vertical-relative:paragraph;z-index:15866880;rotation:315" type="#_x0000_t136" fillcolor="#027788" stroked="f">
                <o:extrusion v:ext="view" autorotationcenter="t"/>
                <v:textpath style="font-family:&quot;Arial&quot;;font-size:8pt;v-text-kern:t;mso-text-shadow:auto" string="201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7392">
                <wp:simplePos x="0" y="0"/>
                <wp:positionH relativeFrom="page">
                  <wp:posOffset>3303754</wp:posOffset>
                </wp:positionH>
                <wp:positionV relativeFrom="paragraph">
                  <wp:posOffset>290755</wp:posOffset>
                </wp:positionV>
                <wp:extent cx="193040" cy="101600"/>
                <wp:effectExtent l="0" t="0" r="0" b="0"/>
                <wp:wrapNone/>
                <wp:docPr id="853" name="Textbox 8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3" name="Textbox 853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0.138123pt;margin-top:22.894104pt;width:15.2pt;height:8pt;mso-position-horizontal-relative:page;mso-position-vertical-relative:paragraph;z-index:15867392;rotation:315" type="#_x0000_t136" fillcolor="#027788" stroked="f">
                <o:extrusion v:ext="view" autorotationcenter="t"/>
                <v:textpath style="font-family:&quot;Arial&quot;;font-size:8pt;v-text-kern:t;mso-text-shadow:auto" string="2013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7904">
                <wp:simplePos x="0" y="0"/>
                <wp:positionH relativeFrom="page">
                  <wp:posOffset>3584945</wp:posOffset>
                </wp:positionH>
                <wp:positionV relativeFrom="paragraph">
                  <wp:posOffset>290755</wp:posOffset>
                </wp:positionV>
                <wp:extent cx="193040" cy="101600"/>
                <wp:effectExtent l="0" t="0" r="0" b="0"/>
                <wp:wrapNone/>
                <wp:docPr id="854" name="Textbox 8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4" name="Textbox 854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2.279205pt;margin-top:22.894104pt;width:15.2pt;height:8pt;mso-position-horizontal-relative:page;mso-position-vertical-relative:paragraph;z-index:15867904;rotation:315" type="#_x0000_t136" fillcolor="#027788" stroked="f">
                <o:extrusion v:ext="view" autorotationcenter="t"/>
                <v:textpath style="font-family:&quot;Arial&quot;;font-size:8pt;v-text-kern:t;mso-text-shadow:auto" string="2014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8416">
                <wp:simplePos x="0" y="0"/>
                <wp:positionH relativeFrom="page">
                  <wp:posOffset>3866281</wp:posOffset>
                </wp:positionH>
                <wp:positionV relativeFrom="paragraph">
                  <wp:posOffset>290755</wp:posOffset>
                </wp:positionV>
                <wp:extent cx="193040" cy="101600"/>
                <wp:effectExtent l="0" t="0" r="0" b="0"/>
                <wp:wrapNone/>
                <wp:docPr id="855" name="Textbox 8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5" name="Textbox 855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431641pt;margin-top:22.894104pt;width:15.2pt;height:8pt;mso-position-horizontal-relative:page;mso-position-vertical-relative:paragraph;z-index:15868416;rotation:315" type="#_x0000_t136" fillcolor="#027788" stroked="f">
                <o:extrusion v:ext="view" autorotationcenter="t"/>
                <v:textpath style="font-family:&quot;Arial&quot;;font-size:8pt;v-text-kern:t;mso-text-shadow:auto" string="2015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8928">
                <wp:simplePos x="0" y="0"/>
                <wp:positionH relativeFrom="page">
                  <wp:posOffset>4147473</wp:posOffset>
                </wp:positionH>
                <wp:positionV relativeFrom="paragraph">
                  <wp:posOffset>290755</wp:posOffset>
                </wp:positionV>
                <wp:extent cx="193040" cy="101600"/>
                <wp:effectExtent l="0" t="0" r="0" b="0"/>
                <wp:wrapNone/>
                <wp:docPr id="856" name="Textbox 8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6" name="Textbox 856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6.572754pt;margin-top:22.894104pt;width:15.2pt;height:8pt;mso-position-horizontal-relative:page;mso-position-vertical-relative:paragraph;z-index:15868928;rotation:315" type="#_x0000_t136" fillcolor="#027788" stroked="f">
                <o:extrusion v:ext="view" autorotationcenter="t"/>
                <v:textpath style="font-family:&quot;Arial&quot;;font-size:8pt;v-text-kern:t;mso-text-shadow:auto" string="2016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9440">
                <wp:simplePos x="0" y="0"/>
                <wp:positionH relativeFrom="page">
                  <wp:posOffset>4428809</wp:posOffset>
                </wp:positionH>
                <wp:positionV relativeFrom="paragraph">
                  <wp:posOffset>290755</wp:posOffset>
                </wp:positionV>
                <wp:extent cx="193040" cy="101600"/>
                <wp:effectExtent l="0" t="0" r="0" b="0"/>
                <wp:wrapNone/>
                <wp:docPr id="857" name="Textbox 8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7" name="Textbox 857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2017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8.725159pt;margin-top:22.894104pt;width:15.2pt;height:8pt;mso-position-horizontal-relative:page;mso-position-vertical-relative:paragraph;z-index:15869440;rotation:315" type="#_x0000_t136" fillcolor="#027788" stroked="f">
                <o:extrusion v:ext="view" autorotationcenter="t"/>
                <v:textpath style="font-family:&quot;Arial&quot;;font-size:8pt;v-text-kern:t;mso-text-shadow:auto" string="2017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9952">
                <wp:simplePos x="0" y="0"/>
                <wp:positionH relativeFrom="page">
                  <wp:posOffset>4710001</wp:posOffset>
                </wp:positionH>
                <wp:positionV relativeFrom="paragraph">
                  <wp:posOffset>290755</wp:posOffset>
                </wp:positionV>
                <wp:extent cx="193040" cy="101600"/>
                <wp:effectExtent l="0" t="0" r="0" b="0"/>
                <wp:wrapNone/>
                <wp:docPr id="858" name="Textbox 8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8" name="Textbox 858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0.866272pt;margin-top:22.894104pt;width:15.2pt;height:8pt;mso-position-horizontal-relative:page;mso-position-vertical-relative:paragraph;z-index:15869952;rotation:315" type="#_x0000_t136" fillcolor="#027788" stroked="f">
                <o:extrusion v:ext="view" autorotationcenter="t"/>
                <v:textpath style="font-family:&quot;Arial&quot;;font-size:8pt;v-text-kern:t;mso-text-shadow:auto" string="2018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0464">
                <wp:simplePos x="0" y="0"/>
                <wp:positionH relativeFrom="page">
                  <wp:posOffset>4991337</wp:posOffset>
                </wp:positionH>
                <wp:positionV relativeFrom="paragraph">
                  <wp:posOffset>290755</wp:posOffset>
                </wp:positionV>
                <wp:extent cx="193040" cy="101600"/>
                <wp:effectExtent l="0" t="0" r="0" b="0"/>
                <wp:wrapNone/>
                <wp:docPr id="859" name="Textbox 8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9" name="Textbox 859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3.018707pt;margin-top:22.894104pt;width:15.2pt;height:8pt;mso-position-horizontal-relative:page;mso-position-vertical-relative:paragraph;z-index:15870464;rotation:315" type="#_x0000_t136" fillcolor="#027788" stroked="f">
                <o:extrusion v:ext="view" autorotationcenter="t"/>
                <v:textpath style="font-family:&quot;Arial&quot;;font-size:8pt;v-text-kern:t;mso-text-shadow:auto" string="2019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0976">
                <wp:simplePos x="0" y="0"/>
                <wp:positionH relativeFrom="page">
                  <wp:posOffset>5272529</wp:posOffset>
                </wp:positionH>
                <wp:positionV relativeFrom="paragraph">
                  <wp:posOffset>290755</wp:posOffset>
                </wp:positionV>
                <wp:extent cx="193040" cy="101600"/>
                <wp:effectExtent l="0" t="0" r="0" b="0"/>
                <wp:wrapNone/>
                <wp:docPr id="860" name="Textbox 8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0" name="Textbox 860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5.159821pt;margin-top:22.894104pt;width:15.2pt;height:8pt;mso-position-horizontal-relative:page;mso-position-vertical-relative:paragraph;z-index:15870976;rotation:315" type="#_x0000_t136" fillcolor="#027788" stroked="f">
                <o:extrusion v:ext="view" autorotationcenter="t"/>
                <v:textpath style="font-family:&quot;Arial&quot;;font-size:8pt;v-text-kern:t;mso-text-shadow:auto" string="2020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1488">
                <wp:simplePos x="0" y="0"/>
                <wp:positionH relativeFrom="page">
                  <wp:posOffset>5553865</wp:posOffset>
                </wp:positionH>
                <wp:positionV relativeFrom="paragraph">
                  <wp:posOffset>290755</wp:posOffset>
                </wp:positionV>
                <wp:extent cx="193040" cy="101600"/>
                <wp:effectExtent l="0" t="0" r="0" b="0"/>
                <wp:wrapNone/>
                <wp:docPr id="861" name="Textbox 8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1" name="Textbox 861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312225pt;margin-top:22.894104pt;width:15.2pt;height:8pt;mso-position-horizontal-relative:page;mso-position-vertical-relative:paragraph;z-index:15871488;rotation:315" type="#_x0000_t136" fillcolor="#027788" stroked="f">
                <o:extrusion v:ext="view" autorotationcenter="t"/>
                <v:textpath style="font-family:&quot;Arial&quot;;font-size:8pt;v-text-kern:t;mso-text-shadow:auto" string="2021"/>
                <w10:wrap type="none"/>
              </v:shape>
            </w:pict>
          </mc:Fallback>
        </mc:AlternateContent>
      </w:r>
      <w:r>
        <w:rPr>
          <w:color w:val="007788"/>
          <w:spacing w:val="-10"/>
          <w:sz w:val="16"/>
        </w:rPr>
        <w:t>0</w:t>
      </w:r>
      <w:r>
        <w:rPr>
          <w:color w:val="007788"/>
          <w:sz w:val="16"/>
        </w:rPr>
        <w:tab/>
      </w:r>
      <w:r>
        <w:rPr>
          <w:color w:val="007788"/>
          <w:spacing w:val="-10"/>
          <w:sz w:val="16"/>
        </w:rPr>
        <w:t>0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62"/>
        <w:rPr>
          <w:sz w:val="16"/>
        </w:rPr>
      </w:pPr>
    </w:p>
    <w:p>
      <w:pPr>
        <w:spacing w:before="0"/>
        <w:ind w:left="153" w:right="0" w:firstLine="0"/>
        <w:jc w:val="left"/>
        <w:rPr>
          <w:sz w:val="16"/>
        </w:rPr>
      </w:pPr>
      <w:r>
        <w:rPr>
          <w:color w:val="007788"/>
          <w:spacing w:val="-5"/>
          <w:w w:val="95"/>
          <w:sz w:val="16"/>
        </w:rPr>
        <w:t>US</w:t>
      </w:r>
    </w:p>
    <w:p>
      <w:pPr>
        <w:spacing w:line="384" w:lineRule="auto" w:before="111"/>
        <w:ind w:left="153" w:right="633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8176">
                <wp:simplePos x="0" y="0"/>
                <wp:positionH relativeFrom="page">
                  <wp:posOffset>6236880</wp:posOffset>
                </wp:positionH>
                <wp:positionV relativeFrom="paragraph">
                  <wp:posOffset>-90992</wp:posOffset>
                </wp:positionV>
                <wp:extent cx="77470" cy="77470"/>
                <wp:effectExtent l="0" t="0" r="0" b="0"/>
                <wp:wrapNone/>
                <wp:docPr id="862" name="Graphic 8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2" name="Graphic 862"/>
                      <wps:cNvSpPr/>
                      <wps:spPr>
                        <a:xfrm>
                          <a:off x="0" y="0"/>
                          <a:ext cx="77470" cy="77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470" h="77470">
                              <a:moveTo>
                                <a:pt x="77177" y="0"/>
                              </a:moveTo>
                              <a:lnTo>
                                <a:pt x="0" y="0"/>
                              </a:lnTo>
                              <a:lnTo>
                                <a:pt x="0" y="77177"/>
                              </a:lnTo>
                              <a:lnTo>
                                <a:pt x="77177" y="77177"/>
                              </a:lnTo>
                              <a:lnTo>
                                <a:pt x="771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3B5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91.092987pt;margin-top:-7.164769pt;width:6.077pt;height:6.077pt;mso-position-horizontal-relative:page;mso-position-vertical-relative:paragraph;z-index:15858176" id="docshape563" filled="true" fillcolor="#0c3b5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8688">
                <wp:simplePos x="0" y="0"/>
                <wp:positionH relativeFrom="page">
                  <wp:posOffset>6236880</wp:posOffset>
                </wp:positionH>
                <wp:positionV relativeFrom="paragraph">
                  <wp:posOffset>96205</wp:posOffset>
                </wp:positionV>
                <wp:extent cx="77470" cy="77470"/>
                <wp:effectExtent l="0" t="0" r="0" b="0"/>
                <wp:wrapNone/>
                <wp:docPr id="863" name="Graphic 8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3" name="Graphic 863"/>
                      <wps:cNvSpPr/>
                      <wps:spPr>
                        <a:xfrm>
                          <a:off x="0" y="0"/>
                          <a:ext cx="77470" cy="77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470" h="77470">
                              <a:moveTo>
                                <a:pt x="77177" y="0"/>
                              </a:moveTo>
                              <a:lnTo>
                                <a:pt x="0" y="0"/>
                              </a:lnTo>
                              <a:lnTo>
                                <a:pt x="0" y="77177"/>
                              </a:lnTo>
                              <a:lnTo>
                                <a:pt x="77177" y="77177"/>
                              </a:lnTo>
                              <a:lnTo>
                                <a:pt x="771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78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91.092987pt;margin-top:7.575231pt;width:6.077pt;height:6.077pt;mso-position-horizontal-relative:page;mso-position-vertical-relative:paragraph;z-index:15858688" id="docshape564" filled="true" fillcolor="#007788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9200">
                <wp:simplePos x="0" y="0"/>
                <wp:positionH relativeFrom="page">
                  <wp:posOffset>6236880</wp:posOffset>
                </wp:positionH>
                <wp:positionV relativeFrom="paragraph">
                  <wp:posOffset>283403</wp:posOffset>
                </wp:positionV>
                <wp:extent cx="77470" cy="77470"/>
                <wp:effectExtent l="0" t="0" r="0" b="0"/>
                <wp:wrapNone/>
                <wp:docPr id="864" name="Graphic 8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4" name="Graphic 864"/>
                      <wps:cNvSpPr/>
                      <wps:spPr>
                        <a:xfrm>
                          <a:off x="0" y="0"/>
                          <a:ext cx="77470" cy="77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470" h="77470">
                              <a:moveTo>
                                <a:pt x="77177" y="0"/>
                              </a:moveTo>
                              <a:lnTo>
                                <a:pt x="0" y="0"/>
                              </a:lnTo>
                              <a:lnTo>
                                <a:pt x="0" y="77177"/>
                              </a:lnTo>
                              <a:lnTo>
                                <a:pt x="77177" y="77177"/>
                              </a:lnTo>
                              <a:lnTo>
                                <a:pt x="771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8809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91.092987pt;margin-top:22.315231pt;width:6.077pt;height:6.077pt;mso-position-horizontal-relative:page;mso-position-vertical-relative:paragraph;z-index:15859200" id="docshape565" filled="true" fillcolor="#788098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9712">
                <wp:simplePos x="0" y="0"/>
                <wp:positionH relativeFrom="page">
                  <wp:posOffset>6236880</wp:posOffset>
                </wp:positionH>
                <wp:positionV relativeFrom="paragraph">
                  <wp:posOffset>470601</wp:posOffset>
                </wp:positionV>
                <wp:extent cx="77470" cy="77470"/>
                <wp:effectExtent l="0" t="0" r="0" b="0"/>
                <wp:wrapNone/>
                <wp:docPr id="865" name="Graphic 8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5" name="Graphic 865"/>
                      <wps:cNvSpPr/>
                      <wps:spPr>
                        <a:xfrm>
                          <a:off x="0" y="0"/>
                          <a:ext cx="77470" cy="77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470" h="77470">
                              <a:moveTo>
                                <a:pt x="77177" y="0"/>
                              </a:moveTo>
                              <a:lnTo>
                                <a:pt x="0" y="0"/>
                              </a:lnTo>
                              <a:lnTo>
                                <a:pt x="0" y="77177"/>
                              </a:lnTo>
                              <a:lnTo>
                                <a:pt x="77177" y="77177"/>
                              </a:lnTo>
                              <a:lnTo>
                                <a:pt x="771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D87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91.092987pt;margin-top:37.055229pt;width:6.077pt;height:6.077pt;mso-position-horizontal-relative:page;mso-position-vertical-relative:paragraph;z-index:15859712" id="docshape566" filled="true" fillcolor="#c6d879" stroked="false">
                <v:fill type="solid"/>
                <w10:wrap type="none"/>
              </v:rect>
            </w:pict>
          </mc:Fallback>
        </mc:AlternateContent>
      </w:r>
      <w:r>
        <w:rPr>
          <w:color w:val="007788"/>
          <w:spacing w:val="-2"/>
          <w:sz w:val="16"/>
        </w:rPr>
        <w:t>Taiwan Korea Canada</w:t>
      </w:r>
    </w:p>
    <w:p>
      <w:pPr>
        <w:spacing w:line="249" w:lineRule="auto" w:before="1"/>
        <w:ind w:left="153" w:right="633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0224">
                <wp:simplePos x="0" y="0"/>
                <wp:positionH relativeFrom="page">
                  <wp:posOffset>6236880</wp:posOffset>
                </wp:positionH>
                <wp:positionV relativeFrom="paragraph">
                  <wp:posOffset>26530</wp:posOffset>
                </wp:positionV>
                <wp:extent cx="77470" cy="77470"/>
                <wp:effectExtent l="0" t="0" r="0" b="0"/>
                <wp:wrapNone/>
                <wp:docPr id="866" name="Graphic 8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6" name="Graphic 866"/>
                      <wps:cNvSpPr/>
                      <wps:spPr>
                        <a:xfrm>
                          <a:off x="0" y="0"/>
                          <a:ext cx="77470" cy="77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470" h="77470">
                              <a:moveTo>
                                <a:pt x="77177" y="0"/>
                              </a:moveTo>
                              <a:lnTo>
                                <a:pt x="0" y="0"/>
                              </a:lnTo>
                              <a:lnTo>
                                <a:pt x="0" y="77177"/>
                              </a:lnTo>
                              <a:lnTo>
                                <a:pt x="77177" y="77177"/>
                              </a:lnTo>
                              <a:lnTo>
                                <a:pt x="771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BC3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91.092987pt;margin-top:2.088981pt;width:6.077pt;height:6.077pt;mso-position-horizontal-relative:page;mso-position-vertical-relative:paragraph;z-index:15860224" id="docshape567" filled="true" fillcolor="#8abc3f" stroked="false">
                <v:fill type="solid"/>
                <w10:wrap type="none"/>
              </v:rect>
            </w:pict>
          </mc:Fallback>
        </mc:AlternateContent>
      </w:r>
      <w:r>
        <w:rPr>
          <w:color w:val="007788"/>
          <w:spacing w:val="-4"/>
          <w:sz w:val="16"/>
        </w:rPr>
        <w:t>Trinidad</w:t>
      </w:r>
      <w:r>
        <w:rPr>
          <w:color w:val="007788"/>
          <w:spacing w:val="-13"/>
          <w:sz w:val="16"/>
        </w:rPr>
        <w:t> </w:t>
      </w:r>
      <w:r>
        <w:rPr>
          <w:color w:val="007788"/>
          <w:spacing w:val="-4"/>
          <w:sz w:val="16"/>
        </w:rPr>
        <w:t>&amp; </w:t>
      </w:r>
      <w:r>
        <w:rPr>
          <w:color w:val="007788"/>
          <w:spacing w:val="-2"/>
          <w:sz w:val="16"/>
        </w:rPr>
        <w:t>Tobago</w:t>
      </w:r>
    </w:p>
    <w:p>
      <w:pPr>
        <w:spacing w:before="103"/>
        <w:ind w:left="153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0736">
                <wp:simplePos x="0" y="0"/>
                <wp:positionH relativeFrom="page">
                  <wp:posOffset>6236880</wp:posOffset>
                </wp:positionH>
                <wp:positionV relativeFrom="paragraph">
                  <wp:posOffset>80106</wp:posOffset>
                </wp:positionV>
                <wp:extent cx="77470" cy="77470"/>
                <wp:effectExtent l="0" t="0" r="0" b="0"/>
                <wp:wrapNone/>
                <wp:docPr id="867" name="Graphic 8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7" name="Graphic 867"/>
                      <wps:cNvSpPr/>
                      <wps:spPr>
                        <a:xfrm>
                          <a:off x="0" y="0"/>
                          <a:ext cx="77470" cy="77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470" h="77470">
                              <a:moveTo>
                                <a:pt x="77177" y="0"/>
                              </a:moveTo>
                              <a:lnTo>
                                <a:pt x="0" y="0"/>
                              </a:lnTo>
                              <a:lnTo>
                                <a:pt x="0" y="77177"/>
                              </a:lnTo>
                              <a:lnTo>
                                <a:pt x="77177" y="77177"/>
                              </a:lnTo>
                              <a:lnTo>
                                <a:pt x="771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86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91.092987pt;margin-top:6.307606pt;width:6.077pt;height:6.077pt;mso-position-horizontal-relative:page;mso-position-vertical-relative:paragraph;z-index:15860736" id="docshape568" filled="true" fillcolor="#098643" stroked="false">
                <v:fill type="solid"/>
                <w10:wrap type="none"/>
              </v:rect>
            </w:pict>
          </mc:Fallback>
        </mc:AlternateContent>
      </w:r>
      <w:r>
        <w:rPr>
          <w:color w:val="007788"/>
          <w:spacing w:val="-2"/>
          <w:sz w:val="16"/>
        </w:rPr>
        <w:t>Other</w:t>
      </w:r>
    </w:p>
    <w:p>
      <w:pPr>
        <w:spacing w:line="249" w:lineRule="auto" w:before="70"/>
        <w:ind w:left="153" w:right="791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1248">
                <wp:simplePos x="0" y="0"/>
                <wp:positionH relativeFrom="page">
                  <wp:posOffset>6236872</wp:posOffset>
                </wp:positionH>
                <wp:positionV relativeFrom="paragraph">
                  <wp:posOffset>102628</wp:posOffset>
                </wp:positionV>
                <wp:extent cx="77470" cy="1270"/>
                <wp:effectExtent l="0" t="0" r="0" b="0"/>
                <wp:wrapNone/>
                <wp:docPr id="868" name="Graphic 8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8" name="Graphic 868"/>
                      <wps:cNvSpPr/>
                      <wps:spPr>
                        <a:xfrm>
                          <a:off x="0" y="0"/>
                          <a:ext cx="774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470" h="0">
                              <a:moveTo>
                                <a:pt x="0" y="0"/>
                              </a:moveTo>
                              <a:lnTo>
                                <a:pt x="7717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C3B5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61248" from="491.092285pt,8.080987pt" to="497.169285pt,8.080987pt" stroked="true" strokeweight="1pt" strokecolor="#0c3b5d">
                <v:stroke dashstyle="solid"/>
                <w10:wrap type="none"/>
              </v:line>
            </w:pict>
          </mc:Fallback>
        </mc:AlternateContent>
      </w:r>
      <w:r>
        <w:rPr>
          <w:color w:val="007788"/>
          <w:spacing w:val="-2"/>
          <w:w w:val="90"/>
          <w:sz w:val="16"/>
        </w:rPr>
        <w:t>Average</w:t>
      </w:r>
      <w:r>
        <w:rPr>
          <w:color w:val="007788"/>
          <w:spacing w:val="-2"/>
          <w:sz w:val="16"/>
        </w:rPr>
        <w:t> value</w:t>
      </w:r>
    </w:p>
    <w:p>
      <w:pPr>
        <w:spacing w:after="0" w:line="249" w:lineRule="auto"/>
        <w:jc w:val="left"/>
        <w:rPr>
          <w:sz w:val="16"/>
        </w:rPr>
        <w:sectPr>
          <w:type w:val="continuous"/>
          <w:pgSz w:w="11910" w:h="16840"/>
          <w:pgMar w:header="530" w:footer="580" w:top="760" w:bottom="280" w:left="520" w:right="560"/>
          <w:cols w:num="2" w:equalWidth="0">
            <w:col w:w="8921" w:space="422"/>
            <w:col w:w="1487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spacing w:before="118"/>
        <w:rPr>
          <w:sz w:val="16"/>
        </w:rPr>
      </w:pPr>
    </w:p>
    <w:p>
      <w:pPr>
        <w:spacing w:before="0"/>
        <w:ind w:left="315" w:right="1798" w:firstLine="0"/>
        <w:jc w:val="center"/>
        <w:rPr>
          <w:sz w:val="16"/>
        </w:rPr>
      </w:pPr>
      <w:r>
        <w:rPr>
          <w:color w:val="007788"/>
          <w:spacing w:val="-4"/>
          <w:sz w:val="16"/>
        </w:rPr>
        <w:t>Year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header="530" w:footer="580" w:top="760" w:bottom="280" w:left="52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3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530" w:footer="580" w:top="800" w:bottom="780" w:left="520" w:right="560"/>
        </w:sectPr>
      </w:pPr>
    </w:p>
    <w:p>
      <w:pPr>
        <w:pStyle w:val="Heading2"/>
        <w:spacing w:before="120"/>
      </w:pPr>
      <w:r>
        <w:rPr>
          <w:color w:val="098643"/>
          <w:spacing w:val="-2"/>
          <w:w w:val="90"/>
        </w:rPr>
        <w:t>Landscape</w:t>
      </w:r>
      <w:r>
        <w:rPr>
          <w:color w:val="098643"/>
          <w:spacing w:val="-34"/>
          <w:w w:val="90"/>
        </w:rPr>
        <w:t> </w:t>
      </w:r>
      <w:r>
        <w:rPr>
          <w:color w:val="098643"/>
          <w:spacing w:val="-2"/>
          <w:w w:val="90"/>
        </w:rPr>
        <w:t>and</w:t>
      </w:r>
      <w:r>
        <w:rPr>
          <w:color w:val="098643"/>
          <w:spacing w:val="-33"/>
          <w:w w:val="90"/>
        </w:rPr>
        <w:t> </w:t>
      </w:r>
      <w:r>
        <w:rPr>
          <w:color w:val="098643"/>
          <w:spacing w:val="-2"/>
          <w:w w:val="90"/>
        </w:rPr>
        <w:t>natural</w:t>
      </w:r>
      <w:r>
        <w:rPr>
          <w:color w:val="098643"/>
          <w:spacing w:val="-33"/>
          <w:w w:val="90"/>
        </w:rPr>
        <w:t> </w:t>
      </w:r>
      <w:r>
        <w:rPr>
          <w:color w:val="098643"/>
          <w:spacing w:val="-2"/>
          <w:w w:val="90"/>
        </w:rPr>
        <w:t>environment</w:t>
      </w:r>
    </w:p>
    <w:p>
      <w:pPr>
        <w:pStyle w:val="BodyText"/>
        <w:spacing w:line="302" w:lineRule="auto" w:before="136"/>
        <w:ind w:left="613"/>
      </w:pPr>
      <w:r>
        <w:rPr>
          <w:spacing w:val="-2"/>
        </w:rPr>
        <w:t>Traditional</w:t>
      </w:r>
      <w:r>
        <w:rPr>
          <w:spacing w:val="-14"/>
        </w:rPr>
        <w:t> </w:t>
      </w:r>
      <w:r>
        <w:rPr>
          <w:spacing w:val="-2"/>
        </w:rPr>
        <w:t>owners</w:t>
      </w:r>
      <w:r>
        <w:rPr>
          <w:spacing w:val="-14"/>
        </w:rPr>
        <w:t> </w:t>
      </w:r>
      <w:r>
        <w:rPr>
          <w:spacing w:val="-2"/>
        </w:rPr>
        <w:t>of</w:t>
      </w:r>
      <w:r>
        <w:rPr>
          <w:spacing w:val="-14"/>
        </w:rPr>
        <w:t> </w:t>
      </w:r>
      <w:r>
        <w:rPr>
          <w:spacing w:val="-2"/>
        </w:rPr>
        <w:t>this</w:t>
      </w:r>
      <w:r>
        <w:rPr>
          <w:spacing w:val="-14"/>
        </w:rPr>
        <w:t> </w:t>
      </w:r>
      <w:r>
        <w:rPr>
          <w:spacing w:val="-2"/>
        </w:rPr>
        <w:t>region</w:t>
      </w:r>
      <w:r>
        <w:rPr>
          <w:spacing w:val="-14"/>
        </w:rPr>
        <w:t> </w:t>
      </w:r>
      <w:r>
        <w:rPr>
          <w:spacing w:val="-2"/>
        </w:rPr>
        <w:t>managed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country</w:t>
      </w:r>
      <w:r>
        <w:rPr>
          <w:spacing w:val="-14"/>
        </w:rPr>
        <w:t> </w:t>
      </w:r>
      <w:r>
        <w:rPr>
          <w:spacing w:val="-2"/>
        </w:rPr>
        <w:t>by</w:t>
      </w:r>
      <w:r>
        <w:rPr>
          <w:spacing w:val="-14"/>
        </w:rPr>
        <w:t> </w:t>
      </w:r>
      <w:r>
        <w:rPr>
          <w:spacing w:val="-2"/>
        </w:rPr>
        <w:t>living </w:t>
      </w:r>
      <w:r>
        <w:rPr/>
        <w:t>with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landscape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this</w:t>
      </w:r>
      <w:r>
        <w:rPr>
          <w:spacing w:val="-9"/>
        </w:rPr>
        <w:t> </w:t>
      </w:r>
      <w:r>
        <w:rPr/>
        <w:t>included</w:t>
      </w:r>
      <w:r>
        <w:rPr>
          <w:spacing w:val="-9"/>
        </w:rPr>
        <w:t> </w:t>
      </w:r>
      <w:r>
        <w:rPr/>
        <w:t>their</w:t>
      </w:r>
      <w:r>
        <w:rPr>
          <w:spacing w:val="-9"/>
        </w:rPr>
        <w:t> </w:t>
      </w:r>
      <w:r>
        <w:rPr/>
        <w:t>understanding</w:t>
      </w:r>
      <w:r>
        <w:rPr>
          <w:spacing w:val="-9"/>
        </w:rPr>
        <w:t> </w:t>
      </w:r>
      <w:r>
        <w:rPr/>
        <w:t>and management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impacts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drought.</w:t>
      </w:r>
      <w:r>
        <w:rPr>
          <w:spacing w:val="-6"/>
        </w:rPr>
        <w:t> </w:t>
      </w:r>
      <w:r>
        <w:rPr/>
        <w:t>First</w:t>
      </w:r>
      <w:r>
        <w:rPr>
          <w:spacing w:val="-6"/>
        </w:rPr>
        <w:t> </w:t>
      </w:r>
      <w:r>
        <w:rPr/>
        <w:t>Nations</w:t>
      </w:r>
      <w:r>
        <w:rPr>
          <w:spacing w:val="-6"/>
        </w:rPr>
        <w:t> </w:t>
      </w:r>
      <w:r>
        <w:rPr/>
        <w:t>people have</w:t>
      </w:r>
      <w:r>
        <w:rPr>
          <w:spacing w:val="-9"/>
        </w:rPr>
        <w:t> </w:t>
      </w:r>
      <w:r>
        <w:rPr/>
        <w:t>survived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thrived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this</w:t>
      </w:r>
      <w:r>
        <w:rPr>
          <w:spacing w:val="-9"/>
        </w:rPr>
        <w:t> </w:t>
      </w:r>
      <w:r>
        <w:rPr/>
        <w:t>landscape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thousands</w:t>
      </w:r>
      <w:r>
        <w:rPr>
          <w:spacing w:val="-9"/>
        </w:rPr>
        <w:t> </w:t>
      </w:r>
      <w:r>
        <w:rPr/>
        <w:t>of </w:t>
      </w:r>
      <w:r>
        <w:rPr>
          <w:spacing w:val="-2"/>
        </w:rPr>
        <w:t>years.</w:t>
      </w:r>
      <w:r>
        <w:rPr>
          <w:spacing w:val="-14"/>
        </w:rPr>
        <w:t> </w:t>
      </w:r>
      <w:r>
        <w:rPr>
          <w:spacing w:val="-2"/>
        </w:rPr>
        <w:t>Kerwin</w:t>
      </w:r>
      <w:r>
        <w:rPr>
          <w:spacing w:val="-14"/>
        </w:rPr>
        <w:t> </w:t>
      </w:r>
      <w:r>
        <w:rPr>
          <w:spacing w:val="-2"/>
        </w:rPr>
        <w:t>(2006)</w:t>
      </w:r>
      <w:r>
        <w:rPr>
          <w:spacing w:val="-14"/>
        </w:rPr>
        <w:t> </w:t>
      </w:r>
      <w:r>
        <w:rPr>
          <w:spacing w:val="-2"/>
        </w:rPr>
        <w:t>states,</w:t>
      </w:r>
      <w:r>
        <w:rPr>
          <w:spacing w:val="-14"/>
        </w:rPr>
        <w:t> </w:t>
      </w:r>
      <w:r>
        <w:rPr>
          <w:i/>
          <w:spacing w:val="-2"/>
        </w:rPr>
        <w:t>“As</w:t>
      </w:r>
      <w:r>
        <w:rPr>
          <w:i/>
          <w:spacing w:val="-14"/>
        </w:rPr>
        <w:t> </w:t>
      </w:r>
      <w:r>
        <w:rPr>
          <w:i/>
          <w:spacing w:val="-2"/>
        </w:rPr>
        <w:t>with</w:t>
      </w:r>
      <w:r>
        <w:rPr>
          <w:i/>
          <w:spacing w:val="-14"/>
        </w:rPr>
        <w:t> </w:t>
      </w:r>
      <w:r>
        <w:rPr>
          <w:i/>
          <w:spacing w:val="-2"/>
        </w:rPr>
        <w:t>all</w:t>
      </w:r>
      <w:r>
        <w:rPr>
          <w:i/>
          <w:spacing w:val="-14"/>
        </w:rPr>
        <w:t> </w:t>
      </w:r>
      <w:r>
        <w:rPr>
          <w:i/>
          <w:spacing w:val="-2"/>
        </w:rPr>
        <w:t>societies,</w:t>
      </w:r>
      <w:r>
        <w:rPr>
          <w:i/>
          <w:spacing w:val="-14"/>
        </w:rPr>
        <w:t> </w:t>
      </w:r>
      <w:r>
        <w:rPr>
          <w:i/>
          <w:spacing w:val="-2"/>
        </w:rPr>
        <w:t>technology, development,</w:t>
      </w:r>
      <w:r>
        <w:rPr>
          <w:i/>
          <w:spacing w:val="-14"/>
        </w:rPr>
        <w:t> </w:t>
      </w:r>
      <w:r>
        <w:rPr>
          <w:i/>
          <w:spacing w:val="-2"/>
        </w:rPr>
        <w:t>and</w:t>
      </w:r>
      <w:r>
        <w:rPr>
          <w:i/>
          <w:spacing w:val="-14"/>
        </w:rPr>
        <w:t> </w:t>
      </w:r>
      <w:r>
        <w:rPr>
          <w:i/>
          <w:spacing w:val="-2"/>
        </w:rPr>
        <w:t>land</w:t>
      </w:r>
      <w:r>
        <w:rPr>
          <w:i/>
          <w:spacing w:val="-14"/>
        </w:rPr>
        <w:t> </w:t>
      </w:r>
      <w:r>
        <w:rPr>
          <w:i/>
          <w:spacing w:val="-2"/>
        </w:rPr>
        <w:t>management</w:t>
      </w:r>
      <w:r>
        <w:rPr>
          <w:i/>
          <w:spacing w:val="-14"/>
        </w:rPr>
        <w:t> </w:t>
      </w:r>
      <w:r>
        <w:rPr>
          <w:i/>
          <w:spacing w:val="-2"/>
        </w:rPr>
        <w:t>systems</w:t>
      </w:r>
      <w:r>
        <w:rPr>
          <w:i/>
          <w:spacing w:val="-14"/>
        </w:rPr>
        <w:t> </w:t>
      </w:r>
      <w:r>
        <w:rPr>
          <w:i/>
          <w:spacing w:val="-2"/>
        </w:rPr>
        <w:t>were</w:t>
      </w:r>
      <w:r>
        <w:rPr>
          <w:i/>
          <w:spacing w:val="-14"/>
        </w:rPr>
        <w:t> </w:t>
      </w:r>
      <w:r>
        <w:rPr>
          <w:i/>
          <w:spacing w:val="-2"/>
        </w:rPr>
        <w:t>used</w:t>
      </w:r>
      <w:r>
        <w:rPr>
          <w:i/>
          <w:spacing w:val="-14"/>
        </w:rPr>
        <w:t> </w:t>
      </w:r>
      <w:r>
        <w:rPr>
          <w:i/>
          <w:spacing w:val="-2"/>
        </w:rPr>
        <w:t>to harness</w:t>
      </w:r>
      <w:r>
        <w:rPr>
          <w:i/>
          <w:spacing w:val="-14"/>
        </w:rPr>
        <w:t> </w:t>
      </w:r>
      <w:r>
        <w:rPr>
          <w:i/>
          <w:spacing w:val="-2"/>
        </w:rPr>
        <w:t>local</w:t>
      </w:r>
      <w:r>
        <w:rPr>
          <w:i/>
          <w:spacing w:val="-14"/>
        </w:rPr>
        <w:t> </w:t>
      </w:r>
      <w:r>
        <w:rPr>
          <w:i/>
          <w:spacing w:val="-2"/>
        </w:rPr>
        <w:t>environmental</w:t>
      </w:r>
      <w:r>
        <w:rPr>
          <w:i/>
          <w:spacing w:val="-14"/>
        </w:rPr>
        <w:t> </w:t>
      </w:r>
      <w:r>
        <w:rPr>
          <w:i/>
          <w:spacing w:val="-2"/>
        </w:rPr>
        <w:t>conditions</w:t>
      </w:r>
      <w:r>
        <w:rPr>
          <w:i/>
          <w:spacing w:val="-14"/>
        </w:rPr>
        <w:t> </w:t>
      </w:r>
      <w:r>
        <w:rPr>
          <w:i/>
          <w:spacing w:val="-2"/>
        </w:rPr>
        <w:t>so</w:t>
      </w:r>
      <w:r>
        <w:rPr>
          <w:i/>
          <w:spacing w:val="-14"/>
        </w:rPr>
        <w:t> </w:t>
      </w:r>
      <w:r>
        <w:rPr>
          <w:i/>
          <w:spacing w:val="-2"/>
        </w:rPr>
        <w:t>as</w:t>
      </w:r>
      <w:r>
        <w:rPr>
          <w:i/>
          <w:spacing w:val="-14"/>
        </w:rPr>
        <w:t> </w:t>
      </w:r>
      <w:r>
        <w:rPr>
          <w:i/>
          <w:spacing w:val="-2"/>
        </w:rPr>
        <w:t>to</w:t>
      </w:r>
      <w:r>
        <w:rPr>
          <w:i/>
          <w:spacing w:val="-14"/>
        </w:rPr>
        <w:t> </w:t>
      </w:r>
      <w:r>
        <w:rPr>
          <w:i/>
          <w:spacing w:val="-2"/>
        </w:rPr>
        <w:t>provide</w:t>
      </w:r>
      <w:r>
        <w:rPr>
          <w:i/>
          <w:spacing w:val="-14"/>
        </w:rPr>
        <w:t> </w:t>
      </w:r>
      <w:r>
        <w:rPr>
          <w:i/>
          <w:spacing w:val="-2"/>
        </w:rPr>
        <w:t>and enhance</w:t>
      </w:r>
      <w:r>
        <w:rPr>
          <w:i/>
          <w:spacing w:val="-13"/>
        </w:rPr>
        <w:t> </w:t>
      </w:r>
      <w:r>
        <w:rPr>
          <w:i/>
          <w:spacing w:val="-2"/>
        </w:rPr>
        <w:t>a</w:t>
      </w:r>
      <w:r>
        <w:rPr>
          <w:i/>
          <w:spacing w:val="-13"/>
        </w:rPr>
        <w:t> </w:t>
      </w:r>
      <w:r>
        <w:rPr>
          <w:i/>
          <w:spacing w:val="-2"/>
        </w:rPr>
        <w:t>way</w:t>
      </w:r>
      <w:r>
        <w:rPr>
          <w:i/>
          <w:spacing w:val="-13"/>
        </w:rPr>
        <w:t> </w:t>
      </w:r>
      <w:r>
        <w:rPr>
          <w:i/>
          <w:spacing w:val="-2"/>
        </w:rPr>
        <w:t>of</w:t>
      </w:r>
      <w:r>
        <w:rPr>
          <w:i/>
          <w:spacing w:val="-13"/>
        </w:rPr>
        <w:t> </w:t>
      </w:r>
      <w:r>
        <w:rPr>
          <w:i/>
          <w:spacing w:val="-2"/>
        </w:rPr>
        <w:t>life”</w:t>
      </w:r>
      <w:r>
        <w:rPr>
          <w:spacing w:val="-2"/>
        </w:rPr>
        <w:t>.</w:t>
      </w:r>
      <w:r>
        <w:rPr>
          <w:spacing w:val="-2"/>
          <w:position w:val="6"/>
          <w:sz w:val="10"/>
        </w:rPr>
        <w:t>29</w:t>
      </w:r>
      <w:r>
        <w:rPr>
          <w:spacing w:val="9"/>
          <w:position w:val="6"/>
          <w:sz w:val="10"/>
        </w:rPr>
        <w:t> </w:t>
      </w:r>
      <w:r>
        <w:rPr>
          <w:spacing w:val="-2"/>
        </w:rPr>
        <w:t>In</w:t>
      </w:r>
      <w:r>
        <w:rPr>
          <w:spacing w:val="-13"/>
        </w:rPr>
        <w:t> </w:t>
      </w:r>
      <w:r>
        <w:rPr>
          <w:spacing w:val="-2"/>
        </w:rPr>
        <w:t>recent</w:t>
      </w:r>
      <w:r>
        <w:rPr>
          <w:spacing w:val="-13"/>
        </w:rPr>
        <w:t> </w:t>
      </w:r>
      <w:r>
        <w:rPr>
          <w:spacing w:val="-2"/>
        </w:rPr>
        <w:t>times</w:t>
      </w:r>
      <w:r>
        <w:rPr>
          <w:spacing w:val="-13"/>
        </w:rPr>
        <w:t> </w:t>
      </w:r>
      <w:r>
        <w:rPr>
          <w:spacing w:val="-2"/>
        </w:rPr>
        <w:t>it</w:t>
      </w:r>
      <w:r>
        <w:rPr>
          <w:spacing w:val="-13"/>
        </w:rPr>
        <w:t> </w:t>
      </w:r>
      <w:r>
        <w:rPr>
          <w:spacing w:val="-2"/>
        </w:rPr>
        <w:t>has</w:t>
      </w:r>
      <w:r>
        <w:rPr>
          <w:spacing w:val="-13"/>
        </w:rPr>
        <w:t> </w:t>
      </w:r>
      <w:r>
        <w:rPr>
          <w:spacing w:val="-2"/>
        </w:rPr>
        <w:t>been</w:t>
      </w:r>
      <w:r>
        <w:rPr>
          <w:spacing w:val="-13"/>
        </w:rPr>
        <w:t> </w:t>
      </w:r>
      <w:r>
        <w:rPr>
          <w:spacing w:val="-2"/>
        </w:rPr>
        <w:t>recognised </w:t>
      </w:r>
      <w:r>
        <w:rPr/>
        <w:t>that stemming the loss of traditional land management practice</w:t>
      </w:r>
      <w:r>
        <w:rPr>
          <w:spacing w:val="-14"/>
        </w:rPr>
        <w:t> </w:t>
      </w:r>
      <w:r>
        <w:rPr/>
        <w:t>knowledge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sharing</w:t>
      </w:r>
      <w:r>
        <w:rPr>
          <w:spacing w:val="-14"/>
        </w:rPr>
        <w:t> </w:t>
      </w:r>
      <w:r>
        <w:rPr/>
        <w:t>this</w:t>
      </w:r>
      <w:r>
        <w:rPr>
          <w:spacing w:val="-14"/>
        </w:rPr>
        <w:t> </w:t>
      </w:r>
      <w:r>
        <w:rPr/>
        <w:t>knowledge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culturally appropriate</w:t>
      </w:r>
      <w:r>
        <w:rPr>
          <w:spacing w:val="-2"/>
        </w:rPr>
        <w:t> </w:t>
      </w:r>
      <w:r>
        <w:rPr/>
        <w:t>manner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key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building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/>
        <w:t>drought</w:t>
      </w:r>
      <w:r>
        <w:rPr>
          <w:spacing w:val="-2"/>
        </w:rPr>
        <w:t> </w:t>
      </w:r>
      <w:r>
        <w:rPr/>
        <w:t>resilient landscapes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communities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region.</w:t>
      </w:r>
      <w:r>
        <w:rPr>
          <w:spacing w:val="-7"/>
        </w:rPr>
        <w:t> </w:t>
      </w:r>
      <w:r>
        <w:rPr/>
        <w:t>Southern </w:t>
      </w:r>
      <w:r>
        <w:rPr>
          <w:spacing w:val="-2"/>
        </w:rPr>
        <w:t>Queensland</w:t>
      </w:r>
      <w:r>
        <w:rPr>
          <w:spacing w:val="-7"/>
        </w:rPr>
        <w:t> </w:t>
      </w:r>
      <w:r>
        <w:rPr>
          <w:spacing w:val="-2"/>
        </w:rPr>
        <w:t>Landscapes</w:t>
      </w:r>
      <w:r>
        <w:rPr>
          <w:spacing w:val="-7"/>
        </w:rPr>
        <w:t> </w:t>
      </w:r>
      <w:r>
        <w:rPr>
          <w:spacing w:val="-2"/>
        </w:rPr>
        <w:t>are</w:t>
      </w:r>
      <w:r>
        <w:rPr>
          <w:spacing w:val="-7"/>
        </w:rPr>
        <w:t> </w:t>
      </w:r>
      <w:r>
        <w:rPr>
          <w:spacing w:val="-2"/>
        </w:rPr>
        <w:t>working</w:t>
      </w:r>
      <w:r>
        <w:rPr>
          <w:spacing w:val="-7"/>
        </w:rPr>
        <w:t> </w:t>
      </w:r>
      <w:r>
        <w:rPr>
          <w:spacing w:val="-2"/>
        </w:rPr>
        <w:t>with</w:t>
      </w:r>
      <w:r>
        <w:rPr>
          <w:spacing w:val="-7"/>
        </w:rPr>
        <w:t> </w:t>
      </w:r>
      <w:r>
        <w:rPr>
          <w:spacing w:val="-2"/>
        </w:rPr>
        <w:t>Traditional</w:t>
      </w:r>
      <w:r>
        <w:rPr>
          <w:spacing w:val="-7"/>
        </w:rPr>
        <w:t> </w:t>
      </w:r>
      <w:r>
        <w:rPr>
          <w:spacing w:val="-2"/>
        </w:rPr>
        <w:t>Owners </w:t>
      </w:r>
      <w:r>
        <w:rPr/>
        <w:t>to</w:t>
      </w:r>
      <w:r>
        <w:rPr>
          <w:spacing w:val="-1"/>
        </w:rPr>
        <w:t> </w:t>
      </w:r>
      <w:r>
        <w:rPr/>
        <w:t>promote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traditional</w:t>
      </w:r>
      <w:r>
        <w:rPr>
          <w:spacing w:val="-1"/>
        </w:rPr>
        <w:t> </w:t>
      </w:r>
      <w:r>
        <w:rPr/>
        <w:t>burning</w:t>
      </w:r>
      <w:r>
        <w:rPr>
          <w:spacing w:val="-1"/>
        </w:rPr>
        <w:t> </w:t>
      </w:r>
      <w:r>
        <w:rPr/>
        <w:t>regimes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improve the</w:t>
      </w:r>
      <w:r>
        <w:rPr>
          <w:spacing w:val="-3"/>
        </w:rPr>
        <w:t> </w:t>
      </w:r>
      <w:r>
        <w:rPr/>
        <w:t>health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country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one</w:t>
      </w:r>
      <w:r>
        <w:rPr>
          <w:spacing w:val="-3"/>
        </w:rPr>
        <w:t> </w:t>
      </w:r>
      <w:r>
        <w:rPr/>
        <w:t>example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this.</w:t>
      </w:r>
    </w:p>
    <w:p>
      <w:pPr>
        <w:spacing w:line="240" w:lineRule="auto" w:before="4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302" w:lineRule="auto"/>
        <w:ind w:left="313" w:right="337"/>
      </w:pPr>
      <w:r>
        <w:rPr>
          <w:spacing w:val="-4"/>
        </w:rPr>
        <w:t>Since</w:t>
      </w:r>
      <w:r>
        <w:rPr>
          <w:spacing w:val="-14"/>
        </w:rPr>
        <w:t> </w:t>
      </w:r>
      <w:r>
        <w:rPr>
          <w:spacing w:val="-4"/>
        </w:rPr>
        <w:t>1999,</w:t>
      </w:r>
      <w:r>
        <w:rPr>
          <w:spacing w:val="-14"/>
        </w:rPr>
        <w:t> </w:t>
      </w:r>
      <w:r>
        <w:rPr>
          <w:spacing w:val="-4"/>
        </w:rPr>
        <w:t>modelled</w:t>
      </w:r>
      <w:r>
        <w:rPr>
          <w:spacing w:val="-14"/>
        </w:rPr>
        <w:t> </w:t>
      </w:r>
      <w:r>
        <w:rPr>
          <w:spacing w:val="-4"/>
        </w:rPr>
        <w:t>annual</w:t>
      </w:r>
      <w:r>
        <w:rPr>
          <w:spacing w:val="-14"/>
        </w:rPr>
        <w:t> </w:t>
      </w:r>
      <w:r>
        <w:rPr>
          <w:spacing w:val="-4"/>
        </w:rPr>
        <w:t>pasture</w:t>
      </w:r>
      <w:r>
        <w:rPr>
          <w:spacing w:val="-14"/>
        </w:rPr>
        <w:t> </w:t>
      </w:r>
      <w:r>
        <w:rPr>
          <w:spacing w:val="-4"/>
        </w:rPr>
        <w:t>growth</w:t>
      </w:r>
      <w:r>
        <w:rPr>
          <w:spacing w:val="-14"/>
        </w:rPr>
        <w:t> </w:t>
      </w:r>
      <w:r>
        <w:rPr>
          <w:spacing w:val="-4"/>
        </w:rPr>
        <w:t>has</w:t>
      </w:r>
      <w:r>
        <w:rPr>
          <w:spacing w:val="-14"/>
        </w:rPr>
        <w:t> </w:t>
      </w:r>
      <w:r>
        <w:rPr>
          <w:spacing w:val="-4"/>
        </w:rPr>
        <w:t>been</w:t>
      </w:r>
      <w:r>
        <w:rPr>
          <w:spacing w:val="-14"/>
        </w:rPr>
        <w:t> </w:t>
      </w:r>
      <w:r>
        <w:rPr>
          <w:spacing w:val="-4"/>
        </w:rPr>
        <w:t>used </w:t>
      </w:r>
      <w:r>
        <w:rPr>
          <w:spacing w:val="-2"/>
        </w:rPr>
        <w:t>as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primary</w:t>
      </w:r>
      <w:r>
        <w:rPr>
          <w:spacing w:val="-11"/>
        </w:rPr>
        <w:t> </w:t>
      </w:r>
      <w:r>
        <w:rPr>
          <w:spacing w:val="-2"/>
        </w:rPr>
        <w:t>indicator</w:t>
      </w:r>
      <w:r>
        <w:rPr>
          <w:spacing w:val="-11"/>
        </w:rPr>
        <w:t> </w:t>
      </w:r>
      <w:r>
        <w:rPr>
          <w:spacing w:val="-2"/>
        </w:rPr>
        <w:t>of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severity</w:t>
      </w:r>
      <w:r>
        <w:rPr>
          <w:spacing w:val="-11"/>
        </w:rPr>
        <w:t> </w:t>
      </w:r>
      <w:r>
        <w:rPr>
          <w:spacing w:val="-2"/>
        </w:rPr>
        <w:t>of</w:t>
      </w:r>
      <w:r>
        <w:rPr>
          <w:spacing w:val="-11"/>
        </w:rPr>
        <w:t> </w:t>
      </w:r>
      <w:r>
        <w:rPr>
          <w:spacing w:val="-2"/>
        </w:rPr>
        <w:t>drought</w:t>
      </w:r>
      <w:r>
        <w:rPr>
          <w:spacing w:val="-11"/>
        </w:rPr>
        <w:t> </w:t>
      </w:r>
      <w:r>
        <w:rPr>
          <w:spacing w:val="-2"/>
        </w:rPr>
        <w:t>conditions.</w:t>
      </w:r>
    </w:p>
    <w:p>
      <w:pPr>
        <w:pStyle w:val="BodyText"/>
        <w:spacing w:line="302" w:lineRule="auto"/>
        <w:ind w:left="313" w:right="134"/>
      </w:pPr>
      <w:r>
        <w:rPr>
          <w:spacing w:val="-2"/>
        </w:rPr>
        <w:t>Annual</w:t>
      </w:r>
      <w:r>
        <w:rPr>
          <w:spacing w:val="-11"/>
        </w:rPr>
        <w:t> </w:t>
      </w:r>
      <w:r>
        <w:rPr>
          <w:spacing w:val="-2"/>
        </w:rPr>
        <w:t>pasture</w:t>
      </w:r>
      <w:r>
        <w:rPr>
          <w:spacing w:val="-11"/>
        </w:rPr>
        <w:t> </w:t>
      </w:r>
      <w:r>
        <w:rPr>
          <w:spacing w:val="-2"/>
        </w:rPr>
        <w:t>growth</w:t>
      </w:r>
      <w:r>
        <w:rPr>
          <w:spacing w:val="-11"/>
        </w:rPr>
        <w:t> </w:t>
      </w:r>
      <w:r>
        <w:rPr>
          <w:spacing w:val="-2"/>
        </w:rPr>
        <w:t>is</w:t>
      </w:r>
      <w:r>
        <w:rPr>
          <w:spacing w:val="-11"/>
        </w:rPr>
        <w:t> </w:t>
      </w:r>
      <w:r>
        <w:rPr>
          <w:spacing w:val="-2"/>
        </w:rPr>
        <w:t>influenced</w:t>
      </w:r>
      <w:r>
        <w:rPr>
          <w:spacing w:val="-11"/>
        </w:rPr>
        <w:t> </w:t>
      </w:r>
      <w:r>
        <w:rPr>
          <w:spacing w:val="-2"/>
        </w:rPr>
        <w:t>by</w:t>
      </w:r>
      <w:r>
        <w:rPr>
          <w:spacing w:val="-11"/>
        </w:rPr>
        <w:t> </w:t>
      </w:r>
      <w:r>
        <w:rPr>
          <w:spacing w:val="-2"/>
        </w:rPr>
        <w:t>rainfall</w:t>
      </w:r>
      <w:r>
        <w:rPr>
          <w:spacing w:val="-11"/>
        </w:rPr>
        <w:t> </w:t>
      </w:r>
      <w:r>
        <w:rPr>
          <w:spacing w:val="-2"/>
        </w:rPr>
        <w:t>(amount,</w:t>
      </w:r>
      <w:r>
        <w:rPr>
          <w:spacing w:val="-11"/>
        </w:rPr>
        <w:t> </w:t>
      </w:r>
      <w:r>
        <w:rPr>
          <w:spacing w:val="-2"/>
        </w:rPr>
        <w:t>timing, </w:t>
      </w:r>
      <w:r>
        <w:rPr/>
        <w:t>and intensity), temperature, radiation and soil condition.</w:t>
      </w:r>
    </w:p>
    <w:p>
      <w:pPr>
        <w:pStyle w:val="BodyText"/>
        <w:spacing w:line="302" w:lineRule="auto"/>
        <w:ind w:left="313" w:right="412"/>
        <w:jc w:val="both"/>
      </w:pPr>
      <w:r>
        <w:rPr>
          <w:spacing w:val="-2"/>
        </w:rPr>
        <w:t>This</w:t>
      </w:r>
      <w:r>
        <w:rPr>
          <w:spacing w:val="-11"/>
        </w:rPr>
        <w:t> </w:t>
      </w:r>
      <w:r>
        <w:rPr>
          <w:spacing w:val="-2"/>
        </w:rPr>
        <w:t>combination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11"/>
        </w:rPr>
        <w:t> </w:t>
      </w:r>
      <w:r>
        <w:rPr>
          <w:spacing w:val="-2"/>
        </w:rPr>
        <w:t>factors</w:t>
      </w:r>
      <w:r>
        <w:rPr>
          <w:spacing w:val="-10"/>
        </w:rPr>
        <w:t> </w:t>
      </w:r>
      <w:r>
        <w:rPr>
          <w:spacing w:val="-2"/>
        </w:rPr>
        <w:t>makes</w:t>
      </w:r>
      <w:r>
        <w:rPr>
          <w:spacing w:val="-11"/>
        </w:rPr>
        <w:t> </w:t>
      </w:r>
      <w:r>
        <w:rPr>
          <w:spacing w:val="-2"/>
        </w:rPr>
        <w:t>pasture</w:t>
      </w:r>
      <w:r>
        <w:rPr>
          <w:spacing w:val="-11"/>
        </w:rPr>
        <w:t> </w:t>
      </w:r>
      <w:r>
        <w:rPr>
          <w:spacing w:val="-2"/>
        </w:rPr>
        <w:t>growth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reliable indicator</w:t>
      </w:r>
      <w:r>
        <w:rPr>
          <w:spacing w:val="-9"/>
        </w:rPr>
        <w:t> </w:t>
      </w:r>
      <w:r>
        <w:rPr>
          <w:spacing w:val="-2"/>
        </w:rPr>
        <w:t>of</w:t>
      </w:r>
      <w:r>
        <w:rPr>
          <w:spacing w:val="-9"/>
        </w:rPr>
        <w:t> </w:t>
      </w:r>
      <w:r>
        <w:rPr>
          <w:spacing w:val="-2"/>
        </w:rPr>
        <w:t>drought</w:t>
      </w:r>
      <w:r>
        <w:rPr>
          <w:spacing w:val="-9"/>
        </w:rPr>
        <w:t> </w:t>
      </w:r>
      <w:r>
        <w:rPr>
          <w:spacing w:val="-2"/>
        </w:rPr>
        <w:t>severity</w:t>
      </w:r>
      <w:r>
        <w:rPr>
          <w:spacing w:val="-9"/>
        </w:rPr>
        <w:t> </w:t>
      </w:r>
      <w:r>
        <w:rPr>
          <w:spacing w:val="-2"/>
        </w:rPr>
        <w:t>and</w:t>
      </w:r>
      <w:r>
        <w:rPr>
          <w:spacing w:val="-9"/>
        </w:rPr>
        <w:t> </w:t>
      </w:r>
      <w:r>
        <w:rPr>
          <w:spacing w:val="-2"/>
        </w:rPr>
        <w:t>impact</w:t>
      </w:r>
      <w:r>
        <w:rPr>
          <w:spacing w:val="-9"/>
        </w:rPr>
        <w:t> </w:t>
      </w:r>
      <w:r>
        <w:rPr>
          <w:spacing w:val="-2"/>
        </w:rPr>
        <w:t>not</w:t>
      </w:r>
      <w:r>
        <w:rPr>
          <w:spacing w:val="-9"/>
        </w:rPr>
        <w:t> </w:t>
      </w:r>
      <w:r>
        <w:rPr>
          <w:spacing w:val="-2"/>
        </w:rPr>
        <w:t>only</w:t>
      </w:r>
      <w:r>
        <w:rPr>
          <w:spacing w:val="-9"/>
        </w:rPr>
        <w:t> </w:t>
      </w:r>
      <w:r>
        <w:rPr>
          <w:spacing w:val="-2"/>
        </w:rPr>
        <w:t>for</w:t>
      </w:r>
      <w:r>
        <w:rPr>
          <w:spacing w:val="-9"/>
        </w:rPr>
        <w:t> </w:t>
      </w:r>
      <w:r>
        <w:rPr>
          <w:spacing w:val="-2"/>
        </w:rPr>
        <w:t>grazing </w:t>
      </w:r>
      <w:r>
        <w:rPr/>
        <w:t>but also for farming/horticultural country.</w:t>
      </w:r>
    </w:p>
    <w:p>
      <w:pPr>
        <w:pStyle w:val="BodyText"/>
        <w:spacing w:line="302" w:lineRule="auto" w:before="108"/>
        <w:ind w:left="313"/>
      </w:pPr>
      <w:r>
        <w:rPr>
          <w:spacing w:val="-4"/>
        </w:rPr>
        <w:t>Figure</w:t>
      </w:r>
      <w:r>
        <w:rPr>
          <w:spacing w:val="-14"/>
        </w:rPr>
        <w:t> </w:t>
      </w:r>
      <w:r>
        <w:rPr>
          <w:spacing w:val="-4"/>
        </w:rPr>
        <w:t>22</w:t>
      </w:r>
      <w:r>
        <w:rPr>
          <w:spacing w:val="-14"/>
        </w:rPr>
        <w:t> </w:t>
      </w:r>
      <w:r>
        <w:rPr>
          <w:spacing w:val="-4"/>
        </w:rPr>
        <w:t>shows</w:t>
      </w:r>
      <w:r>
        <w:rPr>
          <w:spacing w:val="-14"/>
        </w:rPr>
        <w:t> </w:t>
      </w:r>
      <w:r>
        <w:rPr>
          <w:spacing w:val="-4"/>
        </w:rPr>
        <w:t>a</w:t>
      </w:r>
      <w:r>
        <w:rPr>
          <w:spacing w:val="-14"/>
        </w:rPr>
        <w:t> </w:t>
      </w:r>
      <w:r>
        <w:rPr>
          <w:spacing w:val="-4"/>
        </w:rPr>
        <w:t>significant</w:t>
      </w:r>
      <w:r>
        <w:rPr>
          <w:spacing w:val="-14"/>
        </w:rPr>
        <w:t> </w:t>
      </w:r>
      <w:r>
        <w:rPr>
          <w:spacing w:val="-4"/>
        </w:rPr>
        <w:t>decline</w:t>
      </w:r>
      <w:r>
        <w:rPr>
          <w:spacing w:val="-14"/>
        </w:rPr>
        <w:t> </w:t>
      </w:r>
      <w:r>
        <w:rPr>
          <w:spacing w:val="-4"/>
        </w:rPr>
        <w:t>in</w:t>
      </w:r>
      <w:r>
        <w:rPr>
          <w:spacing w:val="-14"/>
        </w:rPr>
        <w:t> </w:t>
      </w:r>
      <w:r>
        <w:rPr>
          <w:spacing w:val="-4"/>
        </w:rPr>
        <w:t>the</w:t>
      </w:r>
      <w:r>
        <w:rPr>
          <w:spacing w:val="-14"/>
        </w:rPr>
        <w:t> </w:t>
      </w:r>
      <w:r>
        <w:rPr>
          <w:spacing w:val="-4"/>
        </w:rPr>
        <w:t>average</w:t>
      </w:r>
      <w:r>
        <w:rPr>
          <w:spacing w:val="-14"/>
        </w:rPr>
        <w:t> </w:t>
      </w:r>
      <w:r>
        <w:rPr>
          <w:spacing w:val="-4"/>
        </w:rPr>
        <w:t>annual</w:t>
      </w:r>
      <w:r>
        <w:rPr>
          <w:spacing w:val="-14"/>
        </w:rPr>
        <w:t> </w:t>
      </w:r>
      <w:r>
        <w:rPr>
          <w:spacing w:val="-4"/>
        </w:rPr>
        <w:t>grass </w:t>
      </w:r>
      <w:r>
        <w:rPr/>
        <w:t>production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last</w:t>
      </w:r>
      <w:r>
        <w:rPr>
          <w:spacing w:val="-6"/>
        </w:rPr>
        <w:t> </w:t>
      </w:r>
      <w:r>
        <w:rPr/>
        <w:t>two</w:t>
      </w:r>
      <w:r>
        <w:rPr>
          <w:spacing w:val="-6"/>
        </w:rPr>
        <w:t> </w:t>
      </w:r>
      <w:r>
        <w:rPr/>
        <w:t>decades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all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shires</w:t>
      </w:r>
      <w:r>
        <w:rPr>
          <w:spacing w:val="-6"/>
        </w:rPr>
        <w:t> </w:t>
      </w:r>
      <w:r>
        <w:rPr/>
        <w:t>except </w:t>
      </w:r>
      <w:r>
        <w:rPr>
          <w:spacing w:val="-2"/>
        </w:rPr>
        <w:t>Bulloo</w:t>
      </w:r>
      <w:r>
        <w:rPr>
          <w:spacing w:val="-15"/>
        </w:rPr>
        <w:t> </w:t>
      </w:r>
      <w:r>
        <w:rPr>
          <w:spacing w:val="-2"/>
        </w:rPr>
        <w:t>when</w:t>
      </w:r>
      <w:r>
        <w:rPr>
          <w:spacing w:val="-15"/>
        </w:rPr>
        <w:t> </w:t>
      </w:r>
      <w:r>
        <w:rPr>
          <w:spacing w:val="-2"/>
        </w:rPr>
        <w:t>compared</w:t>
      </w:r>
      <w:r>
        <w:rPr>
          <w:spacing w:val="-15"/>
        </w:rPr>
        <w:t> </w:t>
      </w:r>
      <w:r>
        <w:rPr>
          <w:spacing w:val="-2"/>
        </w:rPr>
        <w:t>to</w:t>
      </w:r>
      <w:r>
        <w:rPr>
          <w:spacing w:val="-15"/>
        </w:rPr>
        <w:t> </w:t>
      </w:r>
      <w:r>
        <w:rPr>
          <w:spacing w:val="-2"/>
        </w:rPr>
        <w:t>the</w:t>
      </w:r>
      <w:r>
        <w:rPr>
          <w:spacing w:val="-15"/>
        </w:rPr>
        <w:t> </w:t>
      </w:r>
      <w:r>
        <w:rPr>
          <w:spacing w:val="-2"/>
        </w:rPr>
        <w:t>average</w:t>
      </w:r>
      <w:r>
        <w:rPr>
          <w:spacing w:val="-15"/>
        </w:rPr>
        <w:t> </w:t>
      </w:r>
      <w:r>
        <w:rPr>
          <w:spacing w:val="-2"/>
        </w:rPr>
        <w:t>annual</w:t>
      </w:r>
      <w:r>
        <w:rPr>
          <w:spacing w:val="-15"/>
        </w:rPr>
        <w:t> </w:t>
      </w:r>
      <w:r>
        <w:rPr>
          <w:spacing w:val="-2"/>
        </w:rPr>
        <w:t>production</w:t>
      </w:r>
      <w:r>
        <w:rPr>
          <w:spacing w:val="-15"/>
        </w:rPr>
        <w:t> </w:t>
      </w:r>
      <w:r>
        <w:rPr>
          <w:spacing w:val="-2"/>
        </w:rPr>
        <w:t>for</w:t>
      </w:r>
      <w:r>
        <w:rPr>
          <w:spacing w:val="-15"/>
        </w:rPr>
        <w:t> </w:t>
      </w:r>
      <w:r>
        <w:rPr>
          <w:spacing w:val="-2"/>
        </w:rPr>
        <w:t>the </w:t>
      </w:r>
      <w:r>
        <w:rPr>
          <w:spacing w:val="-4"/>
        </w:rPr>
        <w:t>1888–2021</w:t>
      </w:r>
      <w:r>
        <w:rPr>
          <w:spacing w:val="-14"/>
        </w:rPr>
        <w:t> </w:t>
      </w:r>
      <w:r>
        <w:rPr>
          <w:spacing w:val="-4"/>
        </w:rPr>
        <w:t>period</w:t>
      </w:r>
      <w:r>
        <w:rPr>
          <w:spacing w:val="-14"/>
        </w:rPr>
        <w:t> </w:t>
      </w:r>
      <w:r>
        <w:rPr>
          <w:spacing w:val="-4"/>
        </w:rPr>
        <w:t>for</w:t>
      </w:r>
      <w:r>
        <w:rPr>
          <w:spacing w:val="-14"/>
        </w:rPr>
        <w:t> </w:t>
      </w:r>
      <w:r>
        <w:rPr>
          <w:spacing w:val="-4"/>
        </w:rPr>
        <w:t>the</w:t>
      </w:r>
      <w:r>
        <w:rPr>
          <w:spacing w:val="-14"/>
        </w:rPr>
        <w:t> </w:t>
      </w:r>
      <w:r>
        <w:rPr>
          <w:spacing w:val="-4"/>
        </w:rPr>
        <w:t>same</w:t>
      </w:r>
      <w:r>
        <w:rPr>
          <w:spacing w:val="-14"/>
        </w:rPr>
        <w:t> </w:t>
      </w:r>
      <w:r>
        <w:rPr>
          <w:spacing w:val="-4"/>
        </w:rPr>
        <w:t>LGA.</w:t>
      </w:r>
      <w:r>
        <w:rPr>
          <w:spacing w:val="-14"/>
        </w:rPr>
        <w:t> </w:t>
      </w:r>
      <w:r>
        <w:rPr>
          <w:spacing w:val="-4"/>
        </w:rPr>
        <w:t>Management</w:t>
      </w:r>
      <w:r>
        <w:rPr>
          <w:spacing w:val="-14"/>
        </w:rPr>
        <w:t> </w:t>
      </w:r>
      <w:r>
        <w:rPr>
          <w:spacing w:val="-4"/>
        </w:rPr>
        <w:t>regimes</w:t>
      </w:r>
      <w:r>
        <w:rPr>
          <w:spacing w:val="-14"/>
        </w:rPr>
        <w:t> </w:t>
      </w:r>
      <w:r>
        <w:rPr>
          <w:spacing w:val="-4"/>
        </w:rPr>
        <w:t>may </w:t>
      </w:r>
      <w:r>
        <w:rPr/>
        <w:t>reduce</w:t>
      </w:r>
      <w:r>
        <w:rPr>
          <w:spacing w:val="-14"/>
        </w:rPr>
        <w:t> </w:t>
      </w:r>
      <w:r>
        <w:rPr/>
        <w:t>or</w:t>
      </w:r>
      <w:r>
        <w:rPr>
          <w:spacing w:val="-14"/>
        </w:rPr>
        <w:t> </w:t>
      </w:r>
      <w:r>
        <w:rPr/>
        <w:t>magnify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impacts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climatic</w:t>
      </w:r>
      <w:r>
        <w:rPr>
          <w:spacing w:val="-14"/>
        </w:rPr>
        <w:t> </w:t>
      </w:r>
      <w:r>
        <w:rPr/>
        <w:t>conditions</w:t>
      </w:r>
      <w:r>
        <w:rPr>
          <w:spacing w:val="-14"/>
        </w:rPr>
        <w:t> </w:t>
      </w:r>
      <w:r>
        <w:rPr/>
        <w:t>on</w:t>
      </w:r>
      <w:r>
        <w:rPr>
          <w:spacing w:val="-14"/>
        </w:rPr>
        <w:t> </w:t>
      </w:r>
      <w:r>
        <w:rPr/>
        <w:t>annual pasture</w:t>
      </w:r>
      <w:r>
        <w:rPr>
          <w:spacing w:val="-7"/>
        </w:rPr>
        <w:t> </w:t>
      </w:r>
      <w:r>
        <w:rPr/>
        <w:t>growth.</w:t>
      </w:r>
      <w:r>
        <w:rPr>
          <w:spacing w:val="-7"/>
        </w:rPr>
        <w:t> </w:t>
      </w:r>
      <w:r>
        <w:rPr/>
        <w:t>Figure</w:t>
      </w:r>
      <w:r>
        <w:rPr>
          <w:spacing w:val="-7"/>
        </w:rPr>
        <w:t> </w:t>
      </w:r>
      <w:r>
        <w:rPr/>
        <w:t>23</w:t>
      </w:r>
      <w:r>
        <w:rPr>
          <w:spacing w:val="-7"/>
        </w:rPr>
        <w:t> </w:t>
      </w:r>
      <w:r>
        <w:rPr/>
        <w:t>shows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particularly</w:t>
      </w:r>
      <w:r>
        <w:rPr>
          <w:spacing w:val="-7"/>
        </w:rPr>
        <w:t> </w:t>
      </w:r>
      <w:r>
        <w:rPr/>
        <w:t>poor</w:t>
      </w:r>
      <w:r>
        <w:rPr>
          <w:spacing w:val="-7"/>
        </w:rPr>
        <w:t> </w:t>
      </w:r>
      <w:r>
        <w:rPr/>
        <w:t>growing </w:t>
      </w:r>
      <w:r>
        <w:rPr>
          <w:spacing w:val="-2"/>
        </w:rPr>
        <w:t>seasons</w:t>
      </w:r>
      <w:r>
        <w:rPr>
          <w:spacing w:val="-11"/>
        </w:rPr>
        <w:t> </w:t>
      </w:r>
      <w:r>
        <w:rPr>
          <w:spacing w:val="-2"/>
        </w:rPr>
        <w:t>from</w:t>
      </w:r>
      <w:r>
        <w:rPr>
          <w:spacing w:val="-11"/>
        </w:rPr>
        <w:t> </w:t>
      </w:r>
      <w:r>
        <w:rPr>
          <w:spacing w:val="-2"/>
        </w:rPr>
        <w:t>2013–2020</w:t>
      </w:r>
      <w:r>
        <w:rPr>
          <w:spacing w:val="-11"/>
        </w:rPr>
        <w:t> </w:t>
      </w:r>
      <w:r>
        <w:rPr>
          <w:spacing w:val="-2"/>
        </w:rPr>
        <w:t>with</w:t>
      </w:r>
      <w:r>
        <w:rPr>
          <w:spacing w:val="-11"/>
        </w:rPr>
        <w:t> </w:t>
      </w:r>
      <w:r>
        <w:rPr>
          <w:spacing w:val="-2"/>
        </w:rPr>
        <w:t>2016</w:t>
      </w:r>
      <w:r>
        <w:rPr>
          <w:spacing w:val="-11"/>
        </w:rPr>
        <w:t> </w:t>
      </w:r>
      <w:r>
        <w:rPr>
          <w:spacing w:val="-2"/>
        </w:rPr>
        <w:t>providing</w:t>
      </w:r>
      <w:r>
        <w:rPr>
          <w:spacing w:val="-11"/>
        </w:rPr>
        <w:t> </w:t>
      </w:r>
      <w:r>
        <w:rPr>
          <w:spacing w:val="-2"/>
        </w:rPr>
        <w:t>some</w:t>
      </w:r>
      <w:r>
        <w:rPr>
          <w:spacing w:val="-11"/>
        </w:rPr>
        <w:t> </w:t>
      </w:r>
      <w:r>
        <w:rPr>
          <w:spacing w:val="-2"/>
        </w:rPr>
        <w:t>relief.</w:t>
      </w:r>
    </w:p>
    <w:p>
      <w:pPr>
        <w:spacing w:after="0" w:line="302" w:lineRule="auto"/>
        <w:sectPr>
          <w:type w:val="continuous"/>
          <w:pgSz w:w="11910" w:h="16840"/>
          <w:pgMar w:header="530" w:footer="580" w:top="760" w:bottom="280" w:left="520" w:right="560"/>
          <w:cols w:num="2" w:equalWidth="0">
            <w:col w:w="5484" w:space="40"/>
            <w:col w:w="530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 w:after="1"/>
        <w:rPr>
          <w:sz w:val="20"/>
        </w:rPr>
      </w:pPr>
    </w:p>
    <w:p>
      <w:pPr>
        <w:pStyle w:val="BodyText"/>
        <w:ind w:left="606"/>
        <w:rPr>
          <w:sz w:val="20"/>
        </w:rPr>
      </w:pPr>
      <w:r>
        <w:rPr>
          <w:sz w:val="20"/>
        </w:rPr>
        <w:drawing>
          <wp:inline distT="0" distB="0" distL="0" distR="0">
            <wp:extent cx="6449602" cy="3114294"/>
            <wp:effectExtent l="0" t="0" r="0" b="0"/>
            <wp:docPr id="869" name="Image 8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9" name="Image 869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9602" cy="311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82"/>
        <w:ind w:left="606" w:right="0" w:firstLine="0"/>
        <w:jc w:val="left"/>
        <w:rPr>
          <w:i/>
          <w:sz w:val="16"/>
        </w:rPr>
      </w:pPr>
      <w:r>
        <w:rPr>
          <w:b/>
          <w:color w:val="098643"/>
          <w:spacing w:val="2"/>
          <w:w w:val="90"/>
          <w:sz w:val="16"/>
        </w:rPr>
        <w:t>Image:</w:t>
      </w:r>
      <w:r>
        <w:rPr>
          <w:b/>
          <w:color w:val="098643"/>
          <w:spacing w:val="5"/>
          <w:sz w:val="16"/>
        </w:rPr>
        <w:t> </w:t>
      </w:r>
      <w:r>
        <w:rPr>
          <w:color w:val="098643"/>
          <w:spacing w:val="2"/>
          <w:w w:val="90"/>
          <w:sz w:val="16"/>
        </w:rPr>
        <w:t>Traditional</w:t>
      </w:r>
      <w:r>
        <w:rPr>
          <w:color w:val="098643"/>
          <w:spacing w:val="5"/>
          <w:sz w:val="16"/>
        </w:rPr>
        <w:t> </w:t>
      </w:r>
      <w:r>
        <w:rPr>
          <w:color w:val="098643"/>
          <w:spacing w:val="2"/>
          <w:w w:val="90"/>
          <w:sz w:val="16"/>
        </w:rPr>
        <w:t>burning</w:t>
      </w:r>
      <w:r>
        <w:rPr>
          <w:color w:val="098643"/>
          <w:spacing w:val="6"/>
          <w:sz w:val="16"/>
        </w:rPr>
        <w:t> </w:t>
      </w:r>
      <w:r>
        <w:rPr>
          <w:color w:val="098643"/>
          <w:spacing w:val="2"/>
          <w:w w:val="90"/>
          <w:sz w:val="16"/>
        </w:rPr>
        <w:t>of</w:t>
      </w:r>
      <w:r>
        <w:rPr>
          <w:color w:val="098643"/>
          <w:spacing w:val="5"/>
          <w:sz w:val="16"/>
        </w:rPr>
        <w:t> </w:t>
      </w:r>
      <w:r>
        <w:rPr>
          <w:color w:val="098643"/>
          <w:spacing w:val="2"/>
          <w:w w:val="90"/>
          <w:sz w:val="16"/>
        </w:rPr>
        <w:t>Ironbark</w:t>
      </w:r>
      <w:r>
        <w:rPr>
          <w:color w:val="098643"/>
          <w:spacing w:val="5"/>
          <w:sz w:val="16"/>
        </w:rPr>
        <w:t> </w:t>
      </w:r>
      <w:r>
        <w:rPr>
          <w:color w:val="098643"/>
          <w:spacing w:val="2"/>
          <w:w w:val="90"/>
          <w:sz w:val="16"/>
        </w:rPr>
        <w:t>woodland.</w:t>
      </w:r>
      <w:r>
        <w:rPr>
          <w:color w:val="098643"/>
          <w:spacing w:val="6"/>
          <w:sz w:val="16"/>
        </w:rPr>
        <w:t> </w:t>
      </w:r>
      <w:r>
        <w:rPr>
          <w:i/>
          <w:color w:val="098643"/>
          <w:spacing w:val="2"/>
          <w:w w:val="90"/>
          <w:sz w:val="16"/>
        </w:rPr>
        <w:t>Source:</w:t>
      </w:r>
      <w:r>
        <w:rPr>
          <w:i/>
          <w:color w:val="098643"/>
          <w:spacing w:val="5"/>
          <w:sz w:val="16"/>
        </w:rPr>
        <w:t> </w:t>
      </w:r>
      <w:r>
        <w:rPr>
          <w:i/>
          <w:color w:val="098643"/>
          <w:spacing w:val="2"/>
          <w:w w:val="90"/>
          <w:sz w:val="16"/>
        </w:rPr>
        <w:t>Southern</w:t>
      </w:r>
      <w:r>
        <w:rPr>
          <w:i/>
          <w:color w:val="098643"/>
          <w:spacing w:val="5"/>
          <w:sz w:val="16"/>
        </w:rPr>
        <w:t> </w:t>
      </w:r>
      <w:r>
        <w:rPr>
          <w:i/>
          <w:color w:val="098643"/>
          <w:spacing w:val="2"/>
          <w:w w:val="90"/>
          <w:sz w:val="16"/>
        </w:rPr>
        <w:t>Queensland</w:t>
      </w:r>
      <w:r>
        <w:rPr>
          <w:i/>
          <w:color w:val="098643"/>
          <w:spacing w:val="6"/>
          <w:sz w:val="16"/>
        </w:rPr>
        <w:t> </w:t>
      </w:r>
      <w:r>
        <w:rPr>
          <w:i/>
          <w:color w:val="098643"/>
          <w:spacing w:val="-2"/>
          <w:w w:val="90"/>
          <w:sz w:val="16"/>
        </w:rPr>
        <w:t>Landscapes.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530" w:footer="580" w:top="760" w:bottom="280" w:left="520" w:right="5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2"/>
        <w:rPr>
          <w:i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530" w:footer="580" w:top="800" w:bottom="780" w:left="520" w:right="560"/>
        </w:sectPr>
      </w:pPr>
    </w:p>
    <w:p>
      <w:pPr>
        <w:spacing w:before="111"/>
        <w:ind w:left="160" w:right="0" w:firstLine="0"/>
        <w:jc w:val="left"/>
        <w:rPr>
          <w:i/>
          <w:sz w:val="16"/>
        </w:rPr>
      </w:pPr>
      <w:r>
        <w:rPr>
          <w:b/>
          <w:color w:val="017688"/>
          <w:w w:val="90"/>
          <w:sz w:val="16"/>
        </w:rPr>
        <w:t>Figure</w:t>
      </w:r>
      <w:r>
        <w:rPr>
          <w:b/>
          <w:color w:val="017688"/>
          <w:sz w:val="16"/>
        </w:rPr>
        <w:t> </w:t>
      </w:r>
      <w:r>
        <w:rPr>
          <w:b/>
          <w:color w:val="017688"/>
          <w:w w:val="90"/>
          <w:sz w:val="16"/>
        </w:rPr>
        <w:t>22:</w:t>
      </w:r>
      <w:r>
        <w:rPr>
          <w:b/>
          <w:color w:val="017688"/>
          <w:spacing w:val="1"/>
          <w:sz w:val="16"/>
        </w:rPr>
        <w:t> </w:t>
      </w:r>
      <w:r>
        <w:rPr>
          <w:color w:val="017688"/>
          <w:w w:val="90"/>
          <w:sz w:val="16"/>
        </w:rPr>
        <w:t>Comparison</w:t>
      </w:r>
      <w:r>
        <w:rPr>
          <w:color w:val="017688"/>
          <w:sz w:val="16"/>
        </w:rPr>
        <w:t> </w:t>
      </w:r>
      <w:r>
        <w:rPr>
          <w:color w:val="017688"/>
          <w:w w:val="90"/>
          <w:sz w:val="16"/>
        </w:rPr>
        <w:t>of</w:t>
      </w:r>
      <w:r>
        <w:rPr>
          <w:color w:val="017688"/>
          <w:spacing w:val="1"/>
          <w:sz w:val="16"/>
        </w:rPr>
        <w:t> </w:t>
      </w:r>
      <w:r>
        <w:rPr>
          <w:color w:val="017688"/>
          <w:w w:val="90"/>
          <w:sz w:val="16"/>
        </w:rPr>
        <w:t>average</w:t>
      </w:r>
      <w:r>
        <w:rPr>
          <w:color w:val="017688"/>
          <w:spacing w:val="1"/>
          <w:sz w:val="16"/>
        </w:rPr>
        <w:t> </w:t>
      </w:r>
      <w:r>
        <w:rPr>
          <w:color w:val="017688"/>
          <w:w w:val="90"/>
          <w:sz w:val="16"/>
        </w:rPr>
        <w:t>annual</w:t>
      </w:r>
      <w:r>
        <w:rPr>
          <w:color w:val="017688"/>
          <w:sz w:val="16"/>
        </w:rPr>
        <w:t> </w:t>
      </w:r>
      <w:r>
        <w:rPr>
          <w:color w:val="017688"/>
          <w:w w:val="90"/>
          <w:sz w:val="16"/>
        </w:rPr>
        <w:t>growth.</w:t>
      </w:r>
      <w:r>
        <w:rPr>
          <w:color w:val="017688"/>
          <w:spacing w:val="1"/>
          <w:sz w:val="16"/>
        </w:rPr>
        <w:t> </w:t>
      </w:r>
      <w:r>
        <w:rPr>
          <w:i/>
          <w:color w:val="017688"/>
          <w:w w:val="90"/>
          <w:sz w:val="16"/>
        </w:rPr>
        <w:t>Source:</w:t>
      </w:r>
      <w:r>
        <w:rPr>
          <w:i/>
          <w:color w:val="017688"/>
          <w:spacing w:val="1"/>
          <w:sz w:val="16"/>
        </w:rPr>
        <w:t> </w:t>
      </w:r>
      <w:r>
        <w:rPr>
          <w:i/>
          <w:color w:val="017688"/>
          <w:w w:val="90"/>
          <w:sz w:val="16"/>
        </w:rPr>
        <w:t>AussieGrass</w:t>
      </w:r>
      <w:r>
        <w:rPr>
          <w:i/>
          <w:color w:val="017688"/>
          <w:sz w:val="16"/>
        </w:rPr>
        <w:t> </w:t>
      </w:r>
      <w:r>
        <w:rPr>
          <w:i/>
          <w:color w:val="017688"/>
          <w:w w:val="90"/>
          <w:sz w:val="16"/>
        </w:rPr>
        <w:t>–</w:t>
      </w:r>
      <w:r>
        <w:rPr>
          <w:i/>
          <w:color w:val="017688"/>
          <w:spacing w:val="1"/>
          <w:sz w:val="16"/>
        </w:rPr>
        <w:t> </w:t>
      </w:r>
      <w:r>
        <w:rPr>
          <w:i/>
          <w:color w:val="017688"/>
          <w:w w:val="90"/>
          <w:sz w:val="16"/>
        </w:rPr>
        <w:t>Long</w:t>
      </w:r>
      <w:r>
        <w:rPr>
          <w:i/>
          <w:color w:val="017688"/>
          <w:sz w:val="16"/>
        </w:rPr>
        <w:t> </w:t>
      </w:r>
      <w:r>
        <w:rPr>
          <w:i/>
          <w:color w:val="017688"/>
          <w:spacing w:val="-2"/>
          <w:w w:val="90"/>
          <w:sz w:val="16"/>
        </w:rPr>
        <w:t>Paddock.</w:t>
      </w:r>
    </w:p>
    <w:p>
      <w:pPr>
        <w:pStyle w:val="BodyText"/>
        <w:spacing w:before="23"/>
        <w:rPr>
          <w:i/>
          <w:sz w:val="16"/>
        </w:rPr>
      </w:pPr>
    </w:p>
    <w:p>
      <w:pPr>
        <w:spacing w:before="1"/>
        <w:ind w:left="0" w:right="5281" w:firstLine="0"/>
        <w:jc w:val="righ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2512">
                <wp:simplePos x="0" y="0"/>
                <wp:positionH relativeFrom="page">
                  <wp:posOffset>894595</wp:posOffset>
                </wp:positionH>
                <wp:positionV relativeFrom="paragraph">
                  <wp:posOffset>59819</wp:posOffset>
                </wp:positionV>
                <wp:extent cx="5168265" cy="1270"/>
                <wp:effectExtent l="0" t="0" r="0" b="0"/>
                <wp:wrapNone/>
                <wp:docPr id="870" name="Graphic 8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0" name="Graphic 870"/>
                      <wps:cNvSpPr/>
                      <wps:spPr>
                        <a:xfrm>
                          <a:off x="0" y="0"/>
                          <a:ext cx="5168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68265" h="0">
                              <a:moveTo>
                                <a:pt x="0" y="0"/>
                              </a:moveTo>
                              <a:lnTo>
                                <a:pt x="516768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8ED0D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72512" from="70.440598pt,4.710187pt" to="477.344598pt,4.710187pt" stroked="true" strokeweight=".25pt" strokecolor="#8ed0df">
                <v:stroke dashstyle="solid"/>
                <w10:wrap type="none"/>
              </v:line>
            </w:pict>
          </mc:Fallback>
        </mc:AlternateContent>
      </w:r>
      <w:r>
        <w:rPr>
          <w:color w:val="007788"/>
          <w:spacing w:val="-2"/>
          <w:sz w:val="16"/>
        </w:rPr>
        <w:t>2,000</w:t>
      </w:r>
    </w:p>
    <w:p>
      <w:pPr>
        <w:spacing w:before="106"/>
        <w:ind w:left="0" w:right="5281" w:firstLine="0"/>
        <w:jc w:val="righ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2000">
                <wp:simplePos x="0" y="0"/>
                <wp:positionH relativeFrom="page">
                  <wp:posOffset>894595</wp:posOffset>
                </wp:positionH>
                <wp:positionV relativeFrom="paragraph">
                  <wp:posOffset>125878</wp:posOffset>
                </wp:positionV>
                <wp:extent cx="5168265" cy="1669414"/>
                <wp:effectExtent l="0" t="0" r="0" b="0"/>
                <wp:wrapNone/>
                <wp:docPr id="871" name="Group 8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1" name="Group 871"/>
                      <wpg:cNvGrpSpPr/>
                      <wpg:grpSpPr>
                        <a:xfrm>
                          <a:off x="0" y="0"/>
                          <a:ext cx="5168265" cy="1669414"/>
                          <a:chExt cx="5168265" cy="1669414"/>
                        </a:xfrm>
                      </wpg:grpSpPr>
                      <wps:wsp>
                        <wps:cNvPr id="872" name="Graphic 872"/>
                        <wps:cNvSpPr/>
                        <wps:spPr>
                          <a:xfrm>
                            <a:off x="0" y="1667587"/>
                            <a:ext cx="516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265" h="0">
                                <a:moveTo>
                                  <a:pt x="0" y="0"/>
                                </a:moveTo>
                                <a:lnTo>
                                  <a:pt x="516768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Graphic 873"/>
                        <wps:cNvSpPr/>
                        <wps:spPr>
                          <a:xfrm>
                            <a:off x="0" y="371810"/>
                            <a:ext cx="5168265" cy="111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265" h="1111250">
                                <a:moveTo>
                                  <a:pt x="0" y="1110667"/>
                                </a:moveTo>
                                <a:lnTo>
                                  <a:pt x="437329" y="1110667"/>
                                </a:lnTo>
                              </a:path>
                              <a:path w="5168265" h="1111250">
                                <a:moveTo>
                                  <a:pt x="523676" y="1110667"/>
                                </a:moveTo>
                                <a:lnTo>
                                  <a:pt x="1287200" y="1110667"/>
                                </a:lnTo>
                              </a:path>
                              <a:path w="5168265" h="1111250">
                                <a:moveTo>
                                  <a:pt x="1373548" y="1110667"/>
                                </a:moveTo>
                                <a:lnTo>
                                  <a:pt x="2130874" y="1110667"/>
                                </a:lnTo>
                              </a:path>
                              <a:path w="5168265" h="1111250">
                                <a:moveTo>
                                  <a:pt x="2217221" y="1110667"/>
                                </a:moveTo>
                                <a:lnTo>
                                  <a:pt x="2986943" y="1110667"/>
                                </a:lnTo>
                              </a:path>
                              <a:path w="5168265" h="1111250">
                                <a:moveTo>
                                  <a:pt x="3073290" y="1110667"/>
                                </a:moveTo>
                                <a:lnTo>
                                  <a:pt x="3836802" y="1110667"/>
                                </a:lnTo>
                              </a:path>
                              <a:path w="5168265" h="1111250">
                                <a:moveTo>
                                  <a:pt x="3923149" y="1110667"/>
                                </a:moveTo>
                                <a:lnTo>
                                  <a:pt x="4686673" y="1110667"/>
                                </a:lnTo>
                              </a:path>
                              <a:path w="5168265" h="1111250">
                                <a:moveTo>
                                  <a:pt x="4773020" y="1110667"/>
                                </a:moveTo>
                                <a:lnTo>
                                  <a:pt x="5167680" y="1110667"/>
                                </a:lnTo>
                              </a:path>
                              <a:path w="5168265" h="1111250">
                                <a:moveTo>
                                  <a:pt x="1373548" y="925555"/>
                                </a:moveTo>
                                <a:lnTo>
                                  <a:pt x="2130874" y="925555"/>
                                </a:lnTo>
                              </a:path>
                              <a:path w="5168265" h="1111250">
                                <a:moveTo>
                                  <a:pt x="0" y="925555"/>
                                </a:moveTo>
                                <a:lnTo>
                                  <a:pt x="437329" y="925555"/>
                                </a:lnTo>
                              </a:path>
                              <a:path w="5168265" h="1111250">
                                <a:moveTo>
                                  <a:pt x="2217221" y="925555"/>
                                </a:moveTo>
                                <a:lnTo>
                                  <a:pt x="2986943" y="925555"/>
                                </a:lnTo>
                              </a:path>
                              <a:path w="5168265" h="1111250">
                                <a:moveTo>
                                  <a:pt x="523676" y="925555"/>
                                </a:moveTo>
                                <a:lnTo>
                                  <a:pt x="1287200" y="925555"/>
                                </a:lnTo>
                              </a:path>
                              <a:path w="5168265" h="1111250">
                                <a:moveTo>
                                  <a:pt x="3073290" y="925555"/>
                                </a:moveTo>
                                <a:lnTo>
                                  <a:pt x="3836802" y="925555"/>
                                </a:lnTo>
                              </a:path>
                              <a:path w="5168265" h="1111250">
                                <a:moveTo>
                                  <a:pt x="3923149" y="925555"/>
                                </a:moveTo>
                                <a:lnTo>
                                  <a:pt x="4686673" y="925555"/>
                                </a:lnTo>
                              </a:path>
                              <a:path w="5168265" h="1111250">
                                <a:moveTo>
                                  <a:pt x="4773020" y="925555"/>
                                </a:moveTo>
                                <a:lnTo>
                                  <a:pt x="5167680" y="925555"/>
                                </a:lnTo>
                              </a:path>
                              <a:path w="5168265" h="1111250">
                                <a:moveTo>
                                  <a:pt x="2217221" y="740444"/>
                                </a:moveTo>
                                <a:lnTo>
                                  <a:pt x="2986943" y="740444"/>
                                </a:lnTo>
                              </a:path>
                              <a:path w="5168265" h="1111250">
                                <a:moveTo>
                                  <a:pt x="523676" y="740444"/>
                                </a:moveTo>
                                <a:lnTo>
                                  <a:pt x="1287200" y="740444"/>
                                </a:lnTo>
                              </a:path>
                              <a:path w="5168265" h="1111250">
                                <a:moveTo>
                                  <a:pt x="3073290" y="740444"/>
                                </a:moveTo>
                                <a:lnTo>
                                  <a:pt x="3836802" y="740444"/>
                                </a:lnTo>
                              </a:path>
                              <a:path w="5168265" h="1111250">
                                <a:moveTo>
                                  <a:pt x="0" y="740444"/>
                                </a:moveTo>
                                <a:lnTo>
                                  <a:pt x="437329" y="740444"/>
                                </a:lnTo>
                              </a:path>
                              <a:path w="5168265" h="1111250">
                                <a:moveTo>
                                  <a:pt x="3923149" y="740444"/>
                                </a:moveTo>
                                <a:lnTo>
                                  <a:pt x="5167680" y="740444"/>
                                </a:lnTo>
                              </a:path>
                              <a:path w="5168265" h="1111250">
                                <a:moveTo>
                                  <a:pt x="1373548" y="740444"/>
                                </a:moveTo>
                                <a:lnTo>
                                  <a:pt x="2130874" y="740444"/>
                                </a:lnTo>
                              </a:path>
                              <a:path w="5168265" h="1111250">
                                <a:moveTo>
                                  <a:pt x="2217221" y="555332"/>
                                </a:moveTo>
                                <a:lnTo>
                                  <a:pt x="2986943" y="555332"/>
                                </a:lnTo>
                              </a:path>
                              <a:path w="5168265" h="1111250">
                                <a:moveTo>
                                  <a:pt x="3073290" y="555332"/>
                                </a:moveTo>
                                <a:lnTo>
                                  <a:pt x="5167680" y="555332"/>
                                </a:lnTo>
                              </a:path>
                              <a:path w="5168265" h="1111250">
                                <a:moveTo>
                                  <a:pt x="0" y="555332"/>
                                </a:moveTo>
                                <a:lnTo>
                                  <a:pt x="437329" y="555332"/>
                                </a:lnTo>
                              </a:path>
                              <a:path w="5168265" h="1111250">
                                <a:moveTo>
                                  <a:pt x="1373548" y="555332"/>
                                </a:moveTo>
                                <a:lnTo>
                                  <a:pt x="2130874" y="555332"/>
                                </a:lnTo>
                              </a:path>
                              <a:path w="5168265" h="1111250">
                                <a:moveTo>
                                  <a:pt x="523676" y="555332"/>
                                </a:moveTo>
                                <a:lnTo>
                                  <a:pt x="1287200" y="555332"/>
                                </a:lnTo>
                              </a:path>
                              <a:path w="5168265" h="1111250">
                                <a:moveTo>
                                  <a:pt x="0" y="370222"/>
                                </a:moveTo>
                                <a:lnTo>
                                  <a:pt x="437329" y="370222"/>
                                </a:lnTo>
                              </a:path>
                              <a:path w="5168265" h="1111250">
                                <a:moveTo>
                                  <a:pt x="2217221" y="370222"/>
                                </a:moveTo>
                                <a:lnTo>
                                  <a:pt x="5167680" y="370222"/>
                                </a:lnTo>
                              </a:path>
                              <a:path w="5168265" h="1111250">
                                <a:moveTo>
                                  <a:pt x="1373548" y="370222"/>
                                </a:moveTo>
                                <a:lnTo>
                                  <a:pt x="2130874" y="370222"/>
                                </a:lnTo>
                              </a:path>
                              <a:path w="5168265" h="1111250">
                                <a:moveTo>
                                  <a:pt x="523676" y="370222"/>
                                </a:moveTo>
                                <a:lnTo>
                                  <a:pt x="1287200" y="370222"/>
                                </a:lnTo>
                              </a:path>
                              <a:path w="5168265" h="1111250">
                                <a:moveTo>
                                  <a:pt x="0" y="185111"/>
                                </a:moveTo>
                                <a:lnTo>
                                  <a:pt x="437329" y="185111"/>
                                </a:lnTo>
                              </a:path>
                              <a:path w="5168265" h="1111250">
                                <a:moveTo>
                                  <a:pt x="2217221" y="185111"/>
                                </a:moveTo>
                                <a:lnTo>
                                  <a:pt x="5167680" y="185111"/>
                                </a:lnTo>
                              </a:path>
                              <a:path w="5168265" h="1111250">
                                <a:moveTo>
                                  <a:pt x="1373548" y="185111"/>
                                </a:moveTo>
                                <a:lnTo>
                                  <a:pt x="2130874" y="185111"/>
                                </a:lnTo>
                              </a:path>
                              <a:path w="5168265" h="1111250">
                                <a:moveTo>
                                  <a:pt x="523676" y="185111"/>
                                </a:moveTo>
                                <a:lnTo>
                                  <a:pt x="1287200" y="185111"/>
                                </a:lnTo>
                              </a:path>
                              <a:path w="5168265" h="1111250">
                                <a:moveTo>
                                  <a:pt x="0" y="0"/>
                                </a:moveTo>
                                <a:lnTo>
                                  <a:pt x="437329" y="0"/>
                                </a:lnTo>
                              </a:path>
                              <a:path w="5168265" h="1111250">
                                <a:moveTo>
                                  <a:pt x="523676" y="0"/>
                                </a:moveTo>
                                <a:lnTo>
                                  <a:pt x="1287200" y="0"/>
                                </a:lnTo>
                              </a:path>
                              <a:path w="5168265" h="1111250">
                                <a:moveTo>
                                  <a:pt x="1373548" y="0"/>
                                </a:moveTo>
                                <a:lnTo>
                                  <a:pt x="516768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Graphic 874"/>
                        <wps:cNvSpPr/>
                        <wps:spPr>
                          <a:xfrm>
                            <a:off x="0" y="186698"/>
                            <a:ext cx="516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265" h="0">
                                <a:moveTo>
                                  <a:pt x="0" y="0"/>
                                </a:moveTo>
                                <a:lnTo>
                                  <a:pt x="516768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Graphic 875"/>
                        <wps:cNvSpPr/>
                        <wps:spPr>
                          <a:xfrm>
                            <a:off x="0" y="1587"/>
                            <a:ext cx="516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265" h="0">
                                <a:moveTo>
                                  <a:pt x="0" y="0"/>
                                </a:moveTo>
                                <a:lnTo>
                                  <a:pt x="516768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Graphic 876"/>
                        <wps:cNvSpPr/>
                        <wps:spPr>
                          <a:xfrm>
                            <a:off x="437329" y="309218"/>
                            <a:ext cx="86360" cy="135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35699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906"/>
                                </a:lnTo>
                                <a:lnTo>
                                  <a:pt x="86347" y="1356906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Graphic 877"/>
                        <wps:cNvSpPr/>
                        <wps:spPr>
                          <a:xfrm>
                            <a:off x="326191" y="151319"/>
                            <a:ext cx="86360" cy="151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51511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4805"/>
                                </a:lnTo>
                                <a:lnTo>
                                  <a:pt x="86347" y="1514805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0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Graphic 878"/>
                        <wps:cNvSpPr/>
                        <wps:spPr>
                          <a:xfrm>
                            <a:off x="1287200" y="239330"/>
                            <a:ext cx="86360" cy="142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42684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6794"/>
                                </a:lnTo>
                                <a:lnTo>
                                  <a:pt x="86347" y="1426794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Graphic 879"/>
                        <wps:cNvSpPr/>
                        <wps:spPr>
                          <a:xfrm>
                            <a:off x="1176063" y="13968"/>
                            <a:ext cx="86360" cy="165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65227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2155"/>
                                </a:lnTo>
                                <a:lnTo>
                                  <a:pt x="86347" y="1652155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0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Graphic 880"/>
                        <wps:cNvSpPr/>
                        <wps:spPr>
                          <a:xfrm>
                            <a:off x="2130874" y="458900"/>
                            <a:ext cx="86360" cy="1207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20777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7223"/>
                                </a:lnTo>
                                <a:lnTo>
                                  <a:pt x="86347" y="1207223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Graphic 881"/>
                        <wps:cNvSpPr/>
                        <wps:spPr>
                          <a:xfrm>
                            <a:off x="2019736" y="358011"/>
                            <a:ext cx="86360" cy="130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30873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8112"/>
                                </a:lnTo>
                                <a:lnTo>
                                  <a:pt x="86347" y="1308112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0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Graphic 882"/>
                        <wps:cNvSpPr/>
                        <wps:spPr>
                          <a:xfrm>
                            <a:off x="2986943" y="872653"/>
                            <a:ext cx="86360" cy="793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79375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470"/>
                                </a:lnTo>
                                <a:lnTo>
                                  <a:pt x="86347" y="793470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Graphic 883"/>
                        <wps:cNvSpPr/>
                        <wps:spPr>
                          <a:xfrm>
                            <a:off x="2875793" y="677861"/>
                            <a:ext cx="86360" cy="9886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988694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8275"/>
                                </a:lnTo>
                                <a:lnTo>
                                  <a:pt x="86347" y="988275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0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Graphic 884"/>
                        <wps:cNvSpPr/>
                        <wps:spPr>
                          <a:xfrm>
                            <a:off x="3836802" y="1035950"/>
                            <a:ext cx="86360" cy="63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63055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174"/>
                                </a:lnTo>
                                <a:lnTo>
                                  <a:pt x="86347" y="630174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Graphic 885"/>
                        <wps:cNvSpPr/>
                        <wps:spPr>
                          <a:xfrm>
                            <a:off x="3725664" y="961528"/>
                            <a:ext cx="86360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70485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4596"/>
                                </a:lnTo>
                                <a:lnTo>
                                  <a:pt x="86347" y="704596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0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Graphic 886"/>
                        <wps:cNvSpPr/>
                        <wps:spPr>
                          <a:xfrm>
                            <a:off x="4686673" y="1236839"/>
                            <a:ext cx="86360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42989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9285"/>
                                </a:lnTo>
                                <a:lnTo>
                                  <a:pt x="86347" y="429285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Graphic 887"/>
                        <wps:cNvSpPr/>
                        <wps:spPr>
                          <a:xfrm>
                            <a:off x="4575535" y="1236839"/>
                            <a:ext cx="86360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42989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9285"/>
                                </a:lnTo>
                                <a:lnTo>
                                  <a:pt x="86347" y="429285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0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440598pt;margin-top:9.911669pt;width:406.95pt;height:131.450pt;mso-position-horizontal-relative:page;mso-position-vertical-relative:paragraph;z-index:15872000" id="docshapegroup569" coordorigin="1409,198" coordsize="8139,2629">
                <v:line style="position:absolute" from="1409,2824" to="9547,2824" stroked="true" strokeweight=".25pt" strokecolor="#8ed0df">
                  <v:stroke dashstyle="solid"/>
                </v:line>
                <v:shape style="position:absolute;left:1408;top:783;width:8139;height:1750" id="docshape570" coordorigin="1409,784" coordsize="8139,1750" path="m1409,2533l2098,2533m2233,2533l3436,2533m3572,2533l4765,2533m4900,2533l6113,2533m6249,2533l7451,2533m7587,2533l8789,2533m8925,2533l9547,2533m3572,2241l4765,2241m1409,2241l2098,2241m4900,2241l6113,2241m2233,2241l3436,2241m6249,2241l7451,2241m7587,2241l8789,2241m8925,2241l9547,2241m4900,1950l6113,1950m2233,1950l3436,1950m6249,1950l7451,1950m1409,1950l2098,1950m7587,1950l9547,1950m3572,1950l4765,1950m4900,1658l6113,1658m6249,1658l9547,1658m1409,1658l2098,1658m3572,1658l4765,1658m2233,1658l3436,1658m1409,1367l2098,1367m4900,1367l9547,1367m3572,1367l4765,1367m2233,1367l3436,1367m1409,1075l2098,1075m4900,1075l9547,1075m3572,1075l4765,1075m2233,1075l3436,1075m1409,784l2098,784m2233,784l3436,784m3572,784l9547,784e" filled="false" stroked="true" strokeweight=".25pt" strokecolor="#8ed0df">
                  <v:path arrowok="t"/>
                  <v:stroke dashstyle="solid"/>
                </v:shape>
                <v:line style="position:absolute" from="1409,492" to="9547,492" stroked="true" strokeweight=".25pt" strokecolor="#8ed0df">
                  <v:stroke dashstyle="solid"/>
                </v:line>
                <v:line style="position:absolute" from="1409,201" to="9547,201" stroked="true" strokeweight=".25pt" strokecolor="#8ed0df">
                  <v:stroke dashstyle="solid"/>
                </v:line>
                <v:rect style="position:absolute;left:2097;top:685;width:136;height:2137" id="docshape571" filled="true" fillcolor="#007788" stroked="false">
                  <v:fill type="solid"/>
                </v:rect>
                <v:rect style="position:absolute;left:1922;top:436;width:136;height:2386" id="docshape572" filled="true" fillcolor="#8ed0df" stroked="false">
                  <v:fill type="solid"/>
                </v:rect>
                <v:rect style="position:absolute;left:3435;top:575;width:136;height:2247" id="docshape573" filled="true" fillcolor="#007788" stroked="false">
                  <v:fill type="solid"/>
                </v:rect>
                <v:rect style="position:absolute;left:3260;top:220;width:136;height:2602" id="docshape574" filled="true" fillcolor="#8ed0df" stroked="false">
                  <v:fill type="solid"/>
                </v:rect>
                <v:rect style="position:absolute;left:4764;top:920;width:136;height:1902" id="docshape575" filled="true" fillcolor="#007788" stroked="false">
                  <v:fill type="solid"/>
                </v:rect>
                <v:rect style="position:absolute;left:4589;top:762;width:136;height:2061" id="docshape576" filled="true" fillcolor="#8ed0df" stroked="false">
                  <v:fill type="solid"/>
                </v:rect>
                <v:rect style="position:absolute;left:6112;top:1572;width:136;height:1250" id="docshape577" filled="true" fillcolor="#007788" stroked="false">
                  <v:fill type="solid"/>
                </v:rect>
                <v:rect style="position:absolute;left:5937;top:1265;width:136;height:1557" id="docshape578" filled="true" fillcolor="#8ed0df" stroked="false">
                  <v:fill type="solid"/>
                </v:rect>
                <v:rect style="position:absolute;left:7451;top:1829;width:136;height:993" id="docshape579" filled="true" fillcolor="#007788" stroked="false">
                  <v:fill type="solid"/>
                </v:rect>
                <v:rect style="position:absolute;left:7276;top:1712;width:136;height:1110" id="docshape580" filled="true" fillcolor="#8ed0df" stroked="false">
                  <v:fill type="solid"/>
                </v:rect>
                <v:rect style="position:absolute;left:8789;top:2146;width:136;height:677" id="docshape581" filled="true" fillcolor="#007788" stroked="false">
                  <v:fill type="solid"/>
                </v:rect>
                <v:rect style="position:absolute;left:8614;top:2146;width:136;height:677" id="docshape582" filled="true" fillcolor="#8ed0d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007788"/>
          <w:spacing w:val="-2"/>
          <w:sz w:val="16"/>
        </w:rPr>
        <w:t>1,800</w:t>
      </w:r>
    </w:p>
    <w:p>
      <w:pPr>
        <w:spacing w:before="106"/>
        <w:ind w:left="0" w:right="5281" w:firstLine="0"/>
        <w:jc w:val="right"/>
        <w:rPr>
          <w:sz w:val="16"/>
        </w:rPr>
      </w:pPr>
      <w:r>
        <w:rPr>
          <w:color w:val="007788"/>
          <w:spacing w:val="-2"/>
          <w:sz w:val="16"/>
        </w:rPr>
        <w:t>1,600</w:t>
      </w:r>
    </w:p>
    <w:p>
      <w:pPr>
        <w:spacing w:before="107"/>
        <w:ind w:left="0" w:right="5281" w:firstLine="0"/>
        <w:jc w:val="right"/>
        <w:rPr>
          <w:sz w:val="16"/>
        </w:rPr>
      </w:pPr>
      <w:r>
        <w:rPr>
          <w:color w:val="007788"/>
          <w:spacing w:val="-2"/>
          <w:sz w:val="16"/>
        </w:rPr>
        <w:t>1,400</w:t>
      </w:r>
    </w:p>
    <w:p>
      <w:pPr>
        <w:spacing w:before="106"/>
        <w:ind w:left="0" w:right="5281" w:firstLine="0"/>
        <w:jc w:val="righ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8144">
                <wp:simplePos x="0" y="0"/>
                <wp:positionH relativeFrom="page">
                  <wp:posOffset>402581</wp:posOffset>
                </wp:positionH>
                <wp:positionV relativeFrom="paragraph">
                  <wp:posOffset>70449</wp:posOffset>
                </wp:positionV>
                <wp:extent cx="167640" cy="452755"/>
                <wp:effectExtent l="0" t="0" r="0" b="0"/>
                <wp:wrapNone/>
                <wp:docPr id="888" name="Textbox 8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8" name="Textbox 888"/>
                      <wps:cNvSpPr txBox="1"/>
                      <wps:spPr>
                        <a:xfrm>
                          <a:off x="0" y="0"/>
                          <a:ext cx="167640" cy="452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0"/>
                              <w:ind w:left="2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7788"/>
                                <w:spacing w:val="-2"/>
                                <w:sz w:val="16"/>
                              </w:rPr>
                              <w:t>(kg/ha/yr)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699301pt;margin-top:5.547211pt;width:13.2pt;height:35.65pt;mso-position-horizontal-relative:page;mso-position-vertical-relative:paragraph;z-index:15878144" type="#_x0000_t202" id="docshape583" filled="false" stroked="false">
                <v:textbox inset="0,0,0,0" style="layout-flow:vertical;mso-layout-flow-alt:bottom-to-top">
                  <w:txbxContent>
                    <w:p>
                      <w:pPr>
                        <w:spacing w:before="30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007788"/>
                          <w:spacing w:val="-2"/>
                          <w:sz w:val="16"/>
                        </w:rPr>
                        <w:t>(kg/ha/yr)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07788"/>
          <w:spacing w:val="-2"/>
          <w:sz w:val="16"/>
        </w:rPr>
        <w:t>1,200</w:t>
      </w:r>
    </w:p>
    <w:p>
      <w:pPr>
        <w:spacing w:before="107"/>
        <w:ind w:left="0" w:right="5281" w:firstLine="0"/>
        <w:jc w:val="right"/>
        <w:rPr>
          <w:sz w:val="16"/>
        </w:rPr>
      </w:pPr>
      <w:r>
        <w:rPr>
          <w:color w:val="007788"/>
          <w:spacing w:val="-2"/>
          <w:sz w:val="16"/>
        </w:rPr>
        <w:t>1,000</w:t>
      </w:r>
    </w:p>
    <w:p>
      <w:pPr>
        <w:spacing w:before="106"/>
        <w:ind w:left="0" w:right="5281" w:firstLine="0"/>
        <w:jc w:val="right"/>
        <w:rPr>
          <w:sz w:val="16"/>
        </w:rPr>
      </w:pPr>
      <w:r>
        <w:rPr>
          <w:color w:val="007788"/>
          <w:spacing w:val="-5"/>
          <w:sz w:val="16"/>
        </w:rPr>
        <w:t>800</w:t>
      </w:r>
    </w:p>
    <w:p>
      <w:pPr>
        <w:spacing w:before="106"/>
        <w:ind w:left="0" w:right="5281" w:firstLine="0"/>
        <w:jc w:val="right"/>
        <w:rPr>
          <w:sz w:val="16"/>
        </w:rPr>
      </w:pPr>
      <w:r>
        <w:rPr>
          <w:color w:val="007788"/>
          <w:spacing w:val="-5"/>
          <w:sz w:val="16"/>
        </w:rPr>
        <w:t>600</w:t>
      </w:r>
    </w:p>
    <w:p>
      <w:pPr>
        <w:spacing w:before="107"/>
        <w:ind w:left="0" w:right="5281" w:firstLine="0"/>
        <w:jc w:val="right"/>
        <w:rPr>
          <w:sz w:val="16"/>
        </w:rPr>
      </w:pPr>
      <w:r>
        <w:rPr>
          <w:color w:val="007788"/>
          <w:spacing w:val="-5"/>
          <w:sz w:val="16"/>
        </w:rPr>
        <w:t>400</w:t>
      </w:r>
    </w:p>
    <w:p>
      <w:pPr>
        <w:spacing w:before="106"/>
        <w:ind w:left="0" w:right="5281" w:firstLine="0"/>
        <w:jc w:val="right"/>
        <w:rPr>
          <w:sz w:val="16"/>
        </w:rPr>
      </w:pPr>
      <w:r>
        <w:rPr>
          <w:color w:val="007788"/>
          <w:spacing w:val="-5"/>
          <w:sz w:val="16"/>
        </w:rPr>
        <w:t>200</w:t>
      </w:r>
    </w:p>
    <w:p>
      <w:pPr>
        <w:spacing w:line="165" w:lineRule="exact" w:before="106"/>
        <w:ind w:left="700" w:right="0" w:firstLine="0"/>
        <w:jc w:val="left"/>
        <w:rPr>
          <w:sz w:val="16"/>
        </w:rPr>
      </w:pPr>
      <w:r>
        <w:rPr>
          <w:color w:val="007788"/>
          <w:spacing w:val="-10"/>
          <w:sz w:val="16"/>
        </w:rPr>
        <w:t>0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16"/>
        </w:rPr>
      </w:pPr>
    </w:p>
    <w:p>
      <w:pPr>
        <w:spacing w:before="0"/>
        <w:ind w:left="160" w:right="0" w:firstLine="0"/>
        <w:jc w:val="left"/>
        <w:rPr>
          <w:sz w:val="16"/>
        </w:rPr>
      </w:pPr>
      <w:r>
        <w:rPr>
          <w:color w:val="007788"/>
          <w:spacing w:val="-2"/>
          <w:sz w:val="16"/>
        </w:rPr>
        <w:t>1888–2021</w:t>
      </w:r>
    </w:p>
    <w:p>
      <w:pPr>
        <w:spacing w:before="102"/>
        <w:ind w:left="160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3024">
                <wp:simplePos x="0" y="0"/>
                <wp:positionH relativeFrom="page">
                  <wp:posOffset>6242202</wp:posOffset>
                </wp:positionH>
                <wp:positionV relativeFrom="paragraph">
                  <wp:posOffset>-90749</wp:posOffset>
                </wp:positionV>
                <wp:extent cx="77470" cy="77470"/>
                <wp:effectExtent l="0" t="0" r="0" b="0"/>
                <wp:wrapNone/>
                <wp:docPr id="889" name="Graphic 8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9" name="Graphic 889"/>
                      <wps:cNvSpPr/>
                      <wps:spPr>
                        <a:xfrm>
                          <a:off x="0" y="0"/>
                          <a:ext cx="77470" cy="77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470" h="77470">
                              <a:moveTo>
                                <a:pt x="77177" y="0"/>
                              </a:moveTo>
                              <a:lnTo>
                                <a:pt x="0" y="0"/>
                              </a:lnTo>
                              <a:lnTo>
                                <a:pt x="0" y="77177"/>
                              </a:lnTo>
                              <a:lnTo>
                                <a:pt x="77177" y="77177"/>
                              </a:lnTo>
                              <a:lnTo>
                                <a:pt x="771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ED0D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91.511993pt;margin-top:-7.14565pt;width:6.077pt;height:6.077pt;mso-position-horizontal-relative:page;mso-position-vertical-relative:paragraph;z-index:15873024" id="docshape584" filled="true" fillcolor="#8ed0d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3536">
                <wp:simplePos x="0" y="0"/>
                <wp:positionH relativeFrom="page">
                  <wp:posOffset>6242202</wp:posOffset>
                </wp:positionH>
                <wp:positionV relativeFrom="paragraph">
                  <wp:posOffset>90517</wp:posOffset>
                </wp:positionV>
                <wp:extent cx="77470" cy="77470"/>
                <wp:effectExtent l="0" t="0" r="0" b="0"/>
                <wp:wrapNone/>
                <wp:docPr id="890" name="Graphic 8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0" name="Graphic 890"/>
                      <wps:cNvSpPr/>
                      <wps:spPr>
                        <a:xfrm>
                          <a:off x="0" y="0"/>
                          <a:ext cx="77470" cy="77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470" h="77470">
                              <a:moveTo>
                                <a:pt x="77177" y="0"/>
                              </a:moveTo>
                              <a:lnTo>
                                <a:pt x="0" y="0"/>
                              </a:lnTo>
                              <a:lnTo>
                                <a:pt x="0" y="77177"/>
                              </a:lnTo>
                              <a:lnTo>
                                <a:pt x="77177" y="77177"/>
                              </a:lnTo>
                              <a:lnTo>
                                <a:pt x="771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78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91.511993pt;margin-top:7.12735pt;width:6.077pt;height:6.077pt;mso-position-horizontal-relative:page;mso-position-vertical-relative:paragraph;z-index:15873536" id="docshape585" filled="true" fillcolor="#007788" stroked="false">
                <v:fill type="solid"/>
                <w10:wrap type="none"/>
              </v:rect>
            </w:pict>
          </mc:Fallback>
        </mc:AlternateContent>
      </w:r>
      <w:r>
        <w:rPr>
          <w:color w:val="007788"/>
          <w:spacing w:val="-2"/>
          <w:sz w:val="16"/>
        </w:rPr>
        <w:t>2000–2021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530" w:footer="580" w:top="760" w:bottom="280" w:left="520" w:right="560"/>
          <w:cols w:num="2" w:equalWidth="0">
            <w:col w:w="6064" w:space="3259"/>
            <w:col w:w="1507"/>
          </w:cols>
        </w:sectPr>
      </w:pPr>
    </w:p>
    <w:p>
      <w:pPr>
        <w:tabs>
          <w:tab w:pos="2605" w:val="left" w:leader="none"/>
          <w:tab w:pos="3963" w:val="left" w:leader="none"/>
          <w:tab w:pos="5377" w:val="left" w:leader="none"/>
          <w:tab w:pos="6670" w:val="left" w:leader="none"/>
          <w:tab w:pos="8031" w:val="left" w:leader="none"/>
        </w:tabs>
        <w:spacing w:before="10"/>
        <w:ind w:left="1279" w:right="0" w:firstLine="0"/>
        <w:jc w:val="left"/>
        <w:rPr>
          <w:sz w:val="16"/>
        </w:rPr>
      </w:pPr>
      <w:r>
        <w:rPr>
          <w:color w:val="007788"/>
          <w:spacing w:val="-2"/>
          <w:sz w:val="16"/>
        </w:rPr>
        <w:t>Balonne</w:t>
      </w:r>
      <w:r>
        <w:rPr>
          <w:color w:val="007788"/>
          <w:sz w:val="16"/>
        </w:rPr>
        <w:tab/>
      </w:r>
      <w:r>
        <w:rPr>
          <w:color w:val="007788"/>
          <w:spacing w:val="-2"/>
          <w:sz w:val="16"/>
        </w:rPr>
        <w:t>Maranoa</w:t>
      </w:r>
      <w:r>
        <w:rPr>
          <w:color w:val="007788"/>
          <w:sz w:val="16"/>
        </w:rPr>
        <w:tab/>
      </w:r>
      <w:r>
        <w:rPr>
          <w:color w:val="007788"/>
          <w:spacing w:val="-2"/>
          <w:sz w:val="16"/>
        </w:rPr>
        <w:t>Murweh</w:t>
      </w:r>
      <w:r>
        <w:rPr>
          <w:color w:val="007788"/>
          <w:sz w:val="16"/>
        </w:rPr>
        <w:tab/>
      </w:r>
      <w:r>
        <w:rPr>
          <w:color w:val="007788"/>
          <w:spacing w:val="-4"/>
          <w:sz w:val="16"/>
        </w:rPr>
        <w:t>Paroo</w:t>
      </w:r>
      <w:r>
        <w:rPr>
          <w:color w:val="007788"/>
          <w:sz w:val="16"/>
        </w:rPr>
        <w:tab/>
      </w:r>
      <w:r>
        <w:rPr>
          <w:color w:val="007788"/>
          <w:spacing w:val="-2"/>
          <w:sz w:val="16"/>
        </w:rPr>
        <w:t>Quilpie</w:t>
      </w:r>
      <w:r>
        <w:rPr>
          <w:color w:val="007788"/>
          <w:sz w:val="16"/>
        </w:rPr>
        <w:tab/>
      </w:r>
      <w:r>
        <w:rPr>
          <w:color w:val="007788"/>
          <w:spacing w:val="-2"/>
          <w:sz w:val="16"/>
        </w:rPr>
        <w:t>Bulloo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34"/>
        <w:rPr>
          <w:sz w:val="16"/>
        </w:rPr>
      </w:pPr>
    </w:p>
    <w:p>
      <w:pPr>
        <w:spacing w:before="0"/>
        <w:ind w:left="160" w:right="0" w:firstLine="0"/>
        <w:jc w:val="left"/>
        <w:rPr>
          <w:i/>
          <w:sz w:val="16"/>
        </w:rPr>
      </w:pPr>
      <w:r>
        <w:rPr>
          <w:b/>
          <w:color w:val="017688"/>
          <w:w w:val="90"/>
          <w:sz w:val="16"/>
        </w:rPr>
        <w:t>Figure</w:t>
      </w:r>
      <w:r>
        <w:rPr>
          <w:b/>
          <w:color w:val="017688"/>
          <w:spacing w:val="5"/>
          <w:sz w:val="16"/>
        </w:rPr>
        <w:t> </w:t>
      </w:r>
      <w:r>
        <w:rPr>
          <w:b/>
          <w:color w:val="017688"/>
          <w:w w:val="90"/>
          <w:sz w:val="16"/>
        </w:rPr>
        <w:t>23:</w:t>
      </w:r>
      <w:r>
        <w:rPr>
          <w:b/>
          <w:color w:val="017688"/>
          <w:spacing w:val="5"/>
          <w:sz w:val="16"/>
        </w:rPr>
        <w:t> </w:t>
      </w:r>
      <w:r>
        <w:rPr>
          <w:color w:val="017688"/>
          <w:w w:val="90"/>
          <w:sz w:val="16"/>
        </w:rPr>
        <w:t>Annual</w:t>
      </w:r>
      <w:r>
        <w:rPr>
          <w:color w:val="017688"/>
          <w:spacing w:val="6"/>
          <w:sz w:val="16"/>
        </w:rPr>
        <w:t> </w:t>
      </w:r>
      <w:r>
        <w:rPr>
          <w:color w:val="017688"/>
          <w:w w:val="90"/>
          <w:sz w:val="16"/>
        </w:rPr>
        <w:t>pasture</w:t>
      </w:r>
      <w:r>
        <w:rPr>
          <w:color w:val="017688"/>
          <w:spacing w:val="5"/>
          <w:sz w:val="16"/>
        </w:rPr>
        <w:t> </w:t>
      </w:r>
      <w:r>
        <w:rPr>
          <w:color w:val="017688"/>
          <w:w w:val="90"/>
          <w:sz w:val="16"/>
        </w:rPr>
        <w:t>growth</w:t>
      </w:r>
      <w:r>
        <w:rPr>
          <w:color w:val="017688"/>
          <w:spacing w:val="6"/>
          <w:sz w:val="16"/>
        </w:rPr>
        <w:t> </w:t>
      </w:r>
      <w:r>
        <w:rPr>
          <w:color w:val="017688"/>
          <w:w w:val="90"/>
          <w:sz w:val="16"/>
        </w:rPr>
        <w:t>for</w:t>
      </w:r>
      <w:r>
        <w:rPr>
          <w:color w:val="017688"/>
          <w:spacing w:val="5"/>
          <w:sz w:val="16"/>
        </w:rPr>
        <w:t> </w:t>
      </w:r>
      <w:r>
        <w:rPr>
          <w:color w:val="017688"/>
          <w:w w:val="90"/>
          <w:sz w:val="16"/>
        </w:rPr>
        <w:t>region’s</w:t>
      </w:r>
      <w:r>
        <w:rPr>
          <w:color w:val="017688"/>
          <w:spacing w:val="6"/>
          <w:sz w:val="16"/>
        </w:rPr>
        <w:t> </w:t>
      </w:r>
      <w:r>
        <w:rPr>
          <w:color w:val="017688"/>
          <w:w w:val="90"/>
          <w:sz w:val="16"/>
        </w:rPr>
        <w:t>local</w:t>
      </w:r>
      <w:r>
        <w:rPr>
          <w:color w:val="017688"/>
          <w:spacing w:val="5"/>
          <w:sz w:val="16"/>
        </w:rPr>
        <w:t> </w:t>
      </w:r>
      <w:r>
        <w:rPr>
          <w:color w:val="017688"/>
          <w:w w:val="90"/>
          <w:sz w:val="16"/>
        </w:rPr>
        <w:t>government</w:t>
      </w:r>
      <w:r>
        <w:rPr>
          <w:color w:val="017688"/>
          <w:spacing w:val="6"/>
          <w:sz w:val="16"/>
        </w:rPr>
        <w:t> </w:t>
      </w:r>
      <w:r>
        <w:rPr>
          <w:color w:val="017688"/>
          <w:w w:val="90"/>
          <w:sz w:val="16"/>
        </w:rPr>
        <w:t>areas.</w:t>
      </w:r>
      <w:r>
        <w:rPr>
          <w:color w:val="017688"/>
          <w:spacing w:val="5"/>
          <w:sz w:val="16"/>
        </w:rPr>
        <w:t> </w:t>
      </w:r>
      <w:r>
        <w:rPr>
          <w:i/>
          <w:color w:val="017688"/>
          <w:w w:val="90"/>
          <w:sz w:val="16"/>
        </w:rPr>
        <w:t>Source:</w:t>
      </w:r>
      <w:r>
        <w:rPr>
          <w:i/>
          <w:color w:val="017688"/>
          <w:spacing w:val="5"/>
          <w:sz w:val="16"/>
        </w:rPr>
        <w:t> </w:t>
      </w:r>
      <w:r>
        <w:rPr>
          <w:i/>
          <w:color w:val="017688"/>
          <w:w w:val="90"/>
          <w:sz w:val="16"/>
        </w:rPr>
        <w:t>AussieGrass</w:t>
      </w:r>
      <w:r>
        <w:rPr>
          <w:i/>
          <w:color w:val="017688"/>
          <w:spacing w:val="6"/>
          <w:sz w:val="16"/>
        </w:rPr>
        <w:t> </w:t>
      </w:r>
      <w:r>
        <w:rPr>
          <w:i/>
          <w:color w:val="017688"/>
          <w:w w:val="90"/>
          <w:sz w:val="16"/>
        </w:rPr>
        <w:t>–</w:t>
      </w:r>
      <w:r>
        <w:rPr>
          <w:i/>
          <w:color w:val="017688"/>
          <w:spacing w:val="5"/>
          <w:sz w:val="16"/>
        </w:rPr>
        <w:t> </w:t>
      </w:r>
      <w:r>
        <w:rPr>
          <w:i/>
          <w:color w:val="017688"/>
          <w:w w:val="90"/>
          <w:sz w:val="16"/>
        </w:rPr>
        <w:t>Long</w:t>
      </w:r>
      <w:r>
        <w:rPr>
          <w:i/>
          <w:color w:val="017688"/>
          <w:spacing w:val="6"/>
          <w:sz w:val="16"/>
        </w:rPr>
        <w:t> </w:t>
      </w:r>
      <w:r>
        <w:rPr>
          <w:i/>
          <w:color w:val="017688"/>
          <w:spacing w:val="-2"/>
          <w:w w:val="90"/>
          <w:sz w:val="16"/>
        </w:rPr>
        <w:t>Paddock.</w:t>
      </w:r>
    </w:p>
    <w:p>
      <w:pPr>
        <w:spacing w:before="160"/>
        <w:ind w:left="0" w:right="10043" w:firstLine="0"/>
        <w:jc w:val="righ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4560">
                <wp:simplePos x="0" y="0"/>
                <wp:positionH relativeFrom="page">
                  <wp:posOffset>894595</wp:posOffset>
                </wp:positionH>
                <wp:positionV relativeFrom="paragraph">
                  <wp:posOffset>176288</wp:posOffset>
                </wp:positionV>
                <wp:extent cx="5945505" cy="1270"/>
                <wp:effectExtent l="0" t="0" r="0" b="0"/>
                <wp:wrapNone/>
                <wp:docPr id="891" name="Graphic 8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1" name="Graphic 891"/>
                      <wps:cNvSpPr/>
                      <wps:spPr>
                        <a:xfrm>
                          <a:off x="0" y="0"/>
                          <a:ext cx="59455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5505" h="0">
                              <a:moveTo>
                                <a:pt x="0" y="0"/>
                              </a:moveTo>
                              <a:lnTo>
                                <a:pt x="5945403" y="0"/>
                              </a:lnTo>
                            </a:path>
                          </a:pathLst>
                        </a:custGeom>
                        <a:ln w="3162">
                          <a:solidFill>
                            <a:srgbClr val="8ED0D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74560" from="70.440598pt,13.881002pt" to="538.582598pt,13.881002pt" stroked="true" strokeweight=".249pt" strokecolor="#8ed0df">
                <v:stroke dashstyle="solid"/>
                <w10:wrap type="none"/>
              </v:line>
            </w:pict>
          </mc:Fallback>
        </mc:AlternateContent>
      </w:r>
      <w:r>
        <w:rPr>
          <w:color w:val="007788"/>
          <w:spacing w:val="-2"/>
          <w:sz w:val="16"/>
        </w:rPr>
        <w:t>3,500</w:t>
      </w:r>
    </w:p>
    <w:p>
      <w:pPr>
        <w:spacing w:before="131"/>
        <w:ind w:left="0" w:right="10043" w:firstLine="0"/>
        <w:jc w:val="righ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4048">
                <wp:simplePos x="0" y="0"/>
                <wp:positionH relativeFrom="page">
                  <wp:posOffset>894595</wp:posOffset>
                </wp:positionH>
                <wp:positionV relativeFrom="paragraph">
                  <wp:posOffset>141388</wp:posOffset>
                </wp:positionV>
                <wp:extent cx="5945505" cy="1114425"/>
                <wp:effectExtent l="0" t="0" r="0" b="0"/>
                <wp:wrapNone/>
                <wp:docPr id="892" name="Group 8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2" name="Group 892"/>
                      <wpg:cNvGrpSpPr/>
                      <wpg:grpSpPr>
                        <a:xfrm>
                          <a:off x="0" y="0"/>
                          <a:ext cx="5945505" cy="1114425"/>
                          <a:chExt cx="5945505" cy="1114425"/>
                        </a:xfrm>
                      </wpg:grpSpPr>
                      <wps:wsp>
                        <wps:cNvPr id="893" name="Graphic 893"/>
                        <wps:cNvSpPr/>
                        <wps:spPr>
                          <a:xfrm>
                            <a:off x="0" y="1112246"/>
                            <a:ext cx="5945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5505" h="0">
                                <a:moveTo>
                                  <a:pt x="0" y="0"/>
                                </a:moveTo>
                                <a:lnTo>
                                  <a:pt x="5945403" y="0"/>
                                </a:lnTo>
                              </a:path>
                            </a:pathLst>
                          </a:custGeom>
                          <a:ln w="3162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Graphic 894"/>
                        <wps:cNvSpPr/>
                        <wps:spPr>
                          <a:xfrm>
                            <a:off x="0" y="927135"/>
                            <a:ext cx="5945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5505" h="0">
                                <a:moveTo>
                                  <a:pt x="0" y="0"/>
                                </a:moveTo>
                                <a:lnTo>
                                  <a:pt x="5945403" y="0"/>
                                </a:lnTo>
                              </a:path>
                            </a:pathLst>
                          </a:custGeom>
                          <a:ln w="3162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Graphic 895"/>
                        <wps:cNvSpPr/>
                        <wps:spPr>
                          <a:xfrm>
                            <a:off x="0" y="742025"/>
                            <a:ext cx="5945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5505" h="0">
                                <a:moveTo>
                                  <a:pt x="0" y="0"/>
                                </a:moveTo>
                                <a:lnTo>
                                  <a:pt x="5945403" y="0"/>
                                </a:lnTo>
                              </a:path>
                            </a:pathLst>
                          </a:custGeom>
                          <a:ln w="3162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Graphic 896"/>
                        <wps:cNvSpPr/>
                        <wps:spPr>
                          <a:xfrm>
                            <a:off x="0" y="556914"/>
                            <a:ext cx="5945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5505" h="0">
                                <a:moveTo>
                                  <a:pt x="0" y="0"/>
                                </a:moveTo>
                                <a:lnTo>
                                  <a:pt x="5945403" y="0"/>
                                </a:lnTo>
                              </a:path>
                            </a:pathLst>
                          </a:custGeom>
                          <a:ln w="3162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Graphic 897"/>
                        <wps:cNvSpPr/>
                        <wps:spPr>
                          <a:xfrm>
                            <a:off x="0" y="371802"/>
                            <a:ext cx="5945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5505" h="0">
                                <a:moveTo>
                                  <a:pt x="0" y="0"/>
                                </a:moveTo>
                                <a:lnTo>
                                  <a:pt x="5945403" y="0"/>
                                </a:lnTo>
                              </a:path>
                            </a:pathLst>
                          </a:custGeom>
                          <a:ln w="3162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Graphic 898"/>
                        <wps:cNvSpPr/>
                        <wps:spPr>
                          <a:xfrm>
                            <a:off x="0" y="186691"/>
                            <a:ext cx="5945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5505" h="0">
                                <a:moveTo>
                                  <a:pt x="0" y="0"/>
                                </a:moveTo>
                                <a:lnTo>
                                  <a:pt x="5945403" y="0"/>
                                </a:lnTo>
                              </a:path>
                            </a:pathLst>
                          </a:custGeom>
                          <a:ln w="3162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Graphic 899"/>
                        <wps:cNvSpPr/>
                        <wps:spPr>
                          <a:xfrm>
                            <a:off x="0" y="1581"/>
                            <a:ext cx="5945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5505" h="0">
                                <a:moveTo>
                                  <a:pt x="0" y="0"/>
                                </a:moveTo>
                                <a:lnTo>
                                  <a:pt x="5945403" y="0"/>
                                </a:lnTo>
                              </a:path>
                            </a:pathLst>
                          </a:custGeom>
                          <a:ln w="3162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Graphic 900"/>
                        <wps:cNvSpPr/>
                        <wps:spPr>
                          <a:xfrm>
                            <a:off x="5620484" y="455921"/>
                            <a:ext cx="184150" cy="63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633730">
                                <a:moveTo>
                                  <a:pt x="0" y="633717"/>
                                </a:moveTo>
                                <a:lnTo>
                                  <a:pt x="18373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7943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Graphic 901"/>
                        <wps:cNvSpPr/>
                        <wps:spPr>
                          <a:xfrm>
                            <a:off x="85840" y="308824"/>
                            <a:ext cx="4972050" cy="705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2050" h="705485">
                                <a:moveTo>
                                  <a:pt x="0" y="109740"/>
                                </a:moveTo>
                                <a:lnTo>
                                  <a:pt x="223545" y="147091"/>
                                </a:lnTo>
                                <a:lnTo>
                                  <a:pt x="455803" y="500748"/>
                                </a:lnTo>
                                <a:lnTo>
                                  <a:pt x="708431" y="251587"/>
                                </a:lnTo>
                                <a:lnTo>
                                  <a:pt x="914793" y="73837"/>
                                </a:lnTo>
                                <a:lnTo>
                                  <a:pt x="1130401" y="156108"/>
                                </a:lnTo>
                                <a:lnTo>
                                  <a:pt x="1359674" y="433197"/>
                                </a:lnTo>
                                <a:lnTo>
                                  <a:pt x="1577340" y="353275"/>
                                </a:lnTo>
                                <a:lnTo>
                                  <a:pt x="1810537" y="18719"/>
                                </a:lnTo>
                                <a:lnTo>
                                  <a:pt x="2037245" y="182499"/>
                                </a:lnTo>
                                <a:lnTo>
                                  <a:pt x="2172347" y="75387"/>
                                </a:lnTo>
                                <a:lnTo>
                                  <a:pt x="2271369" y="0"/>
                                </a:lnTo>
                                <a:lnTo>
                                  <a:pt x="2485859" y="62979"/>
                                </a:lnTo>
                                <a:lnTo>
                                  <a:pt x="2703512" y="94018"/>
                                </a:lnTo>
                                <a:lnTo>
                                  <a:pt x="2943174" y="417703"/>
                                </a:lnTo>
                                <a:lnTo>
                                  <a:pt x="3160636" y="486778"/>
                                </a:lnTo>
                                <a:lnTo>
                                  <a:pt x="3269830" y="393636"/>
                                </a:lnTo>
                                <a:lnTo>
                                  <a:pt x="3385502" y="279527"/>
                                </a:lnTo>
                                <a:lnTo>
                                  <a:pt x="3619614" y="78397"/>
                                </a:lnTo>
                                <a:lnTo>
                                  <a:pt x="3720477" y="227520"/>
                                </a:lnTo>
                                <a:lnTo>
                                  <a:pt x="3835222" y="398297"/>
                                </a:lnTo>
                                <a:lnTo>
                                  <a:pt x="4068419" y="502310"/>
                                </a:lnTo>
                                <a:lnTo>
                                  <a:pt x="4296981" y="704900"/>
                                </a:lnTo>
                                <a:lnTo>
                                  <a:pt x="4491304" y="446417"/>
                                </a:lnTo>
                                <a:lnTo>
                                  <a:pt x="4753190" y="97904"/>
                                </a:lnTo>
                                <a:lnTo>
                                  <a:pt x="4971719" y="264007"/>
                                </a:lnTo>
                              </a:path>
                            </a:pathLst>
                          </a:custGeom>
                          <a:ln w="20802">
                            <a:solidFill>
                              <a:srgbClr val="9738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Graphic 902"/>
                        <wps:cNvSpPr/>
                        <wps:spPr>
                          <a:xfrm>
                            <a:off x="85840" y="47660"/>
                            <a:ext cx="4972050" cy="898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2050" h="898525">
                                <a:moveTo>
                                  <a:pt x="0" y="273342"/>
                                </a:moveTo>
                                <a:lnTo>
                                  <a:pt x="202196" y="518337"/>
                                </a:lnTo>
                                <a:lnTo>
                                  <a:pt x="454888" y="687400"/>
                                </a:lnTo>
                                <a:lnTo>
                                  <a:pt x="683691" y="472960"/>
                                </a:lnTo>
                                <a:lnTo>
                                  <a:pt x="905840" y="401027"/>
                                </a:lnTo>
                                <a:lnTo>
                                  <a:pt x="1132725" y="470687"/>
                                </a:lnTo>
                                <a:lnTo>
                                  <a:pt x="1352854" y="808266"/>
                                </a:lnTo>
                                <a:lnTo>
                                  <a:pt x="1502079" y="571512"/>
                                </a:lnTo>
                                <a:lnTo>
                                  <a:pt x="1589862" y="424815"/>
                                </a:lnTo>
                                <a:lnTo>
                                  <a:pt x="1807298" y="321729"/>
                                </a:lnTo>
                                <a:lnTo>
                                  <a:pt x="2037549" y="632117"/>
                                </a:lnTo>
                                <a:lnTo>
                                  <a:pt x="2172601" y="253187"/>
                                </a:lnTo>
                                <a:lnTo>
                                  <a:pt x="2265108" y="0"/>
                                </a:lnTo>
                                <a:lnTo>
                                  <a:pt x="2491320" y="254889"/>
                                </a:lnTo>
                                <a:lnTo>
                                  <a:pt x="2710776" y="320027"/>
                                </a:lnTo>
                                <a:lnTo>
                                  <a:pt x="2946425" y="740295"/>
                                </a:lnTo>
                                <a:lnTo>
                                  <a:pt x="3170605" y="749363"/>
                                </a:lnTo>
                                <a:lnTo>
                                  <a:pt x="3304984" y="575475"/>
                                </a:lnTo>
                                <a:lnTo>
                                  <a:pt x="3405593" y="443496"/>
                                </a:lnTo>
                                <a:lnTo>
                                  <a:pt x="3620325" y="229400"/>
                                </a:lnTo>
                                <a:lnTo>
                                  <a:pt x="3720477" y="391121"/>
                                </a:lnTo>
                                <a:lnTo>
                                  <a:pt x="3833698" y="568109"/>
                                </a:lnTo>
                                <a:lnTo>
                                  <a:pt x="4055859" y="681964"/>
                                </a:lnTo>
                                <a:lnTo>
                                  <a:pt x="4302328" y="898334"/>
                                </a:lnTo>
                                <a:lnTo>
                                  <a:pt x="4526711" y="651243"/>
                                </a:lnTo>
                                <a:lnTo>
                                  <a:pt x="4749330" y="293966"/>
                                </a:lnTo>
                                <a:lnTo>
                                  <a:pt x="4971719" y="494474"/>
                                </a:lnTo>
                              </a:path>
                            </a:pathLst>
                          </a:custGeom>
                          <a:ln w="20802">
                            <a:solidFill>
                              <a:srgbClr val="F7943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Graphic 903"/>
                        <wps:cNvSpPr/>
                        <wps:spPr>
                          <a:xfrm>
                            <a:off x="85840" y="346175"/>
                            <a:ext cx="497205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2050" h="581025">
                                <a:moveTo>
                                  <a:pt x="0" y="109740"/>
                                </a:moveTo>
                                <a:lnTo>
                                  <a:pt x="230632" y="275475"/>
                                </a:lnTo>
                                <a:lnTo>
                                  <a:pt x="454888" y="388886"/>
                                </a:lnTo>
                                <a:lnTo>
                                  <a:pt x="911085" y="233641"/>
                                </a:lnTo>
                                <a:lnTo>
                                  <a:pt x="1163713" y="326783"/>
                                </a:lnTo>
                                <a:lnTo>
                                  <a:pt x="1355255" y="405180"/>
                                </a:lnTo>
                                <a:lnTo>
                                  <a:pt x="1581975" y="128854"/>
                                </a:lnTo>
                                <a:lnTo>
                                  <a:pt x="1805914" y="190957"/>
                                </a:lnTo>
                                <a:lnTo>
                                  <a:pt x="2038172" y="290487"/>
                                </a:lnTo>
                                <a:lnTo>
                                  <a:pt x="2181606" y="100139"/>
                                </a:lnTo>
                                <a:lnTo>
                                  <a:pt x="2271369" y="0"/>
                                </a:lnTo>
                                <a:lnTo>
                                  <a:pt x="2499931" y="106349"/>
                                </a:lnTo>
                                <a:lnTo>
                                  <a:pt x="2713685" y="202590"/>
                                </a:lnTo>
                                <a:lnTo>
                                  <a:pt x="2940405" y="447103"/>
                                </a:lnTo>
                                <a:lnTo>
                                  <a:pt x="3165830" y="360946"/>
                                </a:lnTo>
                                <a:lnTo>
                                  <a:pt x="3390125" y="409066"/>
                                </a:lnTo>
                                <a:lnTo>
                                  <a:pt x="3619614" y="78397"/>
                                </a:lnTo>
                                <a:lnTo>
                                  <a:pt x="3840784" y="516178"/>
                                </a:lnTo>
                                <a:lnTo>
                                  <a:pt x="4067492" y="580961"/>
                                </a:lnTo>
                                <a:lnTo>
                                  <a:pt x="4301604" y="479564"/>
                                </a:lnTo>
                                <a:lnTo>
                                  <a:pt x="4519993" y="322821"/>
                                </a:lnTo>
                                <a:lnTo>
                                  <a:pt x="4653711" y="207594"/>
                                </a:lnTo>
                                <a:lnTo>
                                  <a:pt x="4754105" y="121094"/>
                                </a:lnTo>
                                <a:lnTo>
                                  <a:pt x="4971719" y="283959"/>
                                </a:lnTo>
                              </a:path>
                            </a:pathLst>
                          </a:custGeom>
                          <a:ln w="20802">
                            <a:solidFill>
                              <a:srgbClr val="0C3B5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Graphic 904"/>
                        <wps:cNvSpPr/>
                        <wps:spPr>
                          <a:xfrm>
                            <a:off x="5620484" y="509654"/>
                            <a:ext cx="184150" cy="580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580390">
                                <a:moveTo>
                                  <a:pt x="0" y="579983"/>
                                </a:moveTo>
                                <a:lnTo>
                                  <a:pt x="18373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9738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Graphic 905"/>
                        <wps:cNvSpPr/>
                        <wps:spPr>
                          <a:xfrm>
                            <a:off x="85840" y="433115"/>
                            <a:ext cx="4972050" cy="6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2050" h="627380">
                                <a:moveTo>
                                  <a:pt x="0" y="109461"/>
                                </a:moveTo>
                                <a:lnTo>
                                  <a:pt x="257784" y="385775"/>
                                </a:lnTo>
                                <a:lnTo>
                                  <a:pt x="453885" y="565391"/>
                                </a:lnTo>
                                <a:lnTo>
                                  <a:pt x="680669" y="514629"/>
                                </a:lnTo>
                                <a:lnTo>
                                  <a:pt x="910158" y="308914"/>
                                </a:lnTo>
                                <a:lnTo>
                                  <a:pt x="1140574" y="516953"/>
                                </a:lnTo>
                                <a:lnTo>
                                  <a:pt x="1356182" y="524713"/>
                                </a:lnTo>
                                <a:lnTo>
                                  <a:pt x="1597698" y="357835"/>
                                </a:lnTo>
                                <a:lnTo>
                                  <a:pt x="1813318" y="189395"/>
                                </a:lnTo>
                                <a:lnTo>
                                  <a:pt x="2030768" y="305054"/>
                                </a:lnTo>
                                <a:lnTo>
                                  <a:pt x="2170506" y="134277"/>
                                </a:lnTo>
                                <a:lnTo>
                                  <a:pt x="2262111" y="0"/>
                                </a:lnTo>
                                <a:lnTo>
                                  <a:pt x="2485859" y="149809"/>
                                </a:lnTo>
                                <a:lnTo>
                                  <a:pt x="2712758" y="131178"/>
                                </a:lnTo>
                                <a:lnTo>
                                  <a:pt x="2938551" y="442442"/>
                                </a:lnTo>
                                <a:lnTo>
                                  <a:pt x="3165830" y="379564"/>
                                </a:lnTo>
                                <a:lnTo>
                                  <a:pt x="3395091" y="498881"/>
                                </a:lnTo>
                                <a:lnTo>
                                  <a:pt x="3621468" y="113322"/>
                                </a:lnTo>
                                <a:lnTo>
                                  <a:pt x="3848569" y="567474"/>
                                </a:lnTo>
                                <a:lnTo>
                                  <a:pt x="4078757" y="627341"/>
                                </a:lnTo>
                                <a:lnTo>
                                  <a:pt x="4301604" y="561975"/>
                                </a:lnTo>
                                <a:lnTo>
                                  <a:pt x="4534801" y="430022"/>
                                </a:lnTo>
                                <a:lnTo>
                                  <a:pt x="4754105" y="313664"/>
                                </a:lnTo>
                                <a:lnTo>
                                  <a:pt x="4971719" y="366369"/>
                                </a:lnTo>
                              </a:path>
                            </a:pathLst>
                          </a:custGeom>
                          <a:ln w="20802">
                            <a:solidFill>
                              <a:srgbClr val="0077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Graphic 906"/>
                        <wps:cNvSpPr/>
                        <wps:spPr>
                          <a:xfrm>
                            <a:off x="85840" y="455917"/>
                            <a:ext cx="497205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2050" h="609600">
                                <a:moveTo>
                                  <a:pt x="0" y="161696"/>
                                </a:moveTo>
                                <a:lnTo>
                                  <a:pt x="232664" y="465226"/>
                                </a:lnTo>
                                <a:lnTo>
                                  <a:pt x="461835" y="545376"/>
                                </a:lnTo>
                                <a:lnTo>
                                  <a:pt x="714667" y="509905"/>
                                </a:lnTo>
                                <a:lnTo>
                                  <a:pt x="908316" y="465226"/>
                                </a:lnTo>
                                <a:lnTo>
                                  <a:pt x="1130719" y="487210"/>
                                </a:lnTo>
                                <a:lnTo>
                                  <a:pt x="1359039" y="526935"/>
                                </a:lnTo>
                                <a:lnTo>
                                  <a:pt x="1586509" y="471220"/>
                                </a:lnTo>
                                <a:lnTo>
                                  <a:pt x="1818208" y="436854"/>
                                </a:lnTo>
                                <a:lnTo>
                                  <a:pt x="2043150" y="451739"/>
                                </a:lnTo>
                                <a:lnTo>
                                  <a:pt x="2267280" y="0"/>
                                </a:lnTo>
                                <a:lnTo>
                                  <a:pt x="2490889" y="20294"/>
                                </a:lnTo>
                                <a:lnTo>
                                  <a:pt x="2739466" y="246011"/>
                                </a:lnTo>
                                <a:lnTo>
                                  <a:pt x="2941281" y="437299"/>
                                </a:lnTo>
                                <a:lnTo>
                                  <a:pt x="3165830" y="456438"/>
                                </a:lnTo>
                                <a:lnTo>
                                  <a:pt x="3395091" y="551116"/>
                                </a:lnTo>
                                <a:lnTo>
                                  <a:pt x="3618572" y="181800"/>
                                </a:lnTo>
                                <a:lnTo>
                                  <a:pt x="3843197" y="573112"/>
                                </a:lnTo>
                                <a:lnTo>
                                  <a:pt x="4070108" y="609460"/>
                                </a:lnTo>
                                <a:lnTo>
                                  <a:pt x="4293590" y="482257"/>
                                </a:lnTo>
                                <a:lnTo>
                                  <a:pt x="4527334" y="424865"/>
                                </a:lnTo>
                                <a:lnTo>
                                  <a:pt x="4750828" y="440169"/>
                                </a:lnTo>
                                <a:lnTo>
                                  <a:pt x="4971719" y="406692"/>
                                </a:lnTo>
                              </a:path>
                            </a:pathLst>
                          </a:custGeom>
                          <a:ln w="20802">
                            <a:solidFill>
                              <a:srgbClr val="09864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Graphic 907"/>
                        <wps:cNvSpPr/>
                        <wps:spPr>
                          <a:xfrm>
                            <a:off x="85840" y="175886"/>
                            <a:ext cx="4972050" cy="92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2050" h="923925">
                                <a:moveTo>
                                  <a:pt x="0" y="624497"/>
                                </a:moveTo>
                                <a:lnTo>
                                  <a:pt x="219036" y="751255"/>
                                </a:lnTo>
                                <a:lnTo>
                                  <a:pt x="456018" y="909612"/>
                                </a:lnTo>
                                <a:lnTo>
                                  <a:pt x="706907" y="879894"/>
                                </a:lnTo>
                                <a:lnTo>
                                  <a:pt x="906068" y="865441"/>
                                </a:lnTo>
                                <a:lnTo>
                                  <a:pt x="1137069" y="899579"/>
                                </a:lnTo>
                                <a:lnTo>
                                  <a:pt x="1368069" y="902588"/>
                                </a:lnTo>
                                <a:lnTo>
                                  <a:pt x="1582318" y="837323"/>
                                </a:lnTo>
                                <a:lnTo>
                                  <a:pt x="1817154" y="856602"/>
                                </a:lnTo>
                                <a:lnTo>
                                  <a:pt x="2035949" y="886523"/>
                                </a:lnTo>
                                <a:lnTo>
                                  <a:pt x="2265756" y="0"/>
                                </a:lnTo>
                                <a:lnTo>
                                  <a:pt x="2488387" y="461835"/>
                                </a:lnTo>
                                <a:lnTo>
                                  <a:pt x="2714599" y="538137"/>
                                </a:lnTo>
                                <a:lnTo>
                                  <a:pt x="2937230" y="822274"/>
                                </a:lnTo>
                                <a:lnTo>
                                  <a:pt x="3387267" y="899579"/>
                                </a:lnTo>
                                <a:lnTo>
                                  <a:pt x="3618280" y="486930"/>
                                </a:lnTo>
                                <a:lnTo>
                                  <a:pt x="3842092" y="909612"/>
                                </a:lnTo>
                                <a:lnTo>
                                  <a:pt x="4074299" y="923671"/>
                                </a:lnTo>
                                <a:lnTo>
                                  <a:pt x="4300512" y="910615"/>
                                </a:lnTo>
                                <a:lnTo>
                                  <a:pt x="4525530" y="773074"/>
                                </a:lnTo>
                                <a:lnTo>
                                  <a:pt x="4748161" y="829297"/>
                                </a:lnTo>
                                <a:lnTo>
                                  <a:pt x="4971719" y="766826"/>
                                </a:lnTo>
                              </a:path>
                            </a:pathLst>
                          </a:custGeom>
                          <a:ln w="20802">
                            <a:solidFill>
                              <a:srgbClr val="DE63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Graphic 908"/>
                        <wps:cNvSpPr/>
                        <wps:spPr>
                          <a:xfrm>
                            <a:off x="5620484" y="592623"/>
                            <a:ext cx="184150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497205">
                                <a:moveTo>
                                  <a:pt x="0" y="497014"/>
                                </a:moveTo>
                                <a:lnTo>
                                  <a:pt x="18373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C3B5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Graphic 909"/>
                        <wps:cNvSpPr/>
                        <wps:spPr>
                          <a:xfrm>
                            <a:off x="5620484" y="718785"/>
                            <a:ext cx="18415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371475">
                                <a:moveTo>
                                  <a:pt x="0" y="370852"/>
                                </a:moveTo>
                                <a:lnTo>
                                  <a:pt x="18373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0077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Graphic 910"/>
                        <wps:cNvSpPr/>
                        <wps:spPr>
                          <a:xfrm>
                            <a:off x="5620484" y="834788"/>
                            <a:ext cx="18415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270510">
                                <a:moveTo>
                                  <a:pt x="0" y="270090"/>
                                </a:moveTo>
                                <a:lnTo>
                                  <a:pt x="18373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9864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Graphic 911"/>
                        <wps:cNvSpPr/>
                        <wps:spPr>
                          <a:xfrm>
                            <a:off x="5620484" y="942319"/>
                            <a:ext cx="18415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162560">
                                <a:moveTo>
                                  <a:pt x="0" y="162560"/>
                                </a:moveTo>
                                <a:lnTo>
                                  <a:pt x="18373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DE63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440598pt;margin-top:11.132984pt;width:468.15pt;height:87.75pt;mso-position-horizontal-relative:page;mso-position-vertical-relative:paragraph;z-index:15874048" id="docshapegroup586" coordorigin="1409,223" coordsize="9363,1755">
                <v:line style="position:absolute" from="1409,1974" to="10772,1974" stroked="true" strokeweight=".249pt" strokecolor="#8ed0df">
                  <v:stroke dashstyle="solid"/>
                </v:line>
                <v:line style="position:absolute" from="1409,1683" to="10772,1683" stroked="true" strokeweight=".249pt" strokecolor="#8ed0df">
                  <v:stroke dashstyle="solid"/>
                </v:line>
                <v:line style="position:absolute" from="1409,1391" to="10772,1391" stroked="true" strokeweight=".249pt" strokecolor="#8ed0df">
                  <v:stroke dashstyle="solid"/>
                </v:line>
                <v:line style="position:absolute" from="1409,1100" to="10772,1100" stroked="true" strokeweight=".249pt" strokecolor="#8ed0df">
                  <v:stroke dashstyle="solid"/>
                </v:line>
                <v:line style="position:absolute" from="1409,808" to="10772,808" stroked="true" strokeweight=".249pt" strokecolor="#8ed0df">
                  <v:stroke dashstyle="solid"/>
                </v:line>
                <v:line style="position:absolute" from="1409,517" to="10772,517" stroked="true" strokeweight=".249pt" strokecolor="#8ed0df">
                  <v:stroke dashstyle="solid"/>
                </v:line>
                <v:line style="position:absolute" from="1409,225" to="10772,225" stroked="true" strokeweight=".249pt" strokecolor="#8ed0df">
                  <v:stroke dashstyle="solid"/>
                </v:line>
                <v:line style="position:absolute" from="10260,1939" to="10549,941" stroked="true" strokeweight="1.5pt" strokecolor="#f7943e">
                  <v:stroke dashstyle="solid"/>
                </v:line>
                <v:shape style="position:absolute;left:1544;top:709;width:7830;height:1111" id="docshape587" coordorigin="1544,709" coordsize="7830,1111" path="m1544,882l1896,941,2262,1498,2660,1105,2985,825,3324,955,3685,1391,4028,1265,4395,738,4752,996,4965,828,5121,709,5459,808,5801,857,6179,1367,6521,1476,6693,1329,6875,1149,7244,832,7403,1067,7584,1336,7951,1500,8311,1819,8617,1412,9029,863,9373,1125e" filled="false" stroked="true" strokeweight="1.638pt" strokecolor="#973820">
                  <v:path arrowok="t"/>
                  <v:stroke dashstyle="solid"/>
                </v:shape>
                <v:shape style="position:absolute;left:1544;top:297;width:7830;height:1415" id="docshape588" coordorigin="1544,298" coordsize="7830,1415" path="m1544,728l1862,1114,2260,1380,2621,1043,2971,929,3328,1039,3674,1571,3909,1198,4048,967,4390,804,4753,1293,4965,696,5111,298,5467,699,5813,802,6184,1464,6537,1478,6749,1204,6907,996,7245,659,7403,914,7581,1192,7931,1372,8319,1712,8673,1323,9023,761,9373,1076e" filled="false" stroked="true" strokeweight="1.638pt" strokecolor="#f7943e">
                  <v:path arrowok="t"/>
                  <v:stroke dashstyle="solid"/>
                </v:shape>
                <v:shape style="position:absolute;left:1544;top:767;width:7830;height:915" id="docshape589" coordorigin="1544,768" coordsize="7830,915" path="m1544,941l1907,1202,2260,1380,2979,1136,3377,1282,3678,1406,4035,971,4388,1069,4754,1225,4980,926,5121,768,5481,935,5818,1087,6175,1472,6530,1336,6883,1412,7244,891,7592,1581,7949,1683,8318,1523,8662,1276,8873,1095,9031,959,9373,1215e" filled="false" stroked="true" strokeweight="1.638pt" strokecolor="#0c3b5d">
                  <v:path arrowok="t"/>
                  <v:stroke dashstyle="solid"/>
                </v:shape>
                <v:line style="position:absolute" from="10260,1939" to="10549,1025" stroked="true" strokeweight="1.5pt" strokecolor="#973820">
                  <v:stroke dashstyle="solid"/>
                </v:line>
                <v:shape style="position:absolute;left:1544;top:904;width:7830;height:988" id="docshape590" coordorigin="1544,905" coordsize="7830,988" path="m1544,1077l1950,1512,2259,1795,2616,1715,2977,1391,3340,1719,3680,1731,4060,1468,4400,1203,4742,1385,4962,1116,5106,905,5459,1141,5816,1111,6172,1601,6530,1502,6891,1690,7247,1083,7605,1798,7967,1893,8318,1790,8685,1582,9031,1399,9373,1482e" filled="false" stroked="true" strokeweight="1.638pt" strokecolor="#007788">
                  <v:path arrowok="t"/>
                  <v:stroke dashstyle="solid"/>
                </v:shape>
                <v:shape style="position:absolute;left:1544;top:940;width:7830;height:960" id="docshape591" coordorigin="1544,941" coordsize="7830,960" path="m1544,1195l1910,1673,2271,1799,2669,1744,2974,1673,3325,1708,3684,1770,4042,1683,4407,1629,4762,1652,5115,941,5467,973,5858,1328,6176,1629,6530,1659,6891,1809,7243,1227,7596,1843,7954,1900,8306,1700,8674,1610,9026,1634,9373,1581e" filled="false" stroked="true" strokeweight="1.638pt" strokecolor="#098643">
                  <v:path arrowok="t"/>
                  <v:stroke dashstyle="solid"/>
                </v:shape>
                <v:shape style="position:absolute;left:1544;top:499;width:7830;height:1455" id="docshape592" coordorigin="1544,500" coordsize="7830,1455" path="m1544,1483l1889,1683,2262,1932,2657,1885,2971,1863,3335,1916,3698,1921,4036,1818,4406,1849,4750,1896,5112,500,5463,1227,5819,1347,6170,1795,6878,1916,7242,1266,7595,1932,7960,1954,8316,1934,8671,1717,9021,1806,9373,1707e" filled="false" stroked="true" strokeweight="1.638pt" strokecolor="#de6328">
                  <v:path arrowok="t"/>
                  <v:stroke dashstyle="solid"/>
                </v:shape>
                <v:line style="position:absolute" from="10260,1939" to="10549,1156" stroked="true" strokeweight="1.5pt" strokecolor="#0c3b5d">
                  <v:stroke dashstyle="solid"/>
                </v:line>
                <v:line style="position:absolute" from="10260,1939" to="10549,1355" stroked="true" strokeweight="1.5pt" strokecolor="#007788">
                  <v:stroke dashstyle="solid"/>
                </v:line>
                <v:line style="position:absolute" from="10260,1963" to="10549,1537" stroked="true" strokeweight="1.5pt" strokecolor="#098643">
                  <v:stroke dashstyle="solid"/>
                </v:line>
                <v:line style="position:absolute" from="10260,1963" to="10549,1707" stroked="true" strokeweight="1.5pt" strokecolor="#de6328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007788"/>
          <w:spacing w:val="-2"/>
          <w:sz w:val="16"/>
        </w:rPr>
        <w:t>3,000</w:t>
      </w:r>
    </w:p>
    <w:p>
      <w:pPr>
        <w:spacing w:before="103"/>
        <w:ind w:left="0" w:right="10043" w:firstLine="0"/>
        <w:jc w:val="righ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8656">
                <wp:simplePos x="0" y="0"/>
                <wp:positionH relativeFrom="page">
                  <wp:posOffset>405831</wp:posOffset>
                </wp:positionH>
                <wp:positionV relativeFrom="paragraph">
                  <wp:posOffset>157653</wp:posOffset>
                </wp:positionV>
                <wp:extent cx="167640" cy="452755"/>
                <wp:effectExtent l="0" t="0" r="0" b="0"/>
                <wp:wrapNone/>
                <wp:docPr id="912" name="Textbox 9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2" name="Textbox 912"/>
                      <wps:cNvSpPr txBox="1"/>
                      <wps:spPr>
                        <a:xfrm>
                          <a:off x="0" y="0"/>
                          <a:ext cx="167640" cy="452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0"/>
                              <w:ind w:left="2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7788"/>
                                <w:spacing w:val="-2"/>
                                <w:sz w:val="16"/>
                              </w:rPr>
                              <w:t>(kg/ha/yr)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9552pt;margin-top:12.413664pt;width:13.2pt;height:35.65pt;mso-position-horizontal-relative:page;mso-position-vertical-relative:paragraph;z-index:15878656" type="#_x0000_t202" id="docshape593" filled="false" stroked="false">
                <v:textbox inset="0,0,0,0" style="layout-flow:vertical;mso-layout-flow-alt:bottom-to-top">
                  <w:txbxContent>
                    <w:p>
                      <w:pPr>
                        <w:spacing w:before="30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007788"/>
                          <w:spacing w:val="-2"/>
                          <w:sz w:val="16"/>
                        </w:rPr>
                        <w:t>(kg/ha/yr)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07788"/>
          <w:spacing w:val="-2"/>
          <w:sz w:val="16"/>
        </w:rPr>
        <w:t>2,500</w:t>
      </w:r>
    </w:p>
    <w:p>
      <w:pPr>
        <w:spacing w:before="103"/>
        <w:ind w:left="0" w:right="10043" w:firstLine="0"/>
        <w:jc w:val="right"/>
        <w:rPr>
          <w:sz w:val="16"/>
        </w:rPr>
      </w:pPr>
      <w:r>
        <w:rPr>
          <w:color w:val="007788"/>
          <w:spacing w:val="-2"/>
          <w:sz w:val="16"/>
        </w:rPr>
        <w:t>2,000</w:t>
      </w:r>
    </w:p>
    <w:p>
      <w:pPr>
        <w:spacing w:before="110"/>
        <w:ind w:left="0" w:right="10043" w:firstLine="0"/>
        <w:jc w:val="right"/>
        <w:rPr>
          <w:sz w:val="16"/>
        </w:rPr>
      </w:pPr>
      <w:r>
        <w:rPr>
          <w:color w:val="007788"/>
          <w:spacing w:val="-2"/>
          <w:sz w:val="16"/>
        </w:rPr>
        <w:t>1,500</w:t>
      </w:r>
    </w:p>
    <w:p>
      <w:pPr>
        <w:spacing w:before="101"/>
        <w:ind w:left="0" w:right="10043" w:firstLine="0"/>
        <w:jc w:val="right"/>
        <w:rPr>
          <w:sz w:val="16"/>
        </w:rPr>
      </w:pPr>
      <w:r>
        <w:rPr>
          <w:color w:val="007788"/>
          <w:spacing w:val="-2"/>
          <w:sz w:val="16"/>
        </w:rPr>
        <w:t>1,000</w:t>
      </w:r>
    </w:p>
    <w:p>
      <w:pPr>
        <w:spacing w:before="97"/>
        <w:ind w:left="0" w:right="10043" w:firstLine="0"/>
        <w:jc w:val="right"/>
        <w:rPr>
          <w:sz w:val="16"/>
        </w:rPr>
      </w:pPr>
      <w:r>
        <w:rPr>
          <w:color w:val="007788"/>
          <w:spacing w:val="-5"/>
          <w:sz w:val="16"/>
        </w:rPr>
        <w:t>500</w:t>
      </w:r>
    </w:p>
    <w:p>
      <w:pPr>
        <w:spacing w:before="110"/>
        <w:ind w:left="0" w:right="10043" w:firstLine="0"/>
        <w:jc w:val="righ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9168">
                <wp:simplePos x="0" y="0"/>
                <wp:positionH relativeFrom="page">
                  <wp:posOffset>891956</wp:posOffset>
                </wp:positionH>
                <wp:positionV relativeFrom="paragraph">
                  <wp:posOffset>251036</wp:posOffset>
                </wp:positionV>
                <wp:extent cx="193040" cy="101600"/>
                <wp:effectExtent l="0" t="0" r="0" b="0"/>
                <wp:wrapNone/>
                <wp:docPr id="913" name="Textbox 9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3" name="Textbox 913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232834pt;margin-top:19.766619pt;width:15.2pt;height:8pt;mso-position-horizontal-relative:page;mso-position-vertical-relative:paragraph;z-index:15879168;rotation:315" type="#_x0000_t136" fillcolor="#027788" stroked="f">
                <o:extrusion v:ext="view" autorotationcenter="t"/>
                <v:textpath style="font-family:&quot;Arial&quot;;font-size:8pt;v-text-kern:t;mso-text-shadow:auto" string="2000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9680">
                <wp:simplePos x="0" y="0"/>
                <wp:positionH relativeFrom="page">
                  <wp:posOffset>1129756</wp:posOffset>
                </wp:positionH>
                <wp:positionV relativeFrom="paragraph">
                  <wp:posOffset>251036</wp:posOffset>
                </wp:positionV>
                <wp:extent cx="193040" cy="101600"/>
                <wp:effectExtent l="0" t="0" r="0" b="0"/>
                <wp:wrapNone/>
                <wp:docPr id="914" name="Textbox 9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4" name="Textbox 914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2001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.957176pt;margin-top:19.766619pt;width:15.2pt;height:8pt;mso-position-horizontal-relative:page;mso-position-vertical-relative:paragraph;z-index:15879680;rotation:315" type="#_x0000_t136" fillcolor="#027788" stroked="f">
                <o:extrusion v:ext="view" autorotationcenter="t"/>
                <v:textpath style="font-family:&quot;Arial&quot;;font-size:8pt;v-text-kern:t;mso-text-shadow:auto" string="2001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0192">
                <wp:simplePos x="0" y="0"/>
                <wp:positionH relativeFrom="page">
                  <wp:posOffset>1367555</wp:posOffset>
                </wp:positionH>
                <wp:positionV relativeFrom="paragraph">
                  <wp:posOffset>251036</wp:posOffset>
                </wp:positionV>
                <wp:extent cx="193040" cy="101600"/>
                <wp:effectExtent l="0" t="0" r="0" b="0"/>
                <wp:wrapNone/>
                <wp:docPr id="915" name="Textbox 9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5" name="Textbox 915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2002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.681519pt;margin-top:19.766619pt;width:15.2pt;height:8pt;mso-position-horizontal-relative:page;mso-position-vertical-relative:paragraph;z-index:15880192;rotation:315" type="#_x0000_t136" fillcolor="#027788" stroked="f">
                <o:extrusion v:ext="view" autorotationcenter="t"/>
                <v:textpath style="font-family:&quot;Arial&quot;;font-size:8pt;v-text-kern:t;mso-text-shadow:auto" string="200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0704">
                <wp:simplePos x="0" y="0"/>
                <wp:positionH relativeFrom="page">
                  <wp:posOffset>1605354</wp:posOffset>
                </wp:positionH>
                <wp:positionV relativeFrom="paragraph">
                  <wp:posOffset>251036</wp:posOffset>
                </wp:positionV>
                <wp:extent cx="193040" cy="101600"/>
                <wp:effectExtent l="0" t="0" r="0" b="0"/>
                <wp:wrapNone/>
                <wp:docPr id="916" name="Textbox 9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6" name="Textbox 916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2003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405861pt;margin-top:19.766619pt;width:15.2pt;height:8pt;mso-position-horizontal-relative:page;mso-position-vertical-relative:paragraph;z-index:15880704;rotation:315" type="#_x0000_t136" fillcolor="#027788" stroked="f">
                <o:extrusion v:ext="view" autorotationcenter="t"/>
                <v:textpath style="font-family:&quot;Arial&quot;;font-size:8pt;v-text-kern:t;mso-text-shadow:auto" string="2003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1216">
                <wp:simplePos x="0" y="0"/>
                <wp:positionH relativeFrom="page">
                  <wp:posOffset>1843153</wp:posOffset>
                </wp:positionH>
                <wp:positionV relativeFrom="paragraph">
                  <wp:posOffset>251036</wp:posOffset>
                </wp:positionV>
                <wp:extent cx="193040" cy="101600"/>
                <wp:effectExtent l="0" t="0" r="0" b="0"/>
                <wp:wrapNone/>
                <wp:docPr id="917" name="Textbox 9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7" name="Textbox 917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2004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5.130203pt;margin-top:19.766619pt;width:15.2pt;height:8pt;mso-position-horizontal-relative:page;mso-position-vertical-relative:paragraph;z-index:15881216;rotation:315" type="#_x0000_t136" fillcolor="#027788" stroked="f">
                <o:extrusion v:ext="view" autorotationcenter="t"/>
                <v:textpath style="font-family:&quot;Arial&quot;;font-size:8pt;v-text-kern:t;mso-text-shadow:auto" string="2004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1728">
                <wp:simplePos x="0" y="0"/>
                <wp:positionH relativeFrom="page">
                  <wp:posOffset>2080952</wp:posOffset>
                </wp:positionH>
                <wp:positionV relativeFrom="paragraph">
                  <wp:posOffset>251036</wp:posOffset>
                </wp:positionV>
                <wp:extent cx="193040" cy="101600"/>
                <wp:effectExtent l="0" t="0" r="0" b="0"/>
                <wp:wrapNone/>
                <wp:docPr id="918" name="Textbox 9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8" name="Textbox 918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2005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3.854538pt;margin-top:19.766619pt;width:15.2pt;height:8pt;mso-position-horizontal-relative:page;mso-position-vertical-relative:paragraph;z-index:15881728;rotation:315" type="#_x0000_t136" fillcolor="#027788" stroked="f">
                <o:extrusion v:ext="view" autorotationcenter="t"/>
                <v:textpath style="font-family:&quot;Arial&quot;;font-size:8pt;v-text-kern:t;mso-text-shadow:auto" string="2005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2240">
                <wp:simplePos x="0" y="0"/>
                <wp:positionH relativeFrom="page">
                  <wp:posOffset>2318751</wp:posOffset>
                </wp:positionH>
                <wp:positionV relativeFrom="paragraph">
                  <wp:posOffset>251036</wp:posOffset>
                </wp:positionV>
                <wp:extent cx="193040" cy="101600"/>
                <wp:effectExtent l="0" t="0" r="0" b="0"/>
                <wp:wrapNone/>
                <wp:docPr id="919" name="Textbox 9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9" name="Textbox 919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2006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2.578873pt;margin-top:19.766619pt;width:15.2pt;height:8pt;mso-position-horizontal-relative:page;mso-position-vertical-relative:paragraph;z-index:15882240;rotation:315" type="#_x0000_t136" fillcolor="#027788" stroked="f">
                <o:extrusion v:ext="view" autorotationcenter="t"/>
                <v:textpath style="font-family:&quot;Arial&quot;;font-size:8pt;v-text-kern:t;mso-text-shadow:auto" string="2006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2752">
                <wp:simplePos x="0" y="0"/>
                <wp:positionH relativeFrom="page">
                  <wp:posOffset>2556550</wp:posOffset>
                </wp:positionH>
                <wp:positionV relativeFrom="paragraph">
                  <wp:posOffset>251036</wp:posOffset>
                </wp:positionV>
                <wp:extent cx="193040" cy="101600"/>
                <wp:effectExtent l="0" t="0" r="0" b="0"/>
                <wp:wrapNone/>
                <wp:docPr id="920" name="Textbox 9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0" name="Textbox 920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2007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1.303223pt;margin-top:19.766619pt;width:15.2pt;height:8pt;mso-position-horizontal-relative:page;mso-position-vertical-relative:paragraph;z-index:15882752;rotation:315" type="#_x0000_t136" fillcolor="#027788" stroked="f">
                <o:extrusion v:ext="view" autorotationcenter="t"/>
                <v:textpath style="font-family:&quot;Arial&quot;;font-size:8pt;v-text-kern:t;mso-text-shadow:auto" string="2007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3264">
                <wp:simplePos x="0" y="0"/>
                <wp:positionH relativeFrom="page">
                  <wp:posOffset>2794349</wp:posOffset>
                </wp:positionH>
                <wp:positionV relativeFrom="paragraph">
                  <wp:posOffset>251036</wp:posOffset>
                </wp:positionV>
                <wp:extent cx="193040" cy="101600"/>
                <wp:effectExtent l="0" t="0" r="0" b="0"/>
                <wp:wrapNone/>
                <wp:docPr id="921" name="Textbox 9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1" name="Textbox 921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2008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0.027557pt;margin-top:19.766619pt;width:15.2pt;height:8pt;mso-position-horizontal-relative:page;mso-position-vertical-relative:paragraph;z-index:15883264;rotation:315" type="#_x0000_t136" fillcolor="#027788" stroked="f">
                <o:extrusion v:ext="view" autorotationcenter="t"/>
                <v:textpath style="font-family:&quot;Arial&quot;;font-size:8pt;v-text-kern:t;mso-text-shadow:auto" string="2008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3776">
                <wp:simplePos x="0" y="0"/>
                <wp:positionH relativeFrom="page">
                  <wp:posOffset>3032149</wp:posOffset>
                </wp:positionH>
                <wp:positionV relativeFrom="paragraph">
                  <wp:posOffset>251036</wp:posOffset>
                </wp:positionV>
                <wp:extent cx="193040" cy="101600"/>
                <wp:effectExtent l="0" t="0" r="0" b="0"/>
                <wp:wrapNone/>
                <wp:docPr id="922" name="Textbox 9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2" name="Textbox 922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2009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751892pt;margin-top:19.766619pt;width:15.2pt;height:8pt;mso-position-horizontal-relative:page;mso-position-vertical-relative:paragraph;z-index:15883776;rotation:315" type="#_x0000_t136" fillcolor="#027788" stroked="f">
                <o:extrusion v:ext="view" autorotationcenter="t"/>
                <v:textpath style="font-family:&quot;Arial&quot;;font-size:8pt;v-text-kern:t;mso-text-shadow:auto" string="2009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4288">
                <wp:simplePos x="0" y="0"/>
                <wp:positionH relativeFrom="page">
                  <wp:posOffset>3269948</wp:posOffset>
                </wp:positionH>
                <wp:positionV relativeFrom="paragraph">
                  <wp:posOffset>251036</wp:posOffset>
                </wp:positionV>
                <wp:extent cx="193040" cy="101600"/>
                <wp:effectExtent l="0" t="0" r="0" b="0"/>
                <wp:wrapNone/>
                <wp:docPr id="923" name="Textbox 9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3" name="Textbox 923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7.476227pt;margin-top:19.766619pt;width:15.2pt;height:8pt;mso-position-horizontal-relative:page;mso-position-vertical-relative:paragraph;z-index:15884288;rotation:315" type="#_x0000_t136" fillcolor="#027788" stroked="f">
                <o:extrusion v:ext="view" autorotationcenter="t"/>
                <v:textpath style="font-family:&quot;Arial&quot;;font-size:8pt;v-text-kern:t;mso-text-shadow:auto" string="2010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4800">
                <wp:simplePos x="0" y="0"/>
                <wp:positionH relativeFrom="page">
                  <wp:posOffset>3507747</wp:posOffset>
                </wp:positionH>
                <wp:positionV relativeFrom="paragraph">
                  <wp:posOffset>251036</wp:posOffset>
                </wp:positionV>
                <wp:extent cx="193040" cy="101600"/>
                <wp:effectExtent l="0" t="0" r="0" b="0"/>
                <wp:wrapNone/>
                <wp:docPr id="924" name="Textbox 9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4" name="Textbox 924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6.200592pt;margin-top:19.766619pt;width:15.2pt;height:8pt;mso-position-horizontal-relative:page;mso-position-vertical-relative:paragraph;z-index:15884800;rotation:315" type="#_x0000_t136" fillcolor="#027788" stroked="f">
                <o:extrusion v:ext="view" autorotationcenter="t"/>
                <v:textpath style="font-family:&quot;Arial&quot;;font-size:8pt;v-text-kern:t;mso-text-shadow:auto" string="2011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5312">
                <wp:simplePos x="0" y="0"/>
                <wp:positionH relativeFrom="page">
                  <wp:posOffset>3745546</wp:posOffset>
                </wp:positionH>
                <wp:positionV relativeFrom="paragraph">
                  <wp:posOffset>251036</wp:posOffset>
                </wp:positionV>
                <wp:extent cx="193040" cy="101600"/>
                <wp:effectExtent l="0" t="0" r="0" b="0"/>
                <wp:wrapNone/>
                <wp:docPr id="925" name="Textbox 9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5" name="Textbox 925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4.924927pt;margin-top:19.766619pt;width:15.2pt;height:8pt;mso-position-horizontal-relative:page;mso-position-vertical-relative:paragraph;z-index:15885312;rotation:315" type="#_x0000_t136" fillcolor="#027788" stroked="f">
                <o:extrusion v:ext="view" autorotationcenter="t"/>
                <v:textpath style="font-family:&quot;Arial&quot;;font-size:8pt;v-text-kern:t;mso-text-shadow:auto" string="201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5824">
                <wp:simplePos x="0" y="0"/>
                <wp:positionH relativeFrom="page">
                  <wp:posOffset>3983345</wp:posOffset>
                </wp:positionH>
                <wp:positionV relativeFrom="paragraph">
                  <wp:posOffset>251036</wp:posOffset>
                </wp:positionV>
                <wp:extent cx="193040" cy="101600"/>
                <wp:effectExtent l="0" t="0" r="0" b="0"/>
                <wp:wrapNone/>
                <wp:docPr id="926" name="Textbox 9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6" name="Textbox 926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3.649261pt;margin-top:19.766619pt;width:15.2pt;height:8pt;mso-position-horizontal-relative:page;mso-position-vertical-relative:paragraph;z-index:15885824;rotation:315" type="#_x0000_t136" fillcolor="#027788" stroked="f">
                <o:extrusion v:ext="view" autorotationcenter="t"/>
                <v:textpath style="font-family:&quot;Arial&quot;;font-size:8pt;v-text-kern:t;mso-text-shadow:auto" string="2013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6336">
                <wp:simplePos x="0" y="0"/>
                <wp:positionH relativeFrom="page">
                  <wp:posOffset>4221144</wp:posOffset>
                </wp:positionH>
                <wp:positionV relativeFrom="paragraph">
                  <wp:posOffset>251036</wp:posOffset>
                </wp:positionV>
                <wp:extent cx="193040" cy="101600"/>
                <wp:effectExtent l="0" t="0" r="0" b="0"/>
                <wp:wrapNone/>
                <wp:docPr id="927" name="Textbox 9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7" name="Textbox 927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373596pt;margin-top:19.766619pt;width:15.2pt;height:8pt;mso-position-horizontal-relative:page;mso-position-vertical-relative:paragraph;z-index:15886336;rotation:315" type="#_x0000_t136" fillcolor="#027788" stroked="f">
                <o:extrusion v:ext="view" autorotationcenter="t"/>
                <v:textpath style="font-family:&quot;Arial&quot;;font-size:8pt;v-text-kern:t;mso-text-shadow:auto" string="2014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6848">
                <wp:simplePos x="0" y="0"/>
                <wp:positionH relativeFrom="page">
                  <wp:posOffset>4458943</wp:posOffset>
                </wp:positionH>
                <wp:positionV relativeFrom="paragraph">
                  <wp:posOffset>251036</wp:posOffset>
                </wp:positionV>
                <wp:extent cx="193040" cy="101600"/>
                <wp:effectExtent l="0" t="0" r="0" b="0"/>
                <wp:wrapNone/>
                <wp:docPr id="928" name="Textbox 9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8" name="Textbox 928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1.097931pt;margin-top:19.766619pt;width:15.2pt;height:8pt;mso-position-horizontal-relative:page;mso-position-vertical-relative:paragraph;z-index:15886848;rotation:315" type="#_x0000_t136" fillcolor="#027788" stroked="f">
                <o:extrusion v:ext="view" autorotationcenter="t"/>
                <v:textpath style="font-family:&quot;Arial&quot;;font-size:8pt;v-text-kern:t;mso-text-shadow:auto" string="2015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7360">
                <wp:simplePos x="0" y="0"/>
                <wp:positionH relativeFrom="page">
                  <wp:posOffset>4696743</wp:posOffset>
                </wp:positionH>
                <wp:positionV relativeFrom="paragraph">
                  <wp:posOffset>251036</wp:posOffset>
                </wp:positionV>
                <wp:extent cx="193040" cy="101600"/>
                <wp:effectExtent l="0" t="0" r="0" b="0"/>
                <wp:wrapNone/>
                <wp:docPr id="929" name="Textbox 9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9" name="Textbox 929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9.822296pt;margin-top:19.766619pt;width:15.2pt;height:8pt;mso-position-horizontal-relative:page;mso-position-vertical-relative:paragraph;z-index:15887360;rotation:315" type="#_x0000_t136" fillcolor="#027788" stroked="f">
                <o:extrusion v:ext="view" autorotationcenter="t"/>
                <v:textpath style="font-family:&quot;Arial&quot;;font-size:8pt;v-text-kern:t;mso-text-shadow:auto" string="2016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7872">
                <wp:simplePos x="0" y="0"/>
                <wp:positionH relativeFrom="page">
                  <wp:posOffset>4934542</wp:posOffset>
                </wp:positionH>
                <wp:positionV relativeFrom="paragraph">
                  <wp:posOffset>251036</wp:posOffset>
                </wp:positionV>
                <wp:extent cx="193040" cy="101600"/>
                <wp:effectExtent l="0" t="0" r="0" b="0"/>
                <wp:wrapNone/>
                <wp:docPr id="930" name="Textbox 9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0" name="Textbox 930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2017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8.546631pt;margin-top:19.766619pt;width:15.2pt;height:8pt;mso-position-horizontal-relative:page;mso-position-vertical-relative:paragraph;z-index:15887872;rotation:315" type="#_x0000_t136" fillcolor="#027788" stroked="f">
                <o:extrusion v:ext="view" autorotationcenter="t"/>
                <v:textpath style="font-family:&quot;Arial&quot;;font-size:8pt;v-text-kern:t;mso-text-shadow:auto" string="2017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8384">
                <wp:simplePos x="0" y="0"/>
                <wp:positionH relativeFrom="page">
                  <wp:posOffset>5172341</wp:posOffset>
                </wp:positionH>
                <wp:positionV relativeFrom="paragraph">
                  <wp:posOffset>251036</wp:posOffset>
                </wp:positionV>
                <wp:extent cx="193040" cy="101600"/>
                <wp:effectExtent l="0" t="0" r="0" b="0"/>
                <wp:wrapNone/>
                <wp:docPr id="931" name="Textbox 9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1" name="Textbox 931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7.270966pt;margin-top:19.766619pt;width:15.2pt;height:8pt;mso-position-horizontal-relative:page;mso-position-vertical-relative:paragraph;z-index:15888384;rotation:315" type="#_x0000_t136" fillcolor="#027788" stroked="f">
                <o:extrusion v:ext="view" autorotationcenter="t"/>
                <v:textpath style="font-family:&quot;Arial&quot;;font-size:8pt;v-text-kern:t;mso-text-shadow:auto" string="2018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8896">
                <wp:simplePos x="0" y="0"/>
                <wp:positionH relativeFrom="page">
                  <wp:posOffset>5410140</wp:posOffset>
                </wp:positionH>
                <wp:positionV relativeFrom="paragraph">
                  <wp:posOffset>251036</wp:posOffset>
                </wp:positionV>
                <wp:extent cx="193040" cy="101600"/>
                <wp:effectExtent l="0" t="0" r="0" b="0"/>
                <wp:wrapNone/>
                <wp:docPr id="932" name="Textbox 9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2" name="Textbox 932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5.9953pt;margin-top:19.766619pt;width:15.2pt;height:8pt;mso-position-horizontal-relative:page;mso-position-vertical-relative:paragraph;z-index:15888896;rotation:315" type="#_x0000_t136" fillcolor="#027788" stroked="f">
                <o:extrusion v:ext="view" autorotationcenter="t"/>
                <v:textpath style="font-family:&quot;Arial&quot;;font-size:8pt;v-text-kern:t;mso-text-shadow:auto" string="2019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9408">
                <wp:simplePos x="0" y="0"/>
                <wp:positionH relativeFrom="page">
                  <wp:posOffset>5647939</wp:posOffset>
                </wp:positionH>
                <wp:positionV relativeFrom="paragraph">
                  <wp:posOffset>251036</wp:posOffset>
                </wp:positionV>
                <wp:extent cx="193040" cy="101600"/>
                <wp:effectExtent l="0" t="0" r="0" b="0"/>
                <wp:wrapNone/>
                <wp:docPr id="933" name="Textbox 9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3" name="Textbox 933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4.719635pt;margin-top:19.766619pt;width:15.2pt;height:8pt;mso-position-horizontal-relative:page;mso-position-vertical-relative:paragraph;z-index:15889408;rotation:315" type="#_x0000_t136" fillcolor="#027788" stroked="f">
                <o:extrusion v:ext="view" autorotationcenter="t"/>
                <v:textpath style="font-family:&quot;Arial&quot;;font-size:8pt;v-text-kern:t;mso-text-shadow:auto" string="2020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9920">
                <wp:simplePos x="0" y="0"/>
                <wp:positionH relativeFrom="page">
                  <wp:posOffset>5885020</wp:posOffset>
                </wp:positionH>
                <wp:positionV relativeFrom="paragraph">
                  <wp:posOffset>251036</wp:posOffset>
                </wp:positionV>
                <wp:extent cx="193040" cy="101600"/>
                <wp:effectExtent l="0" t="0" r="0" b="0"/>
                <wp:wrapNone/>
                <wp:docPr id="934" name="Textbox 9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4" name="Textbox 934"/>
                      <wps:cNvSpPr txBox="1"/>
                      <wps:spPr>
                        <a:xfrm rot="18900000"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4"/>
                                <w:w w:val="85"/>
                                <w:sz w:val="16"/>
                              </w:rPr>
                              <w:t>2021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3.387421pt;margin-top:19.766619pt;width:15.2pt;height:8pt;mso-position-horizontal-relative:page;mso-position-vertical-relative:paragraph;z-index:15889920;rotation:315" type="#_x0000_t136" fillcolor="#027788" stroked="f">
                <o:extrusion v:ext="view" autorotationcenter="t"/>
                <v:textpath style="font-family:&quot;Arial&quot;;font-size:8pt;v-text-kern:t;mso-text-shadow:auto" string="2021"/>
                <w10:wrap type="none"/>
              </v:shape>
            </w:pict>
          </mc:Fallback>
        </mc:AlternateContent>
      </w:r>
      <w:r>
        <w:rPr>
          <w:color w:val="007788"/>
          <w:spacing w:val="-10"/>
          <w:sz w:val="16"/>
        </w:rPr>
        <w:t>0</w:t>
      </w:r>
    </w:p>
    <w:p>
      <w:pPr>
        <w:pStyle w:val="BodyText"/>
        <w:rPr>
          <w:sz w:val="16"/>
        </w:rPr>
      </w:pPr>
    </w:p>
    <w:p>
      <w:pPr>
        <w:pStyle w:val="BodyText"/>
        <w:spacing w:before="167"/>
        <w:rPr>
          <w:sz w:val="16"/>
        </w:rPr>
      </w:pPr>
    </w:p>
    <w:p>
      <w:pPr>
        <w:spacing w:before="0"/>
        <w:ind w:left="1798" w:right="1483" w:firstLine="0"/>
        <w:jc w:val="center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0432">
                <wp:simplePos x="0" y="0"/>
                <wp:positionH relativeFrom="page">
                  <wp:posOffset>6369090</wp:posOffset>
                </wp:positionH>
                <wp:positionV relativeFrom="paragraph">
                  <wp:posOffset>-192083</wp:posOffset>
                </wp:positionV>
                <wp:extent cx="428625" cy="101600"/>
                <wp:effectExtent l="0" t="0" r="0" b="0"/>
                <wp:wrapNone/>
                <wp:docPr id="935" name="Textbox 9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5" name="Textbox 935"/>
                      <wps:cNvSpPr txBox="1"/>
                      <wps:spPr>
                        <a:xfrm rot="18900000">
                          <a:off x="0" y="0"/>
                          <a:ext cx="42862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2"/>
                                <w:w w:val="85"/>
                                <w:sz w:val="16"/>
                              </w:rPr>
                              <w:t>1888–2021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1.503204pt;margin-top:-15.12469pt;width:33.75pt;height:8pt;mso-position-horizontal-relative:page;mso-position-vertical-relative:paragraph;z-index:15890432;rotation:315" type="#_x0000_t136" fillcolor="#027788" stroked="f">
                <o:extrusion v:ext="view" autorotationcenter="t"/>
                <v:textpath style="font-family:&quot;Arial&quot;;font-size:8pt;v-text-kern:t;mso-text-shadow:auto" string="1888–2021"/>
                <w10:wrap type="none"/>
              </v:shape>
            </w:pict>
          </mc:Fallback>
        </mc:AlternateContent>
      </w:r>
      <w:r>
        <w:rPr>
          <w:color w:val="007788"/>
          <w:spacing w:val="-4"/>
          <w:sz w:val="16"/>
        </w:rPr>
        <w:t>Year</w:t>
      </w:r>
    </w:p>
    <w:p>
      <w:pPr>
        <w:pStyle w:val="BodyText"/>
        <w:spacing w:before="45"/>
        <w:rPr>
          <w:sz w:val="16"/>
        </w:rPr>
      </w:pPr>
    </w:p>
    <w:p>
      <w:pPr>
        <w:tabs>
          <w:tab w:pos="2308" w:val="left" w:leader="none"/>
          <w:tab w:pos="3328" w:val="left" w:leader="none"/>
          <w:tab w:pos="4490" w:val="left" w:leader="none"/>
          <w:tab w:pos="5598" w:val="left" w:leader="none"/>
          <w:tab w:pos="6579" w:val="left" w:leader="none"/>
        </w:tabs>
        <w:spacing w:before="0"/>
        <w:ind w:left="1170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5072">
                <wp:simplePos x="0" y="0"/>
                <wp:positionH relativeFrom="page">
                  <wp:posOffset>894595</wp:posOffset>
                </wp:positionH>
                <wp:positionV relativeFrom="paragraph">
                  <wp:posOffset>55882</wp:posOffset>
                </wp:positionV>
                <wp:extent cx="138430" cy="1270"/>
                <wp:effectExtent l="0" t="0" r="0" b="0"/>
                <wp:wrapNone/>
                <wp:docPr id="936" name="Graphic 9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6" name="Graphic 936"/>
                      <wps:cNvSpPr/>
                      <wps:spPr>
                        <a:xfrm>
                          <a:off x="0" y="0"/>
                          <a:ext cx="138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430" h="0">
                              <a:moveTo>
                                <a:pt x="0" y="0"/>
                              </a:moveTo>
                              <a:lnTo>
                                <a:pt x="137922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9738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75072" from="70.440598pt,4.400178pt" to="81.300598pt,4.400178pt" stroked="true" strokeweight="1.5pt" strokecolor="#97382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55200">
                <wp:simplePos x="0" y="0"/>
                <wp:positionH relativeFrom="page">
                  <wp:posOffset>1616861</wp:posOffset>
                </wp:positionH>
                <wp:positionV relativeFrom="paragraph">
                  <wp:posOffset>55882</wp:posOffset>
                </wp:positionV>
                <wp:extent cx="138430" cy="1270"/>
                <wp:effectExtent l="0" t="0" r="0" b="0"/>
                <wp:wrapNone/>
                <wp:docPr id="937" name="Graphic 9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7" name="Graphic 937"/>
                      <wps:cNvSpPr/>
                      <wps:spPr>
                        <a:xfrm>
                          <a:off x="0" y="0"/>
                          <a:ext cx="138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430" h="0">
                              <a:moveTo>
                                <a:pt x="0" y="0"/>
                              </a:moveTo>
                              <a:lnTo>
                                <a:pt x="137922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DE632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9361280" from="127.311897pt,4.400178pt" to="138.171897pt,4.400178pt" stroked="true" strokeweight="1.5pt" strokecolor="#de6328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55712">
                <wp:simplePos x="0" y="0"/>
                <wp:positionH relativeFrom="page">
                  <wp:posOffset>2264773</wp:posOffset>
                </wp:positionH>
                <wp:positionV relativeFrom="paragraph">
                  <wp:posOffset>55882</wp:posOffset>
                </wp:positionV>
                <wp:extent cx="138430" cy="1270"/>
                <wp:effectExtent l="0" t="0" r="0" b="0"/>
                <wp:wrapNone/>
                <wp:docPr id="938" name="Graphic 9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8" name="Graphic 938"/>
                      <wps:cNvSpPr/>
                      <wps:spPr>
                        <a:xfrm>
                          <a:off x="0" y="0"/>
                          <a:ext cx="138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430" h="0">
                              <a:moveTo>
                                <a:pt x="0" y="0"/>
                              </a:moveTo>
                              <a:lnTo>
                                <a:pt x="137922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F7943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9360768" from="178.328598pt,4.400178pt" to="189.188598pt,4.400178pt" stroked="true" strokeweight="1.5pt" strokecolor="#f7943e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56224">
                <wp:simplePos x="0" y="0"/>
                <wp:positionH relativeFrom="page">
                  <wp:posOffset>3002390</wp:posOffset>
                </wp:positionH>
                <wp:positionV relativeFrom="paragraph">
                  <wp:posOffset>55882</wp:posOffset>
                </wp:positionV>
                <wp:extent cx="138430" cy="1270"/>
                <wp:effectExtent l="0" t="0" r="0" b="0"/>
                <wp:wrapNone/>
                <wp:docPr id="939" name="Graphic 9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9" name="Graphic 939"/>
                      <wps:cNvSpPr/>
                      <wps:spPr>
                        <a:xfrm>
                          <a:off x="0" y="0"/>
                          <a:ext cx="138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430" h="0">
                              <a:moveTo>
                                <a:pt x="0" y="0"/>
                              </a:moveTo>
                              <a:lnTo>
                                <a:pt x="137922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C3B5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9360256" from="236.408707pt,4.400178pt" to="247.268707pt,4.400178pt" stroked="true" strokeweight="1.5pt" strokecolor="#0c3b5d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56736">
                <wp:simplePos x="0" y="0"/>
                <wp:positionH relativeFrom="page">
                  <wp:posOffset>3706326</wp:posOffset>
                </wp:positionH>
                <wp:positionV relativeFrom="paragraph">
                  <wp:posOffset>55882</wp:posOffset>
                </wp:positionV>
                <wp:extent cx="138430" cy="1270"/>
                <wp:effectExtent l="0" t="0" r="0" b="0"/>
                <wp:wrapNone/>
                <wp:docPr id="940" name="Graphic 9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0" name="Graphic 940"/>
                      <wps:cNvSpPr/>
                      <wps:spPr>
                        <a:xfrm>
                          <a:off x="0" y="0"/>
                          <a:ext cx="138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430" h="0">
                              <a:moveTo>
                                <a:pt x="0" y="0"/>
                              </a:moveTo>
                              <a:lnTo>
                                <a:pt x="137922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778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9359744" from="291.8367pt,4.400178pt" to="302.6967pt,4.400178pt" stroked="true" strokeweight="1.5pt" strokecolor="#007788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57248">
                <wp:simplePos x="0" y="0"/>
                <wp:positionH relativeFrom="page">
                  <wp:posOffset>4329483</wp:posOffset>
                </wp:positionH>
                <wp:positionV relativeFrom="paragraph">
                  <wp:posOffset>55882</wp:posOffset>
                </wp:positionV>
                <wp:extent cx="138430" cy="1270"/>
                <wp:effectExtent l="0" t="0" r="0" b="0"/>
                <wp:wrapNone/>
                <wp:docPr id="941" name="Graphic 9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1" name="Graphic 941"/>
                      <wps:cNvSpPr/>
                      <wps:spPr>
                        <a:xfrm>
                          <a:off x="0" y="0"/>
                          <a:ext cx="138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430" h="0">
                              <a:moveTo>
                                <a:pt x="0" y="0"/>
                              </a:moveTo>
                              <a:lnTo>
                                <a:pt x="137922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9864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9359232" from="340.904205pt,4.400178pt" to="351.764205pt,4.400178pt" stroked="true" strokeweight="1.5pt" strokecolor="#098643">
                <v:stroke dashstyle="solid"/>
                <w10:wrap type="none"/>
              </v:line>
            </w:pict>
          </mc:Fallback>
        </mc:AlternateContent>
      </w:r>
      <w:r>
        <w:rPr>
          <w:color w:val="007788"/>
          <w:spacing w:val="-2"/>
          <w:sz w:val="16"/>
        </w:rPr>
        <w:t>Balonne</w:t>
      </w:r>
      <w:r>
        <w:rPr>
          <w:color w:val="007788"/>
          <w:sz w:val="16"/>
        </w:rPr>
        <w:tab/>
      </w:r>
      <w:r>
        <w:rPr>
          <w:color w:val="007788"/>
          <w:spacing w:val="-2"/>
          <w:sz w:val="16"/>
        </w:rPr>
        <w:t>Bulloo</w:t>
      </w:r>
      <w:r>
        <w:rPr>
          <w:color w:val="007788"/>
          <w:sz w:val="16"/>
        </w:rPr>
        <w:tab/>
      </w:r>
      <w:r>
        <w:rPr>
          <w:color w:val="007788"/>
          <w:spacing w:val="-2"/>
          <w:sz w:val="16"/>
        </w:rPr>
        <w:t>Maranoa</w:t>
      </w:r>
      <w:r>
        <w:rPr>
          <w:color w:val="007788"/>
          <w:sz w:val="16"/>
        </w:rPr>
        <w:tab/>
      </w:r>
      <w:r>
        <w:rPr>
          <w:color w:val="007788"/>
          <w:spacing w:val="-2"/>
          <w:sz w:val="16"/>
        </w:rPr>
        <w:t>Murweh</w:t>
      </w:r>
      <w:r>
        <w:rPr>
          <w:color w:val="007788"/>
          <w:sz w:val="16"/>
        </w:rPr>
        <w:tab/>
      </w:r>
      <w:r>
        <w:rPr>
          <w:color w:val="007788"/>
          <w:spacing w:val="-4"/>
          <w:sz w:val="16"/>
        </w:rPr>
        <w:t>Paroo</w:t>
      </w:r>
      <w:r>
        <w:rPr>
          <w:color w:val="007788"/>
          <w:sz w:val="16"/>
        </w:rPr>
        <w:tab/>
      </w:r>
      <w:r>
        <w:rPr>
          <w:color w:val="007788"/>
          <w:spacing w:val="-2"/>
          <w:sz w:val="16"/>
        </w:rPr>
        <w:t>Quilpie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530" w:footer="580" w:top="760" w:bottom="280" w:left="52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3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530" w:footer="580" w:top="800" w:bottom="780" w:left="520" w:right="560"/>
        </w:sectPr>
      </w:pPr>
    </w:p>
    <w:p>
      <w:pPr>
        <w:pStyle w:val="BodyText"/>
        <w:spacing w:line="302" w:lineRule="auto" w:before="98"/>
        <w:ind w:left="613"/>
      </w:pP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impacts</w:t>
      </w:r>
      <w:r>
        <w:rPr>
          <w:spacing w:val="-14"/>
        </w:rPr>
        <w:t> </w:t>
      </w:r>
      <w:r>
        <w:rPr>
          <w:spacing w:val="-2"/>
        </w:rPr>
        <w:t>of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most</w:t>
      </w:r>
      <w:r>
        <w:rPr>
          <w:spacing w:val="-14"/>
        </w:rPr>
        <w:t> </w:t>
      </w:r>
      <w:r>
        <w:rPr>
          <w:spacing w:val="-2"/>
        </w:rPr>
        <w:t>recent</w:t>
      </w:r>
      <w:r>
        <w:rPr>
          <w:spacing w:val="-14"/>
        </w:rPr>
        <w:t> </w:t>
      </w:r>
      <w:r>
        <w:rPr>
          <w:spacing w:val="-2"/>
        </w:rPr>
        <w:t>prolonged</w:t>
      </w:r>
      <w:r>
        <w:rPr>
          <w:spacing w:val="-14"/>
        </w:rPr>
        <w:t> </w:t>
      </w:r>
      <w:r>
        <w:rPr>
          <w:spacing w:val="-2"/>
        </w:rPr>
        <w:t>droughts</w:t>
      </w:r>
      <w:r>
        <w:rPr>
          <w:spacing w:val="-14"/>
        </w:rPr>
        <w:t> </w:t>
      </w:r>
      <w:r>
        <w:rPr>
          <w:spacing w:val="-2"/>
        </w:rPr>
        <w:t>are</w:t>
      </w:r>
      <w:r>
        <w:rPr>
          <w:spacing w:val="-14"/>
        </w:rPr>
        <w:t> </w:t>
      </w:r>
      <w:r>
        <w:rPr>
          <w:spacing w:val="-2"/>
        </w:rPr>
        <w:t>driving </w:t>
      </w:r>
      <w:r>
        <w:rPr/>
        <w:t>significant</w:t>
      </w:r>
      <w:r>
        <w:rPr>
          <w:spacing w:val="-9"/>
        </w:rPr>
        <w:t> </w:t>
      </w:r>
      <w:r>
        <w:rPr/>
        <w:t>‘on-farm’</w:t>
      </w:r>
      <w:r>
        <w:rPr>
          <w:spacing w:val="-9"/>
        </w:rPr>
        <w:t> </w:t>
      </w:r>
      <w:r>
        <w:rPr/>
        <w:t>land</w:t>
      </w:r>
      <w:r>
        <w:rPr>
          <w:spacing w:val="-9"/>
        </w:rPr>
        <w:t> </w:t>
      </w:r>
      <w:r>
        <w:rPr/>
        <w:t>management</w:t>
      </w:r>
      <w:r>
        <w:rPr>
          <w:spacing w:val="-9"/>
        </w:rPr>
        <w:t> </w:t>
      </w:r>
      <w:r>
        <w:rPr/>
        <w:t>practice</w:t>
      </w:r>
      <w:r>
        <w:rPr>
          <w:spacing w:val="-9"/>
        </w:rPr>
        <w:t> </w:t>
      </w:r>
      <w:r>
        <w:rPr/>
        <w:t>change.</w:t>
      </w:r>
      <w:r>
        <w:rPr>
          <w:spacing w:val="-9"/>
        </w:rPr>
        <w:t> </w:t>
      </w:r>
      <w:r>
        <w:rPr/>
        <w:t>The</w:t>
      </w:r>
    </w:p>
    <w:p>
      <w:pPr>
        <w:spacing w:line="261" w:lineRule="auto" w:before="130"/>
        <w:ind w:left="413" w:right="189" w:firstLine="0"/>
        <w:jc w:val="left"/>
        <w:rPr>
          <w:i/>
          <w:sz w:val="16"/>
        </w:rPr>
      </w:pPr>
      <w:r>
        <w:rPr/>
        <w:br w:type="column"/>
      </w:r>
      <w:r>
        <w:rPr>
          <w:b/>
          <w:color w:val="017688"/>
          <w:spacing w:val="-4"/>
          <w:sz w:val="16"/>
        </w:rPr>
        <w:t>Figure</w:t>
      </w:r>
      <w:r>
        <w:rPr>
          <w:b/>
          <w:color w:val="017688"/>
          <w:spacing w:val="-8"/>
          <w:sz w:val="16"/>
        </w:rPr>
        <w:t> </w:t>
      </w:r>
      <w:r>
        <w:rPr>
          <w:b/>
          <w:color w:val="017688"/>
          <w:spacing w:val="-4"/>
          <w:sz w:val="16"/>
        </w:rPr>
        <w:t>24:</w:t>
      </w:r>
      <w:r>
        <w:rPr>
          <w:b/>
          <w:color w:val="017688"/>
          <w:spacing w:val="-8"/>
          <w:sz w:val="16"/>
        </w:rPr>
        <w:t> </w:t>
      </w:r>
      <w:r>
        <w:rPr>
          <w:color w:val="017688"/>
          <w:spacing w:val="-4"/>
          <w:sz w:val="16"/>
        </w:rPr>
        <w:t>Roma</w:t>
      </w:r>
      <w:r>
        <w:rPr>
          <w:color w:val="017688"/>
          <w:spacing w:val="-8"/>
          <w:sz w:val="16"/>
        </w:rPr>
        <w:t> </w:t>
      </w:r>
      <w:r>
        <w:rPr>
          <w:color w:val="017688"/>
          <w:spacing w:val="-4"/>
          <w:sz w:val="16"/>
        </w:rPr>
        <w:t>Cattle</w:t>
      </w:r>
      <w:r>
        <w:rPr>
          <w:color w:val="017688"/>
          <w:spacing w:val="-8"/>
          <w:sz w:val="16"/>
        </w:rPr>
        <w:t> </w:t>
      </w:r>
      <w:r>
        <w:rPr>
          <w:color w:val="017688"/>
          <w:spacing w:val="-4"/>
          <w:sz w:val="16"/>
        </w:rPr>
        <w:t>Saleyards</w:t>
      </w:r>
      <w:r>
        <w:rPr>
          <w:color w:val="017688"/>
          <w:spacing w:val="-8"/>
          <w:sz w:val="16"/>
        </w:rPr>
        <w:t> </w:t>
      </w:r>
      <w:r>
        <w:rPr>
          <w:color w:val="017688"/>
          <w:spacing w:val="-4"/>
          <w:sz w:val="16"/>
        </w:rPr>
        <w:t>annual</w:t>
      </w:r>
      <w:r>
        <w:rPr>
          <w:color w:val="017688"/>
          <w:spacing w:val="-8"/>
          <w:sz w:val="16"/>
        </w:rPr>
        <w:t> </w:t>
      </w:r>
      <w:r>
        <w:rPr>
          <w:color w:val="017688"/>
          <w:spacing w:val="-4"/>
          <w:sz w:val="16"/>
        </w:rPr>
        <w:t>selling</w:t>
      </w:r>
      <w:r>
        <w:rPr>
          <w:color w:val="017688"/>
          <w:spacing w:val="-8"/>
          <w:sz w:val="16"/>
        </w:rPr>
        <w:t> </w:t>
      </w:r>
      <w:r>
        <w:rPr>
          <w:color w:val="017688"/>
          <w:spacing w:val="-4"/>
          <w:sz w:val="16"/>
        </w:rPr>
        <w:t>numbers</w:t>
      </w:r>
      <w:r>
        <w:rPr>
          <w:color w:val="017688"/>
          <w:spacing w:val="-8"/>
          <w:sz w:val="16"/>
        </w:rPr>
        <w:t> </w:t>
      </w:r>
      <w:r>
        <w:rPr>
          <w:color w:val="017688"/>
          <w:spacing w:val="-4"/>
          <w:sz w:val="16"/>
        </w:rPr>
        <w:t>and</w:t>
      </w:r>
      <w:r>
        <w:rPr>
          <w:color w:val="017688"/>
          <w:spacing w:val="-8"/>
          <w:sz w:val="16"/>
        </w:rPr>
        <w:t> </w:t>
      </w:r>
      <w:r>
        <w:rPr>
          <w:color w:val="017688"/>
          <w:spacing w:val="-4"/>
          <w:sz w:val="16"/>
        </w:rPr>
        <w:t>regional </w:t>
      </w:r>
      <w:r>
        <w:rPr>
          <w:color w:val="017688"/>
          <w:spacing w:val="-2"/>
          <w:sz w:val="16"/>
        </w:rPr>
        <w:t>average</w:t>
      </w:r>
      <w:r>
        <w:rPr>
          <w:color w:val="017688"/>
          <w:spacing w:val="-11"/>
          <w:sz w:val="16"/>
        </w:rPr>
        <w:t> </w:t>
      </w:r>
      <w:r>
        <w:rPr>
          <w:color w:val="017688"/>
          <w:spacing w:val="-2"/>
          <w:sz w:val="16"/>
        </w:rPr>
        <w:t>annual</w:t>
      </w:r>
      <w:r>
        <w:rPr>
          <w:color w:val="017688"/>
          <w:spacing w:val="-11"/>
          <w:sz w:val="16"/>
        </w:rPr>
        <w:t> </w:t>
      </w:r>
      <w:r>
        <w:rPr>
          <w:color w:val="017688"/>
          <w:spacing w:val="-2"/>
          <w:sz w:val="16"/>
        </w:rPr>
        <w:t>rainfall.</w:t>
      </w:r>
      <w:r>
        <w:rPr>
          <w:color w:val="017688"/>
          <w:spacing w:val="-11"/>
          <w:sz w:val="16"/>
        </w:rPr>
        <w:t> </w:t>
      </w:r>
      <w:r>
        <w:rPr>
          <w:i/>
          <w:color w:val="017688"/>
          <w:spacing w:val="-2"/>
          <w:sz w:val="16"/>
        </w:rPr>
        <w:t>Source:</w:t>
      </w:r>
      <w:r>
        <w:rPr>
          <w:i/>
          <w:color w:val="017688"/>
          <w:spacing w:val="-11"/>
          <w:sz w:val="16"/>
        </w:rPr>
        <w:t> </w:t>
      </w:r>
      <w:r>
        <w:rPr>
          <w:i/>
          <w:color w:val="017688"/>
          <w:spacing w:val="-2"/>
          <w:sz w:val="16"/>
        </w:rPr>
        <w:t>Maranoa</w:t>
      </w:r>
      <w:r>
        <w:rPr>
          <w:i/>
          <w:color w:val="017688"/>
          <w:spacing w:val="-11"/>
          <w:sz w:val="16"/>
        </w:rPr>
        <w:t> </w:t>
      </w:r>
      <w:r>
        <w:rPr>
          <w:i/>
          <w:color w:val="017688"/>
          <w:spacing w:val="-2"/>
          <w:sz w:val="16"/>
        </w:rPr>
        <w:t>Regional</w:t>
      </w:r>
      <w:r>
        <w:rPr>
          <w:i/>
          <w:color w:val="017688"/>
          <w:spacing w:val="-11"/>
          <w:sz w:val="16"/>
        </w:rPr>
        <w:t> </w:t>
      </w:r>
      <w:r>
        <w:rPr>
          <w:i/>
          <w:color w:val="017688"/>
          <w:spacing w:val="-2"/>
          <w:sz w:val="16"/>
        </w:rPr>
        <w:t>Council.</w:t>
      </w:r>
    </w:p>
    <w:p>
      <w:pPr>
        <w:spacing w:after="0" w:line="261" w:lineRule="auto"/>
        <w:jc w:val="left"/>
        <w:rPr>
          <w:sz w:val="16"/>
        </w:rPr>
        <w:sectPr>
          <w:type w:val="continuous"/>
          <w:pgSz w:w="11910" w:h="16840"/>
          <w:pgMar w:header="530" w:footer="580" w:top="760" w:bottom="280" w:left="520" w:right="560"/>
          <w:cols w:num="2" w:equalWidth="0">
            <w:col w:w="5384" w:space="40"/>
            <w:col w:w="5406"/>
          </w:cols>
        </w:sectPr>
      </w:pPr>
    </w:p>
    <w:p>
      <w:pPr>
        <w:pStyle w:val="BodyText"/>
        <w:spacing w:line="302" w:lineRule="auto" w:before="11"/>
        <w:ind w:left="613"/>
      </w:pPr>
      <w:r>
        <w:rPr>
          <w:w w:val="90"/>
        </w:rPr>
        <w:t>ABARES Natural Resource Management and Drought Resilience </w:t>
      </w:r>
      <w:r>
        <w:rPr>
          <w:spacing w:val="-2"/>
        </w:rPr>
        <w:t>survey</w:t>
      </w:r>
      <w:r>
        <w:rPr>
          <w:spacing w:val="-8"/>
        </w:rPr>
        <w:t> </w:t>
      </w:r>
      <w:r>
        <w:rPr>
          <w:spacing w:val="-2"/>
        </w:rPr>
        <w:t>(2021)</w:t>
      </w:r>
      <w:r>
        <w:rPr>
          <w:spacing w:val="-8"/>
        </w:rPr>
        <w:t> </w:t>
      </w:r>
      <w:r>
        <w:rPr>
          <w:spacing w:val="-2"/>
        </w:rPr>
        <w:t>measured</w:t>
      </w:r>
      <w:r>
        <w:rPr>
          <w:spacing w:val="-8"/>
        </w:rPr>
        <w:t>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uptake</w:t>
      </w:r>
      <w:r>
        <w:rPr>
          <w:spacing w:val="-8"/>
        </w:rPr>
        <w:t> </w:t>
      </w:r>
      <w:r>
        <w:rPr>
          <w:spacing w:val="-2"/>
        </w:rPr>
        <w:t>extent</w:t>
      </w:r>
      <w:r>
        <w:rPr>
          <w:spacing w:val="-8"/>
        </w:rPr>
        <w:t> </w:t>
      </w:r>
      <w:r>
        <w:rPr>
          <w:spacing w:val="-2"/>
        </w:rPr>
        <w:t>of</w:t>
      </w:r>
      <w:r>
        <w:rPr>
          <w:spacing w:val="-8"/>
        </w:rPr>
        <w:t> </w:t>
      </w:r>
      <w:r>
        <w:rPr>
          <w:spacing w:val="-2"/>
        </w:rPr>
        <w:t>20</w:t>
      </w:r>
      <w:r>
        <w:rPr>
          <w:spacing w:val="-8"/>
        </w:rPr>
        <w:t> </w:t>
      </w:r>
      <w:r>
        <w:rPr>
          <w:spacing w:val="-2"/>
        </w:rPr>
        <w:t>progressive land</w:t>
      </w:r>
      <w:r>
        <w:rPr>
          <w:spacing w:val="-13"/>
        </w:rPr>
        <w:t> </w:t>
      </w:r>
      <w:r>
        <w:rPr>
          <w:spacing w:val="-2"/>
        </w:rPr>
        <w:t>management</w:t>
      </w:r>
      <w:r>
        <w:rPr>
          <w:spacing w:val="-13"/>
        </w:rPr>
        <w:t> </w:t>
      </w:r>
      <w:r>
        <w:rPr>
          <w:spacing w:val="-2"/>
        </w:rPr>
        <w:t>related</w:t>
      </w:r>
      <w:r>
        <w:rPr>
          <w:spacing w:val="-13"/>
        </w:rPr>
        <w:t> </w:t>
      </w:r>
      <w:r>
        <w:rPr>
          <w:spacing w:val="-2"/>
        </w:rPr>
        <w:t>practices</w:t>
      </w:r>
      <w:r>
        <w:rPr>
          <w:spacing w:val="-13"/>
        </w:rPr>
        <w:t> </w:t>
      </w:r>
      <w:r>
        <w:rPr>
          <w:spacing w:val="-2"/>
        </w:rPr>
        <w:t>on</w:t>
      </w:r>
      <w:r>
        <w:rPr>
          <w:spacing w:val="-13"/>
        </w:rPr>
        <w:t> </w:t>
      </w:r>
      <w:r>
        <w:rPr>
          <w:spacing w:val="-2"/>
        </w:rPr>
        <w:t>478</w:t>
      </w:r>
      <w:r>
        <w:rPr>
          <w:spacing w:val="-13"/>
        </w:rPr>
        <w:t> </w:t>
      </w:r>
      <w:r>
        <w:rPr>
          <w:spacing w:val="-2"/>
        </w:rPr>
        <w:t>Queensland</w:t>
      </w:r>
      <w:r>
        <w:rPr>
          <w:spacing w:val="-13"/>
        </w:rPr>
        <w:t> </w:t>
      </w:r>
      <w:r>
        <w:rPr>
          <w:spacing w:val="-2"/>
        </w:rPr>
        <w:t>farms </w:t>
      </w:r>
      <w:r>
        <w:rPr/>
        <w:t>and</w:t>
      </w:r>
      <w:r>
        <w:rPr>
          <w:spacing w:val="-14"/>
        </w:rPr>
        <w:t> </w:t>
      </w:r>
      <w:r>
        <w:rPr/>
        <w:t>properties.</w:t>
      </w:r>
    </w:p>
    <w:p>
      <w:pPr>
        <w:pStyle w:val="BodyText"/>
        <w:spacing w:line="302" w:lineRule="auto" w:before="111"/>
        <w:ind w:left="613"/>
      </w:pP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drought</w:t>
      </w:r>
      <w:r>
        <w:rPr>
          <w:spacing w:val="-11"/>
        </w:rPr>
        <w:t> </w:t>
      </w:r>
      <w:r>
        <w:rPr>
          <w:spacing w:val="-2"/>
        </w:rPr>
        <w:t>preparation</w:t>
      </w:r>
      <w:r>
        <w:rPr>
          <w:spacing w:val="-11"/>
        </w:rPr>
        <w:t> </w:t>
      </w:r>
      <w:r>
        <w:rPr>
          <w:spacing w:val="-2"/>
        </w:rPr>
        <w:t>practices</w:t>
      </w:r>
      <w:r>
        <w:rPr>
          <w:spacing w:val="-11"/>
        </w:rPr>
        <w:t> </w:t>
      </w:r>
      <w:r>
        <w:rPr>
          <w:spacing w:val="-2"/>
        </w:rPr>
        <w:t>with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highest</w:t>
      </w:r>
      <w:r>
        <w:rPr>
          <w:spacing w:val="-11"/>
        </w:rPr>
        <w:t> </w:t>
      </w:r>
      <w:r>
        <w:rPr>
          <w:spacing w:val="-2"/>
        </w:rPr>
        <w:t>uptake were:</w:t>
      </w:r>
    </w:p>
    <w:p>
      <w:pPr>
        <w:pStyle w:val="ListParagraph"/>
        <w:numPr>
          <w:ilvl w:val="0"/>
          <w:numId w:val="6"/>
        </w:numPr>
        <w:tabs>
          <w:tab w:pos="781" w:val="left" w:leader="none"/>
          <w:tab w:pos="783" w:val="left" w:leader="none"/>
        </w:tabs>
        <w:spacing w:line="302" w:lineRule="auto" w:before="26" w:after="0"/>
        <w:ind w:left="783" w:right="713" w:hanging="171"/>
        <w:jc w:val="left"/>
        <w:rPr>
          <w:sz w:val="18"/>
        </w:rPr>
      </w:pPr>
      <w:r>
        <w:rPr>
          <w:spacing w:val="-2"/>
          <w:sz w:val="18"/>
        </w:rPr>
        <w:t>de-stocking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early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in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low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rainfall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periods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to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preserve </w:t>
      </w:r>
      <w:r>
        <w:rPr>
          <w:sz w:val="18"/>
        </w:rPr>
        <w:t>groundcover (68% of farms)</w:t>
      </w:r>
    </w:p>
    <w:p>
      <w:pPr>
        <w:pStyle w:val="ListParagraph"/>
        <w:numPr>
          <w:ilvl w:val="0"/>
          <w:numId w:val="6"/>
        </w:numPr>
        <w:tabs>
          <w:tab w:pos="782" w:val="left" w:leader="none"/>
        </w:tabs>
        <w:spacing w:line="240" w:lineRule="auto" w:before="55" w:after="0"/>
        <w:ind w:left="782" w:right="0" w:hanging="169"/>
        <w:jc w:val="left"/>
        <w:rPr>
          <w:sz w:val="18"/>
        </w:rPr>
      </w:pPr>
      <w:r>
        <w:rPr>
          <w:spacing w:val="-2"/>
          <w:sz w:val="18"/>
        </w:rPr>
        <w:t>improving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soil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water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retention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(64%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of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farms)</w:t>
      </w:r>
    </w:p>
    <w:p>
      <w:pPr>
        <w:pStyle w:val="ListParagraph"/>
        <w:numPr>
          <w:ilvl w:val="0"/>
          <w:numId w:val="6"/>
        </w:numPr>
        <w:tabs>
          <w:tab w:pos="782" w:val="left" w:leader="none"/>
        </w:tabs>
        <w:spacing w:line="240" w:lineRule="auto" w:before="110" w:after="0"/>
        <w:ind w:left="782" w:right="0" w:hanging="169"/>
        <w:jc w:val="left"/>
        <w:rPr>
          <w:sz w:val="18"/>
        </w:rPr>
      </w:pPr>
      <w:r>
        <w:rPr>
          <w:w w:val="90"/>
          <w:sz w:val="18"/>
        </w:rPr>
        <w:t>increasing</w:t>
      </w:r>
      <w:r>
        <w:rPr>
          <w:spacing w:val="11"/>
          <w:sz w:val="18"/>
        </w:rPr>
        <w:t> </w:t>
      </w:r>
      <w:r>
        <w:rPr>
          <w:w w:val="90"/>
          <w:sz w:val="18"/>
        </w:rPr>
        <w:t>fodder</w:t>
      </w:r>
      <w:r>
        <w:rPr>
          <w:spacing w:val="12"/>
          <w:sz w:val="18"/>
        </w:rPr>
        <w:t> </w:t>
      </w:r>
      <w:r>
        <w:rPr>
          <w:w w:val="90"/>
          <w:sz w:val="18"/>
        </w:rPr>
        <w:t>and</w:t>
      </w:r>
      <w:r>
        <w:rPr>
          <w:spacing w:val="12"/>
          <w:sz w:val="18"/>
        </w:rPr>
        <w:t> </w:t>
      </w:r>
      <w:r>
        <w:rPr>
          <w:w w:val="90"/>
          <w:sz w:val="18"/>
        </w:rPr>
        <w:t>grain</w:t>
      </w:r>
      <w:r>
        <w:rPr>
          <w:spacing w:val="11"/>
          <w:sz w:val="18"/>
        </w:rPr>
        <w:t> </w:t>
      </w:r>
      <w:r>
        <w:rPr>
          <w:w w:val="90"/>
          <w:sz w:val="18"/>
        </w:rPr>
        <w:t>storage</w:t>
      </w:r>
      <w:r>
        <w:rPr>
          <w:spacing w:val="12"/>
          <w:sz w:val="18"/>
        </w:rPr>
        <w:t> </w:t>
      </w:r>
      <w:r>
        <w:rPr>
          <w:w w:val="90"/>
          <w:sz w:val="18"/>
        </w:rPr>
        <w:t>(58%</w:t>
      </w:r>
      <w:r>
        <w:rPr>
          <w:spacing w:val="11"/>
          <w:sz w:val="18"/>
        </w:rPr>
        <w:t> </w:t>
      </w:r>
      <w:r>
        <w:rPr>
          <w:w w:val="90"/>
          <w:sz w:val="18"/>
        </w:rPr>
        <w:t>of</w:t>
      </w:r>
      <w:r>
        <w:rPr>
          <w:spacing w:val="12"/>
          <w:sz w:val="18"/>
        </w:rPr>
        <w:t> </w:t>
      </w:r>
      <w:r>
        <w:rPr>
          <w:spacing w:val="-2"/>
          <w:w w:val="90"/>
          <w:sz w:val="18"/>
        </w:rPr>
        <w:t>farms).</w:t>
      </w:r>
    </w:p>
    <w:p>
      <w:pPr>
        <w:pStyle w:val="BodyText"/>
        <w:spacing w:line="302" w:lineRule="auto" w:before="152"/>
        <w:ind w:left="61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2480">
                <wp:simplePos x="0" y="0"/>
                <wp:positionH relativeFrom="page">
                  <wp:posOffset>4605755</wp:posOffset>
                </wp:positionH>
                <wp:positionV relativeFrom="paragraph">
                  <wp:posOffset>182673</wp:posOffset>
                </wp:positionV>
                <wp:extent cx="320675" cy="101600"/>
                <wp:effectExtent l="0" t="0" r="0" b="0"/>
                <wp:wrapNone/>
                <wp:docPr id="942" name="Textbox 9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2" name="Textbox 942"/>
                      <wps:cNvSpPr txBox="1"/>
                      <wps:spPr>
                        <a:xfrm rot="18900000">
                          <a:off x="0" y="0"/>
                          <a:ext cx="32067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5"/>
                                <w:w w:val="90"/>
                                <w:sz w:val="16"/>
                              </w:rPr>
                              <w:t>2013/14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2.657898pt;margin-top:14.383739pt;width:25.25pt;height:8pt;mso-position-horizontal-relative:page;mso-position-vertical-relative:paragraph;z-index:15892480;rotation:315" type="#_x0000_t136" fillcolor="#027788" stroked="f">
                <o:extrusion v:ext="view" autorotationcenter="t"/>
                <v:textpath style="font-family:&quot;Arial&quot;;font-size:8pt;v-text-kern:t;mso-text-shadow:auto" string="2013/14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2992">
                <wp:simplePos x="0" y="0"/>
                <wp:positionH relativeFrom="page">
                  <wp:posOffset>4863598</wp:posOffset>
                </wp:positionH>
                <wp:positionV relativeFrom="paragraph">
                  <wp:posOffset>182601</wp:posOffset>
                </wp:positionV>
                <wp:extent cx="320675" cy="101600"/>
                <wp:effectExtent l="0" t="0" r="0" b="0"/>
                <wp:wrapNone/>
                <wp:docPr id="943" name="Textbox 9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3" name="Textbox 943"/>
                      <wps:cNvSpPr txBox="1"/>
                      <wps:spPr>
                        <a:xfrm rot="18900000">
                          <a:off x="0" y="0"/>
                          <a:ext cx="32067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5"/>
                                <w:w w:val="90"/>
                                <w:sz w:val="16"/>
                              </w:rPr>
                              <w:t>2014/15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2.96051pt;margin-top:14.378083pt;width:25.25pt;height:8pt;mso-position-horizontal-relative:page;mso-position-vertical-relative:paragraph;z-index:15892992;rotation:315" type="#_x0000_t136" fillcolor="#027788" stroked="f">
                <o:extrusion v:ext="view" autorotationcenter="t"/>
                <v:textpath style="font-family:&quot;Arial&quot;;font-size:8pt;v-text-kern:t;mso-text-shadow:auto" string="2014/15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3504">
                <wp:simplePos x="0" y="0"/>
                <wp:positionH relativeFrom="page">
                  <wp:posOffset>5137175</wp:posOffset>
                </wp:positionH>
                <wp:positionV relativeFrom="paragraph">
                  <wp:posOffset>182601</wp:posOffset>
                </wp:positionV>
                <wp:extent cx="320675" cy="101600"/>
                <wp:effectExtent l="0" t="0" r="0" b="0"/>
                <wp:wrapNone/>
                <wp:docPr id="944" name="Textbox 9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4" name="Textbox 944"/>
                      <wps:cNvSpPr txBox="1"/>
                      <wps:spPr>
                        <a:xfrm rot="18900000">
                          <a:off x="0" y="0"/>
                          <a:ext cx="32067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5"/>
                                <w:w w:val="90"/>
                                <w:sz w:val="16"/>
                              </w:rPr>
                              <w:t>2015/16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4.501984pt;margin-top:14.378083pt;width:25.25pt;height:8pt;mso-position-horizontal-relative:page;mso-position-vertical-relative:paragraph;z-index:15893504;rotation:315" type="#_x0000_t136" fillcolor="#027788" stroked="f">
                <o:extrusion v:ext="view" autorotationcenter="t"/>
                <v:textpath style="font-family:&quot;Arial&quot;;font-size:8pt;v-text-kern:t;mso-text-shadow:auto" string="2015/16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4016">
                <wp:simplePos x="0" y="0"/>
                <wp:positionH relativeFrom="page">
                  <wp:posOffset>5390492</wp:posOffset>
                </wp:positionH>
                <wp:positionV relativeFrom="paragraph">
                  <wp:posOffset>182601</wp:posOffset>
                </wp:positionV>
                <wp:extent cx="320675" cy="101600"/>
                <wp:effectExtent l="0" t="0" r="0" b="0"/>
                <wp:wrapNone/>
                <wp:docPr id="945" name="Textbox 9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5" name="Textbox 945"/>
                      <wps:cNvSpPr txBox="1"/>
                      <wps:spPr>
                        <a:xfrm rot="18900000">
                          <a:off x="0" y="0"/>
                          <a:ext cx="32067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5"/>
                                <w:w w:val="90"/>
                                <w:sz w:val="16"/>
                              </w:rPr>
                              <w:t>2016/17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4.448212pt;margin-top:14.378083pt;width:25.25pt;height:8pt;mso-position-horizontal-relative:page;mso-position-vertical-relative:paragraph;z-index:15894016;rotation:315" type="#_x0000_t136" fillcolor="#027788" stroked="f">
                <o:extrusion v:ext="view" autorotationcenter="t"/>
                <v:textpath style="font-family:&quot;Arial&quot;;font-size:8pt;v-text-kern:t;mso-text-shadow:auto" string="2016/17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4528">
                <wp:simplePos x="0" y="0"/>
                <wp:positionH relativeFrom="page">
                  <wp:posOffset>5673983</wp:posOffset>
                </wp:positionH>
                <wp:positionV relativeFrom="paragraph">
                  <wp:posOffset>182601</wp:posOffset>
                </wp:positionV>
                <wp:extent cx="320675" cy="101600"/>
                <wp:effectExtent l="0" t="0" r="0" b="0"/>
                <wp:wrapNone/>
                <wp:docPr id="946" name="Textbox 9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6" name="Textbox 946"/>
                      <wps:cNvSpPr txBox="1"/>
                      <wps:spPr>
                        <a:xfrm rot="18900000">
                          <a:off x="0" y="0"/>
                          <a:ext cx="32067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5"/>
                                <w:w w:val="90"/>
                                <w:sz w:val="16"/>
                              </w:rPr>
                              <w:t>2017/18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6.770355pt;margin-top:14.378083pt;width:25.25pt;height:8pt;mso-position-horizontal-relative:page;mso-position-vertical-relative:paragraph;z-index:15894528;rotation:315" type="#_x0000_t136" fillcolor="#027788" stroked="f">
                <o:extrusion v:ext="view" autorotationcenter="t"/>
                <v:textpath style="font-family:&quot;Arial&quot;;font-size:8pt;v-text-kern:t;mso-text-shadow:auto" string="2017/18"/>
                <w10:wrap type="none"/>
              </v:shape>
            </w:pict>
          </mc:Fallback>
        </mc:AlternateContent>
      </w:r>
      <w:r>
        <w:rPr/>
        <w:t>However,</w:t>
      </w:r>
      <w:r>
        <w:rPr>
          <w:spacing w:val="-13"/>
        </w:rPr>
        <w:t> </w:t>
      </w:r>
      <w:r>
        <w:rPr/>
        <w:t>whilst</w:t>
      </w:r>
      <w:r>
        <w:rPr>
          <w:spacing w:val="-13"/>
        </w:rPr>
        <w:t> </w:t>
      </w:r>
      <w:r>
        <w:rPr/>
        <w:t>68%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surveyed</w:t>
      </w:r>
      <w:r>
        <w:rPr>
          <w:spacing w:val="-13"/>
        </w:rPr>
        <w:t> </w:t>
      </w:r>
      <w:r>
        <w:rPr/>
        <w:t>Queensland</w:t>
      </w:r>
      <w:r>
        <w:rPr>
          <w:spacing w:val="-13"/>
        </w:rPr>
        <w:t> </w:t>
      </w:r>
      <w:r>
        <w:rPr/>
        <w:t>primary producers</w:t>
      </w:r>
      <w:r>
        <w:rPr>
          <w:spacing w:val="-4"/>
        </w:rPr>
        <w:t> </w:t>
      </w:r>
      <w:r>
        <w:rPr/>
        <w:t>self-reported</w:t>
      </w:r>
      <w:r>
        <w:rPr>
          <w:spacing w:val="-4"/>
        </w:rPr>
        <w:t> </w:t>
      </w:r>
      <w:r>
        <w:rPr/>
        <w:t>they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de-stocking</w:t>
      </w:r>
      <w:r>
        <w:rPr>
          <w:spacing w:val="-4"/>
        </w:rPr>
        <w:t> </w:t>
      </w:r>
      <w:r>
        <w:rPr/>
        <w:t>earlier,</w:t>
      </w:r>
      <w:r>
        <w:rPr>
          <w:spacing w:val="-4"/>
        </w:rPr>
        <w:t> </w:t>
      </w:r>
      <w:r>
        <w:rPr/>
        <w:t>other </w:t>
      </w:r>
      <w:r>
        <w:rPr>
          <w:spacing w:val="-2"/>
        </w:rPr>
        <w:t>sources</w:t>
      </w:r>
      <w:r>
        <w:rPr>
          <w:spacing w:val="-14"/>
        </w:rPr>
        <w:t> </w:t>
      </w:r>
      <w:r>
        <w:rPr>
          <w:spacing w:val="-2"/>
        </w:rPr>
        <w:t>of</w:t>
      </w:r>
      <w:r>
        <w:rPr>
          <w:spacing w:val="-14"/>
        </w:rPr>
        <w:t> </w:t>
      </w:r>
      <w:r>
        <w:rPr>
          <w:spacing w:val="-2"/>
        </w:rPr>
        <w:t>information</w:t>
      </w:r>
      <w:r>
        <w:rPr>
          <w:spacing w:val="-14"/>
        </w:rPr>
        <w:t> </w:t>
      </w:r>
      <w:r>
        <w:rPr>
          <w:spacing w:val="-2"/>
        </w:rPr>
        <w:t>do</w:t>
      </w:r>
      <w:r>
        <w:rPr>
          <w:spacing w:val="-14"/>
        </w:rPr>
        <w:t> </w:t>
      </w:r>
      <w:r>
        <w:rPr>
          <w:spacing w:val="-2"/>
        </w:rPr>
        <w:t>not</w:t>
      </w:r>
      <w:r>
        <w:rPr>
          <w:spacing w:val="-14"/>
        </w:rPr>
        <w:t> </w:t>
      </w:r>
      <w:r>
        <w:rPr>
          <w:spacing w:val="-2"/>
        </w:rPr>
        <w:t>offer</w:t>
      </w:r>
      <w:r>
        <w:rPr>
          <w:spacing w:val="-14"/>
        </w:rPr>
        <w:t> </w:t>
      </w:r>
      <w:r>
        <w:rPr>
          <w:spacing w:val="-2"/>
        </w:rPr>
        <w:t>such</w:t>
      </w:r>
      <w:r>
        <w:rPr>
          <w:spacing w:val="-14"/>
        </w:rPr>
        <w:t> </w:t>
      </w:r>
      <w:r>
        <w:rPr>
          <w:spacing w:val="-2"/>
        </w:rPr>
        <w:t>a</w:t>
      </w:r>
      <w:r>
        <w:rPr>
          <w:spacing w:val="-14"/>
        </w:rPr>
        <w:t> </w:t>
      </w:r>
      <w:r>
        <w:rPr>
          <w:spacing w:val="-2"/>
        </w:rPr>
        <w:t>conclusive</w:t>
      </w:r>
      <w:r>
        <w:rPr>
          <w:spacing w:val="-14"/>
        </w:rPr>
        <w:t> </w:t>
      </w:r>
      <w:r>
        <w:rPr>
          <w:spacing w:val="-2"/>
        </w:rPr>
        <w:t>picture. </w:t>
      </w:r>
      <w:r>
        <w:rPr/>
        <w:t>The</w:t>
      </w:r>
      <w:r>
        <w:rPr>
          <w:spacing w:val="-7"/>
        </w:rPr>
        <w:t> </w:t>
      </w:r>
      <w:r>
        <w:rPr/>
        <w:t>high</w:t>
      </w:r>
      <w:r>
        <w:rPr>
          <w:spacing w:val="-7"/>
        </w:rPr>
        <w:t> </w:t>
      </w:r>
      <w:r>
        <w:rPr/>
        <w:t>rate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fodder</w:t>
      </w:r>
      <w:r>
        <w:rPr>
          <w:spacing w:val="-7"/>
        </w:rPr>
        <w:t> </w:t>
      </w:r>
      <w:r>
        <w:rPr/>
        <w:t>subsidies</w:t>
      </w:r>
      <w:r>
        <w:rPr>
          <w:spacing w:val="-7"/>
        </w:rPr>
        <w:t> </w:t>
      </w:r>
      <w:r>
        <w:rPr/>
        <w:t>during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drought</w:t>
      </w:r>
      <w:r>
        <w:rPr>
          <w:spacing w:val="-7"/>
        </w:rPr>
        <w:t> </w:t>
      </w:r>
      <w:r>
        <w:rPr/>
        <w:t>could</w:t>
      </w:r>
    </w:p>
    <w:p>
      <w:pPr>
        <w:spacing w:before="132"/>
        <w:ind w:left="0" w:right="38" w:firstLine="0"/>
        <w:jc w:val="right"/>
        <w:rPr>
          <w:sz w:val="16"/>
        </w:rPr>
      </w:pPr>
      <w:r>
        <w:rPr/>
        <w:br w:type="column"/>
      </w:r>
      <w:r>
        <w:rPr>
          <w:color w:val="007788"/>
          <w:spacing w:val="-2"/>
          <w:sz w:val="16"/>
        </w:rPr>
        <w:t>450,000</w:t>
      </w:r>
    </w:p>
    <w:p>
      <w:pPr>
        <w:spacing w:before="107"/>
        <w:ind w:left="0" w:right="38" w:firstLine="0"/>
        <w:jc w:val="right"/>
        <w:rPr>
          <w:sz w:val="16"/>
        </w:rPr>
      </w:pPr>
      <w:r>
        <w:rPr>
          <w:color w:val="007788"/>
          <w:spacing w:val="-2"/>
          <w:sz w:val="16"/>
        </w:rPr>
        <w:t>400,000</w:t>
      </w:r>
    </w:p>
    <w:p>
      <w:pPr>
        <w:spacing w:before="95"/>
        <w:ind w:left="0" w:right="38" w:firstLine="0"/>
        <w:jc w:val="right"/>
        <w:rPr>
          <w:sz w:val="16"/>
        </w:rPr>
      </w:pPr>
      <w:r>
        <w:rPr>
          <w:color w:val="007788"/>
          <w:spacing w:val="-2"/>
          <w:sz w:val="16"/>
        </w:rPr>
        <w:t>350,000</w:t>
      </w:r>
    </w:p>
    <w:p>
      <w:pPr>
        <w:spacing w:before="131"/>
        <w:ind w:left="0" w:right="38" w:firstLine="0"/>
        <w:jc w:val="right"/>
        <w:rPr>
          <w:sz w:val="16"/>
        </w:rPr>
      </w:pPr>
      <w:r>
        <w:rPr>
          <w:color w:val="007788"/>
          <w:spacing w:val="-2"/>
          <w:sz w:val="16"/>
        </w:rPr>
        <w:t>300,000</w:t>
      </w:r>
    </w:p>
    <w:p>
      <w:pPr>
        <w:spacing w:before="102"/>
        <w:ind w:left="0" w:right="38" w:firstLine="0"/>
        <w:jc w:val="right"/>
        <w:rPr>
          <w:sz w:val="16"/>
        </w:rPr>
      </w:pPr>
      <w:r>
        <w:rPr>
          <w:color w:val="007788"/>
          <w:spacing w:val="-2"/>
          <w:sz w:val="16"/>
        </w:rPr>
        <w:t>250,000</w:t>
      </w:r>
    </w:p>
    <w:p>
      <w:pPr>
        <w:spacing w:before="103"/>
        <w:ind w:left="0" w:right="38" w:firstLine="0"/>
        <w:jc w:val="right"/>
        <w:rPr>
          <w:sz w:val="16"/>
        </w:rPr>
      </w:pPr>
      <w:r>
        <w:rPr>
          <w:color w:val="007788"/>
          <w:spacing w:val="-2"/>
          <w:sz w:val="16"/>
        </w:rPr>
        <w:t>200,000</w:t>
      </w:r>
    </w:p>
    <w:p>
      <w:pPr>
        <w:spacing w:before="111"/>
        <w:ind w:left="0" w:right="38" w:firstLine="0"/>
        <w:jc w:val="right"/>
        <w:rPr>
          <w:sz w:val="16"/>
        </w:rPr>
      </w:pPr>
      <w:r>
        <w:rPr>
          <w:color w:val="007788"/>
          <w:spacing w:val="-2"/>
          <w:sz w:val="16"/>
        </w:rPr>
        <w:t>150,000</w:t>
      </w:r>
    </w:p>
    <w:p>
      <w:pPr>
        <w:spacing w:before="101"/>
        <w:ind w:left="0" w:right="38" w:firstLine="0"/>
        <w:jc w:val="right"/>
        <w:rPr>
          <w:sz w:val="16"/>
        </w:rPr>
      </w:pPr>
      <w:r>
        <w:rPr>
          <w:color w:val="007788"/>
          <w:spacing w:val="-2"/>
          <w:sz w:val="16"/>
        </w:rPr>
        <w:t>100,000</w:t>
      </w:r>
    </w:p>
    <w:p>
      <w:pPr>
        <w:spacing w:before="97"/>
        <w:ind w:left="0" w:right="38" w:firstLine="0"/>
        <w:jc w:val="right"/>
        <w:rPr>
          <w:sz w:val="16"/>
        </w:rPr>
      </w:pPr>
      <w:r>
        <w:rPr>
          <w:color w:val="007788"/>
          <w:spacing w:val="-2"/>
          <w:sz w:val="16"/>
        </w:rPr>
        <w:t>50,000</w:t>
      </w:r>
    </w:p>
    <w:p>
      <w:pPr>
        <w:spacing w:before="110"/>
        <w:ind w:left="0" w:right="38" w:firstLine="0"/>
        <w:jc w:val="righ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1968">
                <wp:simplePos x="0" y="0"/>
                <wp:positionH relativeFrom="page">
                  <wp:posOffset>4344391</wp:posOffset>
                </wp:positionH>
                <wp:positionV relativeFrom="paragraph">
                  <wp:posOffset>296013</wp:posOffset>
                </wp:positionV>
                <wp:extent cx="320675" cy="101600"/>
                <wp:effectExtent l="0" t="0" r="0" b="0"/>
                <wp:wrapNone/>
                <wp:docPr id="947" name="Textbox 9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7" name="Textbox 947"/>
                      <wps:cNvSpPr txBox="1"/>
                      <wps:spPr>
                        <a:xfrm rot="18900000">
                          <a:off x="0" y="0"/>
                          <a:ext cx="32067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5"/>
                                <w:w w:val="90"/>
                                <w:sz w:val="16"/>
                              </w:rPr>
                              <w:t>2012/13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2.078094pt;margin-top:23.308153pt;width:25.25pt;height:8pt;mso-position-horizontal-relative:page;mso-position-vertical-relative:paragraph;z-index:15891968;rotation:315" type="#_x0000_t136" fillcolor="#027788" stroked="f">
                <o:extrusion v:ext="view" autorotationcenter="t"/>
                <v:textpath style="font-family:&quot;Arial&quot;;font-size:8pt;v-text-kern:t;mso-text-shadow:auto" string="2012/13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5040">
                <wp:simplePos x="0" y="0"/>
                <wp:positionH relativeFrom="page">
                  <wp:posOffset>5932329</wp:posOffset>
                </wp:positionH>
                <wp:positionV relativeFrom="paragraph">
                  <wp:posOffset>295941</wp:posOffset>
                </wp:positionV>
                <wp:extent cx="320675" cy="101600"/>
                <wp:effectExtent l="0" t="0" r="0" b="0"/>
                <wp:wrapNone/>
                <wp:docPr id="948" name="Textbox 9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8" name="Textbox 948"/>
                      <wps:cNvSpPr txBox="1"/>
                      <wps:spPr>
                        <a:xfrm rot="18900000">
                          <a:off x="0" y="0"/>
                          <a:ext cx="32067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5"/>
                                <w:w w:val="90"/>
                                <w:sz w:val="16"/>
                              </w:rPr>
                              <w:t>2018/19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7.112549pt;margin-top:23.302498pt;width:25.25pt;height:8pt;mso-position-horizontal-relative:page;mso-position-vertical-relative:paragraph;z-index:15895040;rotation:315" type="#_x0000_t136" fillcolor="#027788" stroked="f">
                <o:extrusion v:ext="view" autorotationcenter="t"/>
                <v:textpath style="font-family:&quot;Arial&quot;;font-size:8pt;v-text-kern:t;mso-text-shadow:auto" string="2018/19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5552">
                <wp:simplePos x="0" y="0"/>
                <wp:positionH relativeFrom="page">
                  <wp:posOffset>6198650</wp:posOffset>
                </wp:positionH>
                <wp:positionV relativeFrom="paragraph">
                  <wp:posOffset>295869</wp:posOffset>
                </wp:positionV>
                <wp:extent cx="320675" cy="101600"/>
                <wp:effectExtent l="0" t="0" r="0" b="0"/>
                <wp:wrapNone/>
                <wp:docPr id="949" name="Textbox 9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9" name="Textbox 949"/>
                      <wps:cNvSpPr txBox="1"/>
                      <wps:spPr>
                        <a:xfrm rot="18900000">
                          <a:off x="0" y="0"/>
                          <a:ext cx="32067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5"/>
                                <w:w w:val="90"/>
                                <w:sz w:val="16"/>
                              </w:rPr>
                              <w:t>2019/20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082703pt;margin-top:23.296841pt;width:25.25pt;height:8pt;mso-position-horizontal-relative:page;mso-position-vertical-relative:paragraph;z-index:15895552;rotation:315" type="#_x0000_t136" fillcolor="#027788" stroked="f">
                <o:extrusion v:ext="view" autorotationcenter="t"/>
                <v:textpath style="font-family:&quot;Arial&quot;;font-size:8pt;v-text-kern:t;mso-text-shadow:auto" string="2019/20"/>
                <w10:wrap type="none"/>
              </v:shape>
            </w:pict>
          </mc:Fallback>
        </mc:AlternateContent>
      </w:r>
      <w:r>
        <w:rPr>
          <w:color w:val="007788"/>
          <w:spacing w:val="-10"/>
          <w:sz w:val="16"/>
        </w:rPr>
        <w:t>0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8"/>
        <w:rPr>
          <w:sz w:val="16"/>
        </w:rPr>
      </w:pPr>
    </w:p>
    <w:p>
      <w:pPr>
        <w:spacing w:before="0"/>
        <w:ind w:left="613" w:right="0" w:firstLine="0"/>
        <w:jc w:val="left"/>
        <w:rPr>
          <w:sz w:val="16"/>
        </w:rPr>
      </w:pPr>
      <w:r>
        <w:rPr>
          <w:color w:val="007788"/>
          <w:spacing w:val="-6"/>
          <w:sz w:val="16"/>
        </w:rPr>
        <w:t>Year</w:t>
      </w:r>
    </w:p>
    <w:p>
      <w:pPr>
        <w:spacing w:before="132"/>
        <w:ind w:left="613" w:right="0" w:firstLine="0"/>
        <w:jc w:val="left"/>
        <w:rPr>
          <w:sz w:val="16"/>
        </w:rPr>
      </w:pPr>
      <w:r>
        <w:rPr/>
        <w:br w:type="column"/>
      </w:r>
      <w:r>
        <w:rPr>
          <w:color w:val="007788"/>
          <w:spacing w:val="-5"/>
          <w:sz w:val="16"/>
        </w:rPr>
        <w:t>600</w:t>
      </w:r>
    </w:p>
    <w:p>
      <w:pPr>
        <w:pStyle w:val="BodyText"/>
        <w:spacing w:before="68"/>
        <w:rPr>
          <w:sz w:val="16"/>
        </w:rPr>
      </w:pPr>
    </w:p>
    <w:p>
      <w:pPr>
        <w:spacing w:before="0"/>
        <w:ind w:left="613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0944">
                <wp:simplePos x="0" y="0"/>
                <wp:positionH relativeFrom="page">
                  <wp:posOffset>4461017</wp:posOffset>
                </wp:positionH>
                <wp:positionV relativeFrom="paragraph">
                  <wp:posOffset>-18715</wp:posOffset>
                </wp:positionV>
                <wp:extent cx="2444750" cy="1476375"/>
                <wp:effectExtent l="0" t="0" r="0" b="0"/>
                <wp:wrapNone/>
                <wp:docPr id="950" name="Group 9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0" name="Group 950"/>
                      <wpg:cNvGrpSpPr/>
                      <wpg:grpSpPr>
                        <a:xfrm>
                          <a:off x="0" y="0"/>
                          <a:ext cx="2444750" cy="1476375"/>
                          <a:chExt cx="2444750" cy="1476375"/>
                        </a:xfrm>
                      </wpg:grpSpPr>
                      <wps:wsp>
                        <wps:cNvPr id="951" name="Graphic 951"/>
                        <wps:cNvSpPr/>
                        <wps:spPr>
                          <a:xfrm>
                            <a:off x="0" y="1474214"/>
                            <a:ext cx="2444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0" h="0">
                                <a:moveTo>
                                  <a:pt x="0" y="0"/>
                                </a:moveTo>
                                <a:lnTo>
                                  <a:pt x="2444750" y="0"/>
                                </a:lnTo>
                              </a:path>
                            </a:pathLst>
                          </a:custGeom>
                          <a:ln w="3213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Graphic 952"/>
                        <wps:cNvSpPr/>
                        <wps:spPr>
                          <a:xfrm>
                            <a:off x="0" y="1289103"/>
                            <a:ext cx="2444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0" h="0">
                                <a:moveTo>
                                  <a:pt x="0" y="0"/>
                                </a:moveTo>
                                <a:lnTo>
                                  <a:pt x="2444750" y="0"/>
                                </a:lnTo>
                              </a:path>
                            </a:pathLst>
                          </a:custGeom>
                          <a:ln w="3213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Graphic 953"/>
                        <wps:cNvSpPr/>
                        <wps:spPr>
                          <a:xfrm>
                            <a:off x="0" y="1103991"/>
                            <a:ext cx="2444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0" h="0">
                                <a:moveTo>
                                  <a:pt x="0" y="0"/>
                                </a:moveTo>
                                <a:lnTo>
                                  <a:pt x="2444750" y="0"/>
                                </a:lnTo>
                              </a:path>
                            </a:pathLst>
                          </a:custGeom>
                          <a:ln w="3213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Graphic 954"/>
                        <wps:cNvSpPr/>
                        <wps:spPr>
                          <a:xfrm>
                            <a:off x="0" y="918880"/>
                            <a:ext cx="2444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0" h="0">
                                <a:moveTo>
                                  <a:pt x="0" y="0"/>
                                </a:moveTo>
                                <a:lnTo>
                                  <a:pt x="2444750" y="0"/>
                                </a:lnTo>
                              </a:path>
                            </a:pathLst>
                          </a:custGeom>
                          <a:ln w="3213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Graphic 955"/>
                        <wps:cNvSpPr/>
                        <wps:spPr>
                          <a:xfrm>
                            <a:off x="0" y="733769"/>
                            <a:ext cx="2444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0" h="0">
                                <a:moveTo>
                                  <a:pt x="0" y="0"/>
                                </a:moveTo>
                                <a:lnTo>
                                  <a:pt x="2444750" y="0"/>
                                </a:lnTo>
                              </a:path>
                            </a:pathLst>
                          </a:custGeom>
                          <a:ln w="3213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Graphic 956"/>
                        <wps:cNvSpPr/>
                        <wps:spPr>
                          <a:xfrm>
                            <a:off x="0" y="548657"/>
                            <a:ext cx="2444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0" h="0">
                                <a:moveTo>
                                  <a:pt x="0" y="0"/>
                                </a:moveTo>
                                <a:lnTo>
                                  <a:pt x="2444750" y="0"/>
                                </a:lnTo>
                              </a:path>
                            </a:pathLst>
                          </a:custGeom>
                          <a:ln w="3213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Graphic 957"/>
                        <wps:cNvSpPr/>
                        <wps:spPr>
                          <a:xfrm>
                            <a:off x="0" y="363547"/>
                            <a:ext cx="2444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0" h="0">
                                <a:moveTo>
                                  <a:pt x="0" y="0"/>
                                </a:moveTo>
                                <a:lnTo>
                                  <a:pt x="2444750" y="0"/>
                                </a:lnTo>
                              </a:path>
                            </a:pathLst>
                          </a:custGeom>
                          <a:ln w="3213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Graphic 958"/>
                        <wps:cNvSpPr/>
                        <wps:spPr>
                          <a:xfrm>
                            <a:off x="0" y="178436"/>
                            <a:ext cx="2444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0" h="0">
                                <a:moveTo>
                                  <a:pt x="0" y="0"/>
                                </a:moveTo>
                                <a:lnTo>
                                  <a:pt x="2444750" y="0"/>
                                </a:lnTo>
                              </a:path>
                            </a:pathLst>
                          </a:custGeom>
                          <a:ln w="3213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Graphic 959"/>
                        <wps:cNvSpPr/>
                        <wps:spPr>
                          <a:xfrm>
                            <a:off x="0" y="1606"/>
                            <a:ext cx="2444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0" h="0">
                                <a:moveTo>
                                  <a:pt x="0" y="0"/>
                                </a:moveTo>
                                <a:lnTo>
                                  <a:pt x="2444750" y="0"/>
                                </a:lnTo>
                              </a:path>
                            </a:pathLst>
                          </a:custGeom>
                          <a:ln w="3213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" name="Graphic 960"/>
                        <wps:cNvSpPr/>
                        <wps:spPr>
                          <a:xfrm>
                            <a:off x="115808" y="53386"/>
                            <a:ext cx="2197100" cy="141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0" h="141986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9326"/>
                                </a:lnTo>
                                <a:lnTo>
                                  <a:pt x="86347" y="1419326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  <a:path w="2197100" h="1419860">
                                <a:moveTo>
                                  <a:pt x="350126" y="137325"/>
                                </a:moveTo>
                                <a:lnTo>
                                  <a:pt x="263779" y="137325"/>
                                </a:lnTo>
                                <a:lnTo>
                                  <a:pt x="263779" y="1419326"/>
                                </a:lnTo>
                                <a:lnTo>
                                  <a:pt x="350126" y="1419326"/>
                                </a:lnTo>
                                <a:lnTo>
                                  <a:pt x="350126" y="137325"/>
                                </a:lnTo>
                                <a:close/>
                              </a:path>
                              <a:path w="2197100" h="1419860">
                                <a:moveTo>
                                  <a:pt x="613905" y="43421"/>
                                </a:moveTo>
                                <a:lnTo>
                                  <a:pt x="527558" y="43421"/>
                                </a:lnTo>
                                <a:lnTo>
                                  <a:pt x="527558" y="1419326"/>
                                </a:lnTo>
                                <a:lnTo>
                                  <a:pt x="613905" y="1419326"/>
                                </a:lnTo>
                                <a:lnTo>
                                  <a:pt x="613905" y="43421"/>
                                </a:lnTo>
                                <a:close/>
                              </a:path>
                              <a:path w="2197100" h="1419860">
                                <a:moveTo>
                                  <a:pt x="877697" y="184111"/>
                                </a:moveTo>
                                <a:lnTo>
                                  <a:pt x="791349" y="184111"/>
                                </a:lnTo>
                                <a:lnTo>
                                  <a:pt x="791349" y="1419313"/>
                                </a:lnTo>
                                <a:lnTo>
                                  <a:pt x="877697" y="1419313"/>
                                </a:lnTo>
                                <a:lnTo>
                                  <a:pt x="877697" y="184111"/>
                                </a:lnTo>
                                <a:close/>
                              </a:path>
                              <a:path w="2197100" h="1419860">
                                <a:moveTo>
                                  <a:pt x="1141476" y="273278"/>
                                </a:moveTo>
                                <a:lnTo>
                                  <a:pt x="1055128" y="273278"/>
                                </a:lnTo>
                                <a:lnTo>
                                  <a:pt x="1055128" y="1419339"/>
                                </a:lnTo>
                                <a:lnTo>
                                  <a:pt x="1141476" y="1419339"/>
                                </a:lnTo>
                                <a:lnTo>
                                  <a:pt x="1141476" y="273278"/>
                                </a:lnTo>
                                <a:close/>
                              </a:path>
                              <a:path w="2197100" h="1419860">
                                <a:moveTo>
                                  <a:pt x="1405255" y="296900"/>
                                </a:moveTo>
                                <a:lnTo>
                                  <a:pt x="1318907" y="296900"/>
                                </a:lnTo>
                                <a:lnTo>
                                  <a:pt x="1318907" y="1419339"/>
                                </a:lnTo>
                                <a:lnTo>
                                  <a:pt x="1405255" y="1419339"/>
                                </a:lnTo>
                                <a:lnTo>
                                  <a:pt x="1405255" y="296900"/>
                                </a:lnTo>
                                <a:close/>
                              </a:path>
                              <a:path w="2197100" h="1419860">
                                <a:moveTo>
                                  <a:pt x="1669046" y="243979"/>
                                </a:moveTo>
                                <a:lnTo>
                                  <a:pt x="1582699" y="243979"/>
                                </a:lnTo>
                                <a:lnTo>
                                  <a:pt x="1582699" y="1419339"/>
                                </a:lnTo>
                                <a:lnTo>
                                  <a:pt x="1669046" y="1419339"/>
                                </a:lnTo>
                                <a:lnTo>
                                  <a:pt x="1669046" y="243979"/>
                                </a:lnTo>
                                <a:close/>
                              </a:path>
                              <a:path w="2197100" h="1419860">
                                <a:moveTo>
                                  <a:pt x="1932825" y="403771"/>
                                </a:moveTo>
                                <a:lnTo>
                                  <a:pt x="1846478" y="403771"/>
                                </a:lnTo>
                                <a:lnTo>
                                  <a:pt x="1846478" y="1419339"/>
                                </a:lnTo>
                                <a:lnTo>
                                  <a:pt x="1932825" y="1419339"/>
                                </a:lnTo>
                                <a:lnTo>
                                  <a:pt x="1932825" y="403771"/>
                                </a:lnTo>
                                <a:close/>
                              </a:path>
                              <a:path w="2197100" h="1419860">
                                <a:moveTo>
                                  <a:pt x="2196604" y="540169"/>
                                </a:moveTo>
                                <a:lnTo>
                                  <a:pt x="2110257" y="540169"/>
                                </a:lnTo>
                                <a:lnTo>
                                  <a:pt x="2110257" y="1419339"/>
                                </a:lnTo>
                                <a:lnTo>
                                  <a:pt x="2196604" y="1419339"/>
                                </a:lnTo>
                                <a:lnTo>
                                  <a:pt x="2196604" y="540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0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Graphic 961"/>
                        <wps:cNvSpPr/>
                        <wps:spPr>
                          <a:xfrm>
                            <a:off x="170591" y="46498"/>
                            <a:ext cx="2098675" cy="94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8675" h="946150">
                                <a:moveTo>
                                  <a:pt x="0" y="851115"/>
                                </a:moveTo>
                                <a:lnTo>
                                  <a:pt x="261861" y="514184"/>
                                </a:lnTo>
                                <a:lnTo>
                                  <a:pt x="521741" y="565950"/>
                                </a:lnTo>
                                <a:lnTo>
                                  <a:pt x="786028" y="110248"/>
                                </a:lnTo>
                                <a:lnTo>
                                  <a:pt x="1048842" y="758507"/>
                                </a:lnTo>
                                <a:lnTo>
                                  <a:pt x="1313129" y="945934"/>
                                </a:lnTo>
                                <a:lnTo>
                                  <a:pt x="1573022" y="820242"/>
                                </a:lnTo>
                                <a:lnTo>
                                  <a:pt x="1843176" y="275615"/>
                                </a:lnTo>
                                <a:lnTo>
                                  <a:pt x="2098649" y="0"/>
                                </a:lnTo>
                              </a:path>
                            </a:pathLst>
                          </a:custGeom>
                          <a:ln w="13055">
                            <a:solidFill>
                              <a:srgbClr val="0C3B5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1.26120pt;margin-top:-1.473674pt;width:192.5pt;height:116.25pt;mso-position-horizontal-relative:page;mso-position-vertical-relative:paragraph;z-index:15890944" id="docshapegroup594" coordorigin="7025,-29" coordsize="3850,2325">
                <v:line style="position:absolute" from="7025,2292" to="10875,2292" stroked="true" strokeweight=".253pt" strokecolor="#8ed0df">
                  <v:stroke dashstyle="solid"/>
                </v:line>
                <v:line style="position:absolute" from="7025,2001" to="10875,2001" stroked="true" strokeweight=".253pt" strokecolor="#8ed0df">
                  <v:stroke dashstyle="solid"/>
                </v:line>
                <v:line style="position:absolute" from="7025,1709" to="10875,1709" stroked="true" strokeweight=".253pt" strokecolor="#8ed0df">
                  <v:stroke dashstyle="solid"/>
                </v:line>
                <v:line style="position:absolute" from="7025,1418" to="10875,1418" stroked="true" strokeweight=".253pt" strokecolor="#8ed0df">
                  <v:stroke dashstyle="solid"/>
                </v:line>
                <v:line style="position:absolute" from="7025,1126" to="10875,1126" stroked="true" strokeweight=".253pt" strokecolor="#8ed0df">
                  <v:stroke dashstyle="solid"/>
                </v:line>
                <v:line style="position:absolute" from="7025,835" to="10875,835" stroked="true" strokeweight=".253pt" strokecolor="#8ed0df">
                  <v:stroke dashstyle="solid"/>
                </v:line>
                <v:line style="position:absolute" from="7025,543" to="10875,543" stroked="true" strokeweight=".253pt" strokecolor="#8ed0df">
                  <v:stroke dashstyle="solid"/>
                </v:line>
                <v:line style="position:absolute" from="7025,252" to="10875,252" stroked="true" strokeweight=".253pt" strokecolor="#8ed0df">
                  <v:stroke dashstyle="solid"/>
                </v:line>
                <v:line style="position:absolute" from="7025,-27" to="10875,-27" stroked="true" strokeweight=".253pt" strokecolor="#8ed0df">
                  <v:stroke dashstyle="solid"/>
                </v:line>
                <v:shape style="position:absolute;left:7207;top:54;width:3460;height:2236" id="docshape595" coordorigin="7208,55" coordsize="3460,2236" path="m7344,55l7208,55,7208,2290,7344,2290,7344,55xm7759,271l7623,271,7623,2290,7759,2290,7759,271xm8174,123l8038,123,8038,2290,8174,2290,8174,123xm8590,345l8454,345,8454,2290,8590,2290,8590,345xm9005,485l8869,485,8869,2290,9005,2290,9005,485xm9421,522l9285,522,9285,2290,9421,2290,9421,522xm9836,439l9700,439,9700,2290,9836,2290,9836,439xm10251,690l10115,690,10115,2290,10251,2290,10251,690xm10667,905l10531,905,10531,2290,10667,2290,10667,905xe" filled="true" fillcolor="#8ed0df" stroked="false">
                  <v:path arrowok="t"/>
                  <v:fill type="solid"/>
                </v:shape>
                <v:shape style="position:absolute;left:7293;top:43;width:3305;height:1490" id="docshape596" coordorigin="7294,44" coordsize="3305,1490" path="m7294,1384l7706,853,8116,935,8532,217,8946,1238,9362,1533,9771,1335,10197,478,10599,44e" filled="false" stroked="true" strokeweight="1.028pt" strokecolor="#0c3b5d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1456">
                <wp:simplePos x="0" y="0"/>
                <wp:positionH relativeFrom="page">
                  <wp:posOffset>4461017</wp:posOffset>
                </wp:positionH>
                <wp:positionV relativeFrom="paragraph">
                  <wp:posOffset>-201699</wp:posOffset>
                </wp:positionV>
                <wp:extent cx="2444750" cy="1270"/>
                <wp:effectExtent l="0" t="0" r="0" b="0"/>
                <wp:wrapNone/>
                <wp:docPr id="962" name="Graphic 9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2" name="Graphic 962"/>
                      <wps:cNvSpPr/>
                      <wps:spPr>
                        <a:xfrm>
                          <a:off x="0" y="0"/>
                          <a:ext cx="2444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4750" h="0">
                              <a:moveTo>
                                <a:pt x="0" y="0"/>
                              </a:moveTo>
                              <a:lnTo>
                                <a:pt x="2444750" y="0"/>
                              </a:lnTo>
                            </a:path>
                          </a:pathLst>
                        </a:custGeom>
                        <a:ln w="3213">
                          <a:solidFill>
                            <a:srgbClr val="8ED0D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91456" from="351.26120pt,-15.881874pt" to="543.7612pt,-15.881874pt" stroked="true" strokeweight=".253pt" strokecolor="#8ed0df">
                <v:stroke dashstyle="solid"/>
                <w10:wrap type="none"/>
              </v:line>
            </w:pict>
          </mc:Fallback>
        </mc:AlternateContent>
      </w:r>
      <w:r>
        <w:rPr>
          <w:color w:val="007788"/>
          <w:spacing w:val="-5"/>
          <w:sz w:val="16"/>
        </w:rPr>
        <w:t>500</w:t>
      </w:r>
    </w:p>
    <w:p>
      <w:pPr>
        <w:pStyle w:val="BodyText"/>
        <w:spacing w:before="67"/>
        <w:rPr>
          <w:sz w:val="16"/>
        </w:rPr>
      </w:pPr>
    </w:p>
    <w:p>
      <w:pPr>
        <w:spacing w:before="0"/>
        <w:ind w:left="613" w:right="0" w:firstLine="0"/>
        <w:jc w:val="left"/>
        <w:rPr>
          <w:sz w:val="16"/>
        </w:rPr>
      </w:pPr>
      <w:r>
        <w:rPr>
          <w:color w:val="007788"/>
          <w:spacing w:val="-5"/>
          <w:sz w:val="16"/>
        </w:rPr>
        <w:t>400</w:t>
      </w:r>
    </w:p>
    <w:p>
      <w:pPr>
        <w:pStyle w:val="BodyText"/>
        <w:spacing w:before="67"/>
        <w:rPr>
          <w:sz w:val="16"/>
        </w:rPr>
      </w:pPr>
    </w:p>
    <w:p>
      <w:pPr>
        <w:spacing w:before="1"/>
        <w:ind w:left="613" w:right="0" w:firstLine="0"/>
        <w:jc w:val="left"/>
        <w:rPr>
          <w:sz w:val="16"/>
        </w:rPr>
      </w:pPr>
      <w:r>
        <w:rPr>
          <w:color w:val="007788"/>
          <w:spacing w:val="-5"/>
          <w:sz w:val="16"/>
        </w:rPr>
        <w:t>300</w:t>
      </w:r>
    </w:p>
    <w:p>
      <w:pPr>
        <w:pStyle w:val="BodyText"/>
        <w:spacing w:before="67"/>
        <w:rPr>
          <w:sz w:val="16"/>
        </w:rPr>
      </w:pPr>
    </w:p>
    <w:p>
      <w:pPr>
        <w:spacing w:before="0"/>
        <w:ind w:left="613" w:right="0" w:firstLine="0"/>
        <w:jc w:val="left"/>
        <w:rPr>
          <w:sz w:val="16"/>
        </w:rPr>
      </w:pPr>
      <w:r>
        <w:rPr>
          <w:color w:val="007788"/>
          <w:spacing w:val="-5"/>
          <w:sz w:val="16"/>
        </w:rPr>
        <w:t>200</w:t>
      </w:r>
    </w:p>
    <w:p>
      <w:pPr>
        <w:pStyle w:val="BodyText"/>
        <w:spacing w:before="68"/>
        <w:rPr>
          <w:sz w:val="16"/>
        </w:rPr>
      </w:pPr>
    </w:p>
    <w:p>
      <w:pPr>
        <w:spacing w:before="0"/>
        <w:ind w:left="613" w:right="0" w:firstLine="0"/>
        <w:jc w:val="left"/>
        <w:rPr>
          <w:sz w:val="16"/>
        </w:rPr>
      </w:pPr>
      <w:r>
        <w:rPr>
          <w:color w:val="007788"/>
          <w:spacing w:val="-5"/>
          <w:sz w:val="16"/>
        </w:rPr>
        <w:t>100</w:t>
      </w:r>
    </w:p>
    <w:p>
      <w:pPr>
        <w:pStyle w:val="BodyText"/>
        <w:spacing w:before="67"/>
        <w:rPr>
          <w:sz w:val="16"/>
        </w:rPr>
      </w:pPr>
    </w:p>
    <w:p>
      <w:pPr>
        <w:spacing w:before="0"/>
        <w:ind w:left="613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6064">
                <wp:simplePos x="0" y="0"/>
                <wp:positionH relativeFrom="page">
                  <wp:posOffset>6467485</wp:posOffset>
                </wp:positionH>
                <wp:positionV relativeFrom="paragraph">
                  <wp:posOffset>226049</wp:posOffset>
                </wp:positionV>
                <wp:extent cx="320675" cy="101600"/>
                <wp:effectExtent l="0" t="0" r="0" b="0"/>
                <wp:wrapNone/>
                <wp:docPr id="963" name="Textbox 9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3" name="Textbox 963"/>
                      <wps:cNvSpPr txBox="1"/>
                      <wps:spPr>
                        <a:xfrm rot="18900000">
                          <a:off x="0" y="0"/>
                          <a:ext cx="32067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7788"/>
                                <w:spacing w:val="-5"/>
                                <w:w w:val="90"/>
                                <w:sz w:val="16"/>
                              </w:rPr>
                              <w:t>2020/21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9.250824pt;margin-top:17.799183pt;width:25.25pt;height:8pt;mso-position-horizontal-relative:page;mso-position-vertical-relative:paragraph;z-index:15896064;rotation:315" type="#_x0000_t136" fillcolor="#027788" stroked="f">
                <o:extrusion v:ext="view" autorotationcenter="t"/>
                <v:textpath style="font-family:&quot;Arial&quot;;font-size:8pt;v-text-kern:t;mso-text-shadow:auto" string="2020/21"/>
                <w10:wrap type="none"/>
              </v:shape>
            </w:pict>
          </mc:Fallback>
        </mc:AlternateContent>
      </w:r>
      <w:r>
        <w:rPr>
          <w:color w:val="007788"/>
          <w:spacing w:val="-10"/>
          <w:sz w:val="16"/>
        </w:rPr>
        <w:t>0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530" w:footer="580" w:top="760" w:bottom="280" w:left="520" w:right="560"/>
          <w:cols w:num="4" w:equalWidth="0">
            <w:col w:w="5401" w:space="40"/>
            <w:col w:w="997" w:space="1185"/>
            <w:col w:w="937" w:space="1280"/>
            <w:col w:w="990"/>
          </w:cols>
        </w:sectPr>
      </w:pPr>
    </w:p>
    <w:p>
      <w:pPr>
        <w:pStyle w:val="BodyText"/>
        <w:spacing w:line="302" w:lineRule="auto" w:before="11"/>
        <w:ind w:left="613" w:right="53"/>
      </w:pPr>
      <w:r>
        <w:rPr>
          <w:spacing w:val="-2"/>
        </w:rPr>
        <w:t>possibly</w:t>
      </w:r>
      <w:r>
        <w:rPr>
          <w:spacing w:val="-12"/>
        </w:rPr>
        <w:t> </w:t>
      </w:r>
      <w:r>
        <w:rPr>
          <w:spacing w:val="-2"/>
        </w:rPr>
        <w:t>be</w:t>
      </w:r>
      <w:r>
        <w:rPr>
          <w:spacing w:val="-12"/>
        </w:rPr>
        <w:t> </w:t>
      </w:r>
      <w:r>
        <w:rPr>
          <w:spacing w:val="-2"/>
        </w:rPr>
        <w:t>interpreted</w:t>
      </w:r>
      <w:r>
        <w:rPr>
          <w:spacing w:val="-12"/>
        </w:rPr>
        <w:t> </w:t>
      </w:r>
      <w:r>
        <w:rPr>
          <w:spacing w:val="-2"/>
        </w:rPr>
        <w:t>as</w:t>
      </w:r>
      <w:r>
        <w:rPr>
          <w:spacing w:val="-12"/>
        </w:rPr>
        <w:t> </w:t>
      </w:r>
      <w:r>
        <w:rPr>
          <w:spacing w:val="-2"/>
        </w:rPr>
        <w:t>producers</w:t>
      </w:r>
      <w:r>
        <w:rPr>
          <w:spacing w:val="-12"/>
        </w:rPr>
        <w:t> </w:t>
      </w:r>
      <w:r>
        <w:rPr>
          <w:spacing w:val="-2"/>
        </w:rPr>
        <w:t>holding</w:t>
      </w:r>
      <w:r>
        <w:rPr>
          <w:spacing w:val="-12"/>
        </w:rPr>
        <w:t> </w:t>
      </w:r>
      <w:r>
        <w:rPr>
          <w:spacing w:val="-2"/>
        </w:rPr>
        <w:t>onto</w:t>
      </w:r>
      <w:r>
        <w:rPr>
          <w:spacing w:val="-12"/>
        </w:rPr>
        <w:t> </w:t>
      </w:r>
      <w:r>
        <w:rPr>
          <w:spacing w:val="-2"/>
        </w:rPr>
        <w:t>their</w:t>
      </w:r>
      <w:r>
        <w:rPr>
          <w:spacing w:val="-12"/>
        </w:rPr>
        <w:t> </w:t>
      </w:r>
      <w:r>
        <w:rPr>
          <w:spacing w:val="-2"/>
        </w:rPr>
        <w:t>stock </w:t>
      </w:r>
      <w:r>
        <w:rPr/>
        <w:t>and</w:t>
      </w:r>
      <w:r>
        <w:rPr>
          <w:spacing w:val="-13"/>
        </w:rPr>
        <w:t> </w:t>
      </w:r>
      <w:r>
        <w:rPr/>
        <w:t>feeding,</w:t>
      </w:r>
      <w:r>
        <w:rPr>
          <w:spacing w:val="-13"/>
        </w:rPr>
        <w:t> </w:t>
      </w:r>
      <w:r>
        <w:rPr/>
        <w:t>rather</w:t>
      </w:r>
      <w:r>
        <w:rPr>
          <w:spacing w:val="-13"/>
        </w:rPr>
        <w:t> </w:t>
      </w:r>
      <w:r>
        <w:rPr/>
        <w:t>than</w:t>
      </w:r>
      <w:r>
        <w:rPr>
          <w:spacing w:val="-13"/>
        </w:rPr>
        <w:t> </w:t>
      </w:r>
      <w:r>
        <w:rPr/>
        <w:t>destocking.</w:t>
      </w:r>
      <w:r>
        <w:rPr>
          <w:spacing w:val="-13"/>
        </w:rPr>
        <w:t> </w:t>
      </w:r>
      <w:r>
        <w:rPr/>
        <w:t>Sale</w:t>
      </w:r>
      <w:r>
        <w:rPr>
          <w:spacing w:val="-13"/>
        </w:rPr>
        <w:t> </w:t>
      </w:r>
      <w:r>
        <w:rPr/>
        <w:t>numbers</w:t>
      </w:r>
      <w:r>
        <w:rPr>
          <w:spacing w:val="-13"/>
        </w:rPr>
        <w:t> </w:t>
      </w:r>
      <w:r>
        <w:rPr/>
        <w:t>through the</w:t>
      </w:r>
      <w:r>
        <w:rPr>
          <w:spacing w:val="-14"/>
        </w:rPr>
        <w:t> </w:t>
      </w:r>
      <w:r>
        <w:rPr/>
        <w:t>Roma</w:t>
      </w:r>
      <w:r>
        <w:rPr>
          <w:spacing w:val="-14"/>
        </w:rPr>
        <w:t> </w:t>
      </w:r>
      <w:r>
        <w:rPr/>
        <w:t>saleyards</w:t>
      </w:r>
      <w:r>
        <w:rPr>
          <w:spacing w:val="-14"/>
        </w:rPr>
        <w:t> </w:t>
      </w:r>
      <w:r>
        <w:rPr/>
        <w:t>indicate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highest</w:t>
      </w:r>
      <w:r>
        <w:rPr>
          <w:spacing w:val="-14"/>
        </w:rPr>
        <w:t> </w:t>
      </w:r>
      <w:r>
        <w:rPr/>
        <w:t>annual</w:t>
      </w:r>
      <w:r>
        <w:rPr>
          <w:spacing w:val="-14"/>
        </w:rPr>
        <w:t> </w:t>
      </w:r>
      <w:r>
        <w:rPr/>
        <w:t>throughput for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last</w:t>
      </w:r>
      <w:r>
        <w:rPr>
          <w:spacing w:val="-11"/>
        </w:rPr>
        <w:t> </w:t>
      </w:r>
      <w:r>
        <w:rPr/>
        <w:t>decade</w:t>
      </w:r>
      <w:r>
        <w:rPr>
          <w:spacing w:val="-11"/>
        </w:rPr>
        <w:t> </w:t>
      </w:r>
      <w:r>
        <w:rPr/>
        <w:t>occurred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2012/13</w:t>
      </w:r>
      <w:r>
        <w:rPr>
          <w:spacing w:val="-11"/>
        </w:rPr>
        <w:t> </w:t>
      </w:r>
      <w:r>
        <w:rPr/>
        <w:t>when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regional</w:t>
      </w:r>
    </w:p>
    <w:p>
      <w:pPr>
        <w:pStyle w:val="BodyText"/>
        <w:spacing w:line="302" w:lineRule="auto"/>
        <w:ind w:left="613"/>
      </w:pPr>
      <w:r>
        <w:rPr>
          <w:spacing w:val="-2"/>
        </w:rPr>
        <w:t>rainfall</w:t>
      </w:r>
      <w:r>
        <w:rPr>
          <w:spacing w:val="-14"/>
        </w:rPr>
        <w:t> </w:t>
      </w:r>
      <w:r>
        <w:rPr>
          <w:spacing w:val="-2"/>
        </w:rPr>
        <w:t>was</w:t>
      </w:r>
      <w:r>
        <w:rPr>
          <w:spacing w:val="-14"/>
        </w:rPr>
        <w:t> </w:t>
      </w:r>
      <w:r>
        <w:rPr>
          <w:spacing w:val="-2"/>
        </w:rPr>
        <w:t>at</w:t>
      </w:r>
      <w:r>
        <w:rPr>
          <w:spacing w:val="-14"/>
        </w:rPr>
        <w:t> </w:t>
      </w:r>
      <w:r>
        <w:rPr>
          <w:spacing w:val="-2"/>
        </w:rPr>
        <w:t>its</w:t>
      </w:r>
      <w:r>
        <w:rPr>
          <w:spacing w:val="-14"/>
        </w:rPr>
        <w:t> </w:t>
      </w:r>
      <w:r>
        <w:rPr>
          <w:spacing w:val="-2"/>
        </w:rPr>
        <w:t>lowest.</w:t>
      </w:r>
      <w:r>
        <w:rPr>
          <w:spacing w:val="-14"/>
        </w:rPr>
        <w:t> </w:t>
      </w:r>
      <w:r>
        <w:rPr>
          <w:spacing w:val="-2"/>
        </w:rPr>
        <w:t>This</w:t>
      </w:r>
      <w:r>
        <w:rPr>
          <w:spacing w:val="-14"/>
        </w:rPr>
        <w:t> </w:t>
      </w:r>
      <w:r>
        <w:rPr>
          <w:spacing w:val="-2"/>
        </w:rPr>
        <w:t>would</w:t>
      </w:r>
      <w:r>
        <w:rPr>
          <w:spacing w:val="-14"/>
        </w:rPr>
        <w:t> </w:t>
      </w:r>
      <w:r>
        <w:rPr>
          <w:spacing w:val="-2"/>
        </w:rPr>
        <w:t>seem</w:t>
      </w:r>
      <w:r>
        <w:rPr>
          <w:spacing w:val="-14"/>
        </w:rPr>
        <w:t> </w:t>
      </w:r>
      <w:r>
        <w:rPr>
          <w:spacing w:val="-2"/>
        </w:rPr>
        <w:t>to</w:t>
      </w:r>
      <w:r>
        <w:rPr>
          <w:spacing w:val="-14"/>
        </w:rPr>
        <w:t> </w:t>
      </w:r>
      <w:r>
        <w:rPr>
          <w:spacing w:val="-2"/>
        </w:rPr>
        <w:t>indicate</w:t>
      </w:r>
      <w:r>
        <w:rPr>
          <w:spacing w:val="-14"/>
        </w:rPr>
        <w:t> </w:t>
      </w:r>
      <w:r>
        <w:rPr>
          <w:spacing w:val="-2"/>
        </w:rPr>
        <w:t>producers </w:t>
      </w:r>
      <w:r>
        <w:rPr/>
        <w:t>were moving stock off their properties, but throughput for</w:t>
      </w:r>
    </w:p>
    <w:p>
      <w:pPr>
        <w:pStyle w:val="BodyText"/>
        <w:spacing w:line="302" w:lineRule="auto"/>
        <w:ind w:left="613" w:right="232"/>
      </w:pP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2015–19</w:t>
      </w:r>
      <w:r>
        <w:rPr>
          <w:spacing w:val="-10"/>
        </w:rPr>
        <w:t> </w:t>
      </w:r>
      <w:r>
        <w:rPr>
          <w:spacing w:val="-2"/>
        </w:rPr>
        <w:t>period</w:t>
      </w:r>
      <w:r>
        <w:rPr>
          <w:spacing w:val="-10"/>
        </w:rPr>
        <w:t> </w:t>
      </w:r>
      <w:r>
        <w:rPr>
          <w:spacing w:val="-2"/>
        </w:rPr>
        <w:t>was</w:t>
      </w:r>
      <w:r>
        <w:rPr>
          <w:spacing w:val="-10"/>
        </w:rPr>
        <w:t> </w:t>
      </w:r>
      <w:r>
        <w:rPr>
          <w:spacing w:val="-2"/>
        </w:rPr>
        <w:t>consistent</w:t>
      </w:r>
      <w:r>
        <w:rPr>
          <w:spacing w:val="-10"/>
        </w:rPr>
        <w:t> </w:t>
      </w:r>
      <w:r>
        <w:rPr>
          <w:spacing w:val="-2"/>
        </w:rPr>
        <w:t>and</w:t>
      </w:r>
      <w:r>
        <w:rPr>
          <w:spacing w:val="-10"/>
        </w:rPr>
        <w:t> </w:t>
      </w:r>
      <w:r>
        <w:rPr>
          <w:spacing w:val="-2"/>
        </w:rPr>
        <w:t>does</w:t>
      </w:r>
      <w:r>
        <w:rPr>
          <w:spacing w:val="-10"/>
        </w:rPr>
        <w:t> </w:t>
      </w:r>
      <w:r>
        <w:rPr>
          <w:spacing w:val="-2"/>
        </w:rPr>
        <w:t>not</w:t>
      </w:r>
      <w:r>
        <w:rPr>
          <w:spacing w:val="-10"/>
        </w:rPr>
        <w:t> </w:t>
      </w:r>
      <w:r>
        <w:rPr>
          <w:spacing w:val="-2"/>
        </w:rPr>
        <w:t>follow</w:t>
      </w:r>
      <w:r>
        <w:rPr>
          <w:spacing w:val="-10"/>
        </w:rPr>
        <w:t> </w:t>
      </w:r>
      <w:r>
        <w:rPr>
          <w:spacing w:val="-2"/>
        </w:rPr>
        <w:t>the </w:t>
      </w:r>
      <w:r>
        <w:rPr/>
        <w:t>rainfall</w:t>
      </w:r>
      <w:r>
        <w:rPr>
          <w:spacing w:val="-14"/>
        </w:rPr>
        <w:t> </w:t>
      </w:r>
      <w:r>
        <w:rPr/>
        <w:t>trend.</w:t>
      </w:r>
      <w:r>
        <w:rPr>
          <w:spacing w:val="-14"/>
        </w:rPr>
        <w:t> </w:t>
      </w:r>
      <w:r>
        <w:rPr/>
        <w:t>Similarly,</w:t>
      </w:r>
      <w:r>
        <w:rPr>
          <w:spacing w:val="-14"/>
        </w:rPr>
        <w:t> </w:t>
      </w:r>
      <w:r>
        <w:rPr/>
        <w:t>analysis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DRAS</w:t>
      </w:r>
      <w:r>
        <w:rPr>
          <w:spacing w:val="-14"/>
        </w:rPr>
        <w:t> </w:t>
      </w:r>
      <w:r>
        <w:rPr/>
        <w:t>expenditure for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area</w:t>
      </w:r>
      <w:r>
        <w:rPr>
          <w:spacing w:val="-8"/>
        </w:rPr>
        <w:t> </w:t>
      </w:r>
      <w:r>
        <w:rPr/>
        <w:t>shows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relatively</w:t>
      </w:r>
      <w:r>
        <w:rPr>
          <w:spacing w:val="-8"/>
        </w:rPr>
        <w:t> </w:t>
      </w:r>
      <w:r>
        <w:rPr/>
        <w:t>low</w:t>
      </w:r>
      <w:r>
        <w:rPr>
          <w:spacing w:val="-8"/>
        </w:rPr>
        <w:t> </w:t>
      </w:r>
      <w:r>
        <w:rPr/>
        <w:t>number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producers accessed</w:t>
      </w:r>
      <w:r>
        <w:rPr>
          <w:spacing w:val="-14"/>
        </w:rPr>
        <w:t> </w:t>
      </w:r>
      <w:r>
        <w:rPr/>
        <w:t>road</w:t>
      </w:r>
      <w:r>
        <w:rPr>
          <w:spacing w:val="-14"/>
        </w:rPr>
        <w:t> </w:t>
      </w:r>
      <w:r>
        <w:rPr/>
        <w:t>transport</w:t>
      </w:r>
      <w:r>
        <w:rPr>
          <w:spacing w:val="-14"/>
        </w:rPr>
        <w:t> </w:t>
      </w:r>
      <w:r>
        <w:rPr/>
        <w:t>stock</w:t>
      </w:r>
      <w:r>
        <w:rPr>
          <w:spacing w:val="-14"/>
        </w:rPr>
        <w:t> </w:t>
      </w:r>
      <w:r>
        <w:rPr/>
        <w:t>freight</w:t>
      </w:r>
      <w:r>
        <w:rPr>
          <w:spacing w:val="-14"/>
        </w:rPr>
        <w:t> </w:t>
      </w:r>
      <w:r>
        <w:rPr/>
        <w:t>subsidies</w:t>
      </w:r>
      <w:r>
        <w:rPr>
          <w:spacing w:val="-14"/>
        </w:rPr>
        <w:t> </w:t>
      </w:r>
      <w:r>
        <w:rPr/>
        <w:t>at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end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drought</w:t>
      </w:r>
      <w:r>
        <w:rPr>
          <w:spacing w:val="-12"/>
        </w:rPr>
        <w:t> </w:t>
      </w:r>
      <w:r>
        <w:rPr>
          <w:spacing w:val="-2"/>
        </w:rPr>
        <w:t>period,</w:t>
      </w:r>
      <w:r>
        <w:rPr>
          <w:spacing w:val="-12"/>
        </w:rPr>
        <w:t> </w:t>
      </w:r>
      <w:r>
        <w:rPr>
          <w:spacing w:val="-2"/>
        </w:rPr>
        <w:t>but</w:t>
      </w:r>
      <w:r>
        <w:rPr>
          <w:spacing w:val="-12"/>
        </w:rPr>
        <w:t> </w:t>
      </w:r>
      <w:r>
        <w:rPr>
          <w:spacing w:val="-2"/>
        </w:rPr>
        <w:t>this</w:t>
      </w:r>
      <w:r>
        <w:rPr>
          <w:spacing w:val="-12"/>
        </w:rPr>
        <w:t> </w:t>
      </w:r>
      <w:r>
        <w:rPr>
          <w:spacing w:val="-2"/>
        </w:rPr>
        <w:t>does</w:t>
      </w:r>
      <w:r>
        <w:rPr>
          <w:spacing w:val="-12"/>
        </w:rPr>
        <w:t> </w:t>
      </w:r>
      <w:r>
        <w:rPr>
          <w:spacing w:val="-2"/>
        </w:rPr>
        <w:t>not</w:t>
      </w:r>
      <w:r>
        <w:rPr>
          <w:spacing w:val="-12"/>
        </w:rPr>
        <w:t> </w:t>
      </w:r>
      <w:r>
        <w:rPr>
          <w:spacing w:val="-2"/>
        </w:rPr>
        <w:t>necessarily</w:t>
      </w:r>
      <w:r>
        <w:rPr>
          <w:spacing w:val="-12"/>
        </w:rPr>
        <w:t> </w:t>
      </w:r>
      <w:r>
        <w:rPr>
          <w:spacing w:val="-2"/>
        </w:rPr>
        <w:t>indicate</w:t>
      </w:r>
    </w:p>
    <w:p>
      <w:pPr>
        <w:pStyle w:val="BodyText"/>
        <w:spacing w:line="302" w:lineRule="auto"/>
        <w:ind w:left="613" w:right="53"/>
      </w:pPr>
      <w:r>
        <w:rPr>
          <w:spacing w:val="-2"/>
        </w:rPr>
        <w:t>a</w:t>
      </w:r>
      <w:r>
        <w:rPr>
          <w:spacing w:val="-14"/>
        </w:rPr>
        <w:t> </w:t>
      </w:r>
      <w:r>
        <w:rPr>
          <w:spacing w:val="-2"/>
        </w:rPr>
        <w:t>lack</w:t>
      </w:r>
      <w:r>
        <w:rPr>
          <w:spacing w:val="-14"/>
        </w:rPr>
        <w:t> </w:t>
      </w:r>
      <w:r>
        <w:rPr>
          <w:spacing w:val="-2"/>
        </w:rPr>
        <w:t>of</w:t>
      </w:r>
      <w:r>
        <w:rPr>
          <w:spacing w:val="-14"/>
        </w:rPr>
        <w:t> </w:t>
      </w:r>
      <w:r>
        <w:rPr>
          <w:spacing w:val="-2"/>
        </w:rPr>
        <w:t>re-stocking</w:t>
      </w:r>
      <w:r>
        <w:rPr>
          <w:spacing w:val="-14"/>
        </w:rPr>
        <w:t> </w:t>
      </w:r>
      <w:r>
        <w:rPr>
          <w:spacing w:val="-2"/>
        </w:rPr>
        <w:t>activity.</w:t>
      </w:r>
      <w:r>
        <w:rPr>
          <w:spacing w:val="-14"/>
        </w:rPr>
        <w:t> </w:t>
      </w:r>
      <w:r>
        <w:rPr>
          <w:spacing w:val="-2"/>
        </w:rPr>
        <w:t>This</w:t>
      </w:r>
      <w:r>
        <w:rPr>
          <w:spacing w:val="-14"/>
        </w:rPr>
        <w:t> </w:t>
      </w:r>
      <w:r>
        <w:rPr>
          <w:spacing w:val="-2"/>
        </w:rPr>
        <w:t>is</w:t>
      </w:r>
      <w:r>
        <w:rPr>
          <w:spacing w:val="-14"/>
        </w:rPr>
        <w:t> </w:t>
      </w:r>
      <w:r>
        <w:rPr>
          <w:spacing w:val="-2"/>
        </w:rPr>
        <w:t>an</w:t>
      </w:r>
      <w:r>
        <w:rPr>
          <w:spacing w:val="-14"/>
        </w:rPr>
        <w:t> </w:t>
      </w:r>
      <w:r>
        <w:rPr>
          <w:spacing w:val="-2"/>
        </w:rPr>
        <w:t>area</w:t>
      </w:r>
      <w:r>
        <w:rPr>
          <w:spacing w:val="-14"/>
        </w:rPr>
        <w:t> </w:t>
      </w:r>
      <w:r>
        <w:rPr>
          <w:spacing w:val="-2"/>
        </w:rPr>
        <w:t>that</w:t>
      </w:r>
      <w:r>
        <w:rPr>
          <w:spacing w:val="-14"/>
        </w:rPr>
        <w:t> </w:t>
      </w:r>
      <w:r>
        <w:rPr>
          <w:spacing w:val="-2"/>
        </w:rPr>
        <w:t>needs</w:t>
      </w:r>
      <w:r>
        <w:rPr>
          <w:spacing w:val="-14"/>
        </w:rPr>
        <w:t> </w:t>
      </w:r>
      <w:r>
        <w:rPr>
          <w:spacing w:val="-2"/>
        </w:rPr>
        <w:t>further investigation.</w:t>
      </w:r>
    </w:p>
    <w:p>
      <w:pPr>
        <w:pStyle w:val="Heading3"/>
        <w:spacing w:line="268" w:lineRule="auto" w:before="95"/>
        <w:ind w:left="335" w:right="253"/>
      </w:pPr>
      <w:r>
        <w:rPr/>
        <w:br w:type="column"/>
      </w:r>
      <w:r>
        <w:rPr>
          <w:color w:val="8ABC3F"/>
          <w:spacing w:val="-6"/>
        </w:rPr>
        <w:t>“Many</w:t>
      </w:r>
      <w:r>
        <w:rPr>
          <w:color w:val="8ABC3F"/>
          <w:spacing w:val="-21"/>
        </w:rPr>
        <w:t> </w:t>
      </w:r>
      <w:r>
        <w:rPr>
          <w:color w:val="8ABC3F"/>
          <w:spacing w:val="-6"/>
        </w:rPr>
        <w:t>find</w:t>
      </w:r>
      <w:r>
        <w:rPr>
          <w:color w:val="8ABC3F"/>
          <w:spacing w:val="-21"/>
        </w:rPr>
        <w:t> </w:t>
      </w:r>
      <w:r>
        <w:rPr>
          <w:color w:val="8ABC3F"/>
          <w:spacing w:val="-6"/>
        </w:rPr>
        <w:t>it</w:t>
      </w:r>
      <w:r>
        <w:rPr>
          <w:color w:val="8ABC3F"/>
          <w:spacing w:val="-21"/>
        </w:rPr>
        <w:t> </w:t>
      </w:r>
      <w:r>
        <w:rPr>
          <w:color w:val="8ABC3F"/>
          <w:spacing w:val="-6"/>
        </w:rPr>
        <w:t>hard</w:t>
      </w:r>
      <w:r>
        <w:rPr>
          <w:color w:val="8ABC3F"/>
          <w:spacing w:val="-21"/>
        </w:rPr>
        <w:t> </w:t>
      </w:r>
      <w:r>
        <w:rPr>
          <w:color w:val="8ABC3F"/>
          <w:spacing w:val="-6"/>
        </w:rPr>
        <w:t>to</w:t>
      </w:r>
      <w:r>
        <w:rPr>
          <w:color w:val="8ABC3F"/>
          <w:spacing w:val="-21"/>
        </w:rPr>
        <w:t> </w:t>
      </w:r>
      <w:r>
        <w:rPr>
          <w:color w:val="8ABC3F"/>
          <w:spacing w:val="-6"/>
        </w:rPr>
        <w:t>destock,</w:t>
      </w:r>
      <w:r>
        <w:rPr>
          <w:color w:val="8ABC3F"/>
          <w:spacing w:val="-21"/>
        </w:rPr>
        <w:t> </w:t>
      </w:r>
      <w:r>
        <w:rPr>
          <w:color w:val="8ABC3F"/>
          <w:spacing w:val="-6"/>
        </w:rPr>
        <w:t>so</w:t>
      </w:r>
      <w:r>
        <w:rPr>
          <w:color w:val="8ABC3F"/>
          <w:spacing w:val="-21"/>
        </w:rPr>
        <w:t> </w:t>
      </w:r>
      <w:r>
        <w:rPr>
          <w:color w:val="8ABC3F"/>
          <w:spacing w:val="-6"/>
        </w:rPr>
        <w:t>delay </w:t>
      </w:r>
      <w:r>
        <w:rPr>
          <w:color w:val="8ABC3F"/>
          <w:spacing w:val="-2"/>
        </w:rPr>
        <w:t>the</w:t>
      </w:r>
      <w:r>
        <w:rPr>
          <w:color w:val="8ABC3F"/>
          <w:spacing w:val="-17"/>
        </w:rPr>
        <w:t> </w:t>
      </w:r>
      <w:r>
        <w:rPr>
          <w:color w:val="8ABC3F"/>
          <w:spacing w:val="-2"/>
        </w:rPr>
        <w:t>decision</w:t>
      </w:r>
      <w:r>
        <w:rPr>
          <w:color w:val="8ABC3F"/>
          <w:spacing w:val="-17"/>
        </w:rPr>
        <w:t> </w:t>
      </w:r>
      <w:r>
        <w:rPr>
          <w:color w:val="8ABC3F"/>
          <w:spacing w:val="-2"/>
        </w:rPr>
        <w:t>which</w:t>
      </w:r>
      <w:r>
        <w:rPr>
          <w:color w:val="8ABC3F"/>
          <w:spacing w:val="-17"/>
        </w:rPr>
        <w:t> </w:t>
      </w:r>
      <w:r>
        <w:rPr>
          <w:color w:val="8ABC3F"/>
          <w:spacing w:val="-2"/>
        </w:rPr>
        <w:t>leads</w:t>
      </w:r>
      <w:r>
        <w:rPr>
          <w:color w:val="8ABC3F"/>
          <w:spacing w:val="-17"/>
        </w:rPr>
        <w:t> </w:t>
      </w:r>
      <w:r>
        <w:rPr>
          <w:color w:val="8ABC3F"/>
          <w:spacing w:val="-2"/>
        </w:rPr>
        <w:t>to</w:t>
      </w:r>
      <w:r>
        <w:rPr>
          <w:color w:val="8ABC3F"/>
          <w:spacing w:val="-17"/>
        </w:rPr>
        <w:t> </w:t>
      </w:r>
      <w:r>
        <w:rPr>
          <w:color w:val="8ABC3F"/>
          <w:spacing w:val="-2"/>
        </w:rPr>
        <w:t>denuded </w:t>
      </w:r>
      <w:r>
        <w:rPr>
          <w:color w:val="8ABC3F"/>
        </w:rPr>
        <w:t>landscapes</w:t>
      </w:r>
      <w:r>
        <w:rPr>
          <w:color w:val="8ABC3F"/>
          <w:spacing w:val="-22"/>
        </w:rPr>
        <w:t> </w:t>
      </w:r>
      <w:r>
        <w:rPr>
          <w:color w:val="8ABC3F"/>
        </w:rPr>
        <w:t>and</w:t>
      </w:r>
      <w:r>
        <w:rPr>
          <w:color w:val="8ABC3F"/>
          <w:spacing w:val="-22"/>
        </w:rPr>
        <w:t> </w:t>
      </w:r>
      <w:r>
        <w:rPr>
          <w:color w:val="8ABC3F"/>
        </w:rPr>
        <w:t>stock</w:t>
      </w:r>
      <w:r>
        <w:rPr>
          <w:color w:val="8ABC3F"/>
          <w:spacing w:val="-22"/>
        </w:rPr>
        <w:t> </w:t>
      </w:r>
      <w:r>
        <w:rPr>
          <w:color w:val="8ABC3F"/>
        </w:rPr>
        <w:t>too</w:t>
      </w:r>
      <w:r>
        <w:rPr>
          <w:color w:val="8ABC3F"/>
          <w:spacing w:val="-22"/>
        </w:rPr>
        <w:t> </w:t>
      </w:r>
      <w:r>
        <w:rPr>
          <w:color w:val="8ABC3F"/>
        </w:rPr>
        <w:t>poor</w:t>
      </w:r>
      <w:r>
        <w:rPr>
          <w:color w:val="8ABC3F"/>
          <w:spacing w:val="-22"/>
        </w:rPr>
        <w:t> </w:t>
      </w:r>
      <w:r>
        <w:rPr>
          <w:color w:val="8ABC3F"/>
        </w:rPr>
        <w:t>to </w:t>
      </w:r>
      <w:r>
        <w:rPr>
          <w:color w:val="8ABC3F"/>
          <w:spacing w:val="-2"/>
        </w:rPr>
        <w:t>transport.”</w:t>
      </w:r>
    </w:p>
    <w:p>
      <w:pPr>
        <w:pStyle w:val="Heading9"/>
        <w:spacing w:line="240" w:lineRule="auto" w:before="124"/>
        <w:ind w:left="335"/>
      </w:pPr>
      <w:r>
        <w:rPr>
          <w:color w:val="8ABC3F"/>
          <w:spacing w:val="2"/>
          <w:w w:val="90"/>
        </w:rPr>
        <w:t>Community</w:t>
      </w:r>
      <w:r>
        <w:rPr>
          <w:color w:val="8ABC3F"/>
          <w:spacing w:val="14"/>
        </w:rPr>
        <w:t> </w:t>
      </w:r>
      <w:r>
        <w:rPr>
          <w:color w:val="8ABC3F"/>
          <w:spacing w:val="-2"/>
        </w:rPr>
        <w:t>member</w:t>
      </w:r>
    </w:p>
    <w:p>
      <w:pPr>
        <w:spacing w:after="0" w:line="240" w:lineRule="auto"/>
        <w:sectPr>
          <w:type w:val="continuous"/>
          <w:pgSz w:w="11910" w:h="16840"/>
          <w:pgMar w:header="530" w:footer="580" w:top="760" w:bottom="280" w:left="520" w:right="560"/>
          <w:cols w:num="2" w:equalWidth="0">
            <w:col w:w="5462" w:space="40"/>
            <w:col w:w="5328"/>
          </w:cols>
        </w:sect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104"/>
        <w:rPr>
          <w:b/>
          <w:sz w:val="16"/>
        </w:rPr>
      </w:pPr>
    </w:p>
    <w:p>
      <w:pPr>
        <w:spacing w:before="0"/>
        <w:ind w:left="153" w:right="0" w:firstLine="0"/>
        <w:jc w:val="left"/>
        <w:rPr>
          <w:sz w:val="16"/>
        </w:rPr>
      </w:pPr>
      <w:r>
        <w:rPr>
          <w:b/>
          <w:color w:val="017688"/>
          <w:w w:val="90"/>
          <w:sz w:val="16"/>
        </w:rPr>
        <w:t>Figure</w:t>
      </w:r>
      <w:r>
        <w:rPr>
          <w:b/>
          <w:color w:val="017688"/>
          <w:spacing w:val="13"/>
          <w:sz w:val="16"/>
        </w:rPr>
        <w:t> </w:t>
      </w:r>
      <w:r>
        <w:rPr>
          <w:b/>
          <w:color w:val="017688"/>
          <w:w w:val="90"/>
          <w:sz w:val="16"/>
        </w:rPr>
        <w:t>25:</w:t>
      </w:r>
      <w:r>
        <w:rPr>
          <w:b/>
          <w:color w:val="017688"/>
          <w:spacing w:val="13"/>
          <w:sz w:val="16"/>
        </w:rPr>
        <w:t> </w:t>
      </w:r>
      <w:r>
        <w:rPr>
          <w:color w:val="017688"/>
          <w:w w:val="90"/>
          <w:sz w:val="16"/>
        </w:rPr>
        <w:t>2010–2020</w:t>
      </w:r>
      <w:r>
        <w:rPr>
          <w:color w:val="017688"/>
          <w:spacing w:val="13"/>
          <w:sz w:val="16"/>
        </w:rPr>
        <w:t> </w:t>
      </w:r>
      <w:r>
        <w:rPr>
          <w:color w:val="017688"/>
          <w:w w:val="90"/>
          <w:sz w:val="16"/>
        </w:rPr>
        <w:t>Drought</w:t>
      </w:r>
      <w:r>
        <w:rPr>
          <w:color w:val="017688"/>
          <w:spacing w:val="14"/>
          <w:sz w:val="16"/>
        </w:rPr>
        <w:t> </w:t>
      </w:r>
      <w:r>
        <w:rPr>
          <w:color w:val="017688"/>
          <w:w w:val="90"/>
          <w:sz w:val="16"/>
        </w:rPr>
        <w:t>subsidies</w:t>
      </w:r>
      <w:r>
        <w:rPr>
          <w:color w:val="017688"/>
          <w:spacing w:val="13"/>
          <w:sz w:val="16"/>
        </w:rPr>
        <w:t> </w:t>
      </w:r>
      <w:r>
        <w:rPr>
          <w:color w:val="017688"/>
          <w:w w:val="90"/>
          <w:sz w:val="16"/>
        </w:rPr>
        <w:t>total</w:t>
      </w:r>
      <w:r>
        <w:rPr>
          <w:color w:val="017688"/>
          <w:spacing w:val="13"/>
          <w:sz w:val="16"/>
        </w:rPr>
        <w:t> </w:t>
      </w:r>
      <w:r>
        <w:rPr>
          <w:color w:val="017688"/>
          <w:w w:val="90"/>
          <w:sz w:val="16"/>
        </w:rPr>
        <w:t>by</w:t>
      </w:r>
      <w:r>
        <w:rPr>
          <w:color w:val="017688"/>
          <w:spacing w:val="14"/>
          <w:sz w:val="16"/>
        </w:rPr>
        <w:t> </w:t>
      </w:r>
      <w:r>
        <w:rPr>
          <w:color w:val="017688"/>
          <w:w w:val="90"/>
          <w:sz w:val="16"/>
        </w:rPr>
        <w:t>subsidy</w:t>
      </w:r>
      <w:r>
        <w:rPr>
          <w:color w:val="017688"/>
          <w:spacing w:val="13"/>
          <w:sz w:val="16"/>
        </w:rPr>
        <w:t> </w:t>
      </w:r>
      <w:r>
        <w:rPr>
          <w:color w:val="017688"/>
          <w:w w:val="90"/>
          <w:sz w:val="16"/>
        </w:rPr>
        <w:t>type</w:t>
      </w:r>
      <w:r>
        <w:rPr>
          <w:color w:val="017688"/>
          <w:spacing w:val="13"/>
          <w:sz w:val="16"/>
        </w:rPr>
        <w:t> </w:t>
      </w:r>
      <w:r>
        <w:rPr>
          <w:color w:val="017688"/>
          <w:w w:val="90"/>
          <w:sz w:val="16"/>
        </w:rPr>
        <w:t>for</w:t>
      </w:r>
      <w:r>
        <w:rPr>
          <w:color w:val="017688"/>
          <w:spacing w:val="14"/>
          <w:sz w:val="16"/>
        </w:rPr>
        <w:t> </w:t>
      </w:r>
      <w:r>
        <w:rPr>
          <w:color w:val="017688"/>
          <w:w w:val="90"/>
          <w:sz w:val="16"/>
        </w:rPr>
        <w:t>the</w:t>
      </w:r>
      <w:r>
        <w:rPr>
          <w:color w:val="017688"/>
          <w:spacing w:val="13"/>
          <w:sz w:val="16"/>
        </w:rPr>
        <w:t> </w:t>
      </w:r>
      <w:r>
        <w:rPr>
          <w:color w:val="017688"/>
          <w:w w:val="90"/>
          <w:sz w:val="16"/>
        </w:rPr>
        <w:t>South</w:t>
      </w:r>
      <w:r>
        <w:rPr>
          <w:color w:val="017688"/>
          <w:spacing w:val="13"/>
          <w:sz w:val="16"/>
        </w:rPr>
        <w:t> </w:t>
      </w:r>
      <w:r>
        <w:rPr>
          <w:color w:val="017688"/>
          <w:w w:val="90"/>
          <w:sz w:val="16"/>
        </w:rPr>
        <w:t>West</w:t>
      </w:r>
      <w:r>
        <w:rPr>
          <w:color w:val="017688"/>
          <w:spacing w:val="13"/>
          <w:sz w:val="16"/>
        </w:rPr>
        <w:t> </w:t>
      </w:r>
      <w:r>
        <w:rPr>
          <w:color w:val="017688"/>
          <w:w w:val="90"/>
          <w:sz w:val="16"/>
        </w:rPr>
        <w:t>Queensland</w:t>
      </w:r>
      <w:r>
        <w:rPr>
          <w:color w:val="017688"/>
          <w:spacing w:val="14"/>
          <w:sz w:val="16"/>
        </w:rPr>
        <w:t> </w:t>
      </w:r>
      <w:r>
        <w:rPr>
          <w:color w:val="017688"/>
          <w:w w:val="90"/>
          <w:sz w:val="16"/>
        </w:rPr>
        <w:t>region</w:t>
      </w:r>
      <w:r>
        <w:rPr>
          <w:color w:val="017688"/>
          <w:spacing w:val="13"/>
          <w:sz w:val="16"/>
        </w:rPr>
        <w:t> </w:t>
      </w:r>
      <w:r>
        <w:rPr>
          <w:color w:val="017688"/>
          <w:w w:val="90"/>
          <w:sz w:val="16"/>
        </w:rPr>
        <w:t>(Dam</w:t>
      </w:r>
      <w:r>
        <w:rPr>
          <w:color w:val="017688"/>
          <w:spacing w:val="13"/>
          <w:sz w:val="16"/>
        </w:rPr>
        <w:t> </w:t>
      </w:r>
      <w:r>
        <w:rPr>
          <w:color w:val="017688"/>
          <w:w w:val="90"/>
          <w:sz w:val="16"/>
        </w:rPr>
        <w:t>desilting</w:t>
      </w:r>
      <w:r>
        <w:rPr>
          <w:color w:val="017688"/>
          <w:spacing w:val="14"/>
          <w:sz w:val="16"/>
        </w:rPr>
        <w:t> </w:t>
      </w:r>
      <w:r>
        <w:rPr>
          <w:color w:val="017688"/>
          <w:w w:val="90"/>
          <w:sz w:val="16"/>
        </w:rPr>
        <w:t>subsidy</w:t>
      </w:r>
      <w:r>
        <w:rPr>
          <w:color w:val="017688"/>
          <w:spacing w:val="13"/>
          <w:sz w:val="16"/>
        </w:rPr>
        <w:t> </w:t>
      </w:r>
      <w:r>
        <w:rPr>
          <w:color w:val="017688"/>
          <w:w w:val="90"/>
          <w:sz w:val="16"/>
        </w:rPr>
        <w:t>introduced</w:t>
      </w:r>
      <w:r>
        <w:rPr>
          <w:color w:val="017688"/>
          <w:spacing w:val="13"/>
          <w:sz w:val="16"/>
        </w:rPr>
        <w:t> </w:t>
      </w:r>
      <w:r>
        <w:rPr>
          <w:color w:val="017688"/>
          <w:w w:val="90"/>
          <w:sz w:val="16"/>
        </w:rPr>
        <w:t>in</w:t>
      </w:r>
      <w:r>
        <w:rPr>
          <w:color w:val="017688"/>
          <w:spacing w:val="14"/>
          <w:sz w:val="16"/>
        </w:rPr>
        <w:t> </w:t>
      </w:r>
      <w:r>
        <w:rPr>
          <w:color w:val="017688"/>
          <w:spacing w:val="-2"/>
          <w:w w:val="90"/>
          <w:sz w:val="16"/>
        </w:rPr>
        <w:t>2019).</w:t>
      </w:r>
    </w:p>
    <w:p>
      <w:pPr>
        <w:spacing w:before="17"/>
        <w:ind w:left="153" w:right="0" w:firstLine="0"/>
        <w:jc w:val="left"/>
        <w:rPr>
          <w:i/>
          <w:sz w:val="16"/>
        </w:rPr>
      </w:pPr>
      <w:r>
        <w:rPr>
          <w:i/>
          <w:color w:val="017688"/>
          <w:w w:val="90"/>
          <w:sz w:val="16"/>
        </w:rPr>
        <w:t>Source:</w:t>
      </w:r>
      <w:r>
        <w:rPr>
          <w:i/>
          <w:color w:val="017688"/>
          <w:spacing w:val="3"/>
          <w:sz w:val="16"/>
        </w:rPr>
        <w:t> </w:t>
      </w:r>
      <w:r>
        <w:rPr>
          <w:i/>
          <w:color w:val="017688"/>
          <w:w w:val="90"/>
          <w:sz w:val="16"/>
        </w:rPr>
        <w:t>Department</w:t>
      </w:r>
      <w:r>
        <w:rPr>
          <w:i/>
          <w:color w:val="017688"/>
          <w:spacing w:val="3"/>
          <w:sz w:val="16"/>
        </w:rPr>
        <w:t> </w:t>
      </w:r>
      <w:r>
        <w:rPr>
          <w:i/>
          <w:color w:val="017688"/>
          <w:w w:val="90"/>
          <w:sz w:val="16"/>
        </w:rPr>
        <w:t>of</w:t>
      </w:r>
      <w:r>
        <w:rPr>
          <w:i/>
          <w:color w:val="017688"/>
          <w:spacing w:val="3"/>
          <w:sz w:val="16"/>
        </w:rPr>
        <w:t> </w:t>
      </w:r>
      <w:r>
        <w:rPr>
          <w:i/>
          <w:color w:val="017688"/>
          <w:w w:val="90"/>
          <w:sz w:val="16"/>
        </w:rPr>
        <w:t>Agriculture</w:t>
      </w:r>
      <w:r>
        <w:rPr>
          <w:i/>
          <w:color w:val="017688"/>
          <w:spacing w:val="3"/>
          <w:sz w:val="16"/>
        </w:rPr>
        <w:t> </w:t>
      </w:r>
      <w:r>
        <w:rPr>
          <w:i/>
          <w:color w:val="017688"/>
          <w:w w:val="90"/>
          <w:sz w:val="16"/>
        </w:rPr>
        <w:t>and</w:t>
      </w:r>
      <w:r>
        <w:rPr>
          <w:i/>
          <w:color w:val="017688"/>
          <w:spacing w:val="4"/>
          <w:sz w:val="16"/>
        </w:rPr>
        <w:t> </w:t>
      </w:r>
      <w:r>
        <w:rPr>
          <w:i/>
          <w:color w:val="017688"/>
          <w:w w:val="90"/>
          <w:sz w:val="16"/>
        </w:rPr>
        <w:t>Fisheries,</w:t>
      </w:r>
      <w:r>
        <w:rPr>
          <w:i/>
          <w:color w:val="017688"/>
          <w:spacing w:val="3"/>
          <w:sz w:val="16"/>
        </w:rPr>
        <w:t> </w:t>
      </w:r>
      <w:r>
        <w:rPr>
          <w:i/>
          <w:color w:val="017688"/>
          <w:w w:val="90"/>
          <w:sz w:val="16"/>
        </w:rPr>
        <w:t>Queensland</w:t>
      </w:r>
      <w:r>
        <w:rPr>
          <w:i/>
          <w:color w:val="017688"/>
          <w:spacing w:val="3"/>
          <w:sz w:val="16"/>
        </w:rPr>
        <w:t> </w:t>
      </w:r>
      <w:r>
        <w:rPr>
          <w:i/>
          <w:color w:val="017688"/>
          <w:spacing w:val="-2"/>
          <w:w w:val="90"/>
          <w:sz w:val="16"/>
        </w:rPr>
        <w:t>Government.</w:t>
      </w:r>
    </w:p>
    <w:p>
      <w:pPr>
        <w:pStyle w:val="BodyText"/>
        <w:spacing w:before="37"/>
        <w:rPr>
          <w:i/>
          <w:sz w:val="16"/>
        </w:rPr>
      </w:pPr>
    </w:p>
    <w:p>
      <w:pPr>
        <w:spacing w:before="0"/>
        <w:ind w:left="202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7088">
                <wp:simplePos x="0" y="0"/>
                <wp:positionH relativeFrom="page">
                  <wp:posOffset>981731</wp:posOffset>
                </wp:positionH>
                <wp:positionV relativeFrom="paragraph">
                  <wp:posOffset>73716</wp:posOffset>
                </wp:positionV>
                <wp:extent cx="5858510" cy="1270"/>
                <wp:effectExtent l="0" t="0" r="0" b="0"/>
                <wp:wrapNone/>
                <wp:docPr id="964" name="Graphic 9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4" name="Graphic 964"/>
                      <wps:cNvSpPr/>
                      <wps:spPr>
                        <a:xfrm>
                          <a:off x="0" y="0"/>
                          <a:ext cx="5858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8510" h="0">
                              <a:moveTo>
                                <a:pt x="0" y="0"/>
                              </a:moveTo>
                              <a:lnTo>
                                <a:pt x="5858268" y="0"/>
                              </a:lnTo>
                            </a:path>
                          </a:pathLst>
                        </a:custGeom>
                        <a:ln w="3263">
                          <a:solidFill>
                            <a:srgbClr val="8ED0D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97088" from="77.301697pt,5.804469pt" to="538.582697pt,5.804469pt" stroked="true" strokeweight=".257pt" strokecolor="#8ed0df">
                <v:stroke dashstyle="solid"/>
                <w10:wrap type="none"/>
              </v:line>
            </w:pict>
          </mc:Fallback>
        </mc:AlternateContent>
      </w:r>
      <w:r>
        <w:rPr>
          <w:color w:val="007788"/>
          <w:spacing w:val="-2"/>
          <w:sz w:val="16"/>
        </w:rPr>
        <w:t>$8,000,000</w:t>
      </w:r>
    </w:p>
    <w:p>
      <w:pPr>
        <w:pStyle w:val="BodyText"/>
        <w:spacing w:before="48"/>
        <w:rPr>
          <w:sz w:val="16"/>
        </w:rPr>
      </w:pPr>
    </w:p>
    <w:p>
      <w:pPr>
        <w:spacing w:before="0"/>
        <w:ind w:left="202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6576">
                <wp:simplePos x="0" y="0"/>
                <wp:positionH relativeFrom="page">
                  <wp:posOffset>981731</wp:posOffset>
                </wp:positionH>
                <wp:positionV relativeFrom="paragraph">
                  <wp:posOffset>39171</wp:posOffset>
                </wp:positionV>
                <wp:extent cx="5858510" cy="1882775"/>
                <wp:effectExtent l="0" t="0" r="0" b="0"/>
                <wp:wrapNone/>
                <wp:docPr id="965" name="Group 9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5" name="Group 965"/>
                      <wpg:cNvGrpSpPr/>
                      <wpg:grpSpPr>
                        <a:xfrm>
                          <a:off x="0" y="0"/>
                          <a:ext cx="5858510" cy="1882775"/>
                          <a:chExt cx="5858510" cy="1882775"/>
                        </a:xfrm>
                      </wpg:grpSpPr>
                      <wps:wsp>
                        <wps:cNvPr id="966" name="Graphic 966"/>
                        <wps:cNvSpPr/>
                        <wps:spPr>
                          <a:xfrm>
                            <a:off x="0" y="1085524"/>
                            <a:ext cx="5858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8510" h="0">
                                <a:moveTo>
                                  <a:pt x="0" y="0"/>
                                </a:moveTo>
                                <a:lnTo>
                                  <a:pt x="5858268" y="0"/>
                                </a:lnTo>
                              </a:path>
                            </a:pathLst>
                          </a:custGeom>
                          <a:ln w="3263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Graphic 967"/>
                        <wps:cNvSpPr/>
                        <wps:spPr>
                          <a:xfrm>
                            <a:off x="0" y="823158"/>
                            <a:ext cx="5858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8510" h="0">
                                <a:moveTo>
                                  <a:pt x="0" y="0"/>
                                </a:moveTo>
                                <a:lnTo>
                                  <a:pt x="5858268" y="0"/>
                                </a:lnTo>
                              </a:path>
                            </a:pathLst>
                          </a:custGeom>
                          <a:ln w="3263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Graphic 968"/>
                        <wps:cNvSpPr/>
                        <wps:spPr>
                          <a:xfrm>
                            <a:off x="0" y="1347892"/>
                            <a:ext cx="5858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8510" h="0">
                                <a:moveTo>
                                  <a:pt x="0" y="0"/>
                                </a:moveTo>
                                <a:lnTo>
                                  <a:pt x="5858268" y="0"/>
                                </a:lnTo>
                              </a:path>
                            </a:pathLst>
                          </a:custGeom>
                          <a:ln w="3263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Graphic 969"/>
                        <wps:cNvSpPr/>
                        <wps:spPr>
                          <a:xfrm>
                            <a:off x="0" y="1610259"/>
                            <a:ext cx="5858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8510" h="0">
                                <a:moveTo>
                                  <a:pt x="0" y="0"/>
                                </a:moveTo>
                                <a:lnTo>
                                  <a:pt x="5858268" y="0"/>
                                </a:lnTo>
                              </a:path>
                            </a:pathLst>
                          </a:custGeom>
                          <a:ln w="3263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Graphic 970"/>
                        <wps:cNvSpPr/>
                        <wps:spPr>
                          <a:xfrm>
                            <a:off x="0" y="1872626"/>
                            <a:ext cx="5858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8510" h="0">
                                <a:moveTo>
                                  <a:pt x="0" y="0"/>
                                </a:moveTo>
                                <a:lnTo>
                                  <a:pt x="5858268" y="0"/>
                                </a:lnTo>
                              </a:path>
                            </a:pathLst>
                          </a:custGeom>
                          <a:ln w="3263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Graphic 971"/>
                        <wps:cNvSpPr/>
                        <wps:spPr>
                          <a:xfrm>
                            <a:off x="0" y="558965"/>
                            <a:ext cx="5858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8510" h="0">
                                <a:moveTo>
                                  <a:pt x="0" y="0"/>
                                </a:moveTo>
                                <a:lnTo>
                                  <a:pt x="5858268" y="0"/>
                                </a:lnTo>
                              </a:path>
                            </a:pathLst>
                          </a:custGeom>
                          <a:ln w="3263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Graphic 972"/>
                        <wps:cNvSpPr/>
                        <wps:spPr>
                          <a:xfrm>
                            <a:off x="0" y="294326"/>
                            <a:ext cx="5858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8510" h="0">
                                <a:moveTo>
                                  <a:pt x="0" y="0"/>
                                </a:moveTo>
                                <a:lnTo>
                                  <a:pt x="5858268" y="0"/>
                                </a:lnTo>
                              </a:path>
                            </a:pathLst>
                          </a:custGeom>
                          <a:ln w="3263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Graphic 973"/>
                        <wps:cNvSpPr/>
                        <wps:spPr>
                          <a:xfrm>
                            <a:off x="0" y="35777"/>
                            <a:ext cx="5858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8510" h="0">
                                <a:moveTo>
                                  <a:pt x="0" y="0"/>
                                </a:moveTo>
                                <a:lnTo>
                                  <a:pt x="5858268" y="0"/>
                                </a:lnTo>
                              </a:path>
                            </a:pathLst>
                          </a:custGeom>
                          <a:ln w="3263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Graphic 974"/>
                        <wps:cNvSpPr/>
                        <wps:spPr>
                          <a:xfrm>
                            <a:off x="1665966" y="1851893"/>
                            <a:ext cx="68008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" h="13335">
                                <a:moveTo>
                                  <a:pt x="679678" y="12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9864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Graphic 975"/>
                        <wps:cNvSpPr/>
                        <wps:spPr>
                          <a:xfrm>
                            <a:off x="1148224" y="9525"/>
                            <a:ext cx="4366895" cy="185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6895" h="1855470">
                                <a:moveTo>
                                  <a:pt x="0" y="1854987"/>
                                </a:moveTo>
                                <a:lnTo>
                                  <a:pt x="486232" y="1194650"/>
                                </a:lnTo>
                                <a:lnTo>
                                  <a:pt x="962609" y="1477035"/>
                                </a:lnTo>
                                <a:lnTo>
                                  <a:pt x="1456664" y="1567014"/>
                                </a:lnTo>
                                <a:lnTo>
                                  <a:pt x="1932876" y="1762201"/>
                                </a:lnTo>
                                <a:lnTo>
                                  <a:pt x="2415095" y="1215415"/>
                                </a:lnTo>
                                <a:lnTo>
                                  <a:pt x="2904820" y="813638"/>
                                </a:lnTo>
                                <a:lnTo>
                                  <a:pt x="3393033" y="0"/>
                                </a:lnTo>
                                <a:lnTo>
                                  <a:pt x="3882771" y="1457655"/>
                                </a:lnTo>
                                <a:lnTo>
                                  <a:pt x="4366488" y="1747697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0C3B5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Graphic 976"/>
                        <wps:cNvSpPr/>
                        <wps:spPr>
                          <a:xfrm>
                            <a:off x="230249" y="1716272"/>
                            <a:ext cx="5284470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4470" h="156845">
                                <a:moveTo>
                                  <a:pt x="0" y="0"/>
                                </a:moveTo>
                                <a:lnTo>
                                  <a:pt x="476148" y="156349"/>
                                </a:lnTo>
                                <a:lnTo>
                                  <a:pt x="1917445" y="148209"/>
                                </a:lnTo>
                                <a:lnTo>
                                  <a:pt x="3470300" y="149898"/>
                                </a:lnTo>
                                <a:lnTo>
                                  <a:pt x="5284457" y="14505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C6D8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Graphic 977"/>
                        <wps:cNvSpPr/>
                        <wps:spPr>
                          <a:xfrm>
                            <a:off x="230256" y="1709115"/>
                            <a:ext cx="5284470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4470" h="163830">
                                <a:moveTo>
                                  <a:pt x="5284457" y="152222"/>
                                </a:moveTo>
                                <a:lnTo>
                                  <a:pt x="4584547" y="152222"/>
                                </a:lnTo>
                                <a:lnTo>
                                  <a:pt x="3947274" y="148958"/>
                                </a:lnTo>
                                <a:lnTo>
                                  <a:pt x="3380066" y="158584"/>
                                </a:lnTo>
                                <a:lnTo>
                                  <a:pt x="2880499" y="126123"/>
                                </a:lnTo>
                                <a:lnTo>
                                  <a:pt x="2400795" y="0"/>
                                </a:lnTo>
                                <a:lnTo>
                                  <a:pt x="1929256" y="122859"/>
                                </a:lnTo>
                                <a:lnTo>
                                  <a:pt x="922007" y="163512"/>
                                </a:lnTo>
                                <a:lnTo>
                                  <a:pt x="476148" y="163512"/>
                                </a:lnTo>
                                <a:lnTo>
                                  <a:pt x="0" y="91338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Graphic 978"/>
                        <wps:cNvSpPr/>
                        <wps:spPr>
                          <a:xfrm>
                            <a:off x="230249" y="1739898"/>
                            <a:ext cx="528447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4470" h="133350">
                                <a:moveTo>
                                  <a:pt x="0" y="132727"/>
                                </a:moveTo>
                                <a:lnTo>
                                  <a:pt x="1163459" y="132727"/>
                                </a:lnTo>
                                <a:lnTo>
                                  <a:pt x="2386431" y="132727"/>
                                </a:lnTo>
                                <a:lnTo>
                                  <a:pt x="3863073" y="125412"/>
                                </a:lnTo>
                                <a:lnTo>
                                  <a:pt x="4322216" y="0"/>
                                </a:lnTo>
                                <a:lnTo>
                                  <a:pt x="4792713" y="121450"/>
                                </a:lnTo>
                                <a:lnTo>
                                  <a:pt x="5284457" y="126733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8ABC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Graphic 979"/>
                        <wps:cNvSpPr/>
                        <wps:spPr>
                          <a:xfrm>
                            <a:off x="1148224" y="405739"/>
                            <a:ext cx="4366895" cy="145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6895" h="1459230">
                                <a:moveTo>
                                  <a:pt x="0" y="1458772"/>
                                </a:moveTo>
                                <a:lnTo>
                                  <a:pt x="485178" y="0"/>
                                </a:lnTo>
                                <a:lnTo>
                                  <a:pt x="970432" y="253517"/>
                                </a:lnTo>
                                <a:lnTo>
                                  <a:pt x="1448536" y="973200"/>
                                </a:lnTo>
                                <a:lnTo>
                                  <a:pt x="1931644" y="1310538"/>
                                </a:lnTo>
                                <a:lnTo>
                                  <a:pt x="2419769" y="1334147"/>
                                </a:lnTo>
                                <a:lnTo>
                                  <a:pt x="2907880" y="1150810"/>
                                </a:lnTo>
                                <a:lnTo>
                                  <a:pt x="3394671" y="1134656"/>
                                </a:lnTo>
                                <a:lnTo>
                                  <a:pt x="3874096" y="1411452"/>
                                </a:lnTo>
                                <a:lnTo>
                                  <a:pt x="4366488" y="1351483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77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301697pt;margin-top:3.084331pt;width:461.3pt;height:148.25pt;mso-position-horizontal-relative:page;mso-position-vertical-relative:paragraph;z-index:15896576" id="docshapegroup597" coordorigin="1546,62" coordsize="9226,2965">
                <v:line style="position:absolute" from="1546,1771" to="10772,1771" stroked="true" strokeweight=".257pt" strokecolor="#8ed0df">
                  <v:stroke dashstyle="solid"/>
                </v:line>
                <v:line style="position:absolute" from="1546,1358" to="10772,1358" stroked="true" strokeweight=".257pt" strokecolor="#8ed0df">
                  <v:stroke dashstyle="solid"/>
                </v:line>
                <v:line style="position:absolute" from="1546,2184" to="10772,2184" stroked="true" strokeweight=".257pt" strokecolor="#8ed0df">
                  <v:stroke dashstyle="solid"/>
                </v:line>
                <v:line style="position:absolute" from="1546,2598" to="10772,2598" stroked="true" strokeweight=".257pt" strokecolor="#8ed0df">
                  <v:stroke dashstyle="solid"/>
                </v:line>
                <v:line style="position:absolute" from="1546,3011" to="10772,3011" stroked="true" strokeweight=".257pt" strokecolor="#8ed0df">
                  <v:stroke dashstyle="solid"/>
                </v:line>
                <v:line style="position:absolute" from="1546,942" to="10772,942" stroked="true" strokeweight=".257pt" strokecolor="#8ed0df">
                  <v:stroke dashstyle="solid"/>
                </v:line>
                <v:line style="position:absolute" from="1546,525" to="10772,525" stroked="true" strokeweight=".257pt" strokecolor="#8ed0df">
                  <v:stroke dashstyle="solid"/>
                </v:line>
                <v:line style="position:absolute" from="1546,118" to="10772,118" stroked="true" strokeweight=".257pt" strokecolor="#8ed0df">
                  <v:stroke dashstyle="solid"/>
                </v:line>
                <v:line style="position:absolute" from="5240,2998" to="4170,2978" stroked="true" strokeweight="1.5pt" strokecolor="#098643">
                  <v:stroke dashstyle="solid"/>
                </v:line>
                <v:shape style="position:absolute;left:3354;top:76;width:6877;height:2922" id="docshape598" coordorigin="3354,77" coordsize="6877,2922" path="m3354,2998l4120,1958,4870,2403,5648,2544,6398,2852,7158,1991,7929,1358,8698,77,9469,2372,10231,2829e" filled="false" stroked="true" strokeweight="1.5pt" strokecolor="#0c3b5d">
                  <v:path arrowok="t"/>
                  <v:stroke dashstyle="solid"/>
                </v:shape>
                <v:shape style="position:absolute;left:1908;top:2764;width:8322;height:247" id="docshape599" coordorigin="1909,2764" coordsize="8322,247" path="m1909,2764l2658,3011,4928,2998,7374,3001,10231,2993e" filled="false" stroked="true" strokeweight="1.5pt" strokecolor="#c6d879">
                  <v:path arrowok="t"/>
                  <v:stroke dashstyle="solid"/>
                </v:shape>
                <v:shape style="position:absolute;left:1908;top:2753;width:8322;height:258" id="docshape600" coordorigin="1909,2753" coordsize="8322,258" path="m10231,2993l9128,2993,8125,2988,7232,3003,6445,2952,5689,2753,4947,2947,3361,3011,2658,3011,1909,2897e" filled="false" stroked="true" strokeweight="1.5pt" strokecolor="#8ed0df">
                  <v:path arrowok="t"/>
                  <v:stroke dashstyle="solid"/>
                </v:shape>
                <v:shape style="position:absolute;left:1908;top:2801;width:8322;height:210" id="docshape601" coordorigin="1909,2802" coordsize="8322,210" path="m1909,3011l3741,3011,5667,3011,7992,2999,8715,2802,9456,2993,10231,3001e" filled="false" stroked="true" strokeweight="1.5pt" strokecolor="#8abc3f">
                  <v:path arrowok="t"/>
                  <v:stroke dashstyle="solid"/>
                </v:shape>
                <v:shape style="position:absolute;left:3354;top:700;width:6877;height:2298" id="docshape602" coordorigin="3354,701" coordsize="6877,2298" path="m3354,2998l4118,701,4883,1100,5635,2233,6396,2764,7165,2802,7934,2513,8700,2488,9455,2923,10231,2829e" filled="false" stroked="true" strokeweight="1.5pt" strokecolor="#007788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007788"/>
          <w:spacing w:val="-2"/>
          <w:sz w:val="16"/>
        </w:rPr>
        <w:t>$7,000,000</w:t>
      </w:r>
    </w:p>
    <w:p>
      <w:pPr>
        <w:pStyle w:val="BodyText"/>
        <w:spacing w:before="49"/>
        <w:rPr>
          <w:sz w:val="16"/>
        </w:rPr>
      </w:pPr>
    </w:p>
    <w:p>
      <w:pPr>
        <w:spacing w:before="0"/>
        <w:ind w:left="202" w:right="0" w:firstLine="0"/>
        <w:jc w:val="left"/>
        <w:rPr>
          <w:sz w:val="16"/>
        </w:rPr>
      </w:pPr>
      <w:r>
        <w:rPr>
          <w:color w:val="007788"/>
          <w:spacing w:val="-2"/>
          <w:sz w:val="16"/>
        </w:rPr>
        <w:t>$6,000,000</w:t>
      </w:r>
    </w:p>
    <w:p>
      <w:pPr>
        <w:pStyle w:val="BodyText"/>
        <w:spacing w:before="48"/>
        <w:rPr>
          <w:sz w:val="16"/>
        </w:rPr>
      </w:pPr>
    </w:p>
    <w:p>
      <w:pPr>
        <w:spacing w:before="0"/>
        <w:ind w:left="202" w:right="0" w:firstLine="0"/>
        <w:jc w:val="left"/>
        <w:rPr>
          <w:sz w:val="16"/>
        </w:rPr>
      </w:pPr>
      <w:r>
        <w:rPr>
          <w:color w:val="007788"/>
          <w:spacing w:val="-2"/>
          <w:sz w:val="16"/>
        </w:rPr>
        <w:t>$5,000,000</w:t>
      </w:r>
    </w:p>
    <w:p>
      <w:pPr>
        <w:pStyle w:val="BodyText"/>
        <w:spacing w:before="49"/>
        <w:rPr>
          <w:sz w:val="16"/>
        </w:rPr>
      </w:pPr>
    </w:p>
    <w:p>
      <w:pPr>
        <w:spacing w:before="0"/>
        <w:ind w:left="202" w:right="0" w:firstLine="0"/>
        <w:jc w:val="left"/>
        <w:rPr>
          <w:sz w:val="16"/>
        </w:rPr>
      </w:pPr>
      <w:r>
        <w:rPr>
          <w:color w:val="007788"/>
          <w:spacing w:val="-2"/>
          <w:sz w:val="16"/>
        </w:rPr>
        <w:t>$4,000,000</w:t>
      </w:r>
    </w:p>
    <w:p>
      <w:pPr>
        <w:pStyle w:val="BodyText"/>
        <w:spacing w:before="48"/>
        <w:rPr>
          <w:sz w:val="16"/>
        </w:rPr>
      </w:pPr>
    </w:p>
    <w:p>
      <w:pPr>
        <w:spacing w:before="0"/>
        <w:ind w:left="202" w:right="0" w:firstLine="0"/>
        <w:jc w:val="left"/>
        <w:rPr>
          <w:sz w:val="16"/>
        </w:rPr>
      </w:pPr>
      <w:r>
        <w:rPr>
          <w:color w:val="007788"/>
          <w:spacing w:val="-2"/>
          <w:sz w:val="16"/>
        </w:rPr>
        <w:t>$3,000,000</w:t>
      </w:r>
    </w:p>
    <w:p>
      <w:pPr>
        <w:pStyle w:val="BodyText"/>
        <w:spacing w:before="49"/>
        <w:rPr>
          <w:sz w:val="16"/>
        </w:rPr>
      </w:pPr>
    </w:p>
    <w:p>
      <w:pPr>
        <w:spacing w:before="0"/>
        <w:ind w:left="202" w:right="0" w:firstLine="0"/>
        <w:jc w:val="left"/>
        <w:rPr>
          <w:sz w:val="16"/>
        </w:rPr>
      </w:pPr>
      <w:r>
        <w:rPr>
          <w:color w:val="007788"/>
          <w:spacing w:val="-2"/>
          <w:sz w:val="16"/>
        </w:rPr>
        <w:t>$2,000,000</w:t>
      </w:r>
    </w:p>
    <w:p>
      <w:pPr>
        <w:pStyle w:val="BodyText"/>
        <w:spacing w:before="28"/>
        <w:rPr>
          <w:sz w:val="16"/>
        </w:rPr>
      </w:pPr>
    </w:p>
    <w:p>
      <w:pPr>
        <w:spacing w:before="0"/>
        <w:ind w:left="202" w:right="0" w:firstLine="0"/>
        <w:jc w:val="left"/>
        <w:rPr>
          <w:sz w:val="16"/>
        </w:rPr>
      </w:pPr>
      <w:r>
        <w:rPr>
          <w:color w:val="007788"/>
          <w:spacing w:val="-2"/>
          <w:sz w:val="16"/>
        </w:rPr>
        <w:t>$1,000,000</w:t>
      </w:r>
    </w:p>
    <w:p>
      <w:pPr>
        <w:pStyle w:val="BodyText"/>
        <w:spacing w:before="49"/>
        <w:rPr>
          <w:sz w:val="16"/>
        </w:rPr>
      </w:pPr>
    </w:p>
    <w:p>
      <w:pPr>
        <w:spacing w:before="0"/>
        <w:ind w:left="759" w:right="0" w:firstLine="0"/>
        <w:jc w:val="left"/>
        <w:rPr>
          <w:sz w:val="16"/>
        </w:rPr>
      </w:pPr>
      <w:r>
        <w:rPr>
          <w:color w:val="007788"/>
          <w:spacing w:val="-5"/>
          <w:sz w:val="16"/>
        </w:rPr>
        <w:t>$0</w:t>
      </w:r>
    </w:p>
    <w:p>
      <w:pPr>
        <w:tabs>
          <w:tab w:pos="1078" w:val="left" w:leader="none"/>
          <w:tab w:pos="1914" w:val="left" w:leader="none"/>
          <w:tab w:pos="2749" w:val="left" w:leader="none"/>
          <w:tab w:pos="3584" w:val="left" w:leader="none"/>
          <w:tab w:pos="4420" w:val="left" w:leader="none"/>
          <w:tab w:pos="5255" w:val="left" w:leader="none"/>
          <w:tab w:pos="6090" w:val="left" w:leader="none"/>
          <w:tab w:pos="6926" w:val="left" w:leader="none"/>
          <w:tab w:pos="7761" w:val="left" w:leader="none"/>
          <w:tab w:pos="8596" w:val="left" w:leader="none"/>
        </w:tabs>
        <w:spacing w:before="14"/>
        <w:ind w:left="243" w:right="0" w:firstLine="0"/>
        <w:jc w:val="center"/>
        <w:rPr>
          <w:sz w:val="16"/>
        </w:rPr>
      </w:pPr>
      <w:r>
        <w:rPr>
          <w:color w:val="007788"/>
          <w:spacing w:val="-2"/>
          <w:sz w:val="16"/>
        </w:rPr>
        <w:t>2010/11</w:t>
      </w:r>
      <w:r>
        <w:rPr>
          <w:color w:val="007788"/>
          <w:sz w:val="16"/>
        </w:rPr>
        <w:tab/>
      </w:r>
      <w:r>
        <w:rPr>
          <w:color w:val="007788"/>
          <w:spacing w:val="-2"/>
          <w:sz w:val="16"/>
        </w:rPr>
        <w:t>2011/12</w:t>
      </w:r>
      <w:r>
        <w:rPr>
          <w:color w:val="007788"/>
          <w:sz w:val="16"/>
        </w:rPr>
        <w:tab/>
      </w:r>
      <w:r>
        <w:rPr>
          <w:color w:val="007788"/>
          <w:spacing w:val="-2"/>
          <w:sz w:val="16"/>
        </w:rPr>
        <w:t>2012/13</w:t>
      </w:r>
      <w:r>
        <w:rPr>
          <w:color w:val="007788"/>
          <w:sz w:val="16"/>
        </w:rPr>
        <w:tab/>
      </w:r>
      <w:r>
        <w:rPr>
          <w:color w:val="007788"/>
          <w:spacing w:val="-2"/>
          <w:sz w:val="16"/>
        </w:rPr>
        <w:t>2013/14</w:t>
      </w:r>
      <w:r>
        <w:rPr>
          <w:color w:val="007788"/>
          <w:sz w:val="16"/>
        </w:rPr>
        <w:tab/>
      </w:r>
      <w:r>
        <w:rPr>
          <w:color w:val="007788"/>
          <w:spacing w:val="-2"/>
          <w:sz w:val="16"/>
        </w:rPr>
        <w:t>2014/15</w:t>
      </w:r>
      <w:r>
        <w:rPr>
          <w:color w:val="007788"/>
          <w:sz w:val="16"/>
        </w:rPr>
        <w:tab/>
      </w:r>
      <w:r>
        <w:rPr>
          <w:color w:val="007788"/>
          <w:spacing w:val="-2"/>
          <w:sz w:val="16"/>
        </w:rPr>
        <w:t>2015/16</w:t>
      </w:r>
      <w:r>
        <w:rPr>
          <w:color w:val="007788"/>
          <w:sz w:val="16"/>
        </w:rPr>
        <w:tab/>
      </w:r>
      <w:r>
        <w:rPr>
          <w:color w:val="007788"/>
          <w:spacing w:val="-2"/>
          <w:sz w:val="16"/>
        </w:rPr>
        <w:t>2016/17</w:t>
      </w:r>
      <w:r>
        <w:rPr>
          <w:color w:val="007788"/>
          <w:sz w:val="16"/>
        </w:rPr>
        <w:tab/>
      </w:r>
      <w:r>
        <w:rPr>
          <w:color w:val="007788"/>
          <w:spacing w:val="-2"/>
          <w:sz w:val="16"/>
        </w:rPr>
        <w:t>2017/18</w:t>
      </w:r>
      <w:r>
        <w:rPr>
          <w:color w:val="007788"/>
          <w:sz w:val="16"/>
        </w:rPr>
        <w:tab/>
      </w:r>
      <w:r>
        <w:rPr>
          <w:color w:val="007788"/>
          <w:spacing w:val="-2"/>
          <w:sz w:val="16"/>
        </w:rPr>
        <w:t>2018/19</w:t>
      </w:r>
      <w:r>
        <w:rPr>
          <w:color w:val="007788"/>
          <w:sz w:val="16"/>
        </w:rPr>
        <w:tab/>
      </w:r>
      <w:r>
        <w:rPr>
          <w:color w:val="007788"/>
          <w:spacing w:val="-2"/>
          <w:sz w:val="16"/>
        </w:rPr>
        <w:t>2019/20</w:t>
      </w:r>
      <w:r>
        <w:rPr>
          <w:color w:val="007788"/>
          <w:sz w:val="16"/>
        </w:rPr>
        <w:tab/>
      </w:r>
      <w:r>
        <w:rPr>
          <w:color w:val="007788"/>
          <w:spacing w:val="-2"/>
          <w:sz w:val="16"/>
        </w:rPr>
        <w:t>2020/21</w:t>
      </w:r>
    </w:p>
    <w:p>
      <w:pPr>
        <w:spacing w:before="109"/>
        <w:ind w:left="1729" w:right="1483" w:firstLine="0"/>
        <w:jc w:val="center"/>
        <w:rPr>
          <w:sz w:val="16"/>
        </w:rPr>
      </w:pPr>
      <w:r>
        <w:rPr>
          <w:color w:val="007788"/>
          <w:spacing w:val="-4"/>
          <w:sz w:val="16"/>
        </w:rPr>
        <w:t>Year</w:t>
      </w:r>
    </w:p>
    <w:p>
      <w:pPr>
        <w:spacing w:after="0"/>
        <w:jc w:val="center"/>
        <w:rPr>
          <w:sz w:val="16"/>
        </w:rPr>
        <w:sectPr>
          <w:pgSz w:w="11910" w:h="16840"/>
          <w:pgMar w:header="530" w:footer="580" w:top="800" w:bottom="780" w:left="520" w:right="560"/>
        </w:sectPr>
      </w:pPr>
    </w:p>
    <w:p>
      <w:pPr>
        <w:pStyle w:val="BodyText"/>
        <w:spacing w:before="11"/>
        <w:rPr>
          <w:sz w:val="16"/>
        </w:rPr>
      </w:pPr>
    </w:p>
    <w:p>
      <w:pPr>
        <w:spacing w:before="1"/>
        <w:ind w:left="1374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7600">
                <wp:simplePos x="0" y="0"/>
                <wp:positionH relativeFrom="page">
                  <wp:posOffset>981731</wp:posOffset>
                </wp:positionH>
                <wp:positionV relativeFrom="paragraph">
                  <wp:posOffset>58906</wp:posOffset>
                </wp:positionV>
                <wp:extent cx="138430" cy="1270"/>
                <wp:effectExtent l="0" t="0" r="0" b="0"/>
                <wp:wrapNone/>
                <wp:docPr id="980" name="Graphic 9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0" name="Graphic 980"/>
                      <wps:cNvSpPr/>
                      <wps:spPr>
                        <a:xfrm>
                          <a:off x="0" y="0"/>
                          <a:ext cx="138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430" h="0">
                              <a:moveTo>
                                <a:pt x="0" y="0"/>
                              </a:moveTo>
                              <a:lnTo>
                                <a:pt x="137922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C3B5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97600" from="77.301697pt,4.638294pt" to="88.161697pt,4.638294pt" stroked="true" strokeweight="1.5pt" strokecolor="#0c3b5d">
                <v:stroke dashstyle="solid"/>
                <w10:wrap type="none"/>
              </v:line>
            </w:pict>
          </mc:Fallback>
        </mc:AlternateContent>
      </w:r>
      <w:r>
        <w:rPr>
          <w:color w:val="007788"/>
          <w:spacing w:val="-4"/>
          <w:sz w:val="16"/>
        </w:rPr>
        <w:t>Transport</w:t>
      </w:r>
      <w:r>
        <w:rPr>
          <w:color w:val="007788"/>
          <w:spacing w:val="-11"/>
          <w:sz w:val="16"/>
        </w:rPr>
        <w:t> </w:t>
      </w:r>
      <w:r>
        <w:rPr>
          <w:color w:val="007788"/>
          <w:spacing w:val="-4"/>
          <w:sz w:val="16"/>
        </w:rPr>
        <w:t>of</w:t>
      </w:r>
      <w:r>
        <w:rPr>
          <w:color w:val="007788"/>
          <w:spacing w:val="-10"/>
          <w:sz w:val="16"/>
        </w:rPr>
        <w:t> </w:t>
      </w:r>
      <w:r>
        <w:rPr>
          <w:color w:val="007788"/>
          <w:spacing w:val="-4"/>
          <w:sz w:val="16"/>
        </w:rPr>
        <w:t>Fodder</w:t>
      </w:r>
    </w:p>
    <w:p>
      <w:pPr>
        <w:spacing w:line="355" w:lineRule="auto" w:before="98"/>
        <w:ind w:left="1374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8112">
                <wp:simplePos x="0" y="0"/>
                <wp:positionH relativeFrom="page">
                  <wp:posOffset>981731</wp:posOffset>
                </wp:positionH>
                <wp:positionV relativeFrom="paragraph">
                  <wp:posOffset>120606</wp:posOffset>
                </wp:positionV>
                <wp:extent cx="138430" cy="1270"/>
                <wp:effectExtent l="0" t="0" r="0" b="0"/>
                <wp:wrapNone/>
                <wp:docPr id="981" name="Graphic 9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1" name="Graphic 981"/>
                      <wps:cNvSpPr/>
                      <wps:spPr>
                        <a:xfrm>
                          <a:off x="0" y="0"/>
                          <a:ext cx="138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430" h="0">
                              <a:moveTo>
                                <a:pt x="0" y="0"/>
                              </a:moveTo>
                              <a:lnTo>
                                <a:pt x="137922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8ED0D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98112" from="77.301697pt,9.496575pt" to="88.161697pt,9.496575pt" stroked="true" strokeweight="1.5pt" strokecolor="#8ed0df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8624">
                <wp:simplePos x="0" y="0"/>
                <wp:positionH relativeFrom="page">
                  <wp:posOffset>981731</wp:posOffset>
                </wp:positionH>
                <wp:positionV relativeFrom="paragraph">
                  <wp:posOffset>293821</wp:posOffset>
                </wp:positionV>
                <wp:extent cx="138430" cy="1270"/>
                <wp:effectExtent l="0" t="0" r="0" b="0"/>
                <wp:wrapNone/>
                <wp:docPr id="982" name="Graphic 9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2" name="Graphic 982"/>
                      <wps:cNvSpPr/>
                      <wps:spPr>
                        <a:xfrm>
                          <a:off x="0" y="0"/>
                          <a:ext cx="138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430" h="0">
                              <a:moveTo>
                                <a:pt x="0" y="0"/>
                              </a:moveTo>
                              <a:lnTo>
                                <a:pt x="137922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778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98624" from="77.301697pt,23.135574pt" to="88.161697pt,23.135574pt" stroked="true" strokeweight="1.5pt" strokecolor="#007788">
                <v:stroke dashstyle="solid"/>
                <w10:wrap type="none"/>
              </v:line>
            </w:pict>
          </mc:Fallback>
        </mc:AlternateContent>
      </w:r>
      <w:r>
        <w:rPr>
          <w:color w:val="007788"/>
          <w:spacing w:val="-4"/>
          <w:sz w:val="16"/>
        </w:rPr>
        <w:t>Transport</w:t>
      </w:r>
      <w:r>
        <w:rPr>
          <w:color w:val="007788"/>
          <w:spacing w:val="-8"/>
          <w:sz w:val="16"/>
        </w:rPr>
        <w:t> </w:t>
      </w:r>
      <w:r>
        <w:rPr>
          <w:color w:val="007788"/>
          <w:spacing w:val="-4"/>
          <w:sz w:val="16"/>
        </w:rPr>
        <w:t>of</w:t>
      </w:r>
      <w:r>
        <w:rPr>
          <w:color w:val="007788"/>
          <w:spacing w:val="-8"/>
          <w:sz w:val="16"/>
        </w:rPr>
        <w:t> </w:t>
      </w:r>
      <w:r>
        <w:rPr>
          <w:color w:val="007788"/>
          <w:spacing w:val="-4"/>
          <w:sz w:val="16"/>
        </w:rPr>
        <w:t>Animals</w:t>
      </w:r>
      <w:r>
        <w:rPr>
          <w:color w:val="007788"/>
          <w:spacing w:val="-8"/>
          <w:sz w:val="16"/>
        </w:rPr>
        <w:t> </w:t>
      </w:r>
      <w:r>
        <w:rPr>
          <w:color w:val="007788"/>
          <w:spacing w:val="-4"/>
          <w:sz w:val="16"/>
        </w:rPr>
        <w:t>returning</w:t>
      </w:r>
      <w:r>
        <w:rPr>
          <w:color w:val="007788"/>
          <w:spacing w:val="-8"/>
          <w:sz w:val="16"/>
        </w:rPr>
        <w:t> </w:t>
      </w:r>
      <w:r>
        <w:rPr>
          <w:color w:val="007788"/>
          <w:spacing w:val="-4"/>
          <w:sz w:val="16"/>
        </w:rPr>
        <w:t>from</w:t>
      </w:r>
      <w:r>
        <w:rPr>
          <w:color w:val="007788"/>
          <w:spacing w:val="-8"/>
          <w:sz w:val="16"/>
        </w:rPr>
        <w:t> </w:t>
      </w:r>
      <w:r>
        <w:rPr>
          <w:color w:val="007788"/>
          <w:spacing w:val="-4"/>
          <w:sz w:val="16"/>
        </w:rPr>
        <w:t>agistment </w:t>
      </w:r>
      <w:r>
        <w:rPr>
          <w:color w:val="007788"/>
          <w:sz w:val="16"/>
        </w:rPr>
        <w:t>Emergency</w:t>
      </w:r>
      <w:r>
        <w:rPr>
          <w:color w:val="007788"/>
          <w:spacing w:val="-10"/>
          <w:sz w:val="16"/>
        </w:rPr>
        <w:t> </w:t>
      </w:r>
      <w:r>
        <w:rPr>
          <w:color w:val="007788"/>
          <w:sz w:val="16"/>
        </w:rPr>
        <w:t>Water</w:t>
      </w:r>
      <w:r>
        <w:rPr>
          <w:color w:val="007788"/>
          <w:spacing w:val="-10"/>
          <w:sz w:val="16"/>
        </w:rPr>
        <w:t> </w:t>
      </w:r>
      <w:r>
        <w:rPr>
          <w:color w:val="007788"/>
          <w:sz w:val="16"/>
        </w:rPr>
        <w:t>Infrastructure</w:t>
      </w:r>
    </w:p>
    <w:p>
      <w:pPr>
        <w:spacing w:line="240" w:lineRule="auto" w:before="15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696" w:right="0" w:firstLine="0"/>
        <w:jc w:val="left"/>
        <w:rPr>
          <w:sz w:val="16"/>
        </w:rPr>
      </w:pPr>
      <w:r>
        <w:rPr>
          <w:color w:val="007788"/>
          <w:spacing w:val="-4"/>
          <w:sz w:val="16"/>
        </w:rPr>
        <w:t>Transport</w:t>
      </w:r>
      <w:r>
        <w:rPr>
          <w:color w:val="007788"/>
          <w:spacing w:val="-11"/>
          <w:sz w:val="16"/>
        </w:rPr>
        <w:t> </w:t>
      </w:r>
      <w:r>
        <w:rPr>
          <w:color w:val="007788"/>
          <w:spacing w:val="-4"/>
          <w:sz w:val="16"/>
        </w:rPr>
        <w:t>of</w:t>
      </w:r>
      <w:r>
        <w:rPr>
          <w:color w:val="007788"/>
          <w:spacing w:val="-10"/>
          <w:sz w:val="16"/>
        </w:rPr>
        <w:t> </w:t>
      </w:r>
      <w:r>
        <w:rPr>
          <w:color w:val="007788"/>
          <w:spacing w:val="-4"/>
          <w:sz w:val="16"/>
        </w:rPr>
        <w:t>Water</w:t>
      </w:r>
    </w:p>
    <w:p>
      <w:pPr>
        <w:spacing w:line="360" w:lineRule="auto" w:before="89"/>
        <w:ind w:left="696" w:right="2258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9136">
                <wp:simplePos x="0" y="0"/>
                <wp:positionH relativeFrom="page">
                  <wp:posOffset>3409367</wp:posOffset>
                </wp:positionH>
                <wp:positionV relativeFrom="paragraph">
                  <wp:posOffset>-60463</wp:posOffset>
                </wp:positionV>
                <wp:extent cx="138430" cy="1270"/>
                <wp:effectExtent l="0" t="0" r="0" b="0"/>
                <wp:wrapNone/>
                <wp:docPr id="983" name="Graphic 9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3" name="Graphic 983"/>
                      <wps:cNvSpPr/>
                      <wps:spPr>
                        <a:xfrm>
                          <a:off x="0" y="0"/>
                          <a:ext cx="138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430" h="0">
                              <a:moveTo>
                                <a:pt x="0" y="0"/>
                              </a:moveTo>
                              <a:lnTo>
                                <a:pt x="137922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9864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99136" from="268.454102pt,-4.760925pt" to="279.314102pt,-4.760925pt" stroked="true" strokeweight="1.5pt" strokecolor="#098643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9648">
                <wp:simplePos x="0" y="0"/>
                <wp:positionH relativeFrom="page">
                  <wp:posOffset>3409367</wp:posOffset>
                </wp:positionH>
                <wp:positionV relativeFrom="paragraph">
                  <wp:posOffset>118701</wp:posOffset>
                </wp:positionV>
                <wp:extent cx="138430" cy="1270"/>
                <wp:effectExtent l="0" t="0" r="0" b="0"/>
                <wp:wrapNone/>
                <wp:docPr id="984" name="Graphic 9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4" name="Graphic 984"/>
                      <wps:cNvSpPr/>
                      <wps:spPr>
                        <a:xfrm>
                          <a:off x="0" y="0"/>
                          <a:ext cx="138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430" h="0">
                              <a:moveTo>
                                <a:pt x="0" y="0"/>
                              </a:moveTo>
                              <a:lnTo>
                                <a:pt x="137922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C6D87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99648" from="268.454102pt,9.346575pt" to="279.314102pt,9.346575pt" stroked="true" strokeweight="1.5pt" strokecolor="#c6d879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0160">
                <wp:simplePos x="0" y="0"/>
                <wp:positionH relativeFrom="page">
                  <wp:posOffset>3409367</wp:posOffset>
                </wp:positionH>
                <wp:positionV relativeFrom="paragraph">
                  <wp:posOffset>291916</wp:posOffset>
                </wp:positionV>
                <wp:extent cx="138430" cy="1270"/>
                <wp:effectExtent l="0" t="0" r="0" b="0"/>
                <wp:wrapNone/>
                <wp:docPr id="985" name="Graphic 9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5" name="Graphic 985"/>
                      <wps:cNvSpPr/>
                      <wps:spPr>
                        <a:xfrm>
                          <a:off x="0" y="0"/>
                          <a:ext cx="138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430" h="0">
                              <a:moveTo>
                                <a:pt x="0" y="0"/>
                              </a:moveTo>
                              <a:lnTo>
                                <a:pt x="137922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8ABC3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00160" from="268.454102pt,22.985575pt" to="279.314102pt,22.985575pt" stroked="true" strokeweight="1.5pt" strokecolor="#8abc3f">
                <v:stroke dashstyle="solid"/>
                <w10:wrap type="none"/>
              </v:line>
            </w:pict>
          </mc:Fallback>
        </mc:AlternateContent>
      </w:r>
      <w:r>
        <w:rPr>
          <w:color w:val="007788"/>
          <w:spacing w:val="-4"/>
          <w:sz w:val="16"/>
        </w:rPr>
        <w:t>Transport</w:t>
      </w:r>
      <w:r>
        <w:rPr>
          <w:color w:val="007788"/>
          <w:spacing w:val="-13"/>
          <w:sz w:val="16"/>
        </w:rPr>
        <w:t> </w:t>
      </w:r>
      <w:r>
        <w:rPr>
          <w:color w:val="007788"/>
          <w:spacing w:val="-4"/>
          <w:sz w:val="16"/>
        </w:rPr>
        <w:t>of</w:t>
      </w:r>
      <w:r>
        <w:rPr>
          <w:color w:val="007788"/>
          <w:spacing w:val="-13"/>
          <w:sz w:val="16"/>
        </w:rPr>
        <w:t> </w:t>
      </w:r>
      <w:r>
        <w:rPr>
          <w:color w:val="007788"/>
          <w:spacing w:val="-4"/>
          <w:sz w:val="16"/>
        </w:rPr>
        <w:t>Animals</w:t>
      </w:r>
      <w:r>
        <w:rPr>
          <w:color w:val="007788"/>
          <w:spacing w:val="-13"/>
          <w:sz w:val="16"/>
        </w:rPr>
        <w:t> </w:t>
      </w:r>
      <w:r>
        <w:rPr>
          <w:color w:val="007788"/>
          <w:spacing w:val="-4"/>
          <w:sz w:val="16"/>
        </w:rPr>
        <w:t>purchased</w:t>
      </w:r>
      <w:r>
        <w:rPr>
          <w:color w:val="007788"/>
          <w:spacing w:val="-13"/>
          <w:sz w:val="16"/>
        </w:rPr>
        <w:t> </w:t>
      </w:r>
      <w:r>
        <w:rPr>
          <w:color w:val="007788"/>
          <w:spacing w:val="-4"/>
          <w:sz w:val="16"/>
        </w:rPr>
        <w:t>for</w:t>
      </w:r>
      <w:r>
        <w:rPr>
          <w:color w:val="007788"/>
          <w:spacing w:val="-13"/>
          <w:sz w:val="16"/>
        </w:rPr>
        <w:t> </w:t>
      </w:r>
      <w:r>
        <w:rPr>
          <w:color w:val="007788"/>
          <w:spacing w:val="-4"/>
          <w:sz w:val="16"/>
        </w:rPr>
        <w:t>restocking </w:t>
      </w:r>
      <w:r>
        <w:rPr>
          <w:color w:val="007788"/>
          <w:sz w:val="16"/>
        </w:rPr>
        <w:t>Dam</w:t>
      </w:r>
      <w:r>
        <w:rPr>
          <w:color w:val="007788"/>
          <w:spacing w:val="-13"/>
          <w:sz w:val="16"/>
        </w:rPr>
        <w:t> </w:t>
      </w:r>
      <w:r>
        <w:rPr>
          <w:color w:val="007788"/>
          <w:sz w:val="16"/>
        </w:rPr>
        <w:t>Desilting</w:t>
      </w:r>
    </w:p>
    <w:p>
      <w:pPr>
        <w:spacing w:after="0" w:line="360" w:lineRule="auto"/>
        <w:jc w:val="left"/>
        <w:rPr>
          <w:sz w:val="16"/>
        </w:rPr>
        <w:sectPr>
          <w:type w:val="continuous"/>
          <w:pgSz w:w="11910" w:h="16840"/>
          <w:pgMar w:header="530" w:footer="580" w:top="760" w:bottom="280" w:left="520" w:right="560"/>
          <w:cols w:num="2" w:equalWidth="0">
            <w:col w:w="4470" w:space="40"/>
            <w:col w:w="63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header="530" w:footer="580" w:top="760" w:bottom="280" w:left="520" w:right="560"/>
        </w:sectPr>
      </w:pPr>
    </w:p>
    <w:p>
      <w:pPr>
        <w:pStyle w:val="BodyText"/>
        <w:spacing w:before="111"/>
        <w:ind w:left="153"/>
      </w:pP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ability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10"/>
        </w:rPr>
        <w:t> </w:t>
      </w:r>
      <w:r>
        <w:rPr>
          <w:spacing w:val="-2"/>
        </w:rPr>
        <w:t>native</w:t>
      </w:r>
      <w:r>
        <w:rPr>
          <w:spacing w:val="-9"/>
        </w:rPr>
        <w:t> </w:t>
      </w:r>
      <w:r>
        <w:rPr>
          <w:spacing w:val="-2"/>
        </w:rPr>
        <w:t>terrestrial</w:t>
      </w:r>
      <w:r>
        <w:rPr>
          <w:spacing w:val="-10"/>
        </w:rPr>
        <w:t> </w:t>
      </w:r>
      <w:r>
        <w:rPr>
          <w:spacing w:val="-2"/>
        </w:rPr>
        <w:t>fauna</w:t>
      </w:r>
      <w:r>
        <w:rPr>
          <w:spacing w:val="-10"/>
        </w:rPr>
        <w:t> </w:t>
      </w:r>
      <w:r>
        <w:rPr>
          <w:spacing w:val="-2"/>
        </w:rPr>
        <w:t>to</w:t>
      </w:r>
      <w:r>
        <w:rPr>
          <w:spacing w:val="-9"/>
        </w:rPr>
        <w:t> </w:t>
      </w:r>
      <w:r>
        <w:rPr>
          <w:spacing w:val="-2"/>
        </w:rPr>
        <w:t>survive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impacts</w:t>
      </w:r>
    </w:p>
    <w:p>
      <w:pPr>
        <w:pStyle w:val="BodyText"/>
        <w:spacing w:line="302" w:lineRule="auto" w:before="53"/>
        <w:ind w:left="153"/>
      </w:pPr>
      <w:r>
        <w:rPr>
          <w:spacing w:val="-4"/>
        </w:rPr>
        <w:t>of</w:t>
      </w:r>
      <w:r>
        <w:rPr>
          <w:spacing w:val="-8"/>
        </w:rPr>
        <w:t> </w:t>
      </w:r>
      <w:r>
        <w:rPr>
          <w:spacing w:val="-4"/>
        </w:rPr>
        <w:t>drought</w:t>
      </w:r>
      <w:r>
        <w:rPr>
          <w:spacing w:val="-8"/>
        </w:rPr>
        <w:t> </w:t>
      </w:r>
      <w:r>
        <w:rPr>
          <w:spacing w:val="-4"/>
        </w:rPr>
        <w:t>is</w:t>
      </w:r>
      <w:r>
        <w:rPr>
          <w:spacing w:val="-8"/>
        </w:rPr>
        <w:t> </w:t>
      </w:r>
      <w:r>
        <w:rPr>
          <w:spacing w:val="-4"/>
        </w:rPr>
        <w:t>dependent</w:t>
      </w:r>
      <w:r>
        <w:rPr>
          <w:spacing w:val="-8"/>
        </w:rPr>
        <w:t> </w:t>
      </w:r>
      <w:r>
        <w:rPr>
          <w:spacing w:val="-4"/>
        </w:rPr>
        <w:t>on</w:t>
      </w:r>
      <w:r>
        <w:rPr>
          <w:spacing w:val="-8"/>
        </w:rPr>
        <w:t> </w:t>
      </w:r>
      <w:r>
        <w:rPr>
          <w:spacing w:val="-4"/>
        </w:rPr>
        <w:t>their</w:t>
      </w:r>
      <w:r>
        <w:rPr>
          <w:spacing w:val="-8"/>
        </w:rPr>
        <w:t> </w:t>
      </w:r>
      <w:r>
        <w:rPr>
          <w:spacing w:val="-4"/>
        </w:rPr>
        <w:t>access</w:t>
      </w:r>
      <w:r>
        <w:rPr>
          <w:spacing w:val="-8"/>
        </w:rPr>
        <w:t> </w:t>
      </w:r>
      <w:r>
        <w:rPr>
          <w:spacing w:val="-4"/>
        </w:rPr>
        <w:t>to</w:t>
      </w:r>
      <w:r>
        <w:rPr>
          <w:spacing w:val="-8"/>
        </w:rPr>
        <w:t> </w:t>
      </w:r>
      <w:r>
        <w:rPr>
          <w:spacing w:val="-4"/>
        </w:rPr>
        <w:t>healthy</w:t>
      </w:r>
      <w:r>
        <w:rPr>
          <w:spacing w:val="-8"/>
        </w:rPr>
        <w:t> </w:t>
      </w:r>
      <w:r>
        <w:rPr>
          <w:spacing w:val="-4"/>
        </w:rPr>
        <w:t>and</w:t>
      </w:r>
      <w:r>
        <w:rPr>
          <w:spacing w:val="-8"/>
        </w:rPr>
        <w:t> </w:t>
      </w:r>
      <w:r>
        <w:rPr>
          <w:spacing w:val="-4"/>
        </w:rPr>
        <w:t>diverse </w:t>
      </w:r>
      <w:r>
        <w:rPr/>
        <w:t>refuge</w:t>
      </w:r>
      <w:r>
        <w:rPr>
          <w:spacing w:val="-11"/>
        </w:rPr>
        <w:t> </w:t>
      </w:r>
      <w:r>
        <w:rPr/>
        <w:t>areas</w:t>
      </w:r>
      <w:r>
        <w:rPr>
          <w:spacing w:val="-11"/>
        </w:rPr>
        <w:t> </w:t>
      </w:r>
      <w:r>
        <w:rPr/>
        <w:t>sufficient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both</w:t>
      </w:r>
      <w:r>
        <w:rPr>
          <w:spacing w:val="-11"/>
        </w:rPr>
        <w:t> </w:t>
      </w:r>
      <w:r>
        <w:rPr/>
        <w:t>size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connectivity.</w:t>
      </w:r>
      <w:r>
        <w:rPr>
          <w:spacing w:val="-11"/>
        </w:rPr>
        <w:t> </w:t>
      </w:r>
      <w:r>
        <w:rPr/>
        <w:t>The</w:t>
      </w:r>
    </w:p>
    <w:p>
      <w:pPr>
        <w:pStyle w:val="BodyText"/>
        <w:spacing w:line="302" w:lineRule="auto"/>
        <w:ind w:left="153" w:right="142"/>
      </w:pPr>
      <w:r>
        <w:rPr/>
        <w:t>total</w:t>
      </w:r>
      <w:r>
        <w:rPr>
          <w:spacing w:val="-10"/>
        </w:rPr>
        <w:t> </w:t>
      </w:r>
      <w:r>
        <w:rPr/>
        <w:t>areas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remnant</w:t>
      </w:r>
      <w:r>
        <w:rPr>
          <w:spacing w:val="-10"/>
        </w:rPr>
        <w:t> </w:t>
      </w:r>
      <w:r>
        <w:rPr/>
        <w:t>woody</w:t>
      </w:r>
      <w:r>
        <w:rPr>
          <w:spacing w:val="-10"/>
        </w:rPr>
        <w:t> </w:t>
      </w:r>
      <w:r>
        <w:rPr/>
        <w:t>vegetation</w:t>
      </w:r>
      <w:r>
        <w:rPr>
          <w:spacing w:val="-10"/>
        </w:rPr>
        <w:t> </w:t>
      </w:r>
      <w:r>
        <w:rPr/>
        <w:t>(trees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shrubs)</w:t>
      </w:r>
      <w:r>
        <w:rPr/>
        <w:t> </w:t>
      </w:r>
      <w:r>
        <w:rPr>
          <w:spacing w:val="-2"/>
        </w:rPr>
        <w:t>for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Brigalow</w:t>
      </w:r>
      <w:r>
        <w:rPr>
          <w:spacing w:val="-11"/>
        </w:rPr>
        <w:t> </w:t>
      </w:r>
      <w:r>
        <w:rPr>
          <w:spacing w:val="-2"/>
        </w:rPr>
        <w:t>Belt</w:t>
      </w:r>
      <w:r>
        <w:rPr>
          <w:spacing w:val="-11"/>
        </w:rPr>
        <w:t> </w:t>
      </w:r>
      <w:r>
        <w:rPr>
          <w:spacing w:val="-2"/>
        </w:rPr>
        <w:t>in</w:t>
      </w:r>
      <w:r>
        <w:rPr>
          <w:spacing w:val="-11"/>
        </w:rPr>
        <w:t> </w:t>
      </w:r>
      <w:r>
        <w:rPr>
          <w:spacing w:val="-2"/>
        </w:rPr>
        <w:t>2018</w:t>
      </w:r>
      <w:r>
        <w:rPr>
          <w:spacing w:val="-11"/>
        </w:rPr>
        <w:t> </w:t>
      </w:r>
      <w:r>
        <w:rPr>
          <w:spacing w:val="-2"/>
        </w:rPr>
        <w:t>was</w:t>
      </w:r>
      <w:r>
        <w:rPr>
          <w:spacing w:val="-11"/>
        </w:rPr>
        <w:t> </w:t>
      </w:r>
      <w:r>
        <w:rPr>
          <w:spacing w:val="-2"/>
        </w:rPr>
        <w:t>50.2%</w:t>
      </w:r>
      <w:r>
        <w:rPr>
          <w:spacing w:val="-11"/>
        </w:rPr>
        <w:t> </w:t>
      </w:r>
      <w:r>
        <w:rPr>
          <w:spacing w:val="-2"/>
        </w:rPr>
        <w:t>(0.8%</w:t>
      </w:r>
      <w:r>
        <w:rPr>
          <w:spacing w:val="-11"/>
        </w:rPr>
        <w:t> </w:t>
      </w:r>
      <w:r>
        <w:rPr>
          <w:spacing w:val="-2"/>
        </w:rPr>
        <w:t>decrease</w:t>
      </w:r>
      <w:r>
        <w:rPr>
          <w:spacing w:val="-11"/>
        </w:rPr>
        <w:t> </w:t>
      </w:r>
      <w:r>
        <w:rPr>
          <w:spacing w:val="-2"/>
        </w:rPr>
        <w:t>from 2014/15)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66.7</w:t>
      </w:r>
      <w:r>
        <w:rPr>
          <w:spacing w:val="-12"/>
        </w:rPr>
        <w:t> </w:t>
      </w:r>
      <w:r>
        <w:rPr>
          <w:spacing w:val="-2"/>
        </w:rPr>
        <w:t>%</w:t>
      </w:r>
      <w:r>
        <w:rPr>
          <w:spacing w:val="-12"/>
        </w:rPr>
        <w:t> </w:t>
      </w:r>
      <w:r>
        <w:rPr>
          <w:spacing w:val="-2"/>
        </w:rPr>
        <w:t>for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mulga</w:t>
      </w:r>
      <w:r>
        <w:rPr>
          <w:spacing w:val="-12"/>
        </w:rPr>
        <w:t> </w:t>
      </w:r>
      <w:r>
        <w:rPr>
          <w:spacing w:val="-2"/>
        </w:rPr>
        <w:t>lands</w:t>
      </w:r>
      <w:r>
        <w:rPr>
          <w:spacing w:val="-12"/>
        </w:rPr>
        <w:t> </w:t>
      </w:r>
      <w:r>
        <w:rPr>
          <w:spacing w:val="-2"/>
        </w:rPr>
        <w:t>(12%</w:t>
      </w:r>
      <w:r>
        <w:rPr>
          <w:spacing w:val="-12"/>
        </w:rPr>
        <w:t> </w:t>
      </w:r>
      <w:r>
        <w:rPr>
          <w:spacing w:val="-2"/>
        </w:rPr>
        <w:t>increase</w:t>
      </w:r>
      <w:r>
        <w:rPr>
          <w:spacing w:val="-12"/>
        </w:rPr>
        <w:t> </w:t>
      </w:r>
      <w:r>
        <w:rPr>
          <w:spacing w:val="-2"/>
        </w:rPr>
        <w:t>from </w:t>
      </w:r>
      <w:r>
        <w:rPr>
          <w:spacing w:val="-4"/>
        </w:rPr>
        <w:t>2014/15).</w:t>
      </w:r>
      <w:r>
        <w:rPr>
          <w:spacing w:val="-4"/>
          <w:position w:val="6"/>
          <w:sz w:val="10"/>
        </w:rPr>
        <w:t>30</w:t>
      </w:r>
      <w:r>
        <w:rPr>
          <w:position w:val="6"/>
          <w:sz w:val="10"/>
        </w:rPr>
        <w:t> </w:t>
      </w:r>
      <w:r>
        <w:rPr>
          <w:spacing w:val="-4"/>
        </w:rPr>
        <w:t>Although</w:t>
      </w:r>
      <w:r>
        <w:rPr>
          <w:spacing w:val="-14"/>
        </w:rPr>
        <w:t> </w:t>
      </w:r>
      <w:r>
        <w:rPr>
          <w:spacing w:val="-4"/>
        </w:rPr>
        <w:t>there</w:t>
      </w:r>
      <w:r>
        <w:rPr>
          <w:spacing w:val="-14"/>
        </w:rPr>
        <w:t> </w:t>
      </w:r>
      <w:r>
        <w:rPr>
          <w:spacing w:val="-4"/>
        </w:rPr>
        <w:t>have</w:t>
      </w:r>
      <w:r>
        <w:rPr>
          <w:spacing w:val="-14"/>
        </w:rPr>
        <w:t> </w:t>
      </w:r>
      <w:r>
        <w:rPr>
          <w:spacing w:val="-4"/>
        </w:rPr>
        <w:t>been</w:t>
      </w:r>
      <w:r>
        <w:rPr>
          <w:spacing w:val="-14"/>
        </w:rPr>
        <w:t> </w:t>
      </w:r>
      <w:r>
        <w:rPr>
          <w:spacing w:val="-4"/>
        </w:rPr>
        <w:t>many</w:t>
      </w:r>
      <w:r>
        <w:rPr>
          <w:spacing w:val="-14"/>
        </w:rPr>
        <w:t> </w:t>
      </w:r>
      <w:r>
        <w:rPr>
          <w:spacing w:val="-4"/>
        </w:rPr>
        <w:t>improvements</w:t>
      </w:r>
      <w:r>
        <w:rPr>
          <w:spacing w:val="-14"/>
        </w:rPr>
        <w:t> </w:t>
      </w:r>
      <w:r>
        <w:rPr>
          <w:spacing w:val="-4"/>
        </w:rPr>
        <w:t>due </w:t>
      </w:r>
      <w:r>
        <w:rPr/>
        <w:t>to</w:t>
      </w:r>
      <w:r>
        <w:rPr>
          <w:spacing w:val="-9"/>
        </w:rPr>
        <w:t> </w:t>
      </w:r>
      <w:r>
        <w:rPr/>
        <w:t>legislation,</w:t>
      </w:r>
      <w:r>
        <w:rPr>
          <w:spacing w:val="-9"/>
        </w:rPr>
        <w:t> </w:t>
      </w:r>
      <w:r>
        <w:rPr/>
        <w:t>voluntary</w:t>
      </w:r>
      <w:r>
        <w:rPr>
          <w:spacing w:val="-9"/>
        </w:rPr>
        <w:t> </w:t>
      </w:r>
      <w:r>
        <w:rPr/>
        <w:t>uptake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carbon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environmental offset</w:t>
      </w:r>
      <w:r>
        <w:rPr>
          <w:spacing w:val="-9"/>
        </w:rPr>
        <w:t> </w:t>
      </w:r>
      <w:r>
        <w:rPr/>
        <w:t>markets,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funded</w:t>
      </w:r>
      <w:r>
        <w:rPr>
          <w:spacing w:val="-9"/>
        </w:rPr>
        <w:t> </w:t>
      </w:r>
      <w:r>
        <w:rPr/>
        <w:t>NRM</w:t>
      </w:r>
      <w:r>
        <w:rPr>
          <w:spacing w:val="-9"/>
        </w:rPr>
        <w:t> </w:t>
      </w:r>
      <w:r>
        <w:rPr/>
        <w:t>programs,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biodiversity health</w:t>
      </w:r>
      <w:r>
        <w:rPr>
          <w:spacing w:val="-4"/>
        </w:rPr>
        <w:t> </w:t>
      </w:r>
      <w:r>
        <w:rPr/>
        <w:t>improvements</w:t>
      </w:r>
      <w:r>
        <w:rPr>
          <w:spacing w:val="-4"/>
        </w:rPr>
        <w:t> </w:t>
      </w:r>
      <w:r>
        <w:rPr/>
        <w:t>achieved</w:t>
      </w:r>
      <w:r>
        <w:rPr>
          <w:spacing w:val="-5"/>
        </w:rPr>
        <w:t> </w:t>
      </w:r>
      <w:r>
        <w:rPr/>
        <w:t>through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increased revegetation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landscape</w:t>
      </w:r>
      <w:r>
        <w:rPr>
          <w:spacing w:val="-11"/>
        </w:rPr>
        <w:t> </w:t>
      </w:r>
      <w:r>
        <w:rPr/>
        <w:t>have</w:t>
      </w:r>
      <w:r>
        <w:rPr>
          <w:spacing w:val="-11"/>
        </w:rPr>
        <w:t> </w:t>
      </w:r>
      <w:r>
        <w:rPr/>
        <w:t>been</w:t>
      </w:r>
      <w:r>
        <w:rPr>
          <w:spacing w:val="-11"/>
        </w:rPr>
        <w:t> </w:t>
      </w:r>
      <w:r>
        <w:rPr/>
        <w:t>constrained</w:t>
      </w:r>
      <w:r>
        <w:rPr>
          <w:spacing w:val="-11"/>
        </w:rPr>
        <w:t> </w:t>
      </w:r>
      <w:r>
        <w:rPr/>
        <w:t>by extensive</w:t>
      </w:r>
      <w:r>
        <w:rPr>
          <w:spacing w:val="-6"/>
        </w:rPr>
        <w:t> </w:t>
      </w:r>
      <w:r>
        <w:rPr/>
        <w:t>tree</w:t>
      </w:r>
      <w:r>
        <w:rPr>
          <w:spacing w:val="-6"/>
        </w:rPr>
        <w:t> </w:t>
      </w:r>
      <w:r>
        <w:rPr/>
        <w:t>deaths</w:t>
      </w:r>
      <w:r>
        <w:rPr>
          <w:spacing w:val="-6"/>
        </w:rPr>
        <w:t> </w:t>
      </w:r>
      <w:r>
        <w:rPr/>
        <w:t>resulting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extended</w:t>
      </w:r>
      <w:r>
        <w:rPr>
          <w:spacing w:val="-6"/>
        </w:rPr>
        <w:t> </w:t>
      </w:r>
      <w:r>
        <w:rPr/>
        <w:t>periods</w:t>
      </w:r>
      <w:r>
        <w:rPr>
          <w:spacing w:val="-6"/>
        </w:rPr>
        <w:t> </w:t>
      </w:r>
      <w:r>
        <w:rPr/>
        <w:t>of drought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seen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image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drought.</w:t>
      </w:r>
    </w:p>
    <w:p>
      <w:pPr>
        <w:pStyle w:val="Heading3"/>
        <w:spacing w:before="110"/>
      </w:pPr>
      <w:r>
        <w:rPr>
          <w:color w:val="8ABC3F"/>
          <w:spacing w:val="-6"/>
        </w:rPr>
        <w:t>“Our</w:t>
      </w:r>
      <w:r>
        <w:rPr>
          <w:color w:val="8ABC3F"/>
          <w:spacing w:val="-22"/>
        </w:rPr>
        <w:t> </w:t>
      </w:r>
      <w:r>
        <w:rPr>
          <w:color w:val="8ABC3F"/>
          <w:spacing w:val="-6"/>
        </w:rPr>
        <w:t>mulga</w:t>
      </w:r>
      <w:r>
        <w:rPr>
          <w:color w:val="8ABC3F"/>
          <w:spacing w:val="-21"/>
        </w:rPr>
        <w:t> </w:t>
      </w:r>
      <w:r>
        <w:rPr>
          <w:color w:val="8ABC3F"/>
          <w:spacing w:val="-6"/>
        </w:rPr>
        <w:t>survived</w:t>
      </w:r>
      <w:r>
        <w:rPr>
          <w:color w:val="8ABC3F"/>
          <w:spacing w:val="-21"/>
        </w:rPr>
        <w:t> </w:t>
      </w:r>
      <w:r>
        <w:rPr>
          <w:color w:val="8ABC3F"/>
          <w:spacing w:val="-6"/>
        </w:rPr>
        <w:t>the</w:t>
      </w:r>
      <w:r>
        <w:rPr>
          <w:color w:val="8ABC3F"/>
          <w:spacing w:val="-21"/>
        </w:rPr>
        <w:t> </w:t>
      </w:r>
      <w:r>
        <w:rPr>
          <w:color w:val="8ABC3F"/>
          <w:spacing w:val="-6"/>
        </w:rPr>
        <w:t>last</w:t>
      </w:r>
      <w:r>
        <w:rPr>
          <w:color w:val="8ABC3F"/>
          <w:spacing w:val="-21"/>
        </w:rPr>
        <w:t> </w:t>
      </w:r>
      <w:r>
        <w:rPr>
          <w:color w:val="8ABC3F"/>
          <w:spacing w:val="-6"/>
        </w:rPr>
        <w:t>drought,</w:t>
      </w:r>
    </w:p>
    <w:p>
      <w:pPr>
        <w:spacing w:before="38"/>
        <w:ind w:left="153" w:right="0" w:firstLine="0"/>
        <w:jc w:val="left"/>
        <w:rPr>
          <w:sz w:val="28"/>
        </w:rPr>
      </w:pPr>
      <w:r>
        <w:rPr>
          <w:color w:val="8ABC3F"/>
          <w:spacing w:val="-6"/>
          <w:sz w:val="28"/>
        </w:rPr>
        <w:t>but</w:t>
      </w:r>
      <w:r>
        <w:rPr>
          <w:color w:val="8ABC3F"/>
          <w:spacing w:val="-18"/>
          <w:sz w:val="28"/>
        </w:rPr>
        <w:t> </w:t>
      </w:r>
      <w:r>
        <w:rPr>
          <w:color w:val="8ABC3F"/>
          <w:spacing w:val="-6"/>
          <w:sz w:val="28"/>
        </w:rPr>
        <w:t>a</w:t>
      </w:r>
      <w:r>
        <w:rPr>
          <w:color w:val="8ABC3F"/>
          <w:spacing w:val="-18"/>
          <w:sz w:val="28"/>
        </w:rPr>
        <w:t> </w:t>
      </w:r>
      <w:r>
        <w:rPr>
          <w:color w:val="8ABC3F"/>
          <w:spacing w:val="-6"/>
          <w:sz w:val="28"/>
        </w:rPr>
        <w:t>lot</w:t>
      </w:r>
      <w:r>
        <w:rPr>
          <w:color w:val="8ABC3F"/>
          <w:spacing w:val="-17"/>
          <w:sz w:val="28"/>
        </w:rPr>
        <w:t> </w:t>
      </w:r>
      <w:r>
        <w:rPr>
          <w:color w:val="8ABC3F"/>
          <w:spacing w:val="-6"/>
          <w:sz w:val="28"/>
        </w:rPr>
        <w:t>of</w:t>
      </w:r>
      <w:r>
        <w:rPr>
          <w:color w:val="8ABC3F"/>
          <w:spacing w:val="-18"/>
          <w:sz w:val="28"/>
        </w:rPr>
        <w:t> </w:t>
      </w:r>
      <w:r>
        <w:rPr>
          <w:color w:val="8ABC3F"/>
          <w:spacing w:val="-6"/>
          <w:sz w:val="28"/>
        </w:rPr>
        <w:t>box</w:t>
      </w:r>
      <w:r>
        <w:rPr>
          <w:color w:val="8ABC3F"/>
          <w:spacing w:val="-18"/>
          <w:sz w:val="28"/>
        </w:rPr>
        <w:t> </w:t>
      </w:r>
      <w:r>
        <w:rPr>
          <w:color w:val="8ABC3F"/>
          <w:spacing w:val="-6"/>
          <w:sz w:val="28"/>
        </w:rPr>
        <w:t>and</w:t>
      </w:r>
      <w:r>
        <w:rPr>
          <w:color w:val="8ABC3F"/>
          <w:spacing w:val="-17"/>
          <w:sz w:val="28"/>
        </w:rPr>
        <w:t> </w:t>
      </w:r>
      <w:r>
        <w:rPr>
          <w:color w:val="8ABC3F"/>
          <w:spacing w:val="-6"/>
          <w:sz w:val="28"/>
        </w:rPr>
        <w:t>Ironbark</w:t>
      </w:r>
      <w:r>
        <w:rPr>
          <w:color w:val="8ABC3F"/>
          <w:spacing w:val="-18"/>
          <w:sz w:val="28"/>
        </w:rPr>
        <w:t> </w:t>
      </w:r>
      <w:r>
        <w:rPr>
          <w:color w:val="8ABC3F"/>
          <w:spacing w:val="-6"/>
          <w:sz w:val="28"/>
        </w:rPr>
        <w:t>trees</w:t>
      </w:r>
      <w:r>
        <w:rPr>
          <w:color w:val="8ABC3F"/>
          <w:spacing w:val="-18"/>
          <w:sz w:val="28"/>
        </w:rPr>
        <w:t> </w:t>
      </w:r>
      <w:r>
        <w:rPr>
          <w:color w:val="8ABC3F"/>
          <w:spacing w:val="-6"/>
          <w:sz w:val="28"/>
        </w:rPr>
        <w:t>didn’t.”</w:t>
      </w:r>
    </w:p>
    <w:p>
      <w:pPr>
        <w:pStyle w:val="Heading9"/>
        <w:spacing w:line="240" w:lineRule="auto" w:before="165"/>
        <w:ind w:left="153"/>
      </w:pPr>
      <w:r>
        <w:rPr>
          <w:color w:val="8ABC3F"/>
          <w:spacing w:val="2"/>
          <w:w w:val="90"/>
        </w:rPr>
        <w:t>Charleville</w:t>
      </w:r>
      <w:r>
        <w:rPr>
          <w:color w:val="8ABC3F"/>
          <w:spacing w:val="9"/>
        </w:rPr>
        <w:t> </w:t>
      </w:r>
      <w:r>
        <w:rPr>
          <w:color w:val="8ABC3F"/>
          <w:spacing w:val="-2"/>
        </w:rPr>
        <w:t>grazier</w:t>
      </w:r>
    </w:p>
    <w:p>
      <w:pPr>
        <w:pStyle w:val="BodyText"/>
        <w:spacing w:line="302" w:lineRule="auto" w:before="111"/>
        <w:ind w:left="153" w:right="579"/>
        <w:rPr>
          <w:i/>
        </w:rPr>
      </w:pPr>
      <w:r>
        <w:rPr/>
        <w:br w:type="column"/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Brigalow</w:t>
      </w:r>
      <w:r>
        <w:rPr>
          <w:spacing w:val="-14"/>
        </w:rPr>
        <w:t> </w:t>
      </w:r>
      <w:r>
        <w:rPr>
          <w:spacing w:val="-2"/>
        </w:rPr>
        <w:t>Belt</w:t>
      </w:r>
      <w:r>
        <w:rPr>
          <w:spacing w:val="-14"/>
        </w:rPr>
        <w:t> </w:t>
      </w:r>
      <w:r>
        <w:rPr>
          <w:spacing w:val="-2"/>
        </w:rPr>
        <w:t>biogeographic</w:t>
      </w:r>
      <w:r>
        <w:rPr>
          <w:spacing w:val="-14"/>
        </w:rPr>
        <w:t> </w:t>
      </w:r>
      <w:r>
        <w:rPr>
          <w:spacing w:val="-2"/>
        </w:rPr>
        <w:t>region</w:t>
      </w:r>
      <w:r>
        <w:rPr>
          <w:spacing w:val="-14"/>
        </w:rPr>
        <w:t> </w:t>
      </w:r>
      <w:r>
        <w:rPr>
          <w:spacing w:val="-2"/>
        </w:rPr>
        <w:t>had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highest</w:t>
      </w:r>
      <w:r>
        <w:rPr>
          <w:spacing w:val="-14"/>
        </w:rPr>
        <w:t> </w:t>
      </w:r>
      <w:r>
        <w:rPr>
          <w:spacing w:val="-2"/>
        </w:rPr>
        <w:t>woody </w:t>
      </w:r>
      <w:r>
        <w:rPr/>
        <w:t>vegetation</w:t>
      </w:r>
      <w:r>
        <w:rPr>
          <w:spacing w:val="-14"/>
        </w:rPr>
        <w:t> </w:t>
      </w:r>
      <w:r>
        <w:rPr/>
        <w:t>clearing</w:t>
      </w:r>
      <w:r>
        <w:rPr>
          <w:spacing w:val="-14"/>
        </w:rPr>
        <w:t> </w:t>
      </w:r>
      <w:r>
        <w:rPr/>
        <w:t>rate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Queensland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207,000</w:t>
      </w:r>
      <w:r>
        <w:rPr>
          <w:spacing w:val="-14"/>
        </w:rPr>
        <w:t> </w:t>
      </w:r>
      <w:r>
        <w:rPr/>
        <w:t>ha/year </w:t>
      </w:r>
      <w:r>
        <w:rPr>
          <w:spacing w:val="-4"/>
        </w:rPr>
        <w:t>(52%</w:t>
      </w:r>
      <w:r>
        <w:rPr>
          <w:spacing w:val="-9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total</w:t>
      </w:r>
      <w:r>
        <w:rPr>
          <w:spacing w:val="-9"/>
        </w:rPr>
        <w:t> </w:t>
      </w:r>
      <w:r>
        <w:rPr>
          <w:spacing w:val="-4"/>
        </w:rPr>
        <w:t>statewide</w:t>
      </w:r>
      <w:r>
        <w:rPr>
          <w:spacing w:val="-9"/>
        </w:rPr>
        <w:t> </w:t>
      </w:r>
      <w:r>
        <w:rPr>
          <w:spacing w:val="-4"/>
        </w:rPr>
        <w:t>woody</w:t>
      </w:r>
      <w:r>
        <w:rPr>
          <w:spacing w:val="-9"/>
        </w:rPr>
        <w:t> </w:t>
      </w:r>
      <w:r>
        <w:rPr>
          <w:spacing w:val="-4"/>
        </w:rPr>
        <w:t>vegetation</w:t>
      </w:r>
      <w:r>
        <w:rPr>
          <w:spacing w:val="-9"/>
        </w:rPr>
        <w:t> </w:t>
      </w:r>
      <w:r>
        <w:rPr>
          <w:spacing w:val="-4"/>
        </w:rPr>
        <w:t>clearing)</w:t>
      </w:r>
      <w:r>
        <w:rPr>
          <w:spacing w:val="-9"/>
        </w:rPr>
        <w:t> </w:t>
      </w:r>
      <w:r>
        <w:rPr>
          <w:spacing w:val="-4"/>
        </w:rPr>
        <w:t>for</w:t>
      </w:r>
      <w:r>
        <w:rPr>
          <w:spacing w:val="-9"/>
        </w:rPr>
        <w:t> </w:t>
      </w:r>
      <w:r>
        <w:rPr>
          <w:spacing w:val="-4"/>
        </w:rPr>
        <w:t>2015–16. </w:t>
      </w:r>
      <w:r>
        <w:rPr/>
        <w:t>This</w:t>
      </w:r>
      <w:r>
        <w:rPr>
          <w:spacing w:val="-14"/>
        </w:rPr>
        <w:t> </w:t>
      </w:r>
      <w:r>
        <w:rPr/>
        <w:t>represented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57%</w:t>
      </w:r>
      <w:r>
        <w:rPr>
          <w:spacing w:val="-14"/>
        </w:rPr>
        <w:t> </w:t>
      </w:r>
      <w:r>
        <w:rPr/>
        <w:t>increase</w:t>
      </w:r>
      <w:r>
        <w:rPr>
          <w:spacing w:val="-14"/>
        </w:rPr>
        <w:t> </w:t>
      </w:r>
      <w:r>
        <w:rPr/>
        <w:t>from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woody</w:t>
      </w:r>
      <w:r>
        <w:rPr>
          <w:spacing w:val="-14"/>
        </w:rPr>
        <w:t> </w:t>
      </w:r>
      <w:r>
        <w:rPr/>
        <w:t>vegetation </w:t>
      </w:r>
      <w:r>
        <w:rPr>
          <w:spacing w:val="-2"/>
        </w:rPr>
        <w:t>clearing</w:t>
      </w:r>
      <w:r>
        <w:rPr>
          <w:spacing w:val="-10"/>
        </w:rPr>
        <w:t> </w:t>
      </w:r>
      <w:r>
        <w:rPr>
          <w:spacing w:val="-2"/>
        </w:rPr>
        <w:t>rate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10"/>
        </w:rPr>
        <w:t> </w:t>
      </w:r>
      <w:r>
        <w:rPr>
          <w:spacing w:val="-2"/>
        </w:rPr>
        <w:t>132,000</w:t>
      </w:r>
      <w:r>
        <w:rPr>
          <w:spacing w:val="-10"/>
        </w:rPr>
        <w:t> </w:t>
      </w:r>
      <w:r>
        <w:rPr>
          <w:spacing w:val="-2"/>
        </w:rPr>
        <w:t>ha/year</w:t>
      </w:r>
      <w:r>
        <w:rPr>
          <w:spacing w:val="-10"/>
        </w:rPr>
        <w:t> </w:t>
      </w:r>
      <w:r>
        <w:rPr>
          <w:spacing w:val="-2"/>
        </w:rPr>
        <w:t>in</w:t>
      </w:r>
      <w:r>
        <w:rPr>
          <w:spacing w:val="-10"/>
        </w:rPr>
        <w:t> </w:t>
      </w:r>
      <w:r>
        <w:rPr>
          <w:spacing w:val="-2"/>
        </w:rPr>
        <w:t>2014–15.</w:t>
      </w:r>
      <w:r>
        <w:rPr>
          <w:spacing w:val="-10"/>
        </w:rPr>
        <w:t> </w:t>
      </w:r>
      <w:r>
        <w:rPr>
          <w:spacing w:val="-2"/>
        </w:rPr>
        <w:t>Clearing</w:t>
      </w:r>
      <w:r>
        <w:rPr>
          <w:spacing w:val="-10"/>
        </w:rPr>
        <w:t> </w:t>
      </w:r>
      <w:r>
        <w:rPr>
          <w:spacing w:val="-2"/>
        </w:rPr>
        <w:t>in</w:t>
      </w:r>
      <w:r>
        <w:rPr>
          <w:spacing w:val="-10"/>
        </w:rPr>
        <w:t> </w:t>
      </w:r>
      <w:r>
        <w:rPr>
          <w:spacing w:val="-2"/>
        </w:rPr>
        <w:t>this </w:t>
      </w:r>
      <w:r>
        <w:rPr/>
        <w:t>bioregion</w:t>
      </w:r>
      <w:r>
        <w:rPr>
          <w:spacing w:val="-14"/>
        </w:rPr>
        <w:t> </w:t>
      </w:r>
      <w:r>
        <w:rPr/>
        <w:t>results</w:t>
      </w:r>
      <w:r>
        <w:rPr>
          <w:spacing w:val="-14"/>
        </w:rPr>
        <w:t> </w:t>
      </w:r>
      <w:r>
        <w:rPr/>
        <w:t>from</w:t>
      </w:r>
      <w:r>
        <w:rPr>
          <w:spacing w:val="-14"/>
        </w:rPr>
        <w:t> </w:t>
      </w:r>
      <w:r>
        <w:rPr/>
        <w:t>regrowth</w:t>
      </w:r>
      <w:r>
        <w:rPr>
          <w:spacing w:val="-14"/>
        </w:rPr>
        <w:t> </w:t>
      </w:r>
      <w:r>
        <w:rPr/>
        <w:t>control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land</w:t>
      </w:r>
      <w:r>
        <w:rPr>
          <w:spacing w:val="-14"/>
        </w:rPr>
        <w:t> </w:t>
      </w:r>
      <w:r>
        <w:rPr/>
        <w:t>development </w:t>
      </w:r>
      <w:r>
        <w:rPr>
          <w:spacing w:val="-2"/>
        </w:rPr>
        <w:t>to</w:t>
      </w:r>
      <w:r>
        <w:rPr>
          <w:spacing w:val="-14"/>
        </w:rPr>
        <w:t> </w:t>
      </w:r>
      <w:r>
        <w:rPr>
          <w:spacing w:val="-2"/>
        </w:rPr>
        <w:t>improved</w:t>
      </w:r>
      <w:r>
        <w:rPr>
          <w:spacing w:val="-14"/>
        </w:rPr>
        <w:t> </w:t>
      </w:r>
      <w:r>
        <w:rPr>
          <w:spacing w:val="-2"/>
        </w:rPr>
        <w:t>pastures</w:t>
      </w:r>
      <w:r>
        <w:rPr>
          <w:spacing w:val="-14"/>
        </w:rPr>
        <w:t> </w:t>
      </w:r>
      <w:r>
        <w:rPr>
          <w:spacing w:val="-2"/>
        </w:rPr>
        <w:t>or</w:t>
      </w:r>
      <w:r>
        <w:rPr>
          <w:spacing w:val="-14"/>
        </w:rPr>
        <w:t> </w:t>
      </w:r>
      <w:r>
        <w:rPr>
          <w:spacing w:val="-2"/>
        </w:rPr>
        <w:t>farming.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figures</w:t>
      </w:r>
      <w:r>
        <w:rPr>
          <w:spacing w:val="-14"/>
        </w:rPr>
        <w:t> </w:t>
      </w:r>
      <w:r>
        <w:rPr>
          <w:spacing w:val="-2"/>
        </w:rPr>
        <w:t>produced</w:t>
      </w:r>
      <w:r>
        <w:rPr>
          <w:spacing w:val="-14"/>
        </w:rPr>
        <w:t> </w:t>
      </w:r>
      <w:r>
        <w:rPr>
          <w:spacing w:val="-2"/>
        </w:rPr>
        <w:t>indicate </w:t>
      </w:r>
      <w:r>
        <w:rPr/>
        <w:t>that regrowth control and/or land development continued through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drought.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clearing</w:t>
      </w:r>
      <w:r>
        <w:rPr>
          <w:spacing w:val="-6"/>
        </w:rPr>
        <w:t> </w:t>
      </w:r>
      <w:r>
        <w:rPr/>
        <w:t>rate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mulga</w:t>
      </w:r>
      <w:r>
        <w:rPr>
          <w:spacing w:val="-6"/>
        </w:rPr>
        <w:t> </w:t>
      </w:r>
      <w:r>
        <w:rPr/>
        <w:t>lands </w:t>
      </w:r>
      <w:r>
        <w:rPr>
          <w:spacing w:val="-2"/>
        </w:rPr>
        <w:t>increased</w:t>
      </w:r>
      <w:r>
        <w:rPr>
          <w:spacing w:val="-12"/>
        </w:rPr>
        <w:t> </w:t>
      </w:r>
      <w:r>
        <w:rPr>
          <w:spacing w:val="-2"/>
        </w:rPr>
        <w:t>by</w:t>
      </w:r>
      <w:r>
        <w:rPr>
          <w:spacing w:val="-12"/>
        </w:rPr>
        <w:t> </w:t>
      </w:r>
      <w:r>
        <w:rPr>
          <w:spacing w:val="-2"/>
        </w:rPr>
        <w:t>30%</w:t>
      </w:r>
      <w:r>
        <w:rPr>
          <w:spacing w:val="-12"/>
        </w:rPr>
        <w:t> </w:t>
      </w:r>
      <w:r>
        <w:rPr>
          <w:spacing w:val="-2"/>
        </w:rPr>
        <w:t>in</w:t>
      </w:r>
      <w:r>
        <w:rPr>
          <w:spacing w:val="-12"/>
        </w:rPr>
        <w:t> </w:t>
      </w:r>
      <w:r>
        <w:rPr>
          <w:spacing w:val="-2"/>
        </w:rPr>
        <w:t>2015</w:t>
      </w:r>
      <w:r>
        <w:rPr>
          <w:spacing w:val="-12"/>
        </w:rPr>
        <w:t> </w:t>
      </w:r>
      <w:r>
        <w:rPr>
          <w:spacing w:val="-2"/>
        </w:rPr>
        <w:t>compared</w:t>
      </w:r>
      <w:r>
        <w:rPr>
          <w:spacing w:val="-12"/>
        </w:rPr>
        <w:t> </w:t>
      </w:r>
      <w:r>
        <w:rPr>
          <w:spacing w:val="-2"/>
        </w:rPr>
        <w:t>to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2014–15</w:t>
      </w:r>
      <w:r>
        <w:rPr>
          <w:spacing w:val="-12"/>
        </w:rPr>
        <w:t> </w:t>
      </w:r>
      <w:r>
        <w:rPr>
          <w:spacing w:val="-2"/>
        </w:rPr>
        <w:t>woody vegetation</w:t>
      </w:r>
      <w:r>
        <w:rPr>
          <w:spacing w:val="-14"/>
        </w:rPr>
        <w:t> </w:t>
      </w:r>
      <w:r>
        <w:rPr>
          <w:spacing w:val="-2"/>
        </w:rPr>
        <w:t>clearing</w:t>
      </w:r>
      <w:r>
        <w:rPr>
          <w:spacing w:val="-14"/>
        </w:rPr>
        <w:t> </w:t>
      </w:r>
      <w:r>
        <w:rPr>
          <w:spacing w:val="-2"/>
        </w:rPr>
        <w:t>rate</w:t>
      </w:r>
      <w:r>
        <w:rPr>
          <w:spacing w:val="-14"/>
        </w:rPr>
        <w:t> </w:t>
      </w:r>
      <w:r>
        <w:rPr>
          <w:spacing w:val="-2"/>
        </w:rPr>
        <w:t>of</w:t>
      </w:r>
      <w:r>
        <w:rPr>
          <w:spacing w:val="-14"/>
        </w:rPr>
        <w:t> </w:t>
      </w:r>
      <w:r>
        <w:rPr>
          <w:spacing w:val="-2"/>
        </w:rPr>
        <w:t>66</w:t>
      </w:r>
      <w:r>
        <w:rPr>
          <w:spacing w:val="-14"/>
        </w:rPr>
        <w:t> </w:t>
      </w:r>
      <w:r>
        <w:rPr>
          <w:spacing w:val="-2"/>
        </w:rPr>
        <w:t>000</w:t>
      </w:r>
      <w:r>
        <w:rPr>
          <w:spacing w:val="-14"/>
        </w:rPr>
        <w:t> </w:t>
      </w:r>
      <w:r>
        <w:rPr>
          <w:spacing w:val="-2"/>
        </w:rPr>
        <w:t>ha/year.</w:t>
      </w:r>
      <w:r>
        <w:rPr>
          <w:spacing w:val="-14"/>
        </w:rPr>
        <w:t> </w:t>
      </w:r>
      <w:r>
        <w:rPr>
          <w:i/>
          <w:spacing w:val="-2"/>
        </w:rPr>
        <w:t>Source:</w:t>
      </w:r>
      <w:r>
        <w:rPr>
          <w:i/>
          <w:spacing w:val="-14"/>
        </w:rPr>
        <w:t> </w:t>
      </w:r>
      <w:r>
        <w:rPr>
          <w:i/>
          <w:spacing w:val="-2"/>
        </w:rPr>
        <w:t>Land</w:t>
      </w:r>
      <w:r>
        <w:rPr>
          <w:i/>
          <w:spacing w:val="-14"/>
        </w:rPr>
        <w:t> </w:t>
      </w:r>
      <w:r>
        <w:rPr>
          <w:i/>
          <w:spacing w:val="-2"/>
        </w:rPr>
        <w:t>cover </w:t>
      </w:r>
      <w:r>
        <w:rPr>
          <w:i/>
          <w:w w:val="90"/>
        </w:rPr>
        <w:t>change in Queensland 2015–16 (Statewide Landcover and Trees </w:t>
      </w:r>
      <w:r>
        <w:rPr>
          <w:i/>
          <w:spacing w:val="-4"/>
        </w:rPr>
        <w:t>Study</w:t>
      </w:r>
      <w:r>
        <w:rPr>
          <w:i/>
          <w:spacing w:val="-10"/>
        </w:rPr>
        <w:t> </w:t>
      </w:r>
      <w:r>
        <w:rPr>
          <w:i/>
          <w:spacing w:val="-4"/>
        </w:rPr>
        <w:t>(SLATS)</w:t>
      </w:r>
      <w:r>
        <w:rPr>
          <w:i/>
          <w:spacing w:val="-10"/>
        </w:rPr>
        <w:t> </w:t>
      </w:r>
      <w:r>
        <w:rPr>
          <w:i/>
          <w:spacing w:val="-4"/>
        </w:rPr>
        <w:t>Report).</w:t>
      </w:r>
    </w:p>
    <w:p>
      <w:pPr>
        <w:spacing w:after="0" w:line="302" w:lineRule="auto"/>
        <w:sectPr>
          <w:type w:val="continuous"/>
          <w:pgSz w:w="11910" w:h="16840"/>
          <w:pgMar w:header="530" w:footer="580" w:top="760" w:bottom="280" w:left="520" w:right="560"/>
          <w:cols w:num="2" w:equalWidth="0">
            <w:col w:w="5030" w:space="193"/>
            <w:col w:w="5607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23"/>
        <w:rPr>
          <w:i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530" w:footer="580" w:top="800" w:bottom="780" w:left="520" w:right="560"/>
        </w:sectPr>
      </w:pPr>
    </w:p>
    <w:p>
      <w:pPr>
        <w:pStyle w:val="BodyText"/>
        <w:spacing w:line="302" w:lineRule="auto" w:before="111"/>
        <w:ind w:left="613"/>
      </w:pPr>
      <w:r>
        <w:rPr/>
        <w:t>Fodder</w:t>
      </w:r>
      <w:r>
        <w:rPr>
          <w:spacing w:val="-6"/>
        </w:rPr>
        <w:t> </w:t>
      </w:r>
      <w:r>
        <w:rPr/>
        <w:t>trees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shrubs,</w:t>
      </w:r>
      <w:r>
        <w:rPr>
          <w:spacing w:val="-6"/>
        </w:rPr>
        <w:t> </w:t>
      </w:r>
      <w:r>
        <w:rPr/>
        <w:t>particularly</w:t>
      </w:r>
      <w:r>
        <w:rPr>
          <w:spacing w:val="-6"/>
        </w:rPr>
        <w:t> </w:t>
      </w:r>
      <w:r>
        <w:rPr/>
        <w:t>mulga,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important </w:t>
      </w:r>
      <w:r>
        <w:rPr>
          <w:spacing w:val="-2"/>
        </w:rPr>
        <w:t>natural</w:t>
      </w:r>
      <w:r>
        <w:rPr>
          <w:spacing w:val="-14"/>
        </w:rPr>
        <w:t> </w:t>
      </w:r>
      <w:r>
        <w:rPr>
          <w:spacing w:val="-2"/>
        </w:rPr>
        <w:t>resource</w:t>
      </w:r>
      <w:r>
        <w:rPr>
          <w:spacing w:val="-14"/>
        </w:rPr>
        <w:t> </w:t>
      </w:r>
      <w:r>
        <w:rPr>
          <w:spacing w:val="-2"/>
        </w:rPr>
        <w:t>supporting</w:t>
      </w:r>
      <w:r>
        <w:rPr>
          <w:spacing w:val="-14"/>
        </w:rPr>
        <w:t> </w:t>
      </w:r>
      <w:r>
        <w:rPr>
          <w:spacing w:val="-2"/>
        </w:rPr>
        <w:t>animal</w:t>
      </w:r>
      <w:r>
        <w:rPr>
          <w:spacing w:val="-14"/>
        </w:rPr>
        <w:t> </w:t>
      </w:r>
      <w:r>
        <w:rPr>
          <w:spacing w:val="-2"/>
        </w:rPr>
        <w:t>production</w:t>
      </w:r>
      <w:r>
        <w:rPr>
          <w:spacing w:val="-14"/>
        </w:rPr>
        <w:t> </w:t>
      </w:r>
      <w:r>
        <w:rPr>
          <w:spacing w:val="-2"/>
        </w:rPr>
        <w:t>over</w:t>
      </w:r>
      <w:r>
        <w:rPr>
          <w:spacing w:val="-14"/>
        </w:rPr>
        <w:t> </w:t>
      </w:r>
      <w:r>
        <w:rPr>
          <w:spacing w:val="-2"/>
        </w:rPr>
        <w:t>a</w:t>
      </w:r>
      <w:r>
        <w:rPr>
          <w:spacing w:val="-14"/>
        </w:rPr>
        <w:t> </w:t>
      </w:r>
      <w:r>
        <w:rPr>
          <w:spacing w:val="-2"/>
        </w:rPr>
        <w:t>large</w:t>
      </w:r>
      <w:r>
        <w:rPr>
          <w:spacing w:val="-14"/>
        </w:rPr>
        <w:t> </w:t>
      </w:r>
      <w:r>
        <w:rPr>
          <w:spacing w:val="-2"/>
        </w:rPr>
        <w:t>area of</w:t>
      </w:r>
      <w:r>
        <w:rPr>
          <w:spacing w:val="-6"/>
        </w:rPr>
        <w:t> </w:t>
      </w:r>
      <w:r>
        <w:rPr>
          <w:spacing w:val="-2"/>
        </w:rPr>
        <w:t>south-western</w:t>
      </w:r>
      <w:r>
        <w:rPr>
          <w:spacing w:val="-6"/>
        </w:rPr>
        <w:t> </w:t>
      </w:r>
      <w:r>
        <w:rPr>
          <w:spacing w:val="-2"/>
        </w:rPr>
        <w:t>Queensland.</w:t>
      </w:r>
      <w:r>
        <w:rPr>
          <w:spacing w:val="-6"/>
        </w:rPr>
        <w:t> </w:t>
      </w:r>
      <w:r>
        <w:rPr>
          <w:spacing w:val="-2"/>
        </w:rPr>
        <w:t>This</w:t>
      </w:r>
      <w:r>
        <w:rPr>
          <w:spacing w:val="-6"/>
        </w:rPr>
        <w:t> </w:t>
      </w:r>
      <w:r>
        <w:rPr>
          <w:spacing w:val="-2"/>
        </w:rPr>
        <w:t>fodder</w:t>
      </w:r>
      <w:r>
        <w:rPr>
          <w:spacing w:val="-6"/>
        </w:rPr>
        <w:t> </w:t>
      </w:r>
      <w:r>
        <w:rPr>
          <w:spacing w:val="-2"/>
        </w:rPr>
        <w:t>resource</w:t>
      </w:r>
      <w:r>
        <w:rPr>
          <w:spacing w:val="-6"/>
        </w:rPr>
        <w:t> </w:t>
      </w:r>
      <w:r>
        <w:rPr>
          <w:spacing w:val="-2"/>
        </w:rPr>
        <w:t>is</w:t>
      </w:r>
      <w:r>
        <w:rPr>
          <w:spacing w:val="-6"/>
        </w:rPr>
        <w:t> </w:t>
      </w:r>
      <w:r>
        <w:rPr>
          <w:spacing w:val="-2"/>
        </w:rPr>
        <w:t>used</w:t>
      </w:r>
      <w:r>
        <w:rPr>
          <w:spacing w:val="-6"/>
        </w:rPr>
        <w:t> </w:t>
      </w:r>
      <w:r>
        <w:rPr>
          <w:spacing w:val="-2"/>
        </w:rPr>
        <w:t>as</w:t>
      </w:r>
    </w:p>
    <w:p>
      <w:pPr>
        <w:pStyle w:val="BodyText"/>
        <w:spacing w:line="302" w:lineRule="auto"/>
        <w:ind w:left="613" w:right="288"/>
      </w:pPr>
      <w:r>
        <w:rPr>
          <w:spacing w:val="-2"/>
        </w:rPr>
        <w:t>a</w:t>
      </w:r>
      <w:r>
        <w:rPr>
          <w:spacing w:val="-14"/>
        </w:rPr>
        <w:t> </w:t>
      </w:r>
      <w:r>
        <w:rPr>
          <w:spacing w:val="-2"/>
        </w:rPr>
        <w:t>normal</w:t>
      </w:r>
      <w:r>
        <w:rPr>
          <w:spacing w:val="-14"/>
        </w:rPr>
        <w:t> </w:t>
      </w:r>
      <w:r>
        <w:rPr>
          <w:spacing w:val="-2"/>
        </w:rPr>
        <w:t>part</w:t>
      </w:r>
      <w:r>
        <w:rPr>
          <w:spacing w:val="-14"/>
        </w:rPr>
        <w:t> </w:t>
      </w:r>
      <w:r>
        <w:rPr>
          <w:spacing w:val="-2"/>
        </w:rPr>
        <w:t>of</w:t>
      </w:r>
      <w:r>
        <w:rPr>
          <w:spacing w:val="-14"/>
        </w:rPr>
        <w:t> </w:t>
      </w:r>
      <w:r>
        <w:rPr>
          <w:spacing w:val="-2"/>
        </w:rPr>
        <w:t>land</w:t>
      </w:r>
      <w:r>
        <w:rPr>
          <w:spacing w:val="-14"/>
        </w:rPr>
        <w:t> </w:t>
      </w:r>
      <w:r>
        <w:rPr>
          <w:spacing w:val="-2"/>
        </w:rPr>
        <w:t>management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4"/>
        </w:rPr>
        <w:t> </w:t>
      </w:r>
      <w:r>
        <w:rPr>
          <w:spacing w:val="-2"/>
        </w:rPr>
        <w:t>during</w:t>
      </w:r>
      <w:r>
        <w:rPr>
          <w:spacing w:val="-14"/>
        </w:rPr>
        <w:t> </w:t>
      </w:r>
      <w:r>
        <w:rPr>
          <w:spacing w:val="-2"/>
        </w:rPr>
        <w:t>droughts.</w:t>
      </w:r>
      <w:r>
        <w:rPr>
          <w:spacing w:val="-14"/>
        </w:rPr>
        <w:t> </w:t>
      </w:r>
      <w:r>
        <w:rPr>
          <w:spacing w:val="-2"/>
        </w:rPr>
        <w:t>For </w:t>
      </w:r>
      <w:r>
        <w:rPr/>
        <w:t>generations,</w:t>
      </w:r>
      <w:r>
        <w:rPr>
          <w:spacing w:val="-14"/>
        </w:rPr>
        <w:t> </w:t>
      </w:r>
      <w:r>
        <w:rPr/>
        <w:t>property</w:t>
      </w:r>
      <w:r>
        <w:rPr>
          <w:spacing w:val="-14"/>
        </w:rPr>
        <w:t> </w:t>
      </w:r>
      <w:r>
        <w:rPr/>
        <w:t>owners</w:t>
      </w:r>
      <w:r>
        <w:rPr>
          <w:spacing w:val="-14"/>
        </w:rPr>
        <w:t> </w:t>
      </w:r>
      <w:r>
        <w:rPr/>
        <w:t>have</w:t>
      </w:r>
      <w:r>
        <w:rPr>
          <w:spacing w:val="-14"/>
        </w:rPr>
        <w:t> </w:t>
      </w:r>
      <w:r>
        <w:rPr/>
        <w:t>used</w:t>
      </w:r>
      <w:r>
        <w:rPr>
          <w:spacing w:val="-14"/>
        </w:rPr>
        <w:t> </w:t>
      </w:r>
      <w:r>
        <w:rPr/>
        <w:t>fodder</w:t>
      </w:r>
      <w:r>
        <w:rPr>
          <w:spacing w:val="-14"/>
        </w:rPr>
        <w:t> </w:t>
      </w:r>
      <w:r>
        <w:rPr/>
        <w:t>harvesting successfully and sustainably by:</w:t>
      </w:r>
    </w:p>
    <w:p>
      <w:pPr>
        <w:pStyle w:val="ListParagraph"/>
        <w:numPr>
          <w:ilvl w:val="0"/>
          <w:numId w:val="6"/>
        </w:numPr>
        <w:tabs>
          <w:tab w:pos="782" w:val="left" w:leader="none"/>
        </w:tabs>
        <w:spacing w:line="240" w:lineRule="auto" w:before="109" w:after="0"/>
        <w:ind w:left="782" w:right="0" w:hanging="169"/>
        <w:jc w:val="left"/>
        <w:rPr>
          <w:sz w:val="18"/>
        </w:rPr>
      </w:pPr>
      <w:r>
        <w:rPr>
          <w:spacing w:val="-2"/>
          <w:sz w:val="18"/>
        </w:rPr>
        <w:t>understanding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the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nature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of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the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mulga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lands</w:t>
      </w:r>
    </w:p>
    <w:p>
      <w:pPr>
        <w:pStyle w:val="ListParagraph"/>
        <w:numPr>
          <w:ilvl w:val="0"/>
          <w:numId w:val="6"/>
        </w:numPr>
        <w:tabs>
          <w:tab w:pos="781" w:val="left" w:leader="none"/>
          <w:tab w:pos="783" w:val="left" w:leader="none"/>
        </w:tabs>
        <w:spacing w:line="302" w:lineRule="auto" w:before="109" w:after="0"/>
        <w:ind w:left="783" w:right="743" w:hanging="171"/>
        <w:jc w:val="left"/>
        <w:rPr>
          <w:sz w:val="18"/>
        </w:rPr>
      </w:pPr>
      <w:r>
        <w:rPr>
          <w:spacing w:val="-4"/>
          <w:sz w:val="18"/>
        </w:rPr>
        <w:t>using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and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managing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fodder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species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as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a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normal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part </w:t>
      </w:r>
      <w:r>
        <w:rPr>
          <w:sz w:val="18"/>
        </w:rPr>
        <w:t>of property management</w:t>
      </w:r>
    </w:p>
    <w:p>
      <w:pPr>
        <w:pStyle w:val="ListParagraph"/>
        <w:numPr>
          <w:ilvl w:val="0"/>
          <w:numId w:val="6"/>
        </w:numPr>
        <w:tabs>
          <w:tab w:pos="781" w:val="left" w:leader="none"/>
          <w:tab w:pos="783" w:val="left" w:leader="none"/>
        </w:tabs>
        <w:spacing w:line="302" w:lineRule="auto" w:before="55" w:after="0"/>
        <w:ind w:left="783" w:right="946" w:hanging="171"/>
        <w:jc w:val="left"/>
        <w:rPr>
          <w:sz w:val="18"/>
        </w:rPr>
      </w:pPr>
      <w:r>
        <w:rPr>
          <w:spacing w:val="-4"/>
          <w:sz w:val="18"/>
        </w:rPr>
        <w:t>managing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stock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numbers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before,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during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and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after </w:t>
      </w:r>
      <w:r>
        <w:rPr>
          <w:spacing w:val="-2"/>
          <w:sz w:val="18"/>
        </w:rPr>
        <w:t>drought</w:t>
      </w:r>
    </w:p>
    <w:p>
      <w:pPr>
        <w:pStyle w:val="ListParagraph"/>
        <w:numPr>
          <w:ilvl w:val="0"/>
          <w:numId w:val="6"/>
        </w:numPr>
        <w:tabs>
          <w:tab w:pos="782" w:val="left" w:leader="none"/>
        </w:tabs>
        <w:spacing w:line="240" w:lineRule="auto" w:before="55" w:after="0"/>
        <w:ind w:left="782" w:right="0" w:hanging="169"/>
        <w:jc w:val="left"/>
        <w:rPr>
          <w:sz w:val="18"/>
        </w:rPr>
      </w:pPr>
      <w:r>
        <w:rPr>
          <w:spacing w:val="-4"/>
          <w:sz w:val="18"/>
        </w:rPr>
        <w:t>having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a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long-term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sustainable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fodder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management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plan.</w:t>
      </w:r>
    </w:p>
    <w:p>
      <w:pPr>
        <w:pStyle w:val="BodyText"/>
        <w:spacing w:line="302" w:lineRule="auto" w:before="111"/>
        <w:ind w:left="307" w:right="235"/>
      </w:pPr>
      <w:r>
        <w:rPr/>
        <w:br w:type="column"/>
      </w:r>
      <w:r>
        <w:rPr/>
        <w:t>Southern</w:t>
      </w:r>
      <w:r>
        <w:rPr>
          <w:spacing w:val="-14"/>
        </w:rPr>
        <w:t> </w:t>
      </w:r>
      <w:r>
        <w:rPr/>
        <w:t>Queensland</w:t>
      </w:r>
      <w:r>
        <w:rPr>
          <w:spacing w:val="-14"/>
        </w:rPr>
        <w:t> </w:t>
      </w:r>
      <w:r>
        <w:rPr/>
        <w:t>Landscapes</w:t>
      </w:r>
      <w:r>
        <w:rPr>
          <w:spacing w:val="-14"/>
        </w:rPr>
        <w:t> </w:t>
      </w:r>
      <w:r>
        <w:rPr/>
        <w:t>are</w:t>
      </w:r>
      <w:r>
        <w:rPr>
          <w:spacing w:val="-14"/>
        </w:rPr>
        <w:t> </w:t>
      </w:r>
      <w:r>
        <w:rPr/>
        <w:t>delivering</w:t>
      </w:r>
      <w:r>
        <w:rPr>
          <w:spacing w:val="-14"/>
        </w:rPr>
        <w:t> </w:t>
      </w:r>
      <w:r>
        <w:rPr/>
        <w:t>natural resource</w:t>
      </w:r>
      <w:r>
        <w:rPr>
          <w:spacing w:val="-4"/>
        </w:rPr>
        <w:t> </w:t>
      </w:r>
      <w:r>
        <w:rPr/>
        <w:t>management</w:t>
      </w:r>
      <w:r>
        <w:rPr>
          <w:spacing w:val="-4"/>
        </w:rPr>
        <w:t> </w:t>
      </w:r>
      <w:r>
        <w:rPr/>
        <w:t>programs</w:t>
      </w:r>
      <w:r>
        <w:rPr>
          <w:spacing w:val="-4"/>
        </w:rPr>
        <w:t> </w:t>
      </w:r>
      <w:r>
        <w:rPr/>
        <w:t>promoting</w:t>
      </w:r>
      <w:r>
        <w:rPr>
          <w:spacing w:val="-4"/>
        </w:rPr>
        <w:t> </w:t>
      </w:r>
      <w:r>
        <w:rPr/>
        <w:t>practices</w:t>
      </w:r>
      <w:r>
        <w:rPr>
          <w:spacing w:val="-4"/>
        </w:rPr>
        <w:t> </w:t>
      </w:r>
      <w:r>
        <w:rPr/>
        <w:t>to improve</w:t>
      </w:r>
      <w:r>
        <w:rPr>
          <w:spacing w:val="-14"/>
        </w:rPr>
        <w:t> </w:t>
      </w:r>
      <w:r>
        <w:rPr/>
        <w:t>water</w:t>
      </w:r>
      <w:r>
        <w:rPr>
          <w:spacing w:val="-14"/>
        </w:rPr>
        <w:t> </w:t>
      </w:r>
      <w:r>
        <w:rPr/>
        <w:t>infiltration</w:t>
      </w:r>
      <w:r>
        <w:rPr>
          <w:spacing w:val="-14"/>
        </w:rPr>
        <w:t> </w:t>
      </w:r>
      <w:r>
        <w:rPr/>
        <w:t>into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soil</w:t>
      </w:r>
      <w:r>
        <w:rPr>
          <w:spacing w:val="-14"/>
        </w:rPr>
        <w:t> </w:t>
      </w:r>
      <w:r>
        <w:rPr/>
        <w:t>(soil</w:t>
      </w:r>
      <w:r>
        <w:rPr>
          <w:spacing w:val="-14"/>
        </w:rPr>
        <w:t> </w:t>
      </w:r>
      <w:r>
        <w:rPr/>
        <w:t>rehydration)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the western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central</w:t>
      </w:r>
      <w:r>
        <w:rPr>
          <w:spacing w:val="-14"/>
        </w:rPr>
        <w:t> </w:t>
      </w:r>
      <w:r>
        <w:rPr/>
        <w:t>areas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region,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great</w:t>
      </w:r>
      <w:r>
        <w:rPr>
          <w:spacing w:val="-14"/>
        </w:rPr>
        <w:t> </w:t>
      </w:r>
      <w:r>
        <w:rPr/>
        <w:t>success.</w:t>
      </w:r>
    </w:p>
    <w:p>
      <w:pPr>
        <w:pStyle w:val="BodyText"/>
        <w:spacing w:line="302" w:lineRule="auto"/>
        <w:ind w:left="307" w:right="235"/>
      </w:pPr>
      <w:r>
        <w:rPr>
          <w:spacing w:val="-4"/>
        </w:rPr>
        <w:t>Some</w:t>
      </w:r>
      <w:r>
        <w:rPr>
          <w:spacing w:val="-9"/>
        </w:rPr>
        <w:t> </w:t>
      </w:r>
      <w:r>
        <w:rPr>
          <w:spacing w:val="-4"/>
        </w:rPr>
        <w:t>land</w:t>
      </w:r>
      <w:r>
        <w:rPr>
          <w:spacing w:val="-9"/>
        </w:rPr>
        <w:t> </w:t>
      </w:r>
      <w:r>
        <w:rPr>
          <w:spacing w:val="-4"/>
        </w:rPr>
        <w:t>holders</w:t>
      </w:r>
      <w:r>
        <w:rPr>
          <w:spacing w:val="-9"/>
        </w:rPr>
        <w:t> </w:t>
      </w:r>
      <w:r>
        <w:rPr>
          <w:spacing w:val="-4"/>
        </w:rPr>
        <w:t>have</w:t>
      </w:r>
      <w:r>
        <w:rPr>
          <w:spacing w:val="-9"/>
        </w:rPr>
        <w:t> </w:t>
      </w:r>
      <w:r>
        <w:rPr>
          <w:spacing w:val="-4"/>
        </w:rPr>
        <w:t>been</w:t>
      </w:r>
      <w:r>
        <w:rPr>
          <w:spacing w:val="-9"/>
        </w:rPr>
        <w:t> </w:t>
      </w:r>
      <w:r>
        <w:rPr>
          <w:spacing w:val="-4"/>
        </w:rPr>
        <w:t>reclaiming</w:t>
      </w:r>
      <w:r>
        <w:rPr>
          <w:spacing w:val="-9"/>
        </w:rPr>
        <w:t> </w:t>
      </w:r>
      <w:r>
        <w:rPr>
          <w:spacing w:val="-4"/>
        </w:rPr>
        <w:t>scolded</w:t>
      </w:r>
      <w:r>
        <w:rPr>
          <w:spacing w:val="-9"/>
        </w:rPr>
        <w:t> </w:t>
      </w:r>
      <w:r>
        <w:rPr>
          <w:spacing w:val="-4"/>
        </w:rPr>
        <w:t>land</w:t>
      </w:r>
      <w:r>
        <w:rPr>
          <w:spacing w:val="-9"/>
        </w:rPr>
        <w:t> </w:t>
      </w:r>
      <w:r>
        <w:rPr>
          <w:spacing w:val="-4"/>
        </w:rPr>
        <w:t>through </w:t>
      </w:r>
      <w:r>
        <w:rPr>
          <w:spacing w:val="-2"/>
        </w:rPr>
        <w:t>ponding</w:t>
      </w:r>
      <w:r>
        <w:rPr>
          <w:spacing w:val="-13"/>
        </w:rPr>
        <w:t> </w:t>
      </w:r>
      <w:r>
        <w:rPr>
          <w:spacing w:val="-2"/>
        </w:rPr>
        <w:t>for</w:t>
      </w:r>
      <w:r>
        <w:rPr>
          <w:spacing w:val="-13"/>
        </w:rPr>
        <w:t> </w:t>
      </w:r>
      <w:r>
        <w:rPr>
          <w:spacing w:val="-2"/>
        </w:rPr>
        <w:t>decades</w:t>
      </w:r>
      <w:r>
        <w:rPr>
          <w:spacing w:val="-13"/>
        </w:rPr>
        <w:t> </w:t>
      </w:r>
      <w:r>
        <w:rPr>
          <w:spacing w:val="-2"/>
        </w:rPr>
        <w:t>whilst</w:t>
      </w:r>
      <w:r>
        <w:rPr>
          <w:spacing w:val="-13"/>
        </w:rPr>
        <w:t> </w:t>
      </w:r>
      <w:r>
        <w:rPr>
          <w:spacing w:val="-2"/>
        </w:rPr>
        <w:t>others</w:t>
      </w:r>
      <w:r>
        <w:rPr>
          <w:spacing w:val="-13"/>
        </w:rPr>
        <w:t> </w:t>
      </w:r>
      <w:r>
        <w:rPr>
          <w:spacing w:val="-2"/>
        </w:rPr>
        <w:t>have</w:t>
      </w:r>
      <w:r>
        <w:rPr>
          <w:spacing w:val="-13"/>
        </w:rPr>
        <w:t> </w:t>
      </w:r>
      <w:r>
        <w:rPr>
          <w:spacing w:val="-2"/>
        </w:rPr>
        <w:t>just</w:t>
      </w:r>
      <w:r>
        <w:rPr>
          <w:spacing w:val="-13"/>
        </w:rPr>
        <w:t> </w:t>
      </w:r>
      <w:r>
        <w:rPr>
          <w:spacing w:val="-2"/>
        </w:rPr>
        <w:t>started</w:t>
      </w:r>
      <w:r>
        <w:rPr>
          <w:spacing w:val="-13"/>
        </w:rPr>
        <w:t> </w:t>
      </w:r>
      <w:r>
        <w:rPr>
          <w:spacing w:val="-2"/>
        </w:rPr>
        <w:t>reclaiming </w:t>
      </w:r>
      <w:r>
        <w:rPr/>
        <w:t>areas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their</w:t>
      </w:r>
      <w:r>
        <w:rPr>
          <w:spacing w:val="-9"/>
        </w:rPr>
        <w:t> </w:t>
      </w:r>
      <w:r>
        <w:rPr/>
        <w:t>properties.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some</w:t>
      </w:r>
      <w:r>
        <w:rPr>
          <w:spacing w:val="-9"/>
        </w:rPr>
        <w:t> </w:t>
      </w:r>
      <w:r>
        <w:rPr/>
        <w:t>properties,</w:t>
      </w:r>
      <w:r>
        <w:rPr>
          <w:spacing w:val="-9"/>
        </w:rPr>
        <w:t> </w:t>
      </w:r>
      <w:r>
        <w:rPr/>
        <w:t>up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30%</w:t>
      </w:r>
      <w:r>
        <w:rPr>
          <w:spacing w:val="-9"/>
        </w:rPr>
        <w:t> </w:t>
      </w:r>
      <w:r>
        <w:rPr/>
        <w:t>of</w:t>
      </w:r>
      <w:r>
        <w:rPr/>
        <w:t> the</w:t>
      </w:r>
      <w:r>
        <w:rPr>
          <w:spacing w:val="-14"/>
        </w:rPr>
        <w:t> </w:t>
      </w:r>
      <w:r>
        <w:rPr/>
        <w:t>total</w:t>
      </w:r>
      <w:r>
        <w:rPr>
          <w:spacing w:val="-14"/>
        </w:rPr>
        <w:t> </w:t>
      </w:r>
      <w:r>
        <w:rPr/>
        <w:t>property</w:t>
      </w:r>
      <w:r>
        <w:rPr>
          <w:spacing w:val="-14"/>
        </w:rPr>
        <w:t> </w:t>
      </w:r>
      <w:r>
        <w:rPr/>
        <w:t>area</w:t>
      </w:r>
      <w:r>
        <w:rPr>
          <w:spacing w:val="-14"/>
        </w:rPr>
        <w:t> </w:t>
      </w:r>
      <w:r>
        <w:rPr/>
        <w:t>has</w:t>
      </w:r>
      <w:r>
        <w:rPr>
          <w:spacing w:val="-14"/>
        </w:rPr>
        <w:t> </w:t>
      </w:r>
      <w:r>
        <w:rPr/>
        <w:t>been</w:t>
      </w:r>
      <w:r>
        <w:rPr>
          <w:spacing w:val="-14"/>
        </w:rPr>
        <w:t> </w:t>
      </w:r>
      <w:r>
        <w:rPr/>
        <w:t>bought</w:t>
      </w:r>
      <w:r>
        <w:rPr>
          <w:spacing w:val="-14"/>
        </w:rPr>
        <w:t> </w:t>
      </w:r>
      <w:r>
        <w:rPr/>
        <w:t>back</w:t>
      </w:r>
      <w:r>
        <w:rPr>
          <w:spacing w:val="-14"/>
        </w:rPr>
        <w:t> </w:t>
      </w:r>
      <w:r>
        <w:rPr/>
        <w:t>into</w:t>
      </w:r>
      <w:r>
        <w:rPr>
          <w:spacing w:val="-14"/>
        </w:rPr>
        <w:t> </w:t>
      </w:r>
      <w:r>
        <w:rPr/>
        <w:t>production, providing valuable pasture in dry years.</w:t>
      </w:r>
    </w:p>
    <w:p>
      <w:pPr>
        <w:spacing w:after="0" w:line="302" w:lineRule="auto"/>
        <w:sectPr>
          <w:type w:val="continuous"/>
          <w:pgSz w:w="11910" w:h="16840"/>
          <w:pgMar w:header="530" w:footer="580" w:top="760" w:bottom="280" w:left="520" w:right="560"/>
          <w:cols w:num="2" w:equalWidth="0">
            <w:col w:w="5490" w:space="40"/>
            <w:col w:w="530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613"/>
        <w:rPr>
          <w:sz w:val="20"/>
        </w:rPr>
      </w:pPr>
      <w:r>
        <w:rPr>
          <w:sz w:val="20"/>
        </w:rPr>
        <w:drawing>
          <wp:inline distT="0" distB="0" distL="0" distR="0">
            <wp:extent cx="6362867" cy="4193095"/>
            <wp:effectExtent l="0" t="0" r="0" b="0"/>
            <wp:docPr id="986" name="Image 9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6" name="Image 986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867" cy="419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54"/>
        <w:ind w:left="606" w:right="0" w:firstLine="0"/>
        <w:jc w:val="left"/>
        <w:rPr>
          <w:i/>
          <w:sz w:val="16"/>
        </w:rPr>
      </w:pPr>
      <w:r>
        <w:rPr>
          <w:b/>
          <w:color w:val="098643"/>
          <w:w w:val="90"/>
          <w:sz w:val="16"/>
        </w:rPr>
        <w:t>Images:</w:t>
      </w:r>
      <w:r>
        <w:rPr>
          <w:b/>
          <w:color w:val="098643"/>
          <w:spacing w:val="12"/>
          <w:sz w:val="16"/>
        </w:rPr>
        <w:t> </w:t>
      </w:r>
      <w:r>
        <w:rPr>
          <w:color w:val="098643"/>
          <w:w w:val="90"/>
          <w:sz w:val="16"/>
        </w:rPr>
        <w:t>Landscape</w:t>
      </w:r>
      <w:r>
        <w:rPr>
          <w:color w:val="098643"/>
          <w:spacing w:val="13"/>
          <w:sz w:val="16"/>
        </w:rPr>
        <w:t> </w:t>
      </w:r>
      <w:r>
        <w:rPr>
          <w:color w:val="098643"/>
          <w:w w:val="90"/>
          <w:sz w:val="16"/>
        </w:rPr>
        <w:t>rehydration</w:t>
      </w:r>
      <w:r>
        <w:rPr>
          <w:color w:val="098643"/>
          <w:spacing w:val="12"/>
          <w:sz w:val="16"/>
        </w:rPr>
        <w:t> </w:t>
      </w:r>
      <w:r>
        <w:rPr>
          <w:color w:val="098643"/>
          <w:w w:val="90"/>
          <w:sz w:val="16"/>
        </w:rPr>
        <w:t>banks.</w:t>
      </w:r>
      <w:r>
        <w:rPr>
          <w:color w:val="098643"/>
          <w:spacing w:val="13"/>
          <w:sz w:val="16"/>
        </w:rPr>
        <w:t> </w:t>
      </w:r>
      <w:r>
        <w:rPr>
          <w:i/>
          <w:color w:val="098643"/>
          <w:w w:val="90"/>
          <w:sz w:val="16"/>
        </w:rPr>
        <w:t>Source:</w:t>
      </w:r>
      <w:r>
        <w:rPr>
          <w:i/>
          <w:color w:val="098643"/>
          <w:spacing w:val="12"/>
          <w:sz w:val="16"/>
        </w:rPr>
        <w:t> </w:t>
      </w:r>
      <w:r>
        <w:rPr>
          <w:i/>
          <w:color w:val="098643"/>
          <w:w w:val="90"/>
          <w:sz w:val="16"/>
        </w:rPr>
        <w:t>Southern</w:t>
      </w:r>
      <w:r>
        <w:rPr>
          <w:i/>
          <w:color w:val="098643"/>
          <w:spacing w:val="13"/>
          <w:sz w:val="16"/>
        </w:rPr>
        <w:t> </w:t>
      </w:r>
      <w:r>
        <w:rPr>
          <w:i/>
          <w:color w:val="098643"/>
          <w:w w:val="90"/>
          <w:sz w:val="16"/>
        </w:rPr>
        <w:t>Queensland</w:t>
      </w:r>
      <w:r>
        <w:rPr>
          <w:i/>
          <w:color w:val="098643"/>
          <w:spacing w:val="13"/>
          <w:sz w:val="16"/>
        </w:rPr>
        <w:t> </w:t>
      </w:r>
      <w:r>
        <w:rPr>
          <w:i/>
          <w:color w:val="098643"/>
          <w:spacing w:val="-2"/>
          <w:w w:val="90"/>
          <w:sz w:val="16"/>
        </w:rPr>
        <w:t>Landscapes.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530" w:footer="580" w:top="760" w:bottom="280" w:left="520" w:right="5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31"/>
        <w:rPr>
          <w:i/>
          <w:sz w:val="20"/>
        </w:rPr>
      </w:pPr>
    </w:p>
    <w:p>
      <w:pPr>
        <w:pStyle w:val="BodyText"/>
        <w:ind w:left="153"/>
        <w:rPr>
          <w:sz w:val="20"/>
        </w:rPr>
      </w:pPr>
      <w:r>
        <w:rPr>
          <w:sz w:val="20"/>
        </w:rPr>
        <w:drawing>
          <wp:inline distT="0" distB="0" distL="0" distR="0">
            <wp:extent cx="6354768" cy="4193095"/>
            <wp:effectExtent l="0" t="0" r="0" b="0"/>
            <wp:docPr id="987" name="Image 9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7" name="Image 987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4768" cy="419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79"/>
        <w:rPr>
          <w:i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530" w:footer="580" w:top="800" w:bottom="780" w:left="520" w:right="560"/>
        </w:sectPr>
      </w:pPr>
    </w:p>
    <w:p>
      <w:pPr>
        <w:pStyle w:val="BodyText"/>
        <w:spacing w:line="302" w:lineRule="auto" w:before="112"/>
        <w:ind w:left="153"/>
      </w:pPr>
      <w:r>
        <w:rPr>
          <w:spacing w:val="-2"/>
        </w:rPr>
        <w:t>Extreme</w:t>
      </w:r>
      <w:r>
        <w:rPr>
          <w:spacing w:val="-12"/>
        </w:rPr>
        <w:t> </w:t>
      </w:r>
      <w:r>
        <w:rPr>
          <w:spacing w:val="-2"/>
        </w:rPr>
        <w:t>events</w:t>
      </w:r>
      <w:r>
        <w:rPr>
          <w:spacing w:val="-12"/>
        </w:rPr>
        <w:t> </w:t>
      </w:r>
      <w:r>
        <w:rPr>
          <w:spacing w:val="-2"/>
        </w:rPr>
        <w:t>including</w:t>
      </w:r>
      <w:r>
        <w:rPr>
          <w:spacing w:val="-12"/>
        </w:rPr>
        <w:t> </w:t>
      </w:r>
      <w:r>
        <w:rPr>
          <w:spacing w:val="-2"/>
        </w:rPr>
        <w:t>droughts,</w:t>
      </w:r>
      <w:r>
        <w:rPr>
          <w:spacing w:val="-12"/>
        </w:rPr>
        <w:t> </w:t>
      </w:r>
      <w:r>
        <w:rPr>
          <w:spacing w:val="-2"/>
        </w:rPr>
        <w:t>can</w:t>
      </w:r>
      <w:r>
        <w:rPr>
          <w:spacing w:val="-12"/>
        </w:rPr>
        <w:t> </w:t>
      </w:r>
      <w:r>
        <w:rPr>
          <w:spacing w:val="-2"/>
        </w:rPr>
        <w:t>create</w:t>
      </w:r>
      <w:r>
        <w:rPr>
          <w:spacing w:val="-12"/>
        </w:rPr>
        <w:t> </w:t>
      </w:r>
      <w:r>
        <w:rPr>
          <w:spacing w:val="-2"/>
        </w:rPr>
        <w:t>ideal</w:t>
      </w:r>
      <w:r>
        <w:rPr>
          <w:spacing w:val="-12"/>
        </w:rPr>
        <w:t> </w:t>
      </w:r>
      <w:r>
        <w:rPr>
          <w:spacing w:val="-2"/>
        </w:rPr>
        <w:t>conditions </w:t>
      </w:r>
      <w:r>
        <w:rPr/>
        <w:t>for</w:t>
      </w:r>
      <w:r>
        <w:rPr>
          <w:spacing w:val="-12"/>
        </w:rPr>
        <w:t> </w:t>
      </w:r>
      <w:r>
        <w:rPr/>
        <w:t>weeds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extend</w:t>
      </w:r>
      <w:r>
        <w:rPr>
          <w:spacing w:val="-12"/>
        </w:rPr>
        <w:t> </w:t>
      </w:r>
      <w:r>
        <w:rPr/>
        <w:t>their</w:t>
      </w:r>
      <w:r>
        <w:rPr>
          <w:spacing w:val="-12"/>
        </w:rPr>
        <w:t> </w:t>
      </w:r>
      <w:r>
        <w:rPr/>
        <w:t>range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invade</w:t>
      </w:r>
      <w:r>
        <w:rPr>
          <w:spacing w:val="-12"/>
        </w:rPr>
        <w:t> </w:t>
      </w:r>
      <w:r>
        <w:rPr/>
        <w:t>new</w:t>
      </w:r>
      <w:r>
        <w:rPr>
          <w:spacing w:val="-12"/>
        </w:rPr>
        <w:t> </w:t>
      </w:r>
      <w:r>
        <w:rPr/>
        <w:t>areas</w:t>
      </w:r>
      <w:r>
        <w:rPr>
          <w:spacing w:val="-12"/>
        </w:rPr>
        <w:t> </w:t>
      </w:r>
      <w:r>
        <w:rPr/>
        <w:t>or</w:t>
      </w:r>
      <w:r>
        <w:rPr>
          <w:spacing w:val="-12"/>
        </w:rPr>
        <w:t> </w:t>
      </w:r>
      <w:r>
        <w:rPr/>
        <w:t>out- compete</w:t>
      </w:r>
      <w:r>
        <w:rPr>
          <w:spacing w:val="-13"/>
        </w:rPr>
        <w:t> </w:t>
      </w:r>
      <w:r>
        <w:rPr/>
        <w:t>native</w:t>
      </w:r>
      <w:r>
        <w:rPr>
          <w:spacing w:val="-13"/>
        </w:rPr>
        <w:t> </w:t>
      </w:r>
      <w:r>
        <w:rPr/>
        <w:t>species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their</w:t>
      </w:r>
      <w:r>
        <w:rPr>
          <w:spacing w:val="-13"/>
        </w:rPr>
        <w:t> </w:t>
      </w:r>
      <w:r>
        <w:rPr/>
        <w:t>existing</w:t>
      </w:r>
      <w:r>
        <w:rPr>
          <w:spacing w:val="-13"/>
        </w:rPr>
        <w:t> </w:t>
      </w:r>
      <w:r>
        <w:rPr/>
        <w:t>ranges.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extent</w:t>
      </w:r>
      <w:r>
        <w:rPr>
          <w:spacing w:val="-13"/>
        </w:rPr>
        <w:t> </w:t>
      </w:r>
      <w:r>
        <w:rPr/>
        <w:t>of </w:t>
      </w:r>
      <w:r>
        <w:rPr>
          <w:spacing w:val="-2"/>
        </w:rPr>
        <w:t>invasive</w:t>
      </w:r>
      <w:r>
        <w:rPr>
          <w:spacing w:val="-9"/>
        </w:rPr>
        <w:t> </w:t>
      </w:r>
      <w:r>
        <w:rPr>
          <w:spacing w:val="-2"/>
        </w:rPr>
        <w:t>weeds</w:t>
      </w:r>
      <w:r>
        <w:rPr>
          <w:spacing w:val="-9"/>
        </w:rPr>
        <w:t> </w:t>
      </w:r>
      <w:r>
        <w:rPr>
          <w:spacing w:val="-2"/>
        </w:rPr>
        <w:t>(particularly</w:t>
      </w:r>
      <w:r>
        <w:rPr>
          <w:spacing w:val="-9"/>
        </w:rPr>
        <w:t> </w:t>
      </w:r>
      <w:r>
        <w:rPr>
          <w:spacing w:val="-2"/>
        </w:rPr>
        <w:t>cacti)</w:t>
      </w:r>
      <w:r>
        <w:rPr>
          <w:spacing w:val="-9"/>
        </w:rPr>
        <w:t> </w:t>
      </w:r>
      <w:r>
        <w:rPr>
          <w:spacing w:val="-2"/>
        </w:rPr>
        <w:t>increase</w:t>
      </w:r>
      <w:r>
        <w:rPr>
          <w:spacing w:val="-9"/>
        </w:rPr>
        <w:t> </w:t>
      </w:r>
      <w:r>
        <w:rPr>
          <w:spacing w:val="-2"/>
        </w:rPr>
        <w:t>during</w:t>
      </w:r>
      <w:r>
        <w:rPr>
          <w:spacing w:val="-9"/>
        </w:rPr>
        <w:t> </w:t>
      </w:r>
      <w:r>
        <w:rPr>
          <w:spacing w:val="-2"/>
        </w:rPr>
        <w:t>drought</w:t>
      </w:r>
      <w:r>
        <w:rPr>
          <w:spacing w:val="-9"/>
        </w:rPr>
        <w:t> </w:t>
      </w:r>
      <w:r>
        <w:rPr>
          <w:spacing w:val="-2"/>
        </w:rPr>
        <w:t>due </w:t>
      </w:r>
      <w:r>
        <w:rPr/>
        <w:t>to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reduction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competition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/>
        <w:t>pastures.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has</w:t>
      </w:r>
      <w:r>
        <w:rPr>
          <w:spacing w:val="-4"/>
        </w:rPr>
        <w:t> </w:t>
      </w:r>
      <w:r>
        <w:rPr/>
        <w:t>also</w:t>
      </w:r>
      <w:r>
        <w:rPr>
          <w:spacing w:val="-4"/>
        </w:rPr>
        <w:t> </w:t>
      </w:r>
      <w:r>
        <w:rPr/>
        <w:t>been noted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invasive</w:t>
      </w:r>
      <w:r>
        <w:rPr>
          <w:spacing w:val="-5"/>
        </w:rPr>
        <w:t> </w:t>
      </w:r>
      <w:r>
        <w:rPr/>
        <w:t>cacti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likely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tolerate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more</w:t>
      </w:r>
      <w:r>
        <w:rPr>
          <w:spacing w:val="-5"/>
        </w:rPr>
        <w:t> </w:t>
      </w:r>
      <w:r>
        <w:rPr/>
        <w:t>variable </w:t>
      </w:r>
      <w:r>
        <w:rPr>
          <w:spacing w:val="-2"/>
        </w:rPr>
        <w:t>climate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4"/>
        </w:rPr>
        <w:t> </w:t>
      </w:r>
      <w:r>
        <w:rPr>
          <w:spacing w:val="-2"/>
        </w:rPr>
        <w:t>will</w:t>
      </w:r>
      <w:r>
        <w:rPr>
          <w:spacing w:val="-14"/>
        </w:rPr>
        <w:t> </w:t>
      </w:r>
      <w:r>
        <w:rPr>
          <w:spacing w:val="-2"/>
        </w:rPr>
        <w:t>be</w:t>
      </w:r>
      <w:r>
        <w:rPr>
          <w:spacing w:val="-14"/>
        </w:rPr>
        <w:t> </w:t>
      </w:r>
      <w:r>
        <w:rPr>
          <w:spacing w:val="-2"/>
        </w:rPr>
        <w:t>an</w:t>
      </w:r>
      <w:r>
        <w:rPr>
          <w:spacing w:val="-14"/>
        </w:rPr>
        <w:t> </w:t>
      </w:r>
      <w:r>
        <w:rPr>
          <w:spacing w:val="-2"/>
        </w:rPr>
        <w:t>increased</w:t>
      </w:r>
      <w:r>
        <w:rPr>
          <w:spacing w:val="-14"/>
        </w:rPr>
        <w:t> </w:t>
      </w:r>
      <w:r>
        <w:rPr>
          <w:spacing w:val="-2"/>
        </w:rPr>
        <w:t>threat</w:t>
      </w:r>
      <w:r>
        <w:rPr>
          <w:spacing w:val="-14"/>
        </w:rPr>
        <w:t> </w:t>
      </w:r>
      <w:r>
        <w:rPr>
          <w:spacing w:val="-2"/>
        </w:rPr>
        <w:t>into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future</w:t>
      </w:r>
      <w:r>
        <w:rPr>
          <w:spacing w:val="-14"/>
        </w:rPr>
        <w:t> </w:t>
      </w:r>
      <w:r>
        <w:rPr>
          <w:spacing w:val="-2"/>
        </w:rPr>
        <w:t>as</w:t>
      </w:r>
      <w:r>
        <w:rPr>
          <w:spacing w:val="-14"/>
        </w:rPr>
        <w:t> </w:t>
      </w:r>
      <w:r>
        <w:rPr>
          <w:spacing w:val="-2"/>
        </w:rPr>
        <w:t>a</w:t>
      </w:r>
      <w:r>
        <w:rPr>
          <w:spacing w:val="-14"/>
        </w:rPr>
        <w:t> </w:t>
      </w:r>
      <w:r>
        <w:rPr>
          <w:spacing w:val="-2"/>
        </w:rPr>
        <w:t>weed species.</w:t>
      </w:r>
      <w:r>
        <w:rPr>
          <w:spacing w:val="-13"/>
        </w:rPr>
        <w:t> </w:t>
      </w:r>
      <w:r>
        <w:rPr>
          <w:spacing w:val="-2"/>
        </w:rPr>
        <w:t>Much</w:t>
      </w:r>
      <w:r>
        <w:rPr>
          <w:spacing w:val="-13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region</w:t>
      </w:r>
      <w:r>
        <w:rPr>
          <w:spacing w:val="-13"/>
        </w:rPr>
        <w:t> </w:t>
      </w:r>
      <w:r>
        <w:rPr>
          <w:spacing w:val="-2"/>
        </w:rPr>
        <w:t>have</w:t>
      </w:r>
      <w:r>
        <w:rPr>
          <w:spacing w:val="-13"/>
        </w:rPr>
        <w:t> </w:t>
      </w:r>
      <w:r>
        <w:rPr>
          <w:spacing w:val="-2"/>
        </w:rPr>
        <w:t>infestations</w:t>
      </w:r>
      <w:r>
        <w:rPr>
          <w:spacing w:val="-13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highly</w:t>
      </w:r>
      <w:r>
        <w:rPr>
          <w:spacing w:val="-13"/>
        </w:rPr>
        <w:t> </w:t>
      </w:r>
      <w:r>
        <w:rPr>
          <w:spacing w:val="-2"/>
        </w:rPr>
        <w:t>invasive cacti</w:t>
      </w:r>
      <w:r>
        <w:rPr>
          <w:spacing w:val="-14"/>
        </w:rPr>
        <w:t> </w:t>
      </w:r>
      <w:r>
        <w:rPr>
          <w:spacing w:val="-2"/>
        </w:rPr>
        <w:t>such</w:t>
      </w:r>
      <w:r>
        <w:rPr>
          <w:spacing w:val="-14"/>
        </w:rPr>
        <w:t> </w:t>
      </w:r>
      <w:r>
        <w:rPr>
          <w:spacing w:val="-2"/>
        </w:rPr>
        <w:t>as</w:t>
      </w:r>
      <w:r>
        <w:rPr>
          <w:spacing w:val="-14"/>
        </w:rPr>
        <w:t> </w:t>
      </w:r>
      <w:r>
        <w:rPr>
          <w:spacing w:val="-2"/>
        </w:rPr>
        <w:t>Tiger</w:t>
      </w:r>
      <w:r>
        <w:rPr>
          <w:spacing w:val="-14"/>
        </w:rPr>
        <w:t> </w:t>
      </w:r>
      <w:r>
        <w:rPr>
          <w:spacing w:val="-2"/>
        </w:rPr>
        <w:t>Pair,</w:t>
      </w:r>
      <w:r>
        <w:rPr>
          <w:spacing w:val="-14"/>
        </w:rPr>
        <w:t> </w:t>
      </w:r>
      <w:r>
        <w:rPr>
          <w:spacing w:val="-2"/>
        </w:rPr>
        <w:t>Coral</w:t>
      </w:r>
      <w:r>
        <w:rPr>
          <w:spacing w:val="-14"/>
        </w:rPr>
        <w:t> </w:t>
      </w:r>
      <w:r>
        <w:rPr>
          <w:spacing w:val="-2"/>
        </w:rPr>
        <w:t>Cactus,</w:t>
      </w:r>
      <w:r>
        <w:rPr>
          <w:spacing w:val="-14"/>
        </w:rPr>
        <w:t> </w:t>
      </w:r>
      <w:r>
        <w:rPr>
          <w:spacing w:val="-2"/>
        </w:rPr>
        <w:t>Tree</w:t>
      </w:r>
      <w:r>
        <w:rPr>
          <w:spacing w:val="-14"/>
        </w:rPr>
        <w:t> </w:t>
      </w:r>
      <w:r>
        <w:rPr>
          <w:spacing w:val="-2"/>
        </w:rPr>
        <w:t>Pair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4"/>
        </w:rPr>
        <w:t> </w:t>
      </w:r>
      <w:r>
        <w:rPr>
          <w:spacing w:val="-2"/>
        </w:rPr>
        <w:t>White</w:t>
      </w:r>
    </w:p>
    <w:p>
      <w:pPr>
        <w:spacing w:line="302" w:lineRule="auto" w:before="0"/>
        <w:ind w:left="153" w:right="126" w:firstLine="0"/>
        <w:jc w:val="left"/>
        <w:rPr>
          <w:i/>
          <w:sz w:val="18"/>
        </w:rPr>
      </w:pPr>
      <w:r>
        <w:rPr>
          <w:w w:val="90"/>
          <w:sz w:val="18"/>
        </w:rPr>
        <w:t>Spine Hudson Pair. Staff of Southern Queensland Landscapes </w:t>
      </w:r>
      <w:r>
        <w:rPr>
          <w:spacing w:val="-2"/>
          <w:sz w:val="18"/>
        </w:rPr>
        <w:t>have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observed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these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cacti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plus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other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weeds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such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as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Mothers of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Millions,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survive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drought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conditions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well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and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flourish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in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wet </w:t>
      </w:r>
      <w:r>
        <w:rPr>
          <w:w w:val="90"/>
          <w:sz w:val="18"/>
        </w:rPr>
        <w:t>years. </w:t>
      </w:r>
      <w:r>
        <w:rPr>
          <w:i/>
          <w:w w:val="90"/>
          <w:sz w:val="18"/>
        </w:rPr>
        <w:t>Source: Pers com Southern Queensland Landscapes.</w:t>
      </w:r>
    </w:p>
    <w:p>
      <w:pPr>
        <w:pStyle w:val="BodyText"/>
        <w:spacing w:line="302" w:lineRule="auto" w:before="112"/>
        <w:ind w:left="153" w:right="728"/>
      </w:pPr>
      <w:r>
        <w:rPr/>
        <w:br w:type="column"/>
      </w:r>
      <w:r>
        <w:rPr/>
        <w:t>Cattle</w:t>
      </w:r>
      <w:r>
        <w:rPr>
          <w:spacing w:val="-7"/>
        </w:rPr>
        <w:t> </w:t>
      </w:r>
      <w:r>
        <w:rPr/>
        <w:t>movements</w:t>
      </w:r>
      <w:r>
        <w:rPr>
          <w:spacing w:val="-7"/>
        </w:rPr>
        <w:t> </w:t>
      </w:r>
      <w:r>
        <w:rPr/>
        <w:t>have</w:t>
      </w:r>
      <w:r>
        <w:rPr>
          <w:spacing w:val="-7"/>
        </w:rPr>
        <w:t> </w:t>
      </w:r>
      <w:r>
        <w:rPr/>
        <w:t>contributed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spread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some </w:t>
      </w:r>
      <w:r>
        <w:rPr>
          <w:spacing w:val="-2"/>
        </w:rPr>
        <w:t>weeds</w:t>
      </w:r>
      <w:r>
        <w:rPr>
          <w:spacing w:val="-10"/>
        </w:rPr>
        <w:t> </w:t>
      </w:r>
      <w:r>
        <w:rPr>
          <w:spacing w:val="-2"/>
        </w:rPr>
        <w:t>such</w:t>
      </w:r>
      <w:r>
        <w:rPr>
          <w:spacing w:val="-10"/>
        </w:rPr>
        <w:t> </w:t>
      </w:r>
      <w:r>
        <w:rPr>
          <w:spacing w:val="-2"/>
        </w:rPr>
        <w:t>as</w:t>
      </w:r>
      <w:r>
        <w:rPr>
          <w:spacing w:val="-10"/>
        </w:rPr>
        <w:t> </w:t>
      </w:r>
      <w:r>
        <w:rPr>
          <w:spacing w:val="-2"/>
        </w:rPr>
        <w:t>Prickly</w:t>
      </w:r>
      <w:r>
        <w:rPr>
          <w:spacing w:val="-10"/>
        </w:rPr>
        <w:t> </w:t>
      </w:r>
      <w:r>
        <w:rPr>
          <w:spacing w:val="-2"/>
        </w:rPr>
        <w:t>Acacia.</w:t>
      </w:r>
      <w:r>
        <w:rPr>
          <w:spacing w:val="-10"/>
        </w:rPr>
        <w:t> </w:t>
      </w:r>
      <w:r>
        <w:rPr>
          <w:spacing w:val="-2"/>
        </w:rPr>
        <w:t>Fodder</w:t>
      </w:r>
      <w:r>
        <w:rPr>
          <w:spacing w:val="-10"/>
        </w:rPr>
        <w:t> </w:t>
      </w:r>
      <w:r>
        <w:rPr>
          <w:spacing w:val="-2"/>
        </w:rPr>
        <w:t>is</w:t>
      </w:r>
      <w:r>
        <w:rPr>
          <w:spacing w:val="-10"/>
        </w:rPr>
        <w:t> </w:t>
      </w:r>
      <w:r>
        <w:rPr>
          <w:spacing w:val="-2"/>
        </w:rPr>
        <w:t>also</w:t>
      </w:r>
      <w:r>
        <w:rPr>
          <w:spacing w:val="-10"/>
        </w:rPr>
        <w:t> </w:t>
      </w:r>
      <w:r>
        <w:rPr>
          <w:spacing w:val="-2"/>
        </w:rPr>
        <w:t>another</w:t>
      </w:r>
      <w:r>
        <w:rPr>
          <w:spacing w:val="-10"/>
        </w:rPr>
        <w:t> </w:t>
      </w:r>
      <w:r>
        <w:rPr>
          <w:spacing w:val="-2"/>
        </w:rPr>
        <w:t>carrier </w:t>
      </w:r>
      <w:r>
        <w:rPr>
          <w:spacing w:val="-4"/>
        </w:rPr>
        <w:t>of</w:t>
      </w:r>
      <w:r>
        <w:rPr>
          <w:spacing w:val="-8"/>
        </w:rPr>
        <w:t> </w:t>
      </w:r>
      <w:r>
        <w:rPr>
          <w:spacing w:val="-4"/>
        </w:rPr>
        <w:t>weed</w:t>
      </w:r>
      <w:r>
        <w:rPr>
          <w:spacing w:val="-8"/>
        </w:rPr>
        <w:t> </w:t>
      </w:r>
      <w:r>
        <w:rPr>
          <w:spacing w:val="-4"/>
        </w:rPr>
        <w:t>seed.</w:t>
      </w:r>
      <w:r>
        <w:rPr>
          <w:spacing w:val="-8"/>
        </w:rPr>
        <w:t> </w:t>
      </w:r>
      <w:r>
        <w:rPr>
          <w:spacing w:val="-4"/>
        </w:rPr>
        <w:t>Increased</w:t>
      </w:r>
      <w:r>
        <w:rPr>
          <w:spacing w:val="-8"/>
        </w:rPr>
        <w:t> </w:t>
      </w:r>
      <w:r>
        <w:rPr>
          <w:spacing w:val="-4"/>
        </w:rPr>
        <w:t>cattle</w:t>
      </w:r>
      <w:r>
        <w:rPr>
          <w:spacing w:val="-8"/>
        </w:rPr>
        <w:t> </w:t>
      </w:r>
      <w:r>
        <w:rPr>
          <w:spacing w:val="-4"/>
        </w:rPr>
        <w:t>movements</w:t>
      </w:r>
      <w:r>
        <w:rPr>
          <w:spacing w:val="-8"/>
        </w:rPr>
        <w:t> </w:t>
      </w:r>
      <w:r>
        <w:rPr>
          <w:spacing w:val="-4"/>
        </w:rPr>
        <w:t>and</w:t>
      </w:r>
      <w:r>
        <w:rPr>
          <w:spacing w:val="-8"/>
        </w:rPr>
        <w:t> </w:t>
      </w:r>
      <w:r>
        <w:rPr>
          <w:spacing w:val="-4"/>
        </w:rPr>
        <w:t>fodder</w:t>
      </w:r>
      <w:r>
        <w:rPr>
          <w:spacing w:val="-8"/>
        </w:rPr>
        <w:t> </w:t>
      </w:r>
      <w:r>
        <w:rPr>
          <w:spacing w:val="-4"/>
        </w:rPr>
        <w:t>during </w:t>
      </w:r>
      <w:r>
        <w:rPr/>
        <w:t>drought</w:t>
      </w:r>
      <w:r>
        <w:rPr>
          <w:spacing w:val="-14"/>
        </w:rPr>
        <w:t> </w:t>
      </w:r>
      <w:r>
        <w:rPr/>
        <w:t>increases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risk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weed</w:t>
      </w:r>
      <w:r>
        <w:rPr>
          <w:spacing w:val="-14"/>
        </w:rPr>
        <w:t> </w:t>
      </w:r>
      <w:r>
        <w:rPr/>
        <w:t>spread.</w:t>
      </w:r>
      <w:r>
        <w:rPr>
          <w:spacing w:val="-14"/>
        </w:rPr>
        <w:t> </w:t>
      </w:r>
      <w:r>
        <w:rPr/>
        <w:t>Public</w:t>
      </w:r>
      <w:r>
        <w:rPr>
          <w:spacing w:val="-14"/>
        </w:rPr>
        <w:t> </w:t>
      </w:r>
      <w:r>
        <w:rPr/>
        <w:t>vehicles </w:t>
      </w:r>
      <w:r>
        <w:rPr>
          <w:spacing w:val="-2"/>
        </w:rPr>
        <w:t>wash</w:t>
      </w:r>
      <w:r>
        <w:rPr>
          <w:spacing w:val="-14"/>
        </w:rPr>
        <w:t> </w:t>
      </w:r>
      <w:r>
        <w:rPr>
          <w:spacing w:val="-2"/>
        </w:rPr>
        <w:t>down</w:t>
      </w:r>
      <w:r>
        <w:rPr>
          <w:spacing w:val="-14"/>
        </w:rPr>
        <w:t> </w:t>
      </w:r>
      <w:r>
        <w:rPr>
          <w:spacing w:val="-2"/>
        </w:rPr>
        <w:t>facilities</w:t>
      </w:r>
      <w:r>
        <w:rPr>
          <w:spacing w:val="-14"/>
        </w:rPr>
        <w:t> </w:t>
      </w:r>
      <w:r>
        <w:rPr>
          <w:spacing w:val="-2"/>
        </w:rPr>
        <w:t>have</w:t>
      </w:r>
      <w:r>
        <w:rPr>
          <w:spacing w:val="-14"/>
        </w:rPr>
        <w:t> </w:t>
      </w:r>
      <w:r>
        <w:rPr>
          <w:spacing w:val="-2"/>
        </w:rPr>
        <w:t>been</w:t>
      </w:r>
      <w:r>
        <w:rPr>
          <w:spacing w:val="-14"/>
        </w:rPr>
        <w:t> </w:t>
      </w:r>
      <w:r>
        <w:rPr>
          <w:spacing w:val="-2"/>
        </w:rPr>
        <w:t>installed</w:t>
      </w:r>
      <w:r>
        <w:rPr>
          <w:spacing w:val="-14"/>
        </w:rPr>
        <w:t> </w:t>
      </w:r>
      <w:r>
        <w:rPr>
          <w:spacing w:val="-2"/>
        </w:rPr>
        <w:t>in</w:t>
      </w:r>
      <w:r>
        <w:rPr>
          <w:spacing w:val="-14"/>
        </w:rPr>
        <w:t> </w:t>
      </w:r>
      <w:r>
        <w:rPr>
          <w:spacing w:val="-2"/>
        </w:rPr>
        <w:t>Injune,</w:t>
      </w:r>
      <w:r>
        <w:rPr>
          <w:spacing w:val="-14"/>
        </w:rPr>
        <w:t> </w:t>
      </w:r>
      <w:r>
        <w:rPr>
          <w:spacing w:val="-2"/>
        </w:rPr>
        <w:t>Roma</w:t>
      </w:r>
      <w:r>
        <w:rPr>
          <w:spacing w:val="-14"/>
        </w:rPr>
        <w:t> </w:t>
      </w:r>
      <w:r>
        <w:rPr>
          <w:spacing w:val="-2"/>
        </w:rPr>
        <w:t>and</w:t>
      </w:r>
    </w:p>
    <w:p>
      <w:pPr>
        <w:pStyle w:val="BodyText"/>
        <w:spacing w:line="302" w:lineRule="auto"/>
        <w:ind w:left="153" w:right="579"/>
      </w:pPr>
      <w:r>
        <w:rPr>
          <w:spacing w:val="-4"/>
        </w:rPr>
        <w:t>Charleville</w:t>
      </w:r>
      <w:r>
        <w:rPr>
          <w:spacing w:val="-11"/>
        </w:rPr>
        <w:t> </w:t>
      </w:r>
      <w:r>
        <w:rPr>
          <w:spacing w:val="-4"/>
        </w:rPr>
        <w:t>to</w:t>
      </w:r>
      <w:r>
        <w:rPr>
          <w:spacing w:val="-11"/>
        </w:rPr>
        <w:t> </w:t>
      </w:r>
      <w:r>
        <w:rPr>
          <w:spacing w:val="-4"/>
        </w:rPr>
        <w:t>help</w:t>
      </w:r>
      <w:r>
        <w:rPr>
          <w:spacing w:val="-11"/>
        </w:rPr>
        <w:t> </w:t>
      </w:r>
      <w:r>
        <w:rPr>
          <w:spacing w:val="-4"/>
        </w:rPr>
        <w:t>reduce</w:t>
      </w:r>
      <w:r>
        <w:rPr>
          <w:spacing w:val="-11"/>
        </w:rPr>
        <w:t> </w:t>
      </w:r>
      <w:r>
        <w:rPr>
          <w:spacing w:val="-4"/>
        </w:rPr>
        <w:t>the</w:t>
      </w:r>
      <w:r>
        <w:rPr>
          <w:spacing w:val="-11"/>
        </w:rPr>
        <w:t> </w:t>
      </w:r>
      <w:r>
        <w:rPr>
          <w:spacing w:val="-4"/>
        </w:rPr>
        <w:t>spread</w:t>
      </w:r>
      <w:r>
        <w:rPr>
          <w:spacing w:val="-11"/>
        </w:rPr>
        <w:t> </w:t>
      </w:r>
      <w:r>
        <w:rPr>
          <w:spacing w:val="-4"/>
        </w:rPr>
        <w:t>of</w:t>
      </w:r>
      <w:r>
        <w:rPr>
          <w:spacing w:val="-11"/>
        </w:rPr>
        <w:t> </w:t>
      </w:r>
      <w:r>
        <w:rPr>
          <w:spacing w:val="-4"/>
        </w:rPr>
        <w:t>weed</w:t>
      </w:r>
      <w:r>
        <w:rPr>
          <w:spacing w:val="-11"/>
        </w:rPr>
        <w:t> </w:t>
      </w:r>
      <w:r>
        <w:rPr>
          <w:spacing w:val="-4"/>
        </w:rPr>
        <w:t>seed</w:t>
      </w:r>
      <w:r>
        <w:rPr>
          <w:spacing w:val="-11"/>
        </w:rPr>
        <w:t> </w:t>
      </w:r>
      <w:r>
        <w:rPr>
          <w:spacing w:val="-4"/>
        </w:rPr>
        <w:t>by</w:t>
      </w:r>
      <w:r>
        <w:rPr>
          <w:spacing w:val="-11"/>
        </w:rPr>
        <w:t> </w:t>
      </w:r>
      <w:r>
        <w:rPr>
          <w:spacing w:val="-4"/>
        </w:rPr>
        <w:t>stock</w:t>
      </w:r>
      <w:r>
        <w:rPr>
          <w:spacing w:val="-11"/>
        </w:rPr>
        <w:t> </w:t>
      </w:r>
      <w:r>
        <w:rPr>
          <w:spacing w:val="-4"/>
        </w:rPr>
        <w:t>and </w:t>
      </w:r>
      <w:r>
        <w:rPr/>
        <w:t>utility</w:t>
      </w:r>
      <w:r>
        <w:rPr>
          <w:spacing w:val="-13"/>
        </w:rPr>
        <w:t> </w:t>
      </w:r>
      <w:r>
        <w:rPr/>
        <w:t>trucks</w:t>
      </w:r>
      <w:r>
        <w:rPr>
          <w:spacing w:val="-13"/>
        </w:rPr>
        <w:t> </w:t>
      </w:r>
      <w:r>
        <w:rPr/>
        <w:t>as</w:t>
      </w:r>
      <w:r>
        <w:rPr>
          <w:spacing w:val="-13"/>
        </w:rPr>
        <w:t> </w:t>
      </w:r>
      <w:r>
        <w:rPr/>
        <w:t>well</w:t>
      </w:r>
      <w:r>
        <w:rPr>
          <w:spacing w:val="-13"/>
        </w:rPr>
        <w:t> </w:t>
      </w:r>
      <w:r>
        <w:rPr/>
        <w:t>as</w:t>
      </w:r>
      <w:r>
        <w:rPr>
          <w:spacing w:val="-13"/>
        </w:rPr>
        <w:t> </w:t>
      </w:r>
      <w:r>
        <w:rPr/>
        <w:t>general</w:t>
      </w:r>
      <w:r>
        <w:rPr>
          <w:spacing w:val="-13"/>
        </w:rPr>
        <w:t> </w:t>
      </w:r>
      <w:r>
        <w:rPr/>
        <w:t>vehicles.</w:t>
      </w:r>
      <w:r>
        <w:rPr>
          <w:spacing w:val="-13"/>
        </w:rPr>
        <w:t> </w:t>
      </w:r>
      <w:r>
        <w:rPr/>
        <w:t>There</w:t>
      </w:r>
      <w:r>
        <w:rPr>
          <w:spacing w:val="-13"/>
        </w:rPr>
        <w:t> </w:t>
      </w:r>
      <w:r>
        <w:rPr/>
        <w:t>are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number</w:t>
      </w:r>
    </w:p>
    <w:p>
      <w:pPr>
        <w:spacing w:line="302" w:lineRule="auto" w:before="0"/>
        <w:ind w:left="153" w:right="638" w:firstLine="0"/>
        <w:jc w:val="left"/>
        <w:rPr>
          <w:i/>
          <w:sz w:val="18"/>
        </w:rPr>
      </w:pPr>
      <w:r>
        <w:rPr>
          <w:spacing w:val="-4"/>
          <w:sz w:val="18"/>
        </w:rPr>
        <w:t>of</w:t>
      </w:r>
      <w:r>
        <w:rPr>
          <w:spacing w:val="-12"/>
          <w:sz w:val="18"/>
        </w:rPr>
        <w:t> </w:t>
      </w:r>
      <w:r>
        <w:rPr>
          <w:spacing w:val="-4"/>
          <w:sz w:val="18"/>
        </w:rPr>
        <w:t>private</w:t>
      </w:r>
      <w:r>
        <w:rPr>
          <w:spacing w:val="-12"/>
          <w:sz w:val="18"/>
        </w:rPr>
        <w:t> </w:t>
      </w:r>
      <w:r>
        <w:rPr>
          <w:spacing w:val="-4"/>
          <w:sz w:val="18"/>
        </w:rPr>
        <w:t>wash</w:t>
      </w:r>
      <w:r>
        <w:rPr>
          <w:spacing w:val="-12"/>
          <w:sz w:val="18"/>
        </w:rPr>
        <w:t> </w:t>
      </w:r>
      <w:r>
        <w:rPr>
          <w:spacing w:val="-4"/>
          <w:sz w:val="18"/>
        </w:rPr>
        <w:t>down</w:t>
      </w:r>
      <w:r>
        <w:rPr>
          <w:spacing w:val="-12"/>
          <w:sz w:val="18"/>
        </w:rPr>
        <w:t> </w:t>
      </w:r>
      <w:r>
        <w:rPr>
          <w:spacing w:val="-4"/>
          <w:sz w:val="18"/>
        </w:rPr>
        <w:t>facilities</w:t>
      </w:r>
      <w:r>
        <w:rPr>
          <w:spacing w:val="-12"/>
          <w:sz w:val="18"/>
        </w:rPr>
        <w:t> </w:t>
      </w:r>
      <w:r>
        <w:rPr>
          <w:spacing w:val="-4"/>
          <w:sz w:val="18"/>
        </w:rPr>
        <w:t>in</w:t>
      </w:r>
      <w:r>
        <w:rPr>
          <w:spacing w:val="-12"/>
          <w:sz w:val="18"/>
        </w:rPr>
        <w:t> </w:t>
      </w:r>
      <w:r>
        <w:rPr>
          <w:spacing w:val="-4"/>
          <w:sz w:val="18"/>
        </w:rPr>
        <w:t>the</w:t>
      </w:r>
      <w:r>
        <w:rPr>
          <w:spacing w:val="-12"/>
          <w:sz w:val="18"/>
        </w:rPr>
        <w:t> </w:t>
      </w:r>
      <w:r>
        <w:rPr>
          <w:spacing w:val="-4"/>
          <w:sz w:val="18"/>
        </w:rPr>
        <w:t>region.</w:t>
      </w:r>
      <w:r>
        <w:rPr>
          <w:spacing w:val="-12"/>
          <w:sz w:val="18"/>
        </w:rPr>
        <w:t> </w:t>
      </w:r>
      <w:r>
        <w:rPr>
          <w:i/>
          <w:spacing w:val="-4"/>
          <w:sz w:val="18"/>
        </w:rPr>
        <w:t>Source:</w:t>
      </w:r>
      <w:r>
        <w:rPr>
          <w:i/>
          <w:spacing w:val="-12"/>
          <w:sz w:val="18"/>
        </w:rPr>
        <w:t> </w:t>
      </w:r>
      <w:r>
        <w:rPr>
          <w:i/>
          <w:spacing w:val="-4"/>
          <w:sz w:val="18"/>
        </w:rPr>
        <w:t>Desert </w:t>
      </w:r>
      <w:r>
        <w:rPr>
          <w:i/>
          <w:sz w:val="18"/>
        </w:rPr>
        <w:t>Channels</w:t>
      </w:r>
      <w:r>
        <w:rPr>
          <w:i/>
          <w:spacing w:val="-14"/>
          <w:sz w:val="18"/>
        </w:rPr>
        <w:t> </w:t>
      </w:r>
      <w:r>
        <w:rPr>
          <w:i/>
          <w:sz w:val="18"/>
        </w:rPr>
        <w:t>Queensland.</w:t>
      </w:r>
    </w:p>
    <w:p>
      <w:pPr>
        <w:spacing w:after="0" w:line="302" w:lineRule="auto"/>
        <w:jc w:val="left"/>
        <w:rPr>
          <w:sz w:val="18"/>
        </w:rPr>
        <w:sectPr>
          <w:type w:val="continuous"/>
          <w:pgSz w:w="11910" w:h="16840"/>
          <w:pgMar w:header="530" w:footer="580" w:top="760" w:bottom="280" w:left="520" w:right="560"/>
          <w:cols w:num="2" w:equalWidth="0">
            <w:col w:w="5034" w:space="189"/>
            <w:col w:w="5607"/>
          </w:cols>
        </w:sectPr>
      </w:pPr>
    </w:p>
    <w:p>
      <w:pPr>
        <w:pStyle w:val="BodyText"/>
        <w:rPr>
          <w:i/>
          <w:sz w:val="32"/>
        </w:rPr>
      </w:pPr>
    </w:p>
    <w:p>
      <w:pPr>
        <w:pStyle w:val="BodyText"/>
        <w:rPr>
          <w:i/>
          <w:sz w:val="32"/>
        </w:rPr>
      </w:pPr>
    </w:p>
    <w:p>
      <w:pPr>
        <w:pStyle w:val="BodyText"/>
        <w:rPr>
          <w:i/>
          <w:sz w:val="32"/>
        </w:rPr>
      </w:pPr>
    </w:p>
    <w:p>
      <w:pPr>
        <w:pStyle w:val="BodyText"/>
        <w:rPr>
          <w:i/>
          <w:sz w:val="32"/>
        </w:rPr>
      </w:pPr>
    </w:p>
    <w:p>
      <w:pPr>
        <w:pStyle w:val="BodyText"/>
        <w:rPr>
          <w:i/>
          <w:sz w:val="32"/>
        </w:rPr>
      </w:pPr>
    </w:p>
    <w:p>
      <w:pPr>
        <w:pStyle w:val="BodyText"/>
        <w:rPr>
          <w:i/>
          <w:sz w:val="32"/>
        </w:rPr>
      </w:pPr>
    </w:p>
    <w:p>
      <w:pPr>
        <w:pStyle w:val="BodyText"/>
        <w:rPr>
          <w:i/>
          <w:sz w:val="32"/>
        </w:rPr>
      </w:pPr>
    </w:p>
    <w:p>
      <w:pPr>
        <w:pStyle w:val="BodyText"/>
        <w:rPr>
          <w:i/>
          <w:sz w:val="32"/>
        </w:rPr>
      </w:pPr>
    </w:p>
    <w:p>
      <w:pPr>
        <w:pStyle w:val="BodyText"/>
        <w:spacing w:before="340"/>
        <w:rPr>
          <w:i/>
          <w:sz w:val="32"/>
        </w:rPr>
      </w:pPr>
    </w:p>
    <w:p>
      <w:pPr>
        <w:pStyle w:val="Heading2"/>
        <w:spacing w:before="1"/>
        <w:ind w:left="606"/>
      </w:pPr>
      <w:r>
        <w:rPr>
          <w:color w:val="8ED0DF"/>
          <w:spacing w:val="-14"/>
        </w:rPr>
        <w:t>Infrastructure</w:t>
      </w:r>
      <w:r>
        <w:rPr>
          <w:color w:val="8ED0DF"/>
          <w:spacing w:val="-29"/>
        </w:rPr>
        <w:t> </w:t>
      </w:r>
      <w:r>
        <w:rPr>
          <w:color w:val="8ED0DF"/>
          <w:spacing w:val="-14"/>
        </w:rPr>
        <w:t>and</w:t>
      </w:r>
      <w:r>
        <w:rPr>
          <w:color w:val="8ED0DF"/>
          <w:spacing w:val="-29"/>
        </w:rPr>
        <w:t> </w:t>
      </w:r>
      <w:r>
        <w:rPr>
          <w:color w:val="8ED0DF"/>
          <w:spacing w:val="-14"/>
        </w:rPr>
        <w:t>built</w:t>
      </w:r>
      <w:r>
        <w:rPr>
          <w:color w:val="8ED0DF"/>
          <w:spacing w:val="-29"/>
        </w:rPr>
        <w:t> </w:t>
      </w:r>
      <w:r>
        <w:rPr>
          <w:color w:val="8ED0DF"/>
          <w:spacing w:val="-14"/>
        </w:rPr>
        <w:t>environment</w:t>
      </w:r>
    </w:p>
    <w:p>
      <w:pPr>
        <w:spacing w:before="95"/>
        <w:ind w:left="606" w:right="0" w:firstLine="0"/>
        <w:jc w:val="left"/>
        <w:rPr>
          <w:i/>
          <w:sz w:val="16"/>
        </w:rPr>
      </w:pPr>
      <w:r>
        <w:rPr>
          <w:b/>
          <w:color w:val="017688"/>
          <w:w w:val="90"/>
          <w:sz w:val="16"/>
        </w:rPr>
        <w:t>Figure</w:t>
      </w:r>
      <w:r>
        <w:rPr>
          <w:b/>
          <w:color w:val="017688"/>
          <w:spacing w:val="5"/>
          <w:sz w:val="16"/>
        </w:rPr>
        <w:t> </w:t>
      </w:r>
      <w:r>
        <w:rPr>
          <w:b/>
          <w:color w:val="017688"/>
          <w:w w:val="90"/>
          <w:sz w:val="16"/>
        </w:rPr>
        <w:t>26:</w:t>
      </w:r>
      <w:r>
        <w:rPr>
          <w:b/>
          <w:color w:val="017688"/>
          <w:spacing w:val="5"/>
          <w:sz w:val="16"/>
        </w:rPr>
        <w:t> </w:t>
      </w:r>
      <w:r>
        <w:rPr>
          <w:color w:val="017688"/>
          <w:w w:val="90"/>
          <w:sz w:val="16"/>
        </w:rPr>
        <w:t>Major</w:t>
      </w:r>
      <w:r>
        <w:rPr>
          <w:color w:val="017688"/>
          <w:spacing w:val="5"/>
          <w:sz w:val="16"/>
        </w:rPr>
        <w:t> </w:t>
      </w:r>
      <w:r>
        <w:rPr>
          <w:color w:val="017688"/>
          <w:w w:val="90"/>
          <w:sz w:val="16"/>
        </w:rPr>
        <w:t>South</w:t>
      </w:r>
      <w:r>
        <w:rPr>
          <w:color w:val="017688"/>
          <w:spacing w:val="6"/>
          <w:sz w:val="16"/>
        </w:rPr>
        <w:t> </w:t>
      </w:r>
      <w:r>
        <w:rPr>
          <w:color w:val="017688"/>
          <w:w w:val="90"/>
          <w:sz w:val="16"/>
        </w:rPr>
        <w:t>West</w:t>
      </w:r>
      <w:r>
        <w:rPr>
          <w:color w:val="017688"/>
          <w:spacing w:val="5"/>
          <w:sz w:val="16"/>
        </w:rPr>
        <w:t> </w:t>
      </w:r>
      <w:r>
        <w:rPr>
          <w:color w:val="017688"/>
          <w:w w:val="90"/>
          <w:sz w:val="16"/>
        </w:rPr>
        <w:t>Queensland</w:t>
      </w:r>
      <w:r>
        <w:rPr>
          <w:color w:val="017688"/>
          <w:spacing w:val="5"/>
          <w:sz w:val="16"/>
        </w:rPr>
        <w:t> </w:t>
      </w:r>
      <w:r>
        <w:rPr>
          <w:color w:val="017688"/>
          <w:w w:val="90"/>
          <w:sz w:val="16"/>
        </w:rPr>
        <w:t>infrastructure.</w:t>
      </w:r>
      <w:r>
        <w:rPr>
          <w:color w:val="017688"/>
          <w:spacing w:val="6"/>
          <w:sz w:val="16"/>
        </w:rPr>
        <w:t> </w:t>
      </w:r>
      <w:r>
        <w:rPr>
          <w:i/>
          <w:color w:val="017688"/>
          <w:w w:val="90"/>
          <w:sz w:val="16"/>
        </w:rPr>
        <w:t>Source:</w:t>
      </w:r>
      <w:r>
        <w:rPr>
          <w:i/>
          <w:color w:val="017688"/>
          <w:spacing w:val="5"/>
          <w:sz w:val="16"/>
        </w:rPr>
        <w:t> </w:t>
      </w:r>
      <w:r>
        <w:rPr>
          <w:i/>
          <w:color w:val="017688"/>
          <w:w w:val="90"/>
          <w:sz w:val="16"/>
        </w:rPr>
        <w:t>SWQ</w:t>
      </w:r>
      <w:r>
        <w:rPr>
          <w:i/>
          <w:color w:val="017688"/>
          <w:spacing w:val="5"/>
          <w:sz w:val="16"/>
        </w:rPr>
        <w:t> </w:t>
      </w:r>
      <w:r>
        <w:rPr>
          <w:i/>
          <w:color w:val="017688"/>
          <w:w w:val="90"/>
          <w:sz w:val="16"/>
        </w:rPr>
        <w:t>Regional</w:t>
      </w:r>
      <w:r>
        <w:rPr>
          <w:i/>
          <w:color w:val="017688"/>
          <w:spacing w:val="6"/>
          <w:sz w:val="16"/>
        </w:rPr>
        <w:t> </w:t>
      </w:r>
      <w:r>
        <w:rPr>
          <w:i/>
          <w:color w:val="017688"/>
          <w:w w:val="90"/>
          <w:sz w:val="16"/>
        </w:rPr>
        <w:t>Organisation</w:t>
      </w:r>
      <w:r>
        <w:rPr>
          <w:i/>
          <w:color w:val="017688"/>
          <w:spacing w:val="5"/>
          <w:sz w:val="16"/>
        </w:rPr>
        <w:t> </w:t>
      </w:r>
      <w:r>
        <w:rPr>
          <w:i/>
          <w:color w:val="017688"/>
          <w:w w:val="90"/>
          <w:sz w:val="16"/>
        </w:rPr>
        <w:t>of</w:t>
      </w:r>
      <w:r>
        <w:rPr>
          <w:i/>
          <w:color w:val="017688"/>
          <w:spacing w:val="5"/>
          <w:sz w:val="16"/>
        </w:rPr>
        <w:t> </w:t>
      </w:r>
      <w:r>
        <w:rPr>
          <w:i/>
          <w:color w:val="017688"/>
          <w:w w:val="90"/>
          <w:sz w:val="16"/>
        </w:rPr>
        <w:t>Councils</w:t>
      </w:r>
      <w:r>
        <w:rPr>
          <w:i/>
          <w:color w:val="017688"/>
          <w:spacing w:val="6"/>
          <w:sz w:val="16"/>
        </w:rPr>
        <w:t> </w:t>
      </w:r>
      <w:r>
        <w:rPr>
          <w:i/>
          <w:color w:val="017688"/>
          <w:spacing w:val="-2"/>
          <w:w w:val="90"/>
          <w:sz w:val="16"/>
        </w:rPr>
        <w:t>Prospectus.</w:t>
      </w:r>
    </w:p>
    <w:p>
      <w:pPr>
        <w:pStyle w:val="BodyText"/>
        <w:spacing w:before="1"/>
        <w:rPr>
          <w:i/>
          <w:sz w:val="12"/>
        </w:rPr>
      </w:pPr>
      <w:r>
        <w:rPr/>
        <w:drawing>
          <wp:anchor distT="0" distB="0" distL="0" distR="0" allowOverlap="1" layoutInCell="1" locked="0" behindDoc="1" simplePos="0" relativeHeight="487759872">
            <wp:simplePos x="0" y="0"/>
            <wp:positionH relativeFrom="page">
              <wp:posOffset>715454</wp:posOffset>
            </wp:positionH>
            <wp:positionV relativeFrom="paragraph">
              <wp:posOffset>103720</wp:posOffset>
            </wp:positionV>
            <wp:extent cx="6380890" cy="4913471"/>
            <wp:effectExtent l="0" t="0" r="0" b="0"/>
            <wp:wrapTopAndBottom/>
            <wp:docPr id="988" name="Image 9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8" name="Image 988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0890" cy="4913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header="530" w:footer="580" w:top="800" w:bottom="780" w:left="520" w:right="5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23"/>
        <w:rPr>
          <w:i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530" w:footer="580" w:top="800" w:bottom="780" w:left="520" w:right="560"/>
        </w:sectPr>
      </w:pPr>
    </w:p>
    <w:p>
      <w:pPr>
        <w:pStyle w:val="BodyText"/>
        <w:spacing w:line="302" w:lineRule="auto" w:before="111"/>
        <w:ind w:left="160"/>
      </w:pPr>
      <w:r>
        <w:rPr/>
        <w:t>Infrastructure takes many forms including physical infrastructure</w:t>
      </w:r>
      <w:r>
        <w:rPr>
          <w:spacing w:val="-6"/>
        </w:rPr>
        <w:t> </w:t>
      </w:r>
      <w:r>
        <w:rPr/>
        <w:t>such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roads,</w:t>
      </w:r>
      <w:r>
        <w:rPr>
          <w:spacing w:val="-6"/>
        </w:rPr>
        <w:t> </w:t>
      </w:r>
      <w:r>
        <w:rPr/>
        <w:t>rail</w:t>
      </w:r>
      <w:r>
        <w:rPr>
          <w:spacing w:val="-6"/>
        </w:rPr>
        <w:t> </w:t>
      </w:r>
      <w:r>
        <w:rPr/>
        <w:t>lines,</w:t>
      </w:r>
      <w:r>
        <w:rPr>
          <w:spacing w:val="-6"/>
        </w:rPr>
        <w:t> </w:t>
      </w:r>
      <w:r>
        <w:rPr/>
        <w:t>water</w:t>
      </w:r>
      <w:r>
        <w:rPr>
          <w:spacing w:val="-6"/>
        </w:rPr>
        <w:t> </w:t>
      </w:r>
      <w:r>
        <w:rPr/>
        <w:t>storages/ structures</w:t>
      </w:r>
      <w:r>
        <w:rPr>
          <w:spacing w:val="-14"/>
        </w:rPr>
        <w:t> </w:t>
      </w:r>
      <w:r>
        <w:rPr/>
        <w:t>(Beardmore</w:t>
      </w:r>
      <w:r>
        <w:rPr>
          <w:spacing w:val="-14"/>
        </w:rPr>
        <w:t> </w:t>
      </w:r>
      <w:r>
        <w:rPr/>
        <w:t>Dam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numerous</w:t>
      </w:r>
      <w:r>
        <w:rPr>
          <w:spacing w:val="-14"/>
        </w:rPr>
        <w:t> </w:t>
      </w:r>
      <w:r>
        <w:rPr/>
        <w:t>weirs),</w:t>
      </w:r>
      <w:r>
        <w:rPr>
          <w:spacing w:val="-14"/>
        </w:rPr>
        <w:t> </w:t>
      </w:r>
      <w:r>
        <w:rPr/>
        <w:t>buildings, weather</w:t>
      </w:r>
      <w:r>
        <w:rPr>
          <w:spacing w:val="-6"/>
        </w:rPr>
        <w:t> </w:t>
      </w:r>
      <w:r>
        <w:rPr/>
        <w:t>stations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communication</w:t>
      </w:r>
      <w:r>
        <w:rPr>
          <w:spacing w:val="-6"/>
        </w:rPr>
        <w:t> </w:t>
      </w:r>
      <w:r>
        <w:rPr/>
        <w:t>towers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other</w:t>
      </w:r>
      <w:r>
        <w:rPr>
          <w:spacing w:val="-6"/>
        </w:rPr>
        <w:t> </w:t>
      </w:r>
      <w:r>
        <w:rPr/>
        <w:t>utility </w:t>
      </w:r>
      <w:r>
        <w:rPr>
          <w:spacing w:val="-2"/>
        </w:rPr>
        <w:t>services</w:t>
      </w:r>
      <w:r>
        <w:rPr>
          <w:spacing w:val="-14"/>
        </w:rPr>
        <w:t> </w:t>
      </w:r>
      <w:r>
        <w:rPr>
          <w:spacing w:val="-2"/>
        </w:rPr>
        <w:t>infrastructure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4"/>
        </w:rPr>
        <w:t> </w:t>
      </w:r>
      <w:r>
        <w:rPr>
          <w:spacing w:val="-2"/>
        </w:rPr>
        <w:t>non-physical</w:t>
      </w:r>
      <w:r>
        <w:rPr>
          <w:spacing w:val="-14"/>
        </w:rPr>
        <w:t> </w:t>
      </w:r>
      <w:r>
        <w:rPr>
          <w:spacing w:val="-2"/>
        </w:rPr>
        <w:t>infrastructure</w:t>
      </w:r>
      <w:r>
        <w:rPr>
          <w:spacing w:val="-14"/>
        </w:rPr>
        <w:t> </w:t>
      </w:r>
      <w:r>
        <w:rPr>
          <w:spacing w:val="-2"/>
        </w:rPr>
        <w:t>such</w:t>
      </w:r>
      <w:r>
        <w:rPr>
          <w:spacing w:val="-14"/>
        </w:rPr>
        <w:t> </w:t>
      </w:r>
      <w:r>
        <w:rPr>
          <w:spacing w:val="-2"/>
        </w:rPr>
        <w:t>as </w:t>
      </w:r>
      <w:r>
        <w:rPr/>
        <w:t>that to allow digital connectivity.</w:t>
      </w:r>
    </w:p>
    <w:p>
      <w:pPr>
        <w:pStyle w:val="BodyText"/>
        <w:spacing w:line="302" w:lineRule="auto" w:before="109"/>
        <w:ind w:left="160" w:right="148"/>
      </w:pPr>
      <w:r>
        <w:rPr/>
        <w:t>For</w:t>
      </w:r>
      <w:r>
        <w:rPr>
          <w:spacing w:val="-6"/>
        </w:rPr>
        <w:t> </w:t>
      </w:r>
      <w:r>
        <w:rPr/>
        <w:t>some</w:t>
      </w:r>
      <w:r>
        <w:rPr>
          <w:spacing w:val="-6"/>
        </w:rPr>
        <w:t> </w:t>
      </w:r>
      <w:r>
        <w:rPr/>
        <w:t>physical</w:t>
      </w:r>
      <w:r>
        <w:rPr>
          <w:spacing w:val="-6"/>
        </w:rPr>
        <w:t> </w:t>
      </w:r>
      <w:r>
        <w:rPr/>
        <w:t>infrastructure,</w:t>
      </w:r>
      <w:r>
        <w:rPr>
          <w:spacing w:val="-6"/>
        </w:rPr>
        <w:t> </w:t>
      </w:r>
      <w:r>
        <w:rPr/>
        <w:t>increased</w:t>
      </w:r>
      <w:r>
        <w:rPr>
          <w:spacing w:val="-6"/>
        </w:rPr>
        <w:t> </w:t>
      </w:r>
      <w:r>
        <w:rPr/>
        <w:t>heat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little</w:t>
      </w:r>
      <w:r>
        <w:rPr>
          <w:spacing w:val="-6"/>
        </w:rPr>
        <w:t> </w:t>
      </w:r>
      <w:r>
        <w:rPr/>
        <w:t>or no</w:t>
      </w:r>
      <w:r>
        <w:rPr>
          <w:spacing w:val="-3"/>
        </w:rPr>
        <w:t> </w:t>
      </w:r>
      <w:r>
        <w:rPr/>
        <w:t>moisture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/>
        <w:t>significant</w:t>
      </w:r>
      <w:r>
        <w:rPr>
          <w:spacing w:val="-3"/>
        </w:rPr>
        <w:t> </w:t>
      </w:r>
      <w:r>
        <w:rPr/>
        <w:t>impact</w:t>
      </w:r>
      <w:r>
        <w:rPr>
          <w:spacing w:val="-3"/>
        </w:rPr>
        <w:t> </w:t>
      </w:r>
      <w:r>
        <w:rPr/>
        <w:t>their</w:t>
      </w:r>
      <w:r>
        <w:rPr>
          <w:spacing w:val="-3"/>
        </w:rPr>
        <w:t> </w:t>
      </w:r>
      <w:r>
        <w:rPr/>
        <w:t>condition</w:t>
      </w:r>
      <w:r>
        <w:rPr>
          <w:spacing w:val="-3"/>
        </w:rPr>
        <w:t> </w:t>
      </w:r>
      <w:r>
        <w:rPr/>
        <w:t>(i.e. </w:t>
      </w:r>
      <w:r>
        <w:rPr>
          <w:spacing w:val="-4"/>
        </w:rPr>
        <w:t>road surfaces, wooden and metal structures, painted surfaces, </w:t>
      </w:r>
      <w:r>
        <w:rPr/>
        <w:t>earthen-based</w:t>
      </w:r>
      <w:r>
        <w:rPr>
          <w:spacing w:val="-1"/>
        </w:rPr>
        <w:t> </w:t>
      </w:r>
      <w:r>
        <w:rPr/>
        <w:t>structures</w:t>
      </w:r>
      <w:r>
        <w:rPr>
          <w:spacing w:val="-1"/>
        </w:rPr>
        <w:t> </w:t>
      </w:r>
      <w:r>
        <w:rPr/>
        <w:t>etc.)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most</w:t>
      </w:r>
      <w:r>
        <w:rPr>
          <w:spacing w:val="-1"/>
        </w:rPr>
        <w:t> </w:t>
      </w:r>
      <w:r>
        <w:rPr/>
        <w:t>infrastructure,</w:t>
      </w:r>
      <w:r>
        <w:rPr>
          <w:spacing w:val="-1"/>
        </w:rPr>
        <w:t> </w:t>
      </w:r>
      <w:r>
        <w:rPr/>
        <w:t>the significant</w:t>
      </w:r>
      <w:r>
        <w:rPr>
          <w:spacing w:val="-5"/>
        </w:rPr>
        <w:t> </w:t>
      </w:r>
      <w:r>
        <w:rPr/>
        <w:t>impacts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drought</w:t>
      </w:r>
      <w:r>
        <w:rPr>
          <w:spacing w:val="-5"/>
        </w:rPr>
        <w:t> </w:t>
      </w:r>
      <w:r>
        <w:rPr/>
        <w:t>come</w:t>
      </w:r>
      <w:r>
        <w:rPr>
          <w:spacing w:val="-5"/>
        </w:rPr>
        <w:t> </w:t>
      </w:r>
      <w:r>
        <w:rPr/>
        <w:t>from:</w:t>
      </w:r>
      <w:r>
        <w:rPr>
          <w:spacing w:val="-6"/>
        </w:rPr>
        <w:t> </w:t>
      </w:r>
      <w:r>
        <w:rPr/>
        <w:t>increasing</w:t>
      </w:r>
      <w:r>
        <w:rPr>
          <w:spacing w:val="-5"/>
        </w:rPr>
        <w:t> </w:t>
      </w:r>
      <w:r>
        <w:rPr/>
        <w:t>lack</w:t>
      </w:r>
    </w:p>
    <w:p>
      <w:pPr>
        <w:pStyle w:val="BodyText"/>
        <w:spacing w:line="302" w:lineRule="auto"/>
        <w:ind w:left="160"/>
      </w:pPr>
      <w:r>
        <w:rPr/>
        <w:t>of funds for infrastructure investment and/or maintenance; decrease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available</w:t>
      </w:r>
      <w:r>
        <w:rPr>
          <w:spacing w:val="-10"/>
        </w:rPr>
        <w:t> </w:t>
      </w:r>
      <w:r>
        <w:rPr/>
        <w:t>(or</w:t>
      </w:r>
      <w:r>
        <w:rPr>
          <w:spacing w:val="-10"/>
        </w:rPr>
        <w:t> </w:t>
      </w:r>
      <w:r>
        <w:rPr/>
        <w:t>able)</w:t>
      </w:r>
      <w:r>
        <w:rPr>
          <w:spacing w:val="-10"/>
        </w:rPr>
        <w:t> </w:t>
      </w:r>
      <w:r>
        <w:rPr/>
        <w:t>personnel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carry</w:t>
      </w:r>
      <w:r>
        <w:rPr>
          <w:spacing w:val="-10"/>
        </w:rPr>
        <w:t> </w:t>
      </w:r>
      <w:r>
        <w:rPr/>
        <w:t>out construction and/or maintenance. On-farm improvements or maintenance</w:t>
      </w:r>
      <w:r>
        <w:rPr>
          <w:spacing w:val="-9"/>
        </w:rPr>
        <w:t> </w:t>
      </w:r>
      <w:r>
        <w:rPr/>
        <w:t>are</w:t>
      </w:r>
      <w:r>
        <w:rPr>
          <w:spacing w:val="-9"/>
        </w:rPr>
        <w:t> </w:t>
      </w:r>
      <w:r>
        <w:rPr/>
        <w:t>often</w:t>
      </w:r>
      <w:r>
        <w:rPr>
          <w:spacing w:val="-9"/>
        </w:rPr>
        <w:t> </w:t>
      </w:r>
      <w:r>
        <w:rPr/>
        <w:t>neglected,</w:t>
      </w:r>
      <w:r>
        <w:rPr>
          <w:spacing w:val="-9"/>
        </w:rPr>
        <w:t> </w:t>
      </w:r>
      <w:r>
        <w:rPr/>
        <w:t>avoided</w:t>
      </w:r>
      <w:r>
        <w:rPr>
          <w:spacing w:val="-9"/>
        </w:rPr>
        <w:t> </w:t>
      </w:r>
      <w:r>
        <w:rPr/>
        <w:t>or</w:t>
      </w:r>
      <w:r>
        <w:rPr>
          <w:spacing w:val="-9"/>
        </w:rPr>
        <w:t> </w:t>
      </w:r>
      <w:r>
        <w:rPr/>
        <w:t>postponed</w:t>
      </w:r>
      <w:r>
        <w:rPr>
          <w:spacing w:val="-9"/>
        </w:rPr>
        <w:t> </w:t>
      </w:r>
      <w:r>
        <w:rPr/>
        <w:t>and</w:t>
      </w:r>
      <w:r>
        <w:rPr/>
        <w:t> the upkeep of ‘in-town’ community infrastructure is sometime </w:t>
      </w:r>
      <w:r>
        <w:rPr>
          <w:spacing w:val="-4"/>
        </w:rPr>
        <w:t>neglected or abandoned. Drought frequently causes a reduction </w:t>
      </w:r>
      <w:r>
        <w:rPr/>
        <w:t>in investment (both public and private) in new infrastructure</w:t>
      </w:r>
    </w:p>
    <w:p>
      <w:pPr>
        <w:pStyle w:val="BodyText"/>
        <w:spacing w:line="302" w:lineRule="auto"/>
        <w:ind w:left="160" w:right="16"/>
      </w:pPr>
      <w:r>
        <w:rPr>
          <w:spacing w:val="-2"/>
        </w:rPr>
        <w:t>‘in</w:t>
      </w:r>
      <w:r>
        <w:rPr>
          <w:spacing w:val="-8"/>
        </w:rPr>
        <w:t> </w:t>
      </w:r>
      <w:r>
        <w:rPr>
          <w:spacing w:val="-2"/>
        </w:rPr>
        <w:t>town’</w:t>
      </w:r>
      <w:r>
        <w:rPr>
          <w:spacing w:val="-8"/>
        </w:rPr>
        <w:t> </w:t>
      </w:r>
      <w:r>
        <w:rPr>
          <w:spacing w:val="-2"/>
        </w:rPr>
        <w:t>–</w:t>
      </w:r>
      <w:r>
        <w:rPr>
          <w:spacing w:val="-8"/>
        </w:rPr>
        <w:t> </w:t>
      </w:r>
      <w:r>
        <w:rPr>
          <w:spacing w:val="-2"/>
        </w:rPr>
        <w:t>in</w:t>
      </w:r>
      <w:r>
        <w:rPr>
          <w:spacing w:val="-8"/>
        </w:rPr>
        <w:t> </w:t>
      </w:r>
      <w:r>
        <w:rPr>
          <w:spacing w:val="-2"/>
        </w:rPr>
        <w:t>particular,</w:t>
      </w:r>
      <w:r>
        <w:rPr>
          <w:spacing w:val="-8"/>
        </w:rPr>
        <w:t>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availability</w:t>
      </w:r>
      <w:r>
        <w:rPr>
          <w:spacing w:val="-8"/>
        </w:rPr>
        <w:t> </w:t>
      </w:r>
      <w:r>
        <w:rPr>
          <w:spacing w:val="-2"/>
        </w:rPr>
        <w:t>of</w:t>
      </w:r>
      <w:r>
        <w:rPr>
          <w:spacing w:val="-8"/>
        </w:rPr>
        <w:t> </w:t>
      </w:r>
      <w:r>
        <w:rPr>
          <w:spacing w:val="-2"/>
        </w:rPr>
        <w:t>affordable</w:t>
      </w:r>
      <w:r>
        <w:rPr>
          <w:spacing w:val="-8"/>
        </w:rPr>
        <w:t> </w:t>
      </w:r>
      <w:r>
        <w:rPr>
          <w:spacing w:val="-2"/>
        </w:rPr>
        <w:t>housing </w:t>
      </w:r>
      <w:r>
        <w:rPr/>
        <w:t>(new or existing) declines.</w:t>
      </w:r>
    </w:p>
    <w:p>
      <w:pPr>
        <w:pStyle w:val="BodyText"/>
        <w:spacing w:line="302" w:lineRule="auto" w:before="102"/>
        <w:ind w:left="160" w:right="104"/>
        <w:jc w:val="both"/>
      </w:pPr>
      <w:r>
        <w:rPr>
          <w:spacing w:val="-4"/>
        </w:rPr>
        <w:t>Drought</w:t>
      </w:r>
      <w:r>
        <w:rPr>
          <w:spacing w:val="-7"/>
        </w:rPr>
        <w:t> </w:t>
      </w:r>
      <w:r>
        <w:rPr>
          <w:spacing w:val="-4"/>
        </w:rPr>
        <w:t>may</w:t>
      </w:r>
      <w:r>
        <w:rPr>
          <w:spacing w:val="-7"/>
        </w:rPr>
        <w:t> </w:t>
      </w:r>
      <w:r>
        <w:rPr>
          <w:spacing w:val="-4"/>
        </w:rPr>
        <w:t>also</w:t>
      </w:r>
      <w:r>
        <w:rPr>
          <w:spacing w:val="-7"/>
        </w:rPr>
        <w:t> </w:t>
      </w:r>
      <w:r>
        <w:rPr>
          <w:spacing w:val="-4"/>
        </w:rPr>
        <w:t>result</w:t>
      </w:r>
      <w:r>
        <w:rPr>
          <w:spacing w:val="-7"/>
        </w:rPr>
        <w:t> </w:t>
      </w:r>
      <w:r>
        <w:rPr>
          <w:spacing w:val="-4"/>
        </w:rPr>
        <w:t>in</w:t>
      </w:r>
      <w:r>
        <w:rPr>
          <w:spacing w:val="-7"/>
        </w:rPr>
        <w:t> </w:t>
      </w:r>
      <w:r>
        <w:rPr>
          <w:spacing w:val="-4"/>
        </w:rPr>
        <w:t>increased</w:t>
      </w:r>
      <w:r>
        <w:rPr>
          <w:spacing w:val="-7"/>
        </w:rPr>
        <w:t> </w:t>
      </w:r>
      <w:r>
        <w:rPr>
          <w:spacing w:val="-4"/>
        </w:rPr>
        <w:t>use</w:t>
      </w:r>
      <w:r>
        <w:rPr>
          <w:spacing w:val="-7"/>
        </w:rPr>
        <w:t> </w:t>
      </w:r>
      <w:r>
        <w:rPr>
          <w:spacing w:val="-4"/>
        </w:rPr>
        <w:t>of</w:t>
      </w:r>
      <w:r>
        <w:rPr>
          <w:spacing w:val="-7"/>
        </w:rPr>
        <w:t> </w:t>
      </w:r>
      <w:r>
        <w:rPr>
          <w:spacing w:val="-4"/>
        </w:rPr>
        <w:t>some</w:t>
      </w:r>
      <w:r>
        <w:rPr>
          <w:spacing w:val="-7"/>
        </w:rPr>
        <w:t> </w:t>
      </w:r>
      <w:r>
        <w:rPr>
          <w:spacing w:val="-4"/>
        </w:rPr>
        <w:t>infrastructure </w:t>
      </w:r>
      <w:r>
        <w:rPr>
          <w:spacing w:val="-2"/>
        </w:rPr>
        <w:t>such</w:t>
      </w:r>
      <w:r>
        <w:rPr>
          <w:spacing w:val="-11"/>
        </w:rPr>
        <w:t> </w:t>
      </w:r>
      <w:r>
        <w:rPr>
          <w:spacing w:val="-2"/>
        </w:rPr>
        <w:t>as</w:t>
      </w:r>
      <w:r>
        <w:rPr>
          <w:spacing w:val="-10"/>
        </w:rPr>
        <w:t> </w:t>
      </w:r>
      <w:r>
        <w:rPr>
          <w:spacing w:val="-2"/>
        </w:rPr>
        <w:t>roads</w:t>
      </w:r>
      <w:r>
        <w:rPr>
          <w:spacing w:val="-11"/>
        </w:rPr>
        <w:t> </w:t>
      </w:r>
      <w:r>
        <w:rPr>
          <w:spacing w:val="-2"/>
        </w:rPr>
        <w:t>and</w:t>
      </w:r>
      <w:r>
        <w:rPr>
          <w:spacing w:val="-10"/>
        </w:rPr>
        <w:t> </w:t>
      </w:r>
      <w:r>
        <w:rPr>
          <w:spacing w:val="-2"/>
        </w:rPr>
        <w:t>rail.</w:t>
      </w:r>
      <w:r>
        <w:rPr>
          <w:spacing w:val="-11"/>
        </w:rPr>
        <w:t> </w:t>
      </w:r>
      <w:r>
        <w:rPr>
          <w:spacing w:val="-2"/>
        </w:rPr>
        <w:t>This</w:t>
      </w:r>
      <w:r>
        <w:rPr>
          <w:spacing w:val="-11"/>
        </w:rPr>
        <w:t> </w:t>
      </w:r>
      <w:r>
        <w:rPr>
          <w:spacing w:val="-2"/>
        </w:rPr>
        <w:t>is</w:t>
      </w:r>
      <w:r>
        <w:rPr>
          <w:spacing w:val="-10"/>
        </w:rPr>
        <w:t> </w:t>
      </w:r>
      <w:r>
        <w:rPr>
          <w:spacing w:val="-2"/>
        </w:rPr>
        <w:t>particularly</w:t>
      </w:r>
      <w:r>
        <w:rPr>
          <w:spacing w:val="-11"/>
        </w:rPr>
        <w:t> </w:t>
      </w:r>
      <w:r>
        <w:rPr>
          <w:spacing w:val="-2"/>
        </w:rPr>
        <w:t>relevant</w:t>
      </w:r>
      <w:r>
        <w:rPr>
          <w:spacing w:val="-10"/>
        </w:rPr>
        <w:t> </w:t>
      </w:r>
      <w:r>
        <w:rPr>
          <w:spacing w:val="-2"/>
        </w:rPr>
        <w:t>to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South West</w:t>
      </w:r>
      <w:r>
        <w:rPr>
          <w:spacing w:val="-11"/>
        </w:rPr>
        <w:t> </w:t>
      </w:r>
      <w:r>
        <w:rPr>
          <w:spacing w:val="-2"/>
        </w:rPr>
        <w:t>Queensland</w:t>
      </w:r>
      <w:r>
        <w:rPr>
          <w:spacing w:val="-11"/>
        </w:rPr>
        <w:t> </w:t>
      </w:r>
      <w:r>
        <w:rPr>
          <w:spacing w:val="-2"/>
        </w:rPr>
        <w:t>roads</w:t>
      </w:r>
      <w:r>
        <w:rPr>
          <w:spacing w:val="-11"/>
        </w:rPr>
        <w:t> </w:t>
      </w:r>
      <w:r>
        <w:rPr>
          <w:spacing w:val="-2"/>
        </w:rPr>
        <w:t>(over</w:t>
      </w:r>
      <w:r>
        <w:rPr>
          <w:spacing w:val="-11"/>
        </w:rPr>
        <w:t> </w:t>
      </w:r>
      <w:r>
        <w:rPr>
          <w:spacing w:val="-2"/>
        </w:rPr>
        <w:t>3000km</w:t>
      </w:r>
      <w:r>
        <w:rPr>
          <w:spacing w:val="-11"/>
        </w:rPr>
        <w:t> </w:t>
      </w:r>
      <w:r>
        <w:rPr>
          <w:spacing w:val="-2"/>
        </w:rPr>
        <w:t>of</w:t>
      </w:r>
      <w:r>
        <w:rPr>
          <w:spacing w:val="-11"/>
        </w:rPr>
        <w:t> </w:t>
      </w:r>
      <w:r>
        <w:rPr>
          <w:spacing w:val="-2"/>
        </w:rPr>
        <w:t>sealed</w:t>
      </w:r>
      <w:r>
        <w:rPr>
          <w:spacing w:val="-11"/>
        </w:rPr>
        <w:t> </w:t>
      </w:r>
      <w:r>
        <w:rPr>
          <w:spacing w:val="-2"/>
        </w:rPr>
        <w:t>road)</w:t>
      </w:r>
      <w:r>
        <w:rPr>
          <w:spacing w:val="-11"/>
        </w:rPr>
        <w:t> </w:t>
      </w:r>
      <w:r>
        <w:rPr>
          <w:spacing w:val="-2"/>
        </w:rPr>
        <w:t>which</w:t>
      </w:r>
    </w:p>
    <w:p>
      <w:pPr>
        <w:pStyle w:val="BodyText"/>
        <w:spacing w:line="302" w:lineRule="auto"/>
        <w:ind w:left="160" w:right="16"/>
      </w:pPr>
      <w:r>
        <w:rPr>
          <w:spacing w:val="-2"/>
        </w:rPr>
        <w:t>service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country’s</w:t>
      </w:r>
      <w:r>
        <w:rPr>
          <w:spacing w:val="-9"/>
        </w:rPr>
        <w:t> </w:t>
      </w:r>
      <w:r>
        <w:rPr>
          <w:spacing w:val="-2"/>
        </w:rPr>
        <w:t>biggest</w:t>
      </w:r>
      <w:r>
        <w:rPr>
          <w:spacing w:val="-9"/>
        </w:rPr>
        <w:t> </w:t>
      </w:r>
      <w:r>
        <w:rPr>
          <w:spacing w:val="-2"/>
        </w:rPr>
        <w:t>cattle</w:t>
      </w:r>
      <w:r>
        <w:rPr>
          <w:spacing w:val="-9"/>
        </w:rPr>
        <w:t> </w:t>
      </w:r>
      <w:r>
        <w:rPr>
          <w:spacing w:val="-2"/>
        </w:rPr>
        <w:t>saleyard</w:t>
      </w:r>
      <w:r>
        <w:rPr>
          <w:spacing w:val="-9"/>
        </w:rPr>
        <w:t> </w:t>
      </w:r>
      <w:r>
        <w:rPr>
          <w:spacing w:val="-2"/>
        </w:rPr>
        <w:t>(Roma)</w:t>
      </w:r>
      <w:r>
        <w:rPr>
          <w:spacing w:val="-9"/>
        </w:rPr>
        <w:t> </w:t>
      </w:r>
      <w:r>
        <w:rPr>
          <w:spacing w:val="-2"/>
        </w:rPr>
        <w:t>as</w:t>
      </w:r>
      <w:r>
        <w:rPr>
          <w:spacing w:val="-9"/>
        </w:rPr>
        <w:t> </w:t>
      </w:r>
      <w:r>
        <w:rPr>
          <w:spacing w:val="-2"/>
        </w:rPr>
        <w:t>well</w:t>
      </w:r>
      <w:r>
        <w:rPr>
          <w:spacing w:val="-9"/>
        </w:rPr>
        <w:t> </w:t>
      </w:r>
      <w:r>
        <w:rPr>
          <w:spacing w:val="-2"/>
        </w:rPr>
        <w:t>as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new</w:t>
      </w:r>
      <w:r>
        <w:rPr>
          <w:spacing w:val="-10"/>
        </w:rPr>
        <w:t> </w:t>
      </w:r>
      <w:r>
        <w:rPr>
          <w:spacing w:val="-4"/>
        </w:rPr>
        <w:t>Morven</w:t>
      </w:r>
      <w:r>
        <w:rPr>
          <w:spacing w:val="-10"/>
        </w:rPr>
        <w:t> </w:t>
      </w:r>
      <w:r>
        <w:rPr>
          <w:spacing w:val="-4"/>
        </w:rPr>
        <w:t>Freight</w:t>
      </w:r>
      <w:r>
        <w:rPr>
          <w:spacing w:val="-10"/>
        </w:rPr>
        <w:t> </w:t>
      </w:r>
      <w:r>
        <w:rPr>
          <w:spacing w:val="-4"/>
        </w:rPr>
        <w:t>Hub.</w:t>
      </w:r>
      <w:r>
        <w:rPr>
          <w:spacing w:val="-10"/>
        </w:rPr>
        <w:t> </w:t>
      </w:r>
      <w:r>
        <w:rPr>
          <w:spacing w:val="-4"/>
        </w:rPr>
        <w:t>Stock</w:t>
      </w:r>
      <w:r>
        <w:rPr>
          <w:spacing w:val="-10"/>
        </w:rPr>
        <w:t> </w:t>
      </w:r>
      <w:r>
        <w:rPr>
          <w:spacing w:val="-4"/>
        </w:rPr>
        <w:t>transport</w:t>
      </w:r>
      <w:r>
        <w:rPr>
          <w:spacing w:val="-10"/>
        </w:rPr>
        <w:t> </w:t>
      </w:r>
      <w:r>
        <w:rPr>
          <w:spacing w:val="-4"/>
        </w:rPr>
        <w:t>increases</w:t>
      </w:r>
      <w:r>
        <w:rPr>
          <w:spacing w:val="-10"/>
        </w:rPr>
        <w:t> </w:t>
      </w:r>
      <w:r>
        <w:rPr>
          <w:spacing w:val="-4"/>
        </w:rPr>
        <w:t>to</w:t>
      </w:r>
      <w:r>
        <w:rPr>
          <w:spacing w:val="-10"/>
        </w:rPr>
        <w:t> </w:t>
      </w:r>
      <w:r>
        <w:rPr>
          <w:spacing w:val="-4"/>
        </w:rPr>
        <w:t>these </w:t>
      </w:r>
      <w:r>
        <w:rPr/>
        <w:t>facilities</w:t>
      </w:r>
      <w:r>
        <w:rPr>
          <w:spacing w:val="-12"/>
        </w:rPr>
        <w:t> </w:t>
      </w:r>
      <w:r>
        <w:rPr/>
        <w:t>significantly</w:t>
      </w:r>
      <w:r>
        <w:rPr>
          <w:spacing w:val="-12"/>
        </w:rPr>
        <w:t> </w:t>
      </w:r>
      <w:r>
        <w:rPr/>
        <w:t>at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onset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drought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after</w:t>
      </w:r>
      <w:r>
        <w:rPr>
          <w:spacing w:val="-12"/>
        </w:rPr>
        <w:t> </w:t>
      </w:r>
      <w:r>
        <w:rPr/>
        <w:t>drought for</w:t>
      </w:r>
      <w:r>
        <w:rPr>
          <w:spacing w:val="-12"/>
        </w:rPr>
        <w:t> </w:t>
      </w:r>
      <w:r>
        <w:rPr/>
        <w:t>saleyards.</w:t>
      </w:r>
      <w:r>
        <w:rPr>
          <w:spacing w:val="-12"/>
        </w:rPr>
        <w:t> </w:t>
      </w:r>
      <w:r>
        <w:rPr/>
        <w:t>Maranoa</w:t>
      </w:r>
      <w:r>
        <w:rPr>
          <w:spacing w:val="-12"/>
        </w:rPr>
        <w:t> </w:t>
      </w:r>
      <w:r>
        <w:rPr/>
        <w:t>Shire</w:t>
      </w:r>
      <w:r>
        <w:rPr>
          <w:spacing w:val="-12"/>
        </w:rPr>
        <w:t> </w:t>
      </w:r>
      <w:r>
        <w:rPr/>
        <w:t>Council</w:t>
      </w:r>
      <w:r>
        <w:rPr>
          <w:spacing w:val="-12"/>
        </w:rPr>
        <w:t> </w:t>
      </w:r>
      <w:r>
        <w:rPr/>
        <w:t>reports</w:t>
      </w:r>
      <w:r>
        <w:rPr>
          <w:spacing w:val="-12"/>
        </w:rPr>
        <w:t> </w:t>
      </w:r>
      <w:r>
        <w:rPr/>
        <w:t>that</w:t>
      </w:r>
      <w:r>
        <w:rPr>
          <w:spacing w:val="-12"/>
        </w:rPr>
        <w:t> </w:t>
      </w:r>
      <w:r>
        <w:rPr/>
        <w:t>5.8</w:t>
      </w:r>
      <w:r>
        <w:rPr>
          <w:spacing w:val="-31"/>
        </w:rPr>
        <w:t> </w:t>
      </w:r>
      <w:r>
        <w:rPr/>
        <w:t>million </w:t>
      </w:r>
      <w:r>
        <w:rPr>
          <w:spacing w:val="-2"/>
        </w:rPr>
        <w:t>head</w:t>
      </w:r>
      <w:r>
        <w:rPr>
          <w:spacing w:val="-8"/>
        </w:rPr>
        <w:t> </w:t>
      </w:r>
      <w:r>
        <w:rPr>
          <w:spacing w:val="-2"/>
        </w:rPr>
        <w:t>were</w:t>
      </w:r>
      <w:r>
        <w:rPr>
          <w:spacing w:val="-8"/>
        </w:rPr>
        <w:t> </w:t>
      </w:r>
      <w:r>
        <w:rPr>
          <w:spacing w:val="-2"/>
        </w:rPr>
        <w:t>sold</w:t>
      </w:r>
      <w:r>
        <w:rPr>
          <w:spacing w:val="-8"/>
        </w:rPr>
        <w:t> </w:t>
      </w:r>
      <w:r>
        <w:rPr>
          <w:spacing w:val="-2"/>
        </w:rPr>
        <w:t>through</w:t>
      </w:r>
      <w:r>
        <w:rPr>
          <w:spacing w:val="-8"/>
        </w:rPr>
        <w:t> </w:t>
      </w:r>
      <w:r>
        <w:rPr>
          <w:spacing w:val="-2"/>
        </w:rPr>
        <w:t>Roma</w:t>
      </w:r>
      <w:r>
        <w:rPr>
          <w:spacing w:val="-8"/>
        </w:rPr>
        <w:t> </w:t>
      </w:r>
      <w:r>
        <w:rPr>
          <w:spacing w:val="-2"/>
        </w:rPr>
        <w:t>saleyards</w:t>
      </w:r>
      <w:r>
        <w:rPr>
          <w:spacing w:val="-8"/>
        </w:rPr>
        <w:t> </w:t>
      </w:r>
      <w:r>
        <w:rPr>
          <w:spacing w:val="-2"/>
        </w:rPr>
        <w:t>between</w:t>
      </w:r>
      <w:r>
        <w:rPr>
          <w:spacing w:val="-8"/>
        </w:rPr>
        <w:t> </w:t>
      </w:r>
      <w:r>
        <w:rPr>
          <w:spacing w:val="-2"/>
        </w:rPr>
        <w:t>2012</w:t>
      </w:r>
      <w:r>
        <w:rPr>
          <w:spacing w:val="-8"/>
        </w:rPr>
        <w:t> </w:t>
      </w:r>
      <w:r>
        <w:rPr>
          <w:spacing w:val="-2"/>
        </w:rPr>
        <w:t>and </w:t>
      </w:r>
      <w:r>
        <w:rPr/>
        <w:t>2020.</w:t>
      </w:r>
      <w:r>
        <w:rPr>
          <w:spacing w:val="-14"/>
        </w:rPr>
        <w:t> </w:t>
      </w:r>
      <w:r>
        <w:rPr/>
        <w:t>There</w:t>
      </w:r>
      <w:r>
        <w:rPr>
          <w:spacing w:val="-14"/>
        </w:rPr>
        <w:t> </w:t>
      </w:r>
      <w:r>
        <w:rPr/>
        <w:t>have</w:t>
      </w:r>
      <w:r>
        <w:rPr>
          <w:spacing w:val="-14"/>
        </w:rPr>
        <w:t> </w:t>
      </w:r>
      <w:r>
        <w:rPr/>
        <w:t>been</w:t>
      </w:r>
      <w:r>
        <w:rPr>
          <w:spacing w:val="-14"/>
        </w:rPr>
        <w:t> </w:t>
      </w:r>
      <w:r>
        <w:rPr/>
        <w:t>reports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government</w:t>
      </w:r>
      <w:r>
        <w:rPr>
          <w:spacing w:val="-14"/>
        </w:rPr>
        <w:t> </w:t>
      </w:r>
      <w:r>
        <w:rPr/>
        <w:t>programs</w:t>
      </w:r>
    </w:p>
    <w:p>
      <w:pPr>
        <w:pStyle w:val="BodyText"/>
        <w:spacing w:line="302" w:lineRule="auto"/>
        <w:ind w:left="160" w:right="16"/>
      </w:pPr>
      <w:r>
        <w:rPr/>
        <w:t>that supported on-farm infrastructure improvements were </w:t>
      </w:r>
      <w:r>
        <w:rPr>
          <w:spacing w:val="-4"/>
        </w:rPr>
        <w:t>successful</w:t>
      </w:r>
      <w:r>
        <w:rPr>
          <w:spacing w:val="-14"/>
        </w:rPr>
        <w:t> </w:t>
      </w:r>
      <w:r>
        <w:rPr>
          <w:spacing w:val="-4"/>
        </w:rPr>
        <w:t>–</w:t>
      </w:r>
      <w:r>
        <w:rPr>
          <w:spacing w:val="-14"/>
        </w:rPr>
        <w:t> </w:t>
      </w:r>
      <w:r>
        <w:rPr>
          <w:spacing w:val="-4"/>
        </w:rPr>
        <w:t>for</w:t>
      </w:r>
      <w:r>
        <w:rPr>
          <w:spacing w:val="-14"/>
        </w:rPr>
        <w:t> </w:t>
      </w:r>
      <w:r>
        <w:rPr>
          <w:spacing w:val="-4"/>
        </w:rPr>
        <w:t>those</w:t>
      </w:r>
      <w:r>
        <w:rPr>
          <w:spacing w:val="-14"/>
        </w:rPr>
        <w:t> </w:t>
      </w:r>
      <w:r>
        <w:rPr>
          <w:spacing w:val="-4"/>
        </w:rPr>
        <w:t>who</w:t>
      </w:r>
      <w:r>
        <w:rPr>
          <w:spacing w:val="-14"/>
        </w:rPr>
        <w:t> </w:t>
      </w:r>
      <w:r>
        <w:rPr>
          <w:spacing w:val="-4"/>
        </w:rPr>
        <w:t>had</w:t>
      </w:r>
      <w:r>
        <w:rPr>
          <w:spacing w:val="-14"/>
        </w:rPr>
        <w:t> </w:t>
      </w:r>
      <w:r>
        <w:rPr>
          <w:spacing w:val="-4"/>
        </w:rPr>
        <w:t>enough</w:t>
      </w:r>
      <w:r>
        <w:rPr>
          <w:spacing w:val="-14"/>
        </w:rPr>
        <w:t> </w:t>
      </w:r>
      <w:r>
        <w:rPr>
          <w:spacing w:val="-4"/>
        </w:rPr>
        <w:t>resources</w:t>
      </w:r>
      <w:r>
        <w:rPr>
          <w:spacing w:val="-14"/>
        </w:rPr>
        <w:t> </w:t>
      </w:r>
      <w:r>
        <w:rPr>
          <w:spacing w:val="-4"/>
        </w:rPr>
        <w:t>to</w:t>
      </w:r>
      <w:r>
        <w:rPr>
          <w:spacing w:val="-14"/>
        </w:rPr>
        <w:t> </w:t>
      </w:r>
      <w:r>
        <w:rPr>
          <w:spacing w:val="-4"/>
        </w:rPr>
        <w:t>government </w:t>
      </w:r>
      <w:r>
        <w:rPr/>
        <w:t>grants and loans.</w:t>
      </w:r>
    </w:p>
    <w:p>
      <w:pPr>
        <w:pStyle w:val="BodyText"/>
        <w:spacing w:line="302" w:lineRule="auto" w:before="104"/>
        <w:ind w:left="160" w:right="16"/>
      </w:pPr>
      <w:r>
        <w:rPr/>
        <w:t>Water</w:t>
      </w:r>
      <w:r>
        <w:rPr>
          <w:spacing w:val="-5"/>
        </w:rPr>
        <w:t> </w:t>
      </w:r>
      <w:r>
        <w:rPr/>
        <w:t>availability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critical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all</w:t>
      </w:r>
      <w:r>
        <w:rPr>
          <w:spacing w:val="-5"/>
        </w:rPr>
        <w:t> </w:t>
      </w:r>
      <w:r>
        <w:rPr/>
        <w:t>aspects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regional </w:t>
      </w:r>
      <w:r>
        <w:rPr>
          <w:spacing w:val="-4"/>
        </w:rPr>
        <w:t>community.</w:t>
      </w:r>
      <w:r>
        <w:rPr>
          <w:spacing w:val="-8"/>
        </w:rPr>
        <w:t> </w:t>
      </w:r>
      <w:r>
        <w:rPr>
          <w:spacing w:val="-4"/>
        </w:rPr>
        <w:t>Water</w:t>
      </w:r>
      <w:r>
        <w:rPr>
          <w:spacing w:val="-8"/>
        </w:rPr>
        <w:t> </w:t>
      </w:r>
      <w:r>
        <w:rPr>
          <w:spacing w:val="-4"/>
        </w:rPr>
        <w:t>is</w:t>
      </w:r>
      <w:r>
        <w:rPr>
          <w:spacing w:val="-8"/>
        </w:rPr>
        <w:t> </w:t>
      </w:r>
      <w:r>
        <w:rPr>
          <w:spacing w:val="-4"/>
        </w:rPr>
        <w:t>sourced</w:t>
      </w:r>
      <w:r>
        <w:rPr>
          <w:spacing w:val="-8"/>
        </w:rPr>
        <w:t> </w:t>
      </w:r>
      <w:r>
        <w:rPr>
          <w:spacing w:val="-4"/>
        </w:rPr>
        <w:t>from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combination</w:t>
      </w:r>
      <w:r>
        <w:rPr>
          <w:spacing w:val="-8"/>
        </w:rPr>
        <w:t> </w:t>
      </w:r>
      <w:r>
        <w:rPr>
          <w:spacing w:val="-4"/>
        </w:rPr>
        <w:t>of</w:t>
      </w:r>
      <w:r>
        <w:rPr>
          <w:spacing w:val="-8"/>
        </w:rPr>
        <w:t> </w:t>
      </w:r>
      <w:r>
        <w:rPr>
          <w:spacing w:val="-4"/>
        </w:rPr>
        <w:t>surface </w:t>
      </w:r>
      <w:r>
        <w:rPr/>
        <w:t>water infrastructure and sub surface (primarily artesian) infrastructure.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Beardmore</w:t>
      </w:r>
      <w:r>
        <w:rPr>
          <w:spacing w:val="-11"/>
        </w:rPr>
        <w:t> </w:t>
      </w:r>
      <w:r>
        <w:rPr/>
        <w:t>Dam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largest</w:t>
      </w:r>
      <w:r>
        <w:rPr>
          <w:spacing w:val="-11"/>
        </w:rPr>
        <w:t> </w:t>
      </w:r>
      <w:r>
        <w:rPr/>
        <w:t>piece</w:t>
      </w:r>
    </w:p>
    <w:p>
      <w:pPr>
        <w:pStyle w:val="BodyText"/>
        <w:spacing w:line="302" w:lineRule="auto"/>
        <w:ind w:left="160" w:right="16"/>
      </w:pPr>
      <w:r>
        <w:rPr/>
        <w:t>of</w:t>
      </w:r>
      <w:r>
        <w:rPr>
          <w:spacing w:val="-6"/>
        </w:rPr>
        <w:t> </w:t>
      </w:r>
      <w:r>
        <w:rPr/>
        <w:t>water</w:t>
      </w:r>
      <w:r>
        <w:rPr>
          <w:spacing w:val="-6"/>
        </w:rPr>
        <w:t> </w:t>
      </w:r>
      <w:r>
        <w:rPr/>
        <w:t>infrastructure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region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provides</w:t>
      </w:r>
      <w:r>
        <w:rPr>
          <w:spacing w:val="-6"/>
        </w:rPr>
        <w:t> </w:t>
      </w:r>
      <w:r>
        <w:rPr/>
        <w:t>water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 </w:t>
      </w:r>
      <w:r>
        <w:rPr>
          <w:spacing w:val="-4"/>
        </w:rPr>
        <w:t>St</w:t>
      </w:r>
      <w:r>
        <w:rPr>
          <w:spacing w:val="-5"/>
        </w:rPr>
        <w:t> </w:t>
      </w:r>
      <w:r>
        <w:rPr>
          <w:spacing w:val="-4"/>
        </w:rPr>
        <w:t>George</w:t>
      </w:r>
      <w:r>
        <w:rPr>
          <w:spacing w:val="-5"/>
        </w:rPr>
        <w:t> </w:t>
      </w:r>
      <w:r>
        <w:rPr>
          <w:spacing w:val="-4"/>
        </w:rPr>
        <w:t>irrigation</w:t>
      </w:r>
      <w:r>
        <w:rPr>
          <w:spacing w:val="-5"/>
        </w:rPr>
        <w:t> </w:t>
      </w:r>
      <w:r>
        <w:rPr>
          <w:spacing w:val="-4"/>
        </w:rPr>
        <w:t>scheme.</w:t>
      </w:r>
      <w:r>
        <w:rPr>
          <w:spacing w:val="-5"/>
        </w:rPr>
        <w:t> </w:t>
      </w:r>
      <w:r>
        <w:rPr>
          <w:spacing w:val="-4"/>
        </w:rPr>
        <w:t>Large</w:t>
      </w:r>
      <w:r>
        <w:rPr>
          <w:spacing w:val="-5"/>
        </w:rPr>
        <w:t> </w:t>
      </w:r>
      <w:r>
        <w:rPr>
          <w:spacing w:val="-4"/>
        </w:rPr>
        <w:t>on-farm</w:t>
      </w:r>
      <w:r>
        <w:rPr>
          <w:spacing w:val="-5"/>
        </w:rPr>
        <w:t> </w:t>
      </w:r>
      <w:r>
        <w:rPr>
          <w:spacing w:val="-4"/>
        </w:rPr>
        <w:t>irrigation</w:t>
      </w:r>
      <w:r>
        <w:rPr>
          <w:spacing w:val="-5"/>
        </w:rPr>
        <w:t> </w:t>
      </w:r>
      <w:r>
        <w:rPr>
          <w:spacing w:val="-4"/>
        </w:rPr>
        <w:t>reservoirs exist</w:t>
      </w:r>
      <w:r>
        <w:rPr>
          <w:spacing w:val="-10"/>
        </w:rPr>
        <w:t> </w:t>
      </w:r>
      <w:r>
        <w:rPr>
          <w:spacing w:val="-4"/>
        </w:rPr>
        <w:t>down</w:t>
      </w:r>
      <w:r>
        <w:rPr>
          <w:spacing w:val="-10"/>
        </w:rPr>
        <w:t> </w:t>
      </w:r>
      <w:r>
        <w:rPr>
          <w:spacing w:val="-4"/>
        </w:rPr>
        <w:t>steam</w:t>
      </w:r>
      <w:r>
        <w:rPr>
          <w:spacing w:val="-10"/>
        </w:rPr>
        <w:t> </w:t>
      </w:r>
      <w:r>
        <w:rPr>
          <w:spacing w:val="-4"/>
        </w:rPr>
        <w:t>from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Beardmore</w:t>
      </w:r>
      <w:r>
        <w:rPr>
          <w:spacing w:val="-10"/>
        </w:rPr>
        <w:t> </w:t>
      </w:r>
      <w:r>
        <w:rPr>
          <w:spacing w:val="-4"/>
        </w:rPr>
        <w:t>Dam</w:t>
      </w:r>
      <w:r>
        <w:rPr>
          <w:spacing w:val="-10"/>
        </w:rPr>
        <w:t> </w:t>
      </w:r>
      <w:r>
        <w:rPr>
          <w:spacing w:val="-4"/>
        </w:rPr>
        <w:t>to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NSW</w:t>
      </w:r>
      <w:r>
        <w:rPr>
          <w:spacing w:val="-10"/>
        </w:rPr>
        <w:t> </w:t>
      </w:r>
      <w:r>
        <w:rPr>
          <w:spacing w:val="-4"/>
        </w:rPr>
        <w:t>Border.</w:t>
      </w:r>
    </w:p>
    <w:p>
      <w:pPr>
        <w:pStyle w:val="BodyText"/>
        <w:spacing w:line="302" w:lineRule="auto" w:before="111"/>
        <w:ind w:left="160" w:right="728"/>
      </w:pPr>
      <w:r>
        <w:rPr/>
        <w:br w:type="column"/>
      </w:r>
      <w:r>
        <w:rPr/>
        <w:t>Numerous weirs exist throughout the region, particularly </w:t>
      </w:r>
      <w:r>
        <w:rPr>
          <w:spacing w:val="-4"/>
        </w:rPr>
        <w:t>near</w:t>
      </w:r>
      <w:r>
        <w:rPr>
          <w:spacing w:val="-10"/>
        </w:rPr>
        <w:t> </w:t>
      </w:r>
      <w:r>
        <w:rPr>
          <w:spacing w:val="-4"/>
        </w:rPr>
        <w:t>major</w:t>
      </w:r>
      <w:r>
        <w:rPr>
          <w:spacing w:val="-10"/>
        </w:rPr>
        <w:t> </w:t>
      </w:r>
      <w:r>
        <w:rPr>
          <w:spacing w:val="-4"/>
        </w:rPr>
        <w:t>towns.</w:t>
      </w:r>
      <w:r>
        <w:rPr>
          <w:spacing w:val="-10"/>
        </w:rPr>
        <w:t> </w:t>
      </w:r>
      <w:r>
        <w:rPr>
          <w:spacing w:val="-4"/>
        </w:rPr>
        <w:t>These</w:t>
      </w:r>
      <w:r>
        <w:rPr>
          <w:spacing w:val="-10"/>
        </w:rPr>
        <w:t> </w:t>
      </w:r>
      <w:r>
        <w:rPr>
          <w:spacing w:val="-4"/>
        </w:rPr>
        <w:t>weirs,</w:t>
      </w:r>
      <w:r>
        <w:rPr>
          <w:spacing w:val="-10"/>
        </w:rPr>
        <w:t> </w:t>
      </w:r>
      <w:r>
        <w:rPr>
          <w:spacing w:val="-4"/>
        </w:rPr>
        <w:t>along</w:t>
      </w:r>
      <w:r>
        <w:rPr>
          <w:spacing w:val="-10"/>
        </w:rPr>
        <w:t> </w:t>
      </w:r>
      <w:r>
        <w:rPr>
          <w:spacing w:val="-4"/>
        </w:rPr>
        <w:t>with</w:t>
      </w:r>
      <w:r>
        <w:rPr>
          <w:spacing w:val="-10"/>
        </w:rPr>
        <w:t> </w:t>
      </w:r>
      <w:r>
        <w:rPr>
          <w:spacing w:val="-4"/>
        </w:rPr>
        <w:t>artesian</w:t>
      </w:r>
      <w:r>
        <w:rPr>
          <w:spacing w:val="-10"/>
        </w:rPr>
        <w:t> </w:t>
      </w:r>
      <w:r>
        <w:rPr>
          <w:spacing w:val="-4"/>
        </w:rPr>
        <w:t>bores,</w:t>
      </w:r>
      <w:r>
        <w:rPr>
          <w:spacing w:val="-10"/>
        </w:rPr>
        <w:t> </w:t>
      </w:r>
      <w:r>
        <w:rPr>
          <w:spacing w:val="-4"/>
        </w:rPr>
        <w:t>are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major</w:t>
      </w:r>
      <w:r>
        <w:rPr>
          <w:spacing w:val="-12"/>
        </w:rPr>
        <w:t> </w:t>
      </w:r>
      <w:r>
        <w:rPr>
          <w:spacing w:val="-2"/>
        </w:rPr>
        <w:t>source</w:t>
      </w:r>
      <w:r>
        <w:rPr>
          <w:spacing w:val="-12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water</w:t>
      </w:r>
      <w:r>
        <w:rPr>
          <w:spacing w:val="-12"/>
        </w:rPr>
        <w:t> </w:t>
      </w:r>
      <w:r>
        <w:rPr>
          <w:spacing w:val="-2"/>
        </w:rPr>
        <w:t>for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towns.</w:t>
      </w:r>
      <w:r>
        <w:rPr>
          <w:spacing w:val="-12"/>
        </w:rPr>
        <w:t> </w:t>
      </w:r>
      <w:r>
        <w:rPr>
          <w:spacing w:val="-2"/>
        </w:rPr>
        <w:t>Due</w:t>
      </w:r>
      <w:r>
        <w:rPr>
          <w:spacing w:val="-12"/>
        </w:rPr>
        <w:t> </w:t>
      </w:r>
      <w:r>
        <w:rPr>
          <w:spacing w:val="-2"/>
        </w:rPr>
        <w:t>to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access</w:t>
      </w:r>
      <w:r>
        <w:rPr>
          <w:spacing w:val="-12"/>
        </w:rPr>
        <w:t> </w:t>
      </w:r>
      <w:r>
        <w:rPr>
          <w:spacing w:val="-2"/>
        </w:rPr>
        <w:t>to </w:t>
      </w:r>
      <w:r>
        <w:rPr/>
        <w:t>artesian</w:t>
      </w:r>
      <w:r>
        <w:rPr>
          <w:spacing w:val="-10"/>
        </w:rPr>
        <w:t> </w:t>
      </w:r>
      <w:r>
        <w:rPr/>
        <w:t>water,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towns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region</w:t>
      </w:r>
      <w:r>
        <w:rPr>
          <w:spacing w:val="-10"/>
        </w:rPr>
        <w:t> </w:t>
      </w:r>
      <w:r>
        <w:rPr/>
        <w:t>generally</w:t>
      </w:r>
      <w:r>
        <w:rPr>
          <w:spacing w:val="-10"/>
        </w:rPr>
        <w:t> </w:t>
      </w:r>
      <w:r>
        <w:rPr/>
        <w:t>have</w:t>
      </w:r>
      <w:r>
        <w:rPr>
          <w:spacing w:val="-10"/>
        </w:rPr>
        <w:t> </w:t>
      </w:r>
      <w:r>
        <w:rPr/>
        <w:t>high water security during drought.</w:t>
      </w:r>
    </w:p>
    <w:p>
      <w:pPr>
        <w:pStyle w:val="BodyText"/>
        <w:spacing w:line="302" w:lineRule="auto" w:before="109"/>
        <w:ind w:left="160" w:right="902"/>
      </w:pPr>
      <w:r>
        <w:rPr/>
        <w:t>Community feedback regarding on-farm water</w:t>
      </w:r>
      <w:r>
        <w:rPr>
          <w:spacing w:val="-2"/>
        </w:rPr>
        <w:t> </w:t>
      </w:r>
      <w:r>
        <w:rPr/>
        <w:t>facilities</w:t>
      </w:r>
      <w:r>
        <w:rPr/>
        <w:t> and</w:t>
      </w:r>
      <w:r>
        <w:rPr>
          <w:spacing w:val="-3"/>
        </w:rPr>
        <w:t> </w:t>
      </w:r>
      <w:r>
        <w:rPr/>
        <w:t>other</w:t>
      </w:r>
      <w:r>
        <w:rPr>
          <w:spacing w:val="-3"/>
        </w:rPr>
        <w:t> </w:t>
      </w:r>
      <w:r>
        <w:rPr/>
        <w:t>improvements</w:t>
      </w:r>
      <w:r>
        <w:rPr>
          <w:spacing w:val="-3"/>
        </w:rPr>
        <w:t> </w:t>
      </w:r>
      <w:r>
        <w:rPr/>
        <w:t>varied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some</w:t>
      </w:r>
      <w:r>
        <w:rPr>
          <w:spacing w:val="-3"/>
        </w:rPr>
        <w:t> </w:t>
      </w:r>
      <w:r>
        <w:rPr/>
        <w:t>saying</w:t>
      </w:r>
      <w:r>
        <w:rPr>
          <w:spacing w:val="-3"/>
        </w:rPr>
        <w:t> </w:t>
      </w:r>
      <w:r>
        <w:rPr/>
        <w:t>empty dams provided an ideal opportunity to desilt them whilst </w:t>
      </w:r>
      <w:r>
        <w:rPr>
          <w:spacing w:val="-2"/>
        </w:rPr>
        <w:t>others</w:t>
      </w:r>
      <w:r>
        <w:rPr>
          <w:spacing w:val="-10"/>
        </w:rPr>
        <w:t> </w:t>
      </w:r>
      <w:r>
        <w:rPr>
          <w:spacing w:val="-2"/>
        </w:rPr>
        <w:t>stated</w:t>
      </w:r>
      <w:r>
        <w:rPr>
          <w:spacing w:val="-10"/>
        </w:rPr>
        <w:t> </w:t>
      </w:r>
      <w:r>
        <w:rPr>
          <w:spacing w:val="-2"/>
        </w:rPr>
        <w:t>this</w:t>
      </w:r>
      <w:r>
        <w:rPr>
          <w:spacing w:val="-10"/>
        </w:rPr>
        <w:t> </w:t>
      </w:r>
      <w:r>
        <w:rPr>
          <w:spacing w:val="-2"/>
        </w:rPr>
        <w:t>wasn’t</w:t>
      </w:r>
      <w:r>
        <w:rPr>
          <w:spacing w:val="-10"/>
        </w:rPr>
        <w:t> </w:t>
      </w:r>
      <w:r>
        <w:rPr>
          <w:spacing w:val="-2"/>
        </w:rPr>
        <w:t>possible</w:t>
      </w:r>
      <w:r>
        <w:rPr>
          <w:spacing w:val="-10"/>
        </w:rPr>
        <w:t> </w:t>
      </w:r>
      <w:r>
        <w:rPr>
          <w:spacing w:val="-2"/>
        </w:rPr>
        <w:t>due</w:t>
      </w:r>
      <w:r>
        <w:rPr>
          <w:spacing w:val="-10"/>
        </w:rPr>
        <w:t> </w:t>
      </w:r>
      <w:r>
        <w:rPr>
          <w:spacing w:val="-2"/>
        </w:rPr>
        <w:t>to</w:t>
      </w:r>
      <w:r>
        <w:rPr>
          <w:spacing w:val="-10"/>
        </w:rPr>
        <w:t> </w:t>
      </w:r>
      <w:r>
        <w:rPr>
          <w:spacing w:val="-2"/>
        </w:rPr>
        <w:t>little</w:t>
      </w:r>
      <w:r>
        <w:rPr>
          <w:spacing w:val="-10"/>
        </w:rPr>
        <w:t> </w:t>
      </w:r>
      <w:r>
        <w:rPr>
          <w:spacing w:val="-2"/>
        </w:rPr>
        <w:t>or</w:t>
      </w:r>
      <w:r>
        <w:rPr>
          <w:spacing w:val="-10"/>
        </w:rPr>
        <w:t> </w:t>
      </w:r>
      <w:r>
        <w:rPr>
          <w:spacing w:val="-2"/>
        </w:rPr>
        <w:t>no</w:t>
      </w:r>
      <w:r>
        <w:rPr>
          <w:spacing w:val="-10"/>
        </w:rPr>
        <w:t> </w:t>
      </w:r>
      <w:r>
        <w:rPr>
          <w:spacing w:val="-2"/>
        </w:rPr>
        <w:t>income. </w:t>
      </w:r>
      <w:r>
        <w:rPr/>
        <w:t>The</w:t>
      </w:r>
      <w:r>
        <w:rPr>
          <w:spacing w:val="-14"/>
        </w:rPr>
        <w:t> </w:t>
      </w:r>
      <w:r>
        <w:rPr/>
        <w:t>uptake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state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commonwealth</w:t>
      </w:r>
      <w:r>
        <w:rPr>
          <w:spacing w:val="-14"/>
        </w:rPr>
        <w:t> </w:t>
      </w:r>
      <w:r>
        <w:rPr/>
        <w:t>subsidies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allow for</w:t>
      </w:r>
      <w:r>
        <w:rPr>
          <w:spacing w:val="-3"/>
        </w:rPr>
        <w:t> </w:t>
      </w:r>
      <w:r>
        <w:rPr/>
        <w:t>desilting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dams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installation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emergency</w:t>
      </w:r>
      <w:r>
        <w:rPr>
          <w:spacing w:val="-3"/>
        </w:rPr>
        <w:t> </w:t>
      </w:r>
      <w:r>
        <w:rPr/>
        <w:t>water infrastructure</w:t>
      </w:r>
      <w:r>
        <w:rPr>
          <w:spacing w:val="-14"/>
        </w:rPr>
        <w:t> </w:t>
      </w:r>
      <w:r>
        <w:rPr/>
        <w:t>for</w:t>
      </w:r>
      <w:r>
        <w:rPr>
          <w:spacing w:val="-14"/>
        </w:rPr>
        <w:t> </w:t>
      </w:r>
      <w:r>
        <w:rPr/>
        <w:t>animal</w:t>
      </w:r>
      <w:r>
        <w:rPr>
          <w:spacing w:val="-14"/>
        </w:rPr>
        <w:t> </w:t>
      </w:r>
      <w:r>
        <w:rPr/>
        <w:t>welfare</w:t>
      </w:r>
      <w:r>
        <w:rPr>
          <w:spacing w:val="-14"/>
        </w:rPr>
        <w:t> </w:t>
      </w:r>
      <w:r>
        <w:rPr/>
        <w:t>needs,</w:t>
      </w:r>
      <w:r>
        <w:rPr>
          <w:spacing w:val="-14"/>
        </w:rPr>
        <w:t> </w:t>
      </w:r>
      <w:r>
        <w:rPr/>
        <w:t>indicate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some primary producers were taking the opportunity to work</w:t>
      </w:r>
    </w:p>
    <w:p>
      <w:pPr>
        <w:pStyle w:val="BodyText"/>
        <w:spacing w:line="201" w:lineRule="exact"/>
        <w:ind w:left="160"/>
      </w:pPr>
      <w:r>
        <w:rPr>
          <w:spacing w:val="-2"/>
        </w:rPr>
        <w:t>on</w:t>
      </w:r>
      <w:r>
        <w:rPr>
          <w:spacing w:val="-4"/>
        </w:rPr>
        <w:t> </w:t>
      </w:r>
      <w:r>
        <w:rPr>
          <w:spacing w:val="-2"/>
        </w:rPr>
        <w:t>water</w:t>
      </w:r>
      <w:r>
        <w:rPr>
          <w:spacing w:val="-4"/>
        </w:rPr>
        <w:t> </w:t>
      </w:r>
      <w:r>
        <w:rPr>
          <w:spacing w:val="-2"/>
        </w:rPr>
        <w:t>infrastructure</w:t>
      </w:r>
      <w:r>
        <w:rPr>
          <w:spacing w:val="-3"/>
        </w:rPr>
        <w:t> </w:t>
      </w:r>
      <w:r>
        <w:rPr>
          <w:spacing w:val="-2"/>
        </w:rPr>
        <w:t>during</w:t>
      </w:r>
      <w:r>
        <w:rPr>
          <w:spacing w:val="-4"/>
        </w:rPr>
        <w:t> </w:t>
      </w:r>
      <w:r>
        <w:rPr>
          <w:spacing w:val="-2"/>
        </w:rPr>
        <w:t>drought.</w:t>
      </w:r>
    </w:p>
    <w:p>
      <w:pPr>
        <w:pStyle w:val="BodyText"/>
      </w:pPr>
    </w:p>
    <w:p>
      <w:pPr>
        <w:pStyle w:val="BodyText"/>
        <w:spacing w:before="42"/>
      </w:pPr>
    </w:p>
    <w:p>
      <w:pPr>
        <w:pStyle w:val="Heading3"/>
        <w:spacing w:line="268" w:lineRule="auto"/>
        <w:ind w:left="160" w:right="638"/>
      </w:pPr>
      <w:r>
        <w:rPr>
          <w:color w:val="8ABC3F"/>
        </w:rPr>
        <w:t>“The</w:t>
      </w:r>
      <w:r>
        <w:rPr>
          <w:color w:val="8ABC3F"/>
          <w:spacing w:val="-22"/>
        </w:rPr>
        <w:t> </w:t>
      </w:r>
      <w:r>
        <w:rPr>
          <w:color w:val="8ABC3F"/>
        </w:rPr>
        <w:t>aging</w:t>
      </w:r>
      <w:r>
        <w:rPr>
          <w:color w:val="8ABC3F"/>
          <w:spacing w:val="-22"/>
        </w:rPr>
        <w:t> </w:t>
      </w:r>
      <w:r>
        <w:rPr>
          <w:color w:val="8ABC3F"/>
        </w:rPr>
        <w:t>infrastructure</w:t>
      </w:r>
      <w:r>
        <w:rPr>
          <w:color w:val="8ABC3F"/>
          <w:spacing w:val="-22"/>
        </w:rPr>
        <w:t> </w:t>
      </w:r>
      <w:r>
        <w:rPr>
          <w:color w:val="8ABC3F"/>
        </w:rPr>
        <w:t>does</w:t>
      </w:r>
      <w:r>
        <w:rPr>
          <w:color w:val="8ABC3F"/>
          <w:spacing w:val="-22"/>
        </w:rPr>
        <w:t> </w:t>
      </w:r>
      <w:r>
        <w:rPr>
          <w:color w:val="8ABC3F"/>
        </w:rPr>
        <w:t>not</w:t>
      </w:r>
      <w:r>
        <w:rPr>
          <w:color w:val="8ABC3F"/>
          <w:spacing w:val="-22"/>
        </w:rPr>
        <w:t> </w:t>
      </w:r>
      <w:r>
        <w:rPr>
          <w:color w:val="8ABC3F"/>
        </w:rPr>
        <w:t>get upgraded</w:t>
      </w:r>
      <w:r>
        <w:rPr>
          <w:color w:val="8ABC3F"/>
          <w:spacing w:val="-22"/>
        </w:rPr>
        <w:t> </w:t>
      </w:r>
      <w:r>
        <w:rPr>
          <w:color w:val="8ABC3F"/>
        </w:rPr>
        <w:t>or</w:t>
      </w:r>
      <w:r>
        <w:rPr>
          <w:color w:val="8ABC3F"/>
          <w:spacing w:val="-22"/>
        </w:rPr>
        <w:t> </w:t>
      </w:r>
      <w:r>
        <w:rPr>
          <w:color w:val="8ABC3F"/>
        </w:rPr>
        <w:t>replaced</w:t>
      </w:r>
      <w:r>
        <w:rPr>
          <w:color w:val="8ABC3F"/>
          <w:spacing w:val="-22"/>
        </w:rPr>
        <w:t> </w:t>
      </w:r>
      <w:r>
        <w:rPr>
          <w:color w:val="8ABC3F"/>
        </w:rPr>
        <w:t>during</w:t>
      </w:r>
      <w:r>
        <w:rPr>
          <w:color w:val="8ABC3F"/>
          <w:spacing w:val="-22"/>
        </w:rPr>
        <w:t> </w:t>
      </w:r>
      <w:r>
        <w:rPr>
          <w:color w:val="8ABC3F"/>
        </w:rPr>
        <w:t>droughts </w:t>
      </w:r>
      <w:r>
        <w:rPr>
          <w:color w:val="8ABC3F"/>
          <w:spacing w:val="-6"/>
        </w:rPr>
        <w:t>as</w:t>
      </w:r>
      <w:r>
        <w:rPr>
          <w:color w:val="8ABC3F"/>
          <w:spacing w:val="-21"/>
        </w:rPr>
        <w:t> </w:t>
      </w:r>
      <w:r>
        <w:rPr>
          <w:color w:val="8ABC3F"/>
          <w:spacing w:val="-6"/>
        </w:rPr>
        <w:t>there</w:t>
      </w:r>
      <w:r>
        <w:rPr>
          <w:color w:val="8ABC3F"/>
          <w:spacing w:val="-21"/>
        </w:rPr>
        <w:t> </w:t>
      </w:r>
      <w:r>
        <w:rPr>
          <w:color w:val="8ABC3F"/>
          <w:spacing w:val="-6"/>
        </w:rPr>
        <w:t>are</w:t>
      </w:r>
      <w:r>
        <w:rPr>
          <w:color w:val="8ABC3F"/>
          <w:spacing w:val="-21"/>
        </w:rPr>
        <w:t> </w:t>
      </w:r>
      <w:r>
        <w:rPr>
          <w:color w:val="8ABC3F"/>
          <w:spacing w:val="-6"/>
        </w:rPr>
        <w:t>insufficient</w:t>
      </w:r>
      <w:r>
        <w:rPr>
          <w:color w:val="8ABC3F"/>
          <w:spacing w:val="-21"/>
        </w:rPr>
        <w:t> </w:t>
      </w:r>
      <w:r>
        <w:rPr>
          <w:color w:val="8ABC3F"/>
          <w:spacing w:val="-6"/>
        </w:rPr>
        <w:t>funds</w:t>
      </w:r>
      <w:r>
        <w:rPr>
          <w:color w:val="8ABC3F"/>
          <w:spacing w:val="-21"/>
        </w:rPr>
        <w:t> </w:t>
      </w:r>
      <w:r>
        <w:rPr>
          <w:color w:val="8ABC3F"/>
          <w:spacing w:val="-6"/>
        </w:rPr>
        <w:t>and</w:t>
      </w:r>
      <w:r>
        <w:rPr>
          <w:color w:val="8ABC3F"/>
          <w:spacing w:val="-21"/>
        </w:rPr>
        <w:t> </w:t>
      </w:r>
      <w:r>
        <w:rPr>
          <w:color w:val="8ABC3F"/>
          <w:spacing w:val="-6"/>
        </w:rPr>
        <w:t>time.”</w:t>
      </w:r>
    </w:p>
    <w:p>
      <w:pPr>
        <w:pStyle w:val="Heading9"/>
        <w:spacing w:line="240" w:lineRule="auto" w:before="126"/>
        <w:ind w:left="160"/>
      </w:pPr>
      <w:r>
        <w:rPr>
          <w:color w:val="8ABC3F"/>
          <w:spacing w:val="2"/>
          <w:w w:val="90"/>
        </w:rPr>
        <w:t>Cunnamulla</w:t>
      </w:r>
      <w:r>
        <w:rPr>
          <w:color w:val="8ABC3F"/>
          <w:spacing w:val="5"/>
        </w:rPr>
        <w:t> </w:t>
      </w:r>
      <w:r>
        <w:rPr>
          <w:color w:val="8ABC3F"/>
          <w:spacing w:val="-2"/>
        </w:rPr>
        <w:t>Grazier</w:t>
      </w:r>
    </w:p>
    <w:p>
      <w:pPr>
        <w:pStyle w:val="BodyText"/>
        <w:spacing w:before="186"/>
        <w:rPr>
          <w:b/>
        </w:rPr>
      </w:pPr>
    </w:p>
    <w:p>
      <w:pPr>
        <w:pStyle w:val="BodyText"/>
        <w:spacing w:line="302" w:lineRule="auto"/>
        <w:ind w:left="160" w:right="799"/>
      </w:pPr>
      <w:r>
        <w:rPr>
          <w:spacing w:val="-2"/>
        </w:rPr>
        <w:t>However,</w:t>
      </w:r>
      <w:r>
        <w:rPr>
          <w:spacing w:val="-14"/>
        </w:rPr>
        <w:t> </w:t>
      </w:r>
      <w:r>
        <w:rPr>
          <w:spacing w:val="-2"/>
        </w:rPr>
        <w:t>for</w:t>
      </w:r>
      <w:r>
        <w:rPr>
          <w:spacing w:val="-14"/>
        </w:rPr>
        <w:t> </w:t>
      </w:r>
      <w:r>
        <w:rPr>
          <w:spacing w:val="-2"/>
        </w:rPr>
        <w:t>others,</w:t>
      </w:r>
      <w:r>
        <w:rPr>
          <w:spacing w:val="-14"/>
        </w:rPr>
        <w:t> </w:t>
      </w:r>
      <w:r>
        <w:rPr>
          <w:spacing w:val="-2"/>
        </w:rPr>
        <w:t>finances</w:t>
      </w:r>
      <w:r>
        <w:rPr>
          <w:spacing w:val="-14"/>
        </w:rPr>
        <w:t> </w:t>
      </w:r>
      <w:r>
        <w:rPr>
          <w:spacing w:val="-2"/>
        </w:rPr>
        <w:t>were</w:t>
      </w:r>
      <w:r>
        <w:rPr>
          <w:spacing w:val="-14"/>
        </w:rPr>
        <w:t> </w:t>
      </w:r>
      <w:r>
        <w:rPr>
          <w:spacing w:val="-2"/>
        </w:rPr>
        <w:t>not</w:t>
      </w:r>
      <w:r>
        <w:rPr>
          <w:spacing w:val="-14"/>
        </w:rPr>
        <w:t> </w:t>
      </w:r>
      <w:r>
        <w:rPr>
          <w:spacing w:val="-2"/>
        </w:rPr>
        <w:t>sufficient,</w:t>
      </w:r>
      <w:r>
        <w:rPr>
          <w:spacing w:val="-14"/>
        </w:rPr>
        <w:t> </w:t>
      </w:r>
      <w:r>
        <w:rPr>
          <w:spacing w:val="-2"/>
        </w:rPr>
        <w:t>and/or</w:t>
      </w:r>
      <w:r>
        <w:rPr>
          <w:spacing w:val="-14"/>
        </w:rPr>
        <w:t> </w:t>
      </w:r>
      <w:r>
        <w:rPr>
          <w:spacing w:val="-2"/>
        </w:rPr>
        <w:t>they </w:t>
      </w:r>
      <w:r>
        <w:rPr>
          <w:spacing w:val="-4"/>
        </w:rPr>
        <w:t>were</w:t>
      </w:r>
      <w:r>
        <w:rPr>
          <w:spacing w:val="-7"/>
        </w:rPr>
        <w:t> </w:t>
      </w:r>
      <w:r>
        <w:rPr>
          <w:spacing w:val="-4"/>
        </w:rPr>
        <w:t>not</w:t>
      </w:r>
      <w:r>
        <w:rPr>
          <w:spacing w:val="-7"/>
        </w:rPr>
        <w:t> </w:t>
      </w:r>
      <w:r>
        <w:rPr>
          <w:spacing w:val="-4"/>
        </w:rPr>
        <w:t>able</w:t>
      </w:r>
      <w:r>
        <w:rPr>
          <w:spacing w:val="-7"/>
        </w:rPr>
        <w:t> </w:t>
      </w:r>
      <w:r>
        <w:rPr>
          <w:spacing w:val="-4"/>
        </w:rPr>
        <w:t>to</w:t>
      </w:r>
      <w:r>
        <w:rPr>
          <w:spacing w:val="-7"/>
        </w:rPr>
        <w:t> </w:t>
      </w:r>
      <w:r>
        <w:rPr>
          <w:spacing w:val="-4"/>
        </w:rPr>
        <w:t>access</w:t>
      </w:r>
      <w:r>
        <w:rPr>
          <w:spacing w:val="-7"/>
        </w:rPr>
        <w:t> </w:t>
      </w:r>
      <w:r>
        <w:rPr>
          <w:spacing w:val="-4"/>
        </w:rPr>
        <w:t>affordable</w:t>
      </w:r>
      <w:r>
        <w:rPr>
          <w:spacing w:val="-7"/>
        </w:rPr>
        <w:t> </w:t>
      </w:r>
      <w:r>
        <w:rPr>
          <w:spacing w:val="-4"/>
        </w:rPr>
        <w:t>labour</w:t>
      </w:r>
      <w:r>
        <w:rPr>
          <w:spacing w:val="-7"/>
        </w:rPr>
        <w:t> </w:t>
      </w:r>
      <w:r>
        <w:rPr>
          <w:spacing w:val="-4"/>
        </w:rPr>
        <w:t>(or</w:t>
      </w:r>
      <w:r>
        <w:rPr>
          <w:spacing w:val="-7"/>
        </w:rPr>
        <w:t> </w:t>
      </w:r>
      <w:r>
        <w:rPr>
          <w:spacing w:val="-4"/>
        </w:rPr>
        <w:t>were</w:t>
      </w:r>
      <w:r>
        <w:rPr>
          <w:spacing w:val="-7"/>
        </w:rPr>
        <w:t> </w:t>
      </w:r>
      <w:r>
        <w:rPr>
          <w:spacing w:val="-4"/>
        </w:rPr>
        <w:t>too</w:t>
      </w:r>
      <w:r>
        <w:rPr>
          <w:spacing w:val="-7"/>
        </w:rPr>
        <w:t> </w:t>
      </w:r>
      <w:r>
        <w:rPr>
          <w:spacing w:val="-4"/>
        </w:rPr>
        <w:t>elderly </w:t>
      </w:r>
      <w:r>
        <w:rPr/>
        <w:t>to</w:t>
      </w:r>
      <w:r>
        <w:rPr>
          <w:spacing w:val="-13"/>
        </w:rPr>
        <w:t> </w:t>
      </w:r>
      <w:r>
        <w:rPr/>
        <w:t>do</w:t>
      </w:r>
      <w:r>
        <w:rPr>
          <w:spacing w:val="-13"/>
        </w:rPr>
        <w:t> </w:t>
      </w:r>
      <w:r>
        <w:rPr/>
        <w:t>it</w:t>
      </w:r>
      <w:r>
        <w:rPr>
          <w:spacing w:val="-13"/>
        </w:rPr>
        <w:t> </w:t>
      </w:r>
      <w:r>
        <w:rPr/>
        <w:t>themselves)</w:t>
      </w:r>
      <w:r>
        <w:rPr>
          <w:spacing w:val="-13"/>
        </w:rPr>
        <w:t> </w:t>
      </w:r>
      <w:r>
        <w:rPr/>
        <w:t>and</w:t>
      </w:r>
      <w:r>
        <w:rPr>
          <w:spacing w:val="-14"/>
        </w:rPr>
        <w:t> </w:t>
      </w:r>
      <w:r>
        <w:rPr/>
        <w:t>on-farm</w:t>
      </w:r>
      <w:r>
        <w:rPr>
          <w:spacing w:val="-13"/>
        </w:rPr>
        <w:t> </w:t>
      </w:r>
      <w:r>
        <w:rPr/>
        <w:t>improvements,</w:t>
      </w:r>
      <w:r>
        <w:rPr>
          <w:spacing w:val="-13"/>
        </w:rPr>
        <w:t> </w:t>
      </w:r>
      <w:r>
        <w:rPr/>
        <w:t>which</w:t>
      </w:r>
      <w:r>
        <w:rPr>
          <w:spacing w:val="-13"/>
        </w:rPr>
        <w:t> </w:t>
      </w:r>
      <w:r>
        <w:rPr/>
        <w:t>may have</w:t>
      </w:r>
      <w:r>
        <w:rPr>
          <w:spacing w:val="-5"/>
        </w:rPr>
        <w:t> </w:t>
      </w:r>
      <w:r>
        <w:rPr/>
        <w:t>contributed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drought</w:t>
      </w:r>
      <w:r>
        <w:rPr>
          <w:spacing w:val="-5"/>
        </w:rPr>
        <w:t> </w:t>
      </w:r>
      <w:r>
        <w:rPr/>
        <w:t>resilience,</w:t>
      </w:r>
      <w:r>
        <w:rPr>
          <w:spacing w:val="-5"/>
        </w:rPr>
        <w:t> </w:t>
      </w:r>
      <w:r>
        <w:rPr/>
        <w:t>were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possible.</w:t>
      </w:r>
    </w:p>
    <w:p>
      <w:pPr>
        <w:spacing w:after="0" w:line="302" w:lineRule="auto"/>
        <w:sectPr>
          <w:type w:val="continuous"/>
          <w:pgSz w:w="11910" w:h="16840"/>
          <w:pgMar w:header="530" w:footer="580" w:top="760" w:bottom="280" w:left="520" w:right="560"/>
          <w:cols w:num="2" w:equalWidth="0">
            <w:col w:w="5078" w:space="145"/>
            <w:col w:w="560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6"/>
        <w:rPr>
          <w:sz w:val="20"/>
        </w:rPr>
      </w:pPr>
    </w:p>
    <w:p>
      <w:pPr>
        <w:pStyle w:val="BodyText"/>
        <w:ind w:left="613"/>
        <w:rPr>
          <w:sz w:val="20"/>
        </w:rPr>
      </w:pPr>
      <w:r>
        <w:rPr>
          <w:sz w:val="20"/>
        </w:rPr>
        <w:drawing>
          <wp:inline distT="0" distB="0" distL="0" distR="0">
            <wp:extent cx="6447096" cy="4294917"/>
            <wp:effectExtent l="0" t="0" r="0" b="0"/>
            <wp:docPr id="989" name="Image 9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9" name="Image 989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7096" cy="429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45"/>
        <w:ind w:left="613" w:right="0" w:firstLine="0"/>
        <w:jc w:val="left"/>
        <w:rPr>
          <w:sz w:val="16"/>
        </w:rPr>
      </w:pPr>
      <w:r>
        <w:rPr>
          <w:color w:val="098643"/>
          <w:w w:val="90"/>
          <w:sz w:val="16"/>
        </w:rPr>
        <w:t>Image:</w:t>
      </w:r>
      <w:r>
        <w:rPr>
          <w:color w:val="098643"/>
          <w:spacing w:val="4"/>
          <w:sz w:val="16"/>
        </w:rPr>
        <w:t> </w:t>
      </w:r>
      <w:r>
        <w:rPr>
          <w:color w:val="098643"/>
          <w:w w:val="90"/>
          <w:sz w:val="16"/>
        </w:rPr>
        <w:t>Roma</w:t>
      </w:r>
      <w:r>
        <w:rPr>
          <w:color w:val="098643"/>
          <w:spacing w:val="4"/>
          <w:sz w:val="16"/>
        </w:rPr>
        <w:t> </w:t>
      </w:r>
      <w:r>
        <w:rPr>
          <w:color w:val="098643"/>
          <w:w w:val="90"/>
          <w:sz w:val="16"/>
        </w:rPr>
        <w:t>Cattle</w:t>
      </w:r>
      <w:r>
        <w:rPr>
          <w:color w:val="098643"/>
          <w:spacing w:val="5"/>
          <w:sz w:val="16"/>
        </w:rPr>
        <w:t> </w:t>
      </w:r>
      <w:r>
        <w:rPr>
          <w:color w:val="098643"/>
          <w:spacing w:val="-2"/>
          <w:w w:val="90"/>
          <w:sz w:val="16"/>
        </w:rPr>
        <w:t>Saleyards.</w:t>
      </w:r>
    </w:p>
    <w:p>
      <w:pPr>
        <w:spacing w:after="0"/>
        <w:jc w:val="left"/>
        <w:rPr>
          <w:sz w:val="16"/>
        </w:rPr>
        <w:sectPr>
          <w:pgSz w:w="11910" w:h="16840"/>
          <w:pgMar w:header="530" w:footer="580" w:top="800" w:bottom="780" w:left="52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3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530" w:footer="580" w:top="800" w:bottom="780" w:left="520" w:right="560"/>
        </w:sectPr>
      </w:pPr>
    </w:p>
    <w:p>
      <w:pPr>
        <w:pStyle w:val="BodyText"/>
        <w:spacing w:line="302" w:lineRule="auto" w:before="111"/>
        <w:ind w:left="153" w:right="262"/>
      </w:pPr>
      <w:r>
        <w:rPr/>
        <w:t>While drought has little or no direct impact on digital </w:t>
      </w:r>
      <w:r>
        <w:rPr>
          <w:spacing w:val="-2"/>
        </w:rPr>
        <w:t>connectivity,</w:t>
      </w:r>
      <w:r>
        <w:rPr>
          <w:spacing w:val="-8"/>
        </w:rPr>
        <w:t>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most</w:t>
      </w:r>
      <w:r>
        <w:rPr>
          <w:spacing w:val="-8"/>
        </w:rPr>
        <w:t> </w:t>
      </w:r>
      <w:r>
        <w:rPr>
          <w:spacing w:val="-2"/>
        </w:rPr>
        <w:t>recent</w:t>
      </w:r>
      <w:r>
        <w:rPr>
          <w:spacing w:val="-8"/>
        </w:rPr>
        <w:t> </w:t>
      </w:r>
      <w:r>
        <w:rPr>
          <w:spacing w:val="-2"/>
        </w:rPr>
        <w:t>drought</w:t>
      </w:r>
      <w:r>
        <w:rPr>
          <w:spacing w:val="-8"/>
        </w:rPr>
        <w:t> </w:t>
      </w:r>
      <w:r>
        <w:rPr>
          <w:spacing w:val="-2"/>
        </w:rPr>
        <w:t>highlighted</w:t>
      </w:r>
      <w:r>
        <w:rPr>
          <w:spacing w:val="-8"/>
        </w:rPr>
        <w:t>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lack</w:t>
      </w:r>
      <w:r>
        <w:rPr>
          <w:spacing w:val="-8"/>
        </w:rPr>
        <w:t> </w:t>
      </w:r>
      <w:r>
        <w:rPr>
          <w:spacing w:val="-2"/>
        </w:rPr>
        <w:t>of </w:t>
      </w:r>
      <w:r>
        <w:rPr/>
        <w:t>digital</w:t>
      </w:r>
      <w:r>
        <w:rPr>
          <w:spacing w:val="-14"/>
        </w:rPr>
        <w:t> </w:t>
      </w:r>
      <w:r>
        <w:rPr/>
        <w:t>connectivity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flow-on</w:t>
      </w:r>
      <w:r>
        <w:rPr>
          <w:spacing w:val="-14"/>
        </w:rPr>
        <w:t> </w:t>
      </w:r>
      <w:r>
        <w:rPr/>
        <w:t>effects</w:t>
      </w:r>
      <w:r>
        <w:rPr>
          <w:spacing w:val="-14"/>
        </w:rPr>
        <w:t> </w:t>
      </w:r>
      <w:r>
        <w:rPr/>
        <w:t>on</w:t>
      </w:r>
      <w:r>
        <w:rPr>
          <w:spacing w:val="-14"/>
        </w:rPr>
        <w:t> </w:t>
      </w:r>
      <w:r>
        <w:rPr/>
        <w:t>other</w:t>
      </w:r>
      <w:r>
        <w:rPr>
          <w:spacing w:val="-14"/>
        </w:rPr>
        <w:t> </w:t>
      </w:r>
      <w:r>
        <w:rPr/>
        <w:t>drought impacts.</w:t>
      </w:r>
      <w:r>
        <w:rPr>
          <w:spacing w:val="-2"/>
        </w:rPr>
        <w:t> </w:t>
      </w:r>
      <w:r>
        <w:rPr/>
        <w:t>Many</w:t>
      </w:r>
      <w:r>
        <w:rPr>
          <w:spacing w:val="-2"/>
        </w:rPr>
        <w:t> </w:t>
      </w:r>
      <w:r>
        <w:rPr/>
        <w:t>government</w:t>
      </w:r>
      <w:r>
        <w:rPr>
          <w:spacing w:val="-2"/>
        </w:rPr>
        <w:t> </w:t>
      </w:r>
      <w:r>
        <w:rPr/>
        <w:t>support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relief</w:t>
      </w:r>
      <w:r>
        <w:rPr>
          <w:spacing w:val="-2"/>
        </w:rPr>
        <w:t> </w:t>
      </w:r>
      <w:r>
        <w:rPr/>
        <w:t>programs</w:t>
      </w:r>
    </w:p>
    <w:p>
      <w:pPr>
        <w:pStyle w:val="BodyText"/>
        <w:spacing w:line="302" w:lineRule="auto"/>
        <w:ind w:left="153" w:right="267"/>
      </w:pPr>
      <w:r>
        <w:rPr/>
        <w:t>often required on-line applications and/or the proficient </w:t>
      </w:r>
      <w:r>
        <w:rPr>
          <w:spacing w:val="-4"/>
        </w:rPr>
        <w:t>use</w:t>
      </w:r>
      <w:r>
        <w:rPr>
          <w:spacing w:val="-11"/>
        </w:rPr>
        <w:t> </w:t>
      </w:r>
      <w:r>
        <w:rPr>
          <w:spacing w:val="-4"/>
        </w:rPr>
        <w:t>of</w:t>
      </w:r>
      <w:r>
        <w:rPr>
          <w:spacing w:val="-11"/>
        </w:rPr>
        <w:t> </w:t>
      </w:r>
      <w:r>
        <w:rPr>
          <w:spacing w:val="-4"/>
        </w:rPr>
        <w:t>computers</w:t>
      </w:r>
      <w:r>
        <w:rPr>
          <w:spacing w:val="-11"/>
        </w:rPr>
        <w:t> </w:t>
      </w:r>
      <w:r>
        <w:rPr>
          <w:spacing w:val="-4"/>
        </w:rPr>
        <w:t>to</w:t>
      </w:r>
      <w:r>
        <w:rPr>
          <w:spacing w:val="-11"/>
        </w:rPr>
        <w:t> </w:t>
      </w:r>
      <w:r>
        <w:rPr>
          <w:spacing w:val="-4"/>
        </w:rPr>
        <w:t>access</w:t>
      </w:r>
      <w:r>
        <w:rPr>
          <w:spacing w:val="-11"/>
        </w:rPr>
        <w:t> </w:t>
      </w:r>
      <w:r>
        <w:rPr>
          <w:spacing w:val="-4"/>
        </w:rPr>
        <w:t>form</w:t>
      </w:r>
      <w:r>
        <w:rPr>
          <w:spacing w:val="-11"/>
        </w:rPr>
        <w:t> </w:t>
      </w:r>
      <w:r>
        <w:rPr>
          <w:spacing w:val="-4"/>
        </w:rPr>
        <w:t>or</w:t>
      </w:r>
      <w:r>
        <w:rPr>
          <w:spacing w:val="-11"/>
        </w:rPr>
        <w:t> </w:t>
      </w:r>
      <w:r>
        <w:rPr>
          <w:spacing w:val="-4"/>
        </w:rPr>
        <w:t>information.</w:t>
      </w:r>
      <w:r>
        <w:rPr>
          <w:spacing w:val="-11"/>
        </w:rPr>
        <w:t> </w:t>
      </w:r>
      <w:r>
        <w:rPr>
          <w:spacing w:val="-4"/>
        </w:rPr>
        <w:t>Even</w:t>
      </w:r>
      <w:r>
        <w:rPr>
          <w:spacing w:val="-11"/>
        </w:rPr>
        <w:t> </w:t>
      </w:r>
      <w:r>
        <w:rPr>
          <w:spacing w:val="-4"/>
        </w:rPr>
        <w:t>many</w:t>
      </w:r>
    </w:p>
    <w:p>
      <w:pPr>
        <w:pStyle w:val="BodyText"/>
        <w:spacing w:line="302" w:lineRule="auto"/>
        <w:ind w:left="153"/>
      </w:pPr>
      <w:r>
        <w:rPr/>
        <w:t>mental</w:t>
      </w:r>
      <w:r>
        <w:rPr>
          <w:spacing w:val="-8"/>
        </w:rPr>
        <w:t> </w:t>
      </w:r>
      <w:r>
        <w:rPr/>
        <w:t>health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counselling</w:t>
      </w:r>
      <w:r>
        <w:rPr>
          <w:spacing w:val="-8"/>
        </w:rPr>
        <w:t> </w:t>
      </w:r>
      <w:r>
        <w:rPr/>
        <w:t>services</w:t>
      </w:r>
      <w:r>
        <w:rPr>
          <w:spacing w:val="-8"/>
        </w:rPr>
        <w:t> </w:t>
      </w:r>
      <w:r>
        <w:rPr/>
        <w:t>were</w:t>
      </w:r>
      <w:r>
        <w:rPr>
          <w:spacing w:val="-8"/>
        </w:rPr>
        <w:t> </w:t>
      </w:r>
      <w:r>
        <w:rPr/>
        <w:t>forced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utilise </w:t>
      </w:r>
      <w:r>
        <w:rPr>
          <w:spacing w:val="-2"/>
        </w:rPr>
        <w:t>‘telehealth’</w:t>
      </w:r>
      <w:r>
        <w:rPr>
          <w:spacing w:val="-10"/>
        </w:rPr>
        <w:t> </w:t>
      </w:r>
      <w:r>
        <w:rPr>
          <w:spacing w:val="-2"/>
        </w:rPr>
        <w:t>sessions</w:t>
      </w:r>
      <w:r>
        <w:rPr>
          <w:spacing w:val="-10"/>
        </w:rPr>
        <w:t> </w:t>
      </w:r>
      <w:r>
        <w:rPr>
          <w:spacing w:val="-2"/>
        </w:rPr>
        <w:t>via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internet</w:t>
      </w:r>
      <w:r>
        <w:rPr>
          <w:spacing w:val="-10"/>
        </w:rPr>
        <w:t> </w:t>
      </w:r>
      <w:r>
        <w:rPr>
          <w:spacing w:val="-2"/>
        </w:rPr>
        <w:t>as</w:t>
      </w:r>
      <w:r>
        <w:rPr>
          <w:spacing w:val="-10"/>
        </w:rPr>
        <w:t> </w:t>
      </w:r>
      <w:r>
        <w:rPr>
          <w:spacing w:val="-2"/>
        </w:rPr>
        <w:t>their</w:t>
      </w:r>
      <w:r>
        <w:rPr>
          <w:spacing w:val="-10"/>
        </w:rPr>
        <w:t> </w:t>
      </w:r>
      <w:r>
        <w:rPr>
          <w:spacing w:val="-2"/>
        </w:rPr>
        <w:t>first</w:t>
      </w:r>
      <w:r>
        <w:rPr>
          <w:spacing w:val="-10"/>
        </w:rPr>
        <w:t> </w:t>
      </w:r>
      <w:r>
        <w:rPr>
          <w:spacing w:val="-2"/>
        </w:rPr>
        <w:t>option.</w:t>
      </w:r>
      <w:r>
        <w:rPr>
          <w:spacing w:val="-10"/>
        </w:rPr>
        <w:t> </w:t>
      </w:r>
      <w:r>
        <w:rPr>
          <w:spacing w:val="-2"/>
        </w:rPr>
        <w:t>During </w:t>
      </w:r>
      <w:r>
        <w:rPr/>
        <w:t>our</w:t>
      </w:r>
      <w:r>
        <w:rPr>
          <w:spacing w:val="-14"/>
        </w:rPr>
        <w:t> </w:t>
      </w:r>
      <w:r>
        <w:rPr/>
        <w:t>engagements,</w:t>
      </w:r>
      <w:r>
        <w:rPr>
          <w:spacing w:val="-14"/>
        </w:rPr>
        <w:t> </w:t>
      </w:r>
      <w:r>
        <w:rPr/>
        <w:t>many</w:t>
      </w:r>
      <w:r>
        <w:rPr>
          <w:spacing w:val="-14"/>
        </w:rPr>
        <w:t> </w:t>
      </w:r>
      <w:r>
        <w:rPr/>
        <w:t>people</w:t>
      </w:r>
      <w:r>
        <w:rPr>
          <w:spacing w:val="-14"/>
        </w:rPr>
        <w:t> </w:t>
      </w:r>
      <w:r>
        <w:rPr/>
        <w:t>remarked</w:t>
      </w:r>
      <w:r>
        <w:rPr>
          <w:spacing w:val="-14"/>
        </w:rPr>
        <w:t> </w:t>
      </w:r>
      <w:r>
        <w:rPr/>
        <w:t>how</w:t>
      </w:r>
      <w:r>
        <w:rPr>
          <w:spacing w:val="-14"/>
        </w:rPr>
        <w:t> </w:t>
      </w:r>
      <w:r>
        <w:rPr/>
        <w:t>their</w:t>
      </w:r>
      <w:r>
        <w:rPr>
          <w:spacing w:val="-14"/>
        </w:rPr>
        <w:t> </w:t>
      </w:r>
      <w:r>
        <w:rPr/>
        <w:t>access</w:t>
      </w:r>
    </w:p>
    <w:p>
      <w:pPr>
        <w:pStyle w:val="BodyText"/>
        <w:spacing w:line="302" w:lineRule="auto"/>
        <w:ind w:left="153" w:right="501"/>
      </w:pPr>
      <w:r>
        <w:rPr>
          <w:spacing w:val="-2"/>
        </w:rPr>
        <w:t>to</w:t>
      </w:r>
      <w:r>
        <w:rPr>
          <w:spacing w:val="-13"/>
        </w:rPr>
        <w:t> </w:t>
      </w:r>
      <w:r>
        <w:rPr>
          <w:spacing w:val="-2"/>
        </w:rPr>
        <w:t>services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their</w:t>
      </w:r>
      <w:r>
        <w:rPr>
          <w:spacing w:val="-13"/>
        </w:rPr>
        <w:t> </w:t>
      </w:r>
      <w:r>
        <w:rPr>
          <w:spacing w:val="-2"/>
        </w:rPr>
        <w:t>‘community</w:t>
      </w:r>
      <w:r>
        <w:rPr>
          <w:spacing w:val="-13"/>
        </w:rPr>
        <w:t> </w:t>
      </w:r>
      <w:r>
        <w:rPr>
          <w:spacing w:val="-2"/>
        </w:rPr>
        <w:t>connectivity’</w:t>
      </w:r>
      <w:r>
        <w:rPr>
          <w:spacing w:val="-13"/>
        </w:rPr>
        <w:t> </w:t>
      </w:r>
      <w:r>
        <w:rPr>
          <w:spacing w:val="-2"/>
        </w:rPr>
        <w:t>decreased </w:t>
      </w:r>
      <w:r>
        <w:rPr/>
        <w:t>during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drought</w:t>
      </w:r>
      <w:r>
        <w:rPr>
          <w:spacing w:val="-14"/>
        </w:rPr>
        <w:t> </w:t>
      </w:r>
      <w:r>
        <w:rPr/>
        <w:t>as</w:t>
      </w:r>
      <w:r>
        <w:rPr>
          <w:spacing w:val="-14"/>
        </w:rPr>
        <w:t> </w:t>
      </w:r>
      <w:r>
        <w:rPr/>
        <w:t>they</w:t>
      </w:r>
      <w:r>
        <w:rPr>
          <w:spacing w:val="-14"/>
        </w:rPr>
        <w:t> </w:t>
      </w:r>
      <w:r>
        <w:rPr/>
        <w:t>were</w:t>
      </w:r>
      <w:r>
        <w:rPr>
          <w:spacing w:val="-14"/>
        </w:rPr>
        <w:t> </w:t>
      </w:r>
      <w:r>
        <w:rPr/>
        <w:t>faced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either</w:t>
      </w:r>
      <w:r>
        <w:rPr>
          <w:spacing w:val="-14"/>
        </w:rPr>
        <w:t> </w:t>
      </w:r>
      <w:r>
        <w:rPr/>
        <w:t>having</w:t>
      </w:r>
    </w:p>
    <w:p>
      <w:pPr>
        <w:pStyle w:val="BodyText"/>
        <w:spacing w:line="302" w:lineRule="auto"/>
        <w:ind w:left="153"/>
      </w:pPr>
      <w:r>
        <w:rPr>
          <w:spacing w:val="-4"/>
        </w:rPr>
        <w:t>to</w:t>
      </w:r>
      <w:r>
        <w:rPr>
          <w:spacing w:val="-6"/>
        </w:rPr>
        <w:t> </w:t>
      </w:r>
      <w:r>
        <w:rPr>
          <w:spacing w:val="-4"/>
        </w:rPr>
        <w:t>access</w:t>
      </w:r>
      <w:r>
        <w:rPr>
          <w:spacing w:val="-6"/>
        </w:rPr>
        <w:t> </w:t>
      </w:r>
      <w:r>
        <w:rPr>
          <w:spacing w:val="-4"/>
        </w:rPr>
        <w:t>online</w:t>
      </w:r>
      <w:r>
        <w:rPr>
          <w:spacing w:val="-6"/>
        </w:rPr>
        <w:t> </w:t>
      </w:r>
      <w:r>
        <w:rPr>
          <w:spacing w:val="-4"/>
        </w:rPr>
        <w:t>(sometimes</w:t>
      </w:r>
      <w:r>
        <w:rPr>
          <w:spacing w:val="-6"/>
        </w:rPr>
        <w:t> </w:t>
      </w:r>
      <w:r>
        <w:rPr>
          <w:spacing w:val="-4"/>
        </w:rPr>
        <w:t>impossible</w:t>
      </w:r>
      <w:r>
        <w:rPr>
          <w:spacing w:val="-6"/>
        </w:rPr>
        <w:t> </w:t>
      </w:r>
      <w:r>
        <w:rPr>
          <w:spacing w:val="-4"/>
        </w:rPr>
        <w:t>and</w:t>
      </w:r>
      <w:r>
        <w:rPr>
          <w:spacing w:val="-6"/>
        </w:rPr>
        <w:t> </w:t>
      </w:r>
      <w:r>
        <w:rPr>
          <w:spacing w:val="-4"/>
        </w:rPr>
        <w:t>often</w:t>
      </w:r>
      <w:r>
        <w:rPr>
          <w:spacing w:val="-6"/>
        </w:rPr>
        <w:t> </w:t>
      </w:r>
      <w:r>
        <w:rPr>
          <w:spacing w:val="-4"/>
        </w:rPr>
        <w:t>problematic) </w:t>
      </w:r>
      <w:r>
        <w:rPr/>
        <w:t>or</w:t>
      </w:r>
      <w:r>
        <w:rPr>
          <w:spacing w:val="-8"/>
        </w:rPr>
        <w:t> </w:t>
      </w:r>
      <w:r>
        <w:rPr/>
        <w:t>faced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long</w:t>
      </w:r>
      <w:r>
        <w:rPr>
          <w:spacing w:val="-8"/>
        </w:rPr>
        <w:t> </w:t>
      </w:r>
      <w:r>
        <w:rPr/>
        <w:t>drive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nearest</w:t>
      </w:r>
      <w:r>
        <w:rPr>
          <w:spacing w:val="-8"/>
        </w:rPr>
        <w:t> </w:t>
      </w:r>
      <w:r>
        <w:rPr/>
        <w:t>regional</w:t>
      </w:r>
      <w:r>
        <w:rPr>
          <w:spacing w:val="-8"/>
        </w:rPr>
        <w:t> </w:t>
      </w:r>
      <w:r>
        <w:rPr/>
        <w:t>centre.</w:t>
      </w:r>
    </w:p>
    <w:p>
      <w:pPr>
        <w:pStyle w:val="BodyText"/>
        <w:spacing w:before="186"/>
      </w:pPr>
    </w:p>
    <w:p>
      <w:pPr>
        <w:pStyle w:val="Heading3"/>
        <w:spacing w:line="268" w:lineRule="auto"/>
        <w:ind w:right="267"/>
      </w:pPr>
      <w:r>
        <w:rPr>
          <w:color w:val="8ABC3F"/>
          <w:spacing w:val="-2"/>
        </w:rPr>
        <w:t>“No</w:t>
      </w:r>
      <w:r>
        <w:rPr>
          <w:color w:val="8ABC3F"/>
          <w:spacing w:val="-22"/>
        </w:rPr>
        <w:t> </w:t>
      </w:r>
      <w:r>
        <w:rPr>
          <w:color w:val="8ABC3F"/>
          <w:spacing w:val="-2"/>
        </w:rPr>
        <w:t>coverage</w:t>
      </w:r>
      <w:r>
        <w:rPr>
          <w:color w:val="8ABC3F"/>
          <w:spacing w:val="-22"/>
        </w:rPr>
        <w:t> </w:t>
      </w:r>
      <w:r>
        <w:rPr>
          <w:color w:val="8ABC3F"/>
          <w:spacing w:val="-2"/>
        </w:rPr>
        <w:t>to</w:t>
      </w:r>
      <w:r>
        <w:rPr>
          <w:color w:val="8ABC3F"/>
          <w:spacing w:val="-22"/>
        </w:rPr>
        <w:t> </w:t>
      </w:r>
      <w:r>
        <w:rPr>
          <w:color w:val="8ABC3F"/>
          <w:spacing w:val="-2"/>
        </w:rPr>
        <w:t>have</w:t>
      </w:r>
      <w:r>
        <w:rPr>
          <w:color w:val="8ABC3F"/>
          <w:spacing w:val="-22"/>
        </w:rPr>
        <w:t> </w:t>
      </w:r>
      <w:r>
        <w:rPr>
          <w:color w:val="8ABC3F"/>
          <w:spacing w:val="-2"/>
        </w:rPr>
        <w:t>electronic </w:t>
      </w:r>
      <w:r>
        <w:rPr>
          <w:color w:val="8ABC3F"/>
          <w:spacing w:val="-4"/>
        </w:rPr>
        <w:t>monitoring</w:t>
      </w:r>
      <w:r>
        <w:rPr>
          <w:color w:val="8ABC3F"/>
          <w:spacing w:val="-20"/>
        </w:rPr>
        <w:t> </w:t>
      </w:r>
      <w:r>
        <w:rPr>
          <w:color w:val="8ABC3F"/>
          <w:spacing w:val="-4"/>
        </w:rPr>
        <w:t>of</w:t>
      </w:r>
      <w:r>
        <w:rPr>
          <w:color w:val="8ABC3F"/>
          <w:spacing w:val="-20"/>
        </w:rPr>
        <w:t> </w:t>
      </w:r>
      <w:r>
        <w:rPr>
          <w:color w:val="8ABC3F"/>
          <w:spacing w:val="-4"/>
        </w:rPr>
        <w:t>watering</w:t>
      </w:r>
      <w:r>
        <w:rPr>
          <w:color w:val="8ABC3F"/>
          <w:spacing w:val="-20"/>
        </w:rPr>
        <w:t> </w:t>
      </w:r>
      <w:r>
        <w:rPr>
          <w:color w:val="8ABC3F"/>
          <w:spacing w:val="-4"/>
        </w:rPr>
        <w:t>facilities.”</w:t>
      </w:r>
    </w:p>
    <w:p>
      <w:pPr>
        <w:pStyle w:val="Heading9"/>
        <w:spacing w:line="324" w:lineRule="auto" w:before="126"/>
        <w:ind w:left="153" w:right="267"/>
      </w:pPr>
      <w:r>
        <w:rPr/>
        <w:drawing>
          <wp:anchor distT="0" distB="0" distL="0" distR="0" allowOverlap="1" layoutInCell="1" locked="0" behindDoc="0" simplePos="0" relativeHeight="15901184">
            <wp:simplePos x="0" y="0"/>
            <wp:positionH relativeFrom="page">
              <wp:posOffset>427456</wp:posOffset>
            </wp:positionH>
            <wp:positionV relativeFrom="paragraph">
              <wp:posOffset>794328</wp:posOffset>
            </wp:positionV>
            <wp:extent cx="6412534" cy="3326231"/>
            <wp:effectExtent l="0" t="0" r="0" b="0"/>
            <wp:wrapNone/>
            <wp:docPr id="990" name="Image 9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0" name="Image 990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534" cy="3326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ABC3F"/>
          <w:w w:val="90"/>
        </w:rPr>
        <w:t>Paroo Shire Council submission to the Regional </w:t>
      </w:r>
      <w:r>
        <w:rPr>
          <w:color w:val="8ABC3F"/>
        </w:rPr>
        <w:t>Telecommunications</w:t>
      </w:r>
      <w:r>
        <w:rPr>
          <w:color w:val="8ABC3F"/>
          <w:spacing w:val="-14"/>
        </w:rPr>
        <w:t> </w:t>
      </w:r>
      <w:r>
        <w:rPr>
          <w:color w:val="8ABC3F"/>
        </w:rPr>
        <w:t>Review</w:t>
      </w:r>
      <w:r>
        <w:rPr>
          <w:color w:val="8ABC3F"/>
          <w:spacing w:val="-14"/>
        </w:rPr>
        <w:t> </w:t>
      </w:r>
      <w:r>
        <w:rPr>
          <w:color w:val="8ABC3F"/>
        </w:rPr>
        <w:t>2021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9"/>
        <w:rPr>
          <w:b/>
        </w:rPr>
      </w:pPr>
    </w:p>
    <w:p>
      <w:pPr>
        <w:spacing w:before="0"/>
        <w:ind w:left="153" w:right="0" w:firstLine="0"/>
        <w:jc w:val="left"/>
        <w:rPr>
          <w:i/>
          <w:sz w:val="16"/>
        </w:rPr>
      </w:pPr>
      <w:r>
        <w:rPr>
          <w:b/>
          <w:color w:val="098643"/>
          <w:w w:val="90"/>
          <w:sz w:val="16"/>
        </w:rPr>
        <w:t>Image:</w:t>
      </w:r>
      <w:r>
        <w:rPr>
          <w:b/>
          <w:color w:val="098643"/>
          <w:spacing w:val="15"/>
          <w:sz w:val="16"/>
        </w:rPr>
        <w:t> </w:t>
      </w:r>
      <w:r>
        <w:rPr>
          <w:color w:val="098643"/>
          <w:w w:val="90"/>
          <w:sz w:val="16"/>
        </w:rPr>
        <w:t>Augathella</w:t>
      </w:r>
      <w:r>
        <w:rPr>
          <w:color w:val="098643"/>
          <w:spacing w:val="15"/>
          <w:sz w:val="16"/>
        </w:rPr>
        <w:t> </w:t>
      </w:r>
      <w:r>
        <w:rPr>
          <w:color w:val="098643"/>
          <w:w w:val="90"/>
          <w:sz w:val="16"/>
        </w:rPr>
        <w:t>property.</w:t>
      </w:r>
      <w:r>
        <w:rPr>
          <w:color w:val="098643"/>
          <w:spacing w:val="15"/>
          <w:sz w:val="16"/>
        </w:rPr>
        <w:t> </w:t>
      </w:r>
      <w:r>
        <w:rPr>
          <w:i/>
          <w:color w:val="098643"/>
          <w:w w:val="90"/>
          <w:sz w:val="16"/>
        </w:rPr>
        <w:t>Source:</w:t>
      </w:r>
      <w:r>
        <w:rPr>
          <w:i/>
          <w:color w:val="098643"/>
          <w:spacing w:val="15"/>
          <w:sz w:val="16"/>
        </w:rPr>
        <w:t> </w:t>
      </w:r>
      <w:r>
        <w:rPr>
          <w:i/>
          <w:color w:val="098643"/>
          <w:w w:val="90"/>
          <w:sz w:val="16"/>
        </w:rPr>
        <w:t>Andrew</w:t>
      </w:r>
      <w:r>
        <w:rPr>
          <w:i/>
          <w:color w:val="098643"/>
          <w:spacing w:val="15"/>
          <w:sz w:val="16"/>
        </w:rPr>
        <w:t> </w:t>
      </w:r>
      <w:r>
        <w:rPr>
          <w:i/>
          <w:color w:val="098643"/>
          <w:spacing w:val="-2"/>
          <w:w w:val="90"/>
          <w:sz w:val="16"/>
        </w:rPr>
        <w:t>Drysdale.</w:t>
      </w:r>
    </w:p>
    <w:p>
      <w:pPr>
        <w:pStyle w:val="BodyText"/>
        <w:spacing w:line="302" w:lineRule="auto" w:before="111"/>
        <w:ind w:left="153" w:right="572"/>
      </w:pPr>
      <w:r>
        <w:rPr/>
        <w:br w:type="column"/>
      </w:r>
      <w:r>
        <w:rPr/>
        <w:t>The importance of good digital connectivity is critical to</w:t>
      </w:r>
      <w:r>
        <w:rPr/>
        <w:t> reduce</w:t>
      </w:r>
      <w:r>
        <w:rPr>
          <w:spacing w:val="-11"/>
        </w:rPr>
        <w:t> </w:t>
      </w:r>
      <w:r>
        <w:rPr/>
        <w:t>some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impacts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drought.</w:t>
      </w:r>
      <w:r>
        <w:rPr>
          <w:spacing w:val="-11"/>
        </w:rPr>
        <w:t> </w:t>
      </w:r>
      <w:r>
        <w:rPr/>
        <w:t>Community</w:t>
      </w:r>
      <w:r>
        <w:rPr>
          <w:spacing w:val="-11"/>
        </w:rPr>
        <w:t> </w:t>
      </w:r>
      <w:r>
        <w:rPr/>
        <w:t>feedback regarding the importance of digital connectivity is supported by government reports</w:t>
      </w:r>
      <w:r>
        <w:rPr>
          <w:spacing w:val="-24"/>
        </w:rPr>
        <w:t> </w:t>
      </w:r>
      <w:r>
        <w:rPr>
          <w:position w:val="6"/>
          <w:sz w:val="10"/>
        </w:rPr>
        <w:t>31</w:t>
      </w:r>
      <w:r>
        <w:rPr>
          <w:spacing w:val="24"/>
          <w:position w:val="6"/>
          <w:sz w:val="10"/>
        </w:rPr>
        <w:t> </w:t>
      </w:r>
      <w:r>
        <w:rPr/>
        <w:t>which state high quality digital </w:t>
      </w:r>
      <w:r>
        <w:rPr>
          <w:spacing w:val="-2"/>
        </w:rPr>
        <w:t>connectivity</w:t>
      </w:r>
      <w:r>
        <w:rPr>
          <w:spacing w:val="-8"/>
        </w:rPr>
        <w:t> </w:t>
      </w:r>
      <w:r>
        <w:rPr>
          <w:spacing w:val="-2"/>
        </w:rPr>
        <w:t>facilitates</w:t>
      </w:r>
      <w:r>
        <w:rPr>
          <w:spacing w:val="-8"/>
        </w:rPr>
        <w:t> </w:t>
      </w:r>
      <w:r>
        <w:rPr>
          <w:spacing w:val="-2"/>
        </w:rPr>
        <w:t>social</w:t>
      </w:r>
      <w:r>
        <w:rPr>
          <w:spacing w:val="-8"/>
        </w:rPr>
        <w:t> </w:t>
      </w:r>
      <w:r>
        <w:rPr>
          <w:spacing w:val="-2"/>
        </w:rPr>
        <w:t>inclusion</w:t>
      </w:r>
      <w:r>
        <w:rPr>
          <w:spacing w:val="-8"/>
        </w:rPr>
        <w:t> </w:t>
      </w:r>
      <w:r>
        <w:rPr>
          <w:spacing w:val="-2"/>
        </w:rPr>
        <w:t>and</w:t>
      </w:r>
      <w:r>
        <w:rPr>
          <w:spacing w:val="-8"/>
        </w:rPr>
        <w:t> </w:t>
      </w:r>
      <w:r>
        <w:rPr>
          <w:spacing w:val="-2"/>
        </w:rPr>
        <w:t>connects</w:t>
      </w:r>
      <w:r>
        <w:rPr>
          <w:spacing w:val="-8"/>
        </w:rPr>
        <w:t> </w:t>
      </w:r>
      <w:r>
        <w:rPr>
          <w:spacing w:val="-2"/>
        </w:rPr>
        <w:t>industries to</w:t>
      </w:r>
      <w:r>
        <w:rPr>
          <w:spacing w:val="-10"/>
        </w:rPr>
        <w:t> </w:t>
      </w:r>
      <w:r>
        <w:rPr>
          <w:spacing w:val="-2"/>
        </w:rPr>
        <w:t>their</w:t>
      </w:r>
      <w:r>
        <w:rPr>
          <w:spacing w:val="-10"/>
        </w:rPr>
        <w:t> </w:t>
      </w:r>
      <w:r>
        <w:rPr>
          <w:spacing w:val="-2"/>
        </w:rPr>
        <w:t>markets.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Darling</w:t>
      </w:r>
      <w:r>
        <w:rPr>
          <w:spacing w:val="-10"/>
        </w:rPr>
        <w:t> </w:t>
      </w:r>
      <w:r>
        <w:rPr>
          <w:spacing w:val="-2"/>
        </w:rPr>
        <w:t>Downs</w:t>
      </w:r>
      <w:r>
        <w:rPr>
          <w:spacing w:val="-10"/>
        </w:rPr>
        <w:t> </w:t>
      </w:r>
      <w:r>
        <w:rPr>
          <w:spacing w:val="-2"/>
        </w:rPr>
        <w:t>and</w:t>
      </w:r>
      <w:r>
        <w:rPr>
          <w:spacing w:val="-10"/>
        </w:rPr>
        <w:t> </w:t>
      </w:r>
      <w:r>
        <w:rPr>
          <w:spacing w:val="-2"/>
        </w:rPr>
        <w:t>South</w:t>
      </w:r>
      <w:r>
        <w:rPr>
          <w:spacing w:val="-10"/>
        </w:rPr>
        <w:t> </w:t>
      </w:r>
      <w:r>
        <w:rPr>
          <w:spacing w:val="-2"/>
        </w:rPr>
        <w:t>West</w:t>
      </w:r>
      <w:r>
        <w:rPr>
          <w:spacing w:val="-10"/>
        </w:rPr>
        <w:t> </w:t>
      </w:r>
      <w:r>
        <w:rPr>
          <w:spacing w:val="-2"/>
        </w:rPr>
        <w:t>RDA </w:t>
      </w:r>
      <w:r>
        <w:rPr/>
        <w:t>produced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Digital</w:t>
      </w:r>
      <w:r>
        <w:rPr>
          <w:spacing w:val="-5"/>
        </w:rPr>
        <w:t> </w:t>
      </w:r>
      <w:r>
        <w:rPr/>
        <w:t>Connectivity</w:t>
      </w:r>
      <w:r>
        <w:rPr>
          <w:spacing w:val="-5"/>
        </w:rPr>
        <w:t> </w:t>
      </w:r>
      <w:r>
        <w:rPr/>
        <w:t>Audit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Strategy</w:t>
      </w:r>
      <w:r>
        <w:rPr>
          <w:spacing w:val="-5"/>
        </w:rPr>
        <w:t> </w:t>
      </w:r>
      <w:r>
        <w:rPr/>
        <w:t>which identified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eastern</w:t>
      </w:r>
      <w:r>
        <w:rPr>
          <w:spacing w:val="-5"/>
        </w:rPr>
        <w:t> </w:t>
      </w:r>
      <w:r>
        <w:rPr/>
        <w:t>parts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region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reasonably</w:t>
      </w:r>
      <w:r>
        <w:rPr>
          <w:spacing w:val="-5"/>
        </w:rPr>
        <w:t> </w:t>
      </w:r>
      <w:r>
        <w:rPr/>
        <w:t>well serviced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terms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network</w:t>
      </w:r>
      <w:r>
        <w:rPr>
          <w:spacing w:val="-12"/>
        </w:rPr>
        <w:t> </w:t>
      </w:r>
      <w:r>
        <w:rPr/>
        <w:t>coverage,</w:t>
      </w:r>
      <w:r>
        <w:rPr>
          <w:spacing w:val="-12"/>
        </w:rPr>
        <w:t> </w:t>
      </w:r>
      <w:r>
        <w:rPr/>
        <w:t>mobile</w:t>
      </w:r>
      <w:r>
        <w:rPr>
          <w:spacing w:val="-12"/>
        </w:rPr>
        <w:t> </w:t>
      </w:r>
      <w:r>
        <w:rPr/>
        <w:t>blackspots</w:t>
      </w:r>
      <w:r>
        <w:rPr>
          <w:spacing w:val="-12"/>
        </w:rPr>
        <w:t> </w:t>
      </w:r>
      <w:r>
        <w:rPr/>
        <w:t>are more</w:t>
      </w:r>
      <w:r>
        <w:rPr>
          <w:spacing w:val="-10"/>
        </w:rPr>
        <w:t> </w:t>
      </w:r>
      <w:r>
        <w:rPr/>
        <w:t>frequent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western,</w:t>
      </w:r>
      <w:r>
        <w:rPr>
          <w:spacing w:val="-10"/>
        </w:rPr>
        <w:t> </w:t>
      </w:r>
      <w:r>
        <w:rPr/>
        <w:t>less</w:t>
      </w:r>
      <w:r>
        <w:rPr>
          <w:spacing w:val="-10"/>
        </w:rPr>
        <w:t> </w:t>
      </w:r>
      <w:r>
        <w:rPr/>
        <w:t>populated</w:t>
      </w:r>
      <w:r>
        <w:rPr>
          <w:spacing w:val="-10"/>
        </w:rPr>
        <w:t> </w:t>
      </w:r>
      <w:r>
        <w:rPr/>
        <w:t>areas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there are</w:t>
      </w:r>
      <w:r>
        <w:rPr>
          <w:spacing w:val="-6"/>
        </w:rPr>
        <w:t> </w:t>
      </w:r>
      <w:r>
        <w:rPr/>
        <w:t>mobile</w:t>
      </w:r>
      <w:r>
        <w:rPr>
          <w:spacing w:val="-6"/>
        </w:rPr>
        <w:t> </w:t>
      </w:r>
      <w:r>
        <w:rPr/>
        <w:t>black</w:t>
      </w:r>
      <w:r>
        <w:rPr>
          <w:spacing w:val="-6"/>
        </w:rPr>
        <w:t> </w:t>
      </w:r>
      <w:r>
        <w:rPr/>
        <w:t>spots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rural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remote</w:t>
      </w:r>
      <w:r>
        <w:rPr>
          <w:spacing w:val="-6"/>
        </w:rPr>
        <w:t> </w:t>
      </w:r>
      <w:r>
        <w:rPr/>
        <w:t>areas</w:t>
      </w:r>
      <w:r>
        <w:rPr>
          <w:spacing w:val="-6"/>
        </w:rPr>
        <w:t> </w:t>
      </w:r>
      <w:r>
        <w:rPr/>
        <w:t>within</w:t>
      </w:r>
      <w:r>
        <w:rPr>
          <w:spacing w:val="-6"/>
        </w:rPr>
        <w:t> </w:t>
      </w:r>
      <w:r>
        <w:rPr/>
        <w:t>the </w:t>
      </w:r>
      <w:r>
        <w:rPr>
          <w:spacing w:val="-2"/>
        </w:rPr>
        <w:t>region.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Paroo</w:t>
      </w:r>
      <w:r>
        <w:rPr>
          <w:spacing w:val="-11"/>
        </w:rPr>
        <w:t> </w:t>
      </w:r>
      <w:r>
        <w:rPr>
          <w:spacing w:val="-2"/>
        </w:rPr>
        <w:t>Shire</w:t>
      </w:r>
      <w:r>
        <w:rPr>
          <w:spacing w:val="-11"/>
        </w:rPr>
        <w:t> </w:t>
      </w:r>
      <w:r>
        <w:rPr>
          <w:spacing w:val="-2"/>
        </w:rPr>
        <w:t>Council</w:t>
      </w:r>
      <w:r>
        <w:rPr>
          <w:spacing w:val="-11"/>
        </w:rPr>
        <w:t> </w:t>
      </w:r>
      <w:r>
        <w:rPr>
          <w:spacing w:val="-2"/>
        </w:rPr>
        <w:t>has</w:t>
      </w:r>
      <w:r>
        <w:rPr>
          <w:spacing w:val="-11"/>
        </w:rPr>
        <w:t> </w:t>
      </w:r>
      <w:r>
        <w:rPr>
          <w:spacing w:val="-2"/>
        </w:rPr>
        <w:t>2021</w:t>
      </w:r>
      <w:r>
        <w:rPr>
          <w:spacing w:val="-11"/>
        </w:rPr>
        <w:t> </w:t>
      </w:r>
      <w:r>
        <w:rPr>
          <w:spacing w:val="-2"/>
        </w:rPr>
        <w:t>Australian</w:t>
      </w:r>
      <w:r>
        <w:rPr>
          <w:spacing w:val="-11"/>
        </w:rPr>
        <w:t> </w:t>
      </w:r>
      <w:r>
        <w:rPr>
          <w:spacing w:val="-2"/>
        </w:rPr>
        <w:t>Digital </w:t>
      </w:r>
      <w:r>
        <w:rPr/>
        <w:t>Inclusion</w:t>
      </w:r>
      <w:r>
        <w:rPr>
          <w:spacing w:val="-14"/>
        </w:rPr>
        <w:t> </w:t>
      </w:r>
      <w:r>
        <w:rPr/>
        <w:t>Index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63</w:t>
      </w:r>
      <w:r>
        <w:rPr>
          <w:spacing w:val="-14"/>
        </w:rPr>
        <w:t> </w:t>
      </w:r>
      <w:r>
        <w:rPr/>
        <w:t>compared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Queensland</w:t>
      </w:r>
      <w:r>
        <w:rPr>
          <w:spacing w:val="-14"/>
        </w:rPr>
        <w:t> </w:t>
      </w:r>
      <w:r>
        <w:rPr/>
        <w:t>average</w:t>
      </w:r>
    </w:p>
    <w:p>
      <w:pPr>
        <w:pStyle w:val="BodyText"/>
        <w:spacing w:line="197" w:lineRule="exact"/>
        <w:ind w:left="153"/>
      </w:pPr>
      <w:r>
        <w:rPr>
          <w:w w:val="90"/>
        </w:rPr>
        <w:t>of</w:t>
      </w:r>
      <w:r>
        <w:rPr>
          <w:spacing w:val="-1"/>
        </w:rPr>
        <w:t> </w:t>
      </w:r>
      <w:r>
        <w:rPr>
          <w:w w:val="90"/>
        </w:rPr>
        <w:t>73.</w:t>
      </w:r>
      <w:r>
        <w:rPr>
          <w:spacing w:val="-1"/>
        </w:rPr>
        <w:t> </w:t>
      </w:r>
      <w:r>
        <w:rPr>
          <w:w w:val="90"/>
        </w:rPr>
        <w:t>The</w:t>
      </w:r>
      <w:r>
        <w:rPr>
          <w:spacing w:val="-1"/>
        </w:rPr>
        <w:t> </w:t>
      </w:r>
      <w:r>
        <w:rPr>
          <w:w w:val="90"/>
        </w:rPr>
        <w:t>average</w:t>
      </w:r>
      <w:r>
        <w:rPr>
          <w:spacing w:val="-1"/>
        </w:rPr>
        <w:t> </w:t>
      </w:r>
      <w:r>
        <w:rPr>
          <w:w w:val="90"/>
        </w:rPr>
        <w:t>for</w:t>
      </w:r>
      <w:r>
        <w:rPr/>
        <w:t> </w:t>
      </w:r>
      <w:r>
        <w:rPr>
          <w:w w:val="90"/>
        </w:rPr>
        <w:t>the</w:t>
      </w:r>
      <w:r>
        <w:rPr>
          <w:spacing w:val="-1"/>
        </w:rPr>
        <w:t> </w:t>
      </w:r>
      <w:r>
        <w:rPr>
          <w:w w:val="90"/>
        </w:rPr>
        <w:t>Darling</w:t>
      </w:r>
      <w:r>
        <w:rPr>
          <w:spacing w:val="-1"/>
        </w:rPr>
        <w:t> </w:t>
      </w:r>
      <w:r>
        <w:rPr>
          <w:w w:val="90"/>
        </w:rPr>
        <w:t>Downs</w:t>
      </w:r>
      <w:r>
        <w:rPr>
          <w:spacing w:val="-1"/>
        </w:rPr>
        <w:t> </w:t>
      </w:r>
      <w:r>
        <w:rPr>
          <w:w w:val="90"/>
        </w:rPr>
        <w:t>and</w:t>
      </w:r>
      <w:r>
        <w:rPr>
          <w:spacing w:val="-1"/>
        </w:rPr>
        <w:t> </w:t>
      </w:r>
      <w:r>
        <w:rPr>
          <w:w w:val="90"/>
        </w:rPr>
        <w:t>SWQ</w:t>
      </w:r>
      <w:r>
        <w:rPr/>
        <w:t> </w:t>
      </w:r>
      <w:r>
        <w:rPr>
          <w:w w:val="90"/>
        </w:rPr>
        <w:t>region</w:t>
      </w:r>
      <w:r>
        <w:rPr>
          <w:spacing w:val="-1"/>
        </w:rPr>
        <w:t> </w:t>
      </w:r>
      <w:r>
        <w:rPr>
          <w:w w:val="90"/>
        </w:rPr>
        <w:t>is</w:t>
      </w:r>
      <w:r>
        <w:rPr>
          <w:spacing w:val="-1"/>
        </w:rPr>
        <w:t> </w:t>
      </w:r>
      <w:r>
        <w:rPr>
          <w:spacing w:val="-5"/>
          <w:w w:val="90"/>
        </w:rPr>
        <w:t>65.</w:t>
      </w:r>
    </w:p>
    <w:p>
      <w:pPr>
        <w:spacing w:after="0" w:line="197" w:lineRule="exact"/>
        <w:sectPr>
          <w:type w:val="continuous"/>
          <w:pgSz w:w="11910" w:h="16840"/>
          <w:pgMar w:header="530" w:footer="580" w:top="760" w:bottom="280" w:left="520" w:right="560"/>
          <w:cols w:num="2" w:equalWidth="0">
            <w:col w:w="5021" w:space="201"/>
            <w:col w:w="560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5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530" w:footer="580" w:top="800" w:bottom="780" w:left="520" w:right="560"/>
        </w:sectPr>
      </w:pPr>
    </w:p>
    <w:p>
      <w:pPr>
        <w:pStyle w:val="Heading3"/>
        <w:spacing w:line="268" w:lineRule="auto" w:before="118"/>
        <w:ind w:left="613"/>
      </w:pPr>
      <w:r>
        <w:rPr>
          <w:color w:val="8ABC3F"/>
        </w:rPr>
        <w:t>“There</w:t>
      </w:r>
      <w:r>
        <w:rPr>
          <w:color w:val="8ABC3F"/>
          <w:spacing w:val="-20"/>
        </w:rPr>
        <w:t> </w:t>
      </w:r>
      <w:r>
        <w:rPr>
          <w:color w:val="8ABC3F"/>
        </w:rPr>
        <w:t>is</w:t>
      </w:r>
      <w:r>
        <w:rPr>
          <w:color w:val="8ABC3F"/>
          <w:spacing w:val="-20"/>
        </w:rPr>
        <w:t> </w:t>
      </w:r>
      <w:r>
        <w:rPr>
          <w:color w:val="8ABC3F"/>
        </w:rPr>
        <w:t>no</w:t>
      </w:r>
      <w:r>
        <w:rPr>
          <w:color w:val="8ABC3F"/>
          <w:spacing w:val="-20"/>
        </w:rPr>
        <w:t> </w:t>
      </w:r>
      <w:r>
        <w:rPr>
          <w:color w:val="8ABC3F"/>
        </w:rPr>
        <w:t>weather</w:t>
      </w:r>
      <w:r>
        <w:rPr>
          <w:color w:val="8ABC3F"/>
          <w:spacing w:val="-20"/>
        </w:rPr>
        <w:t> </w:t>
      </w:r>
      <w:r>
        <w:rPr>
          <w:color w:val="8ABC3F"/>
        </w:rPr>
        <w:t>radar</w:t>
      </w:r>
      <w:r>
        <w:rPr>
          <w:color w:val="8ABC3F"/>
          <w:spacing w:val="-20"/>
        </w:rPr>
        <w:t> </w:t>
      </w:r>
      <w:r>
        <w:rPr>
          <w:color w:val="8ABC3F"/>
        </w:rPr>
        <w:t>within</w:t>
      </w:r>
      <w:r>
        <w:rPr>
          <w:color w:val="8ABC3F"/>
          <w:spacing w:val="-20"/>
        </w:rPr>
        <w:t> </w:t>
      </w:r>
      <w:r>
        <w:rPr>
          <w:color w:val="8ABC3F"/>
        </w:rPr>
        <w:t>a </w:t>
      </w:r>
      <w:r>
        <w:rPr>
          <w:color w:val="8ABC3F"/>
          <w:spacing w:val="-8"/>
        </w:rPr>
        <w:t>2000km</w:t>
      </w:r>
      <w:r>
        <w:rPr>
          <w:color w:val="8ABC3F"/>
          <w:spacing w:val="-18"/>
        </w:rPr>
        <w:t> </w:t>
      </w:r>
      <w:r>
        <w:rPr>
          <w:color w:val="8ABC3F"/>
          <w:spacing w:val="-8"/>
        </w:rPr>
        <w:t>radius</w:t>
      </w:r>
      <w:r>
        <w:rPr>
          <w:color w:val="8ABC3F"/>
          <w:spacing w:val="-18"/>
        </w:rPr>
        <w:t> </w:t>
      </w:r>
      <w:r>
        <w:rPr>
          <w:color w:val="8ABC3F"/>
          <w:spacing w:val="-8"/>
        </w:rPr>
        <w:t>of</w:t>
      </w:r>
      <w:r>
        <w:rPr>
          <w:color w:val="8ABC3F"/>
          <w:spacing w:val="-18"/>
        </w:rPr>
        <w:t> </w:t>
      </w:r>
      <w:r>
        <w:rPr>
          <w:color w:val="8ABC3F"/>
          <w:spacing w:val="-8"/>
        </w:rPr>
        <w:t>the</w:t>
      </w:r>
      <w:r>
        <w:rPr>
          <w:color w:val="8ABC3F"/>
          <w:spacing w:val="-18"/>
        </w:rPr>
        <w:t> </w:t>
      </w:r>
      <w:r>
        <w:rPr>
          <w:color w:val="8ABC3F"/>
          <w:spacing w:val="-8"/>
        </w:rPr>
        <w:t>district.</w:t>
      </w:r>
      <w:r>
        <w:rPr>
          <w:color w:val="8ABC3F"/>
          <w:spacing w:val="-18"/>
        </w:rPr>
        <w:t> </w:t>
      </w:r>
      <w:r>
        <w:rPr>
          <w:color w:val="8ABC3F"/>
          <w:spacing w:val="-8"/>
        </w:rPr>
        <w:t>This</w:t>
      </w:r>
      <w:r>
        <w:rPr>
          <w:color w:val="8ABC3F"/>
          <w:spacing w:val="-18"/>
        </w:rPr>
        <w:t> </w:t>
      </w:r>
      <w:r>
        <w:rPr>
          <w:color w:val="8ABC3F"/>
          <w:spacing w:val="-8"/>
        </w:rPr>
        <w:t>means </w:t>
      </w:r>
      <w:r>
        <w:rPr>
          <w:color w:val="8ABC3F"/>
        </w:rPr>
        <w:t>that</w:t>
      </w:r>
      <w:r>
        <w:rPr>
          <w:color w:val="8ABC3F"/>
          <w:spacing w:val="-11"/>
        </w:rPr>
        <w:t> </w:t>
      </w:r>
      <w:r>
        <w:rPr>
          <w:color w:val="8ABC3F"/>
        </w:rPr>
        <w:t>Longpaddock</w:t>
      </w:r>
      <w:r>
        <w:rPr>
          <w:color w:val="8ABC3F"/>
          <w:spacing w:val="-11"/>
        </w:rPr>
        <w:t> </w:t>
      </w:r>
      <w:r>
        <w:rPr>
          <w:color w:val="8ABC3F"/>
        </w:rPr>
        <w:t>information</w:t>
      </w:r>
      <w:r>
        <w:rPr>
          <w:color w:val="8ABC3F"/>
          <w:spacing w:val="-11"/>
        </w:rPr>
        <w:t> </w:t>
      </w:r>
      <w:r>
        <w:rPr>
          <w:color w:val="8ABC3F"/>
        </w:rPr>
        <w:t>for</w:t>
      </w:r>
      <w:r>
        <w:rPr>
          <w:color w:val="8ABC3F"/>
          <w:spacing w:val="-11"/>
        </w:rPr>
        <w:t> </w:t>
      </w:r>
      <w:r>
        <w:rPr>
          <w:color w:val="8ABC3F"/>
        </w:rPr>
        <w:t>the south</w:t>
      </w:r>
      <w:r>
        <w:rPr>
          <w:color w:val="8ABC3F"/>
          <w:spacing w:val="-21"/>
        </w:rPr>
        <w:t> </w:t>
      </w:r>
      <w:r>
        <w:rPr>
          <w:color w:val="8ABC3F"/>
        </w:rPr>
        <w:t>west</w:t>
      </w:r>
      <w:r>
        <w:rPr>
          <w:color w:val="8ABC3F"/>
          <w:spacing w:val="-21"/>
        </w:rPr>
        <w:t> </w:t>
      </w:r>
      <w:r>
        <w:rPr>
          <w:color w:val="8ABC3F"/>
        </w:rPr>
        <w:t>corner</w:t>
      </w:r>
      <w:r>
        <w:rPr>
          <w:color w:val="8ABC3F"/>
          <w:spacing w:val="-21"/>
        </w:rPr>
        <w:t> </w:t>
      </w:r>
      <w:r>
        <w:rPr>
          <w:color w:val="8ABC3F"/>
        </w:rPr>
        <w:t>is</w:t>
      </w:r>
      <w:r>
        <w:rPr>
          <w:color w:val="8ABC3F"/>
          <w:spacing w:val="-21"/>
        </w:rPr>
        <w:t> </w:t>
      </w:r>
      <w:r>
        <w:rPr>
          <w:color w:val="8ABC3F"/>
        </w:rPr>
        <w:t>extrapolated</w:t>
      </w:r>
      <w:r>
        <w:rPr>
          <w:color w:val="8ABC3F"/>
          <w:spacing w:val="-21"/>
        </w:rPr>
        <w:t> </w:t>
      </w:r>
      <w:r>
        <w:rPr>
          <w:color w:val="8ABC3F"/>
        </w:rPr>
        <w:t>from </w:t>
      </w:r>
      <w:r>
        <w:rPr>
          <w:color w:val="8ABC3F"/>
          <w:spacing w:val="-2"/>
        </w:rPr>
        <w:t>between</w:t>
      </w:r>
      <w:r>
        <w:rPr>
          <w:color w:val="8ABC3F"/>
          <w:spacing w:val="-22"/>
        </w:rPr>
        <w:t> </w:t>
      </w:r>
      <w:r>
        <w:rPr>
          <w:color w:val="8ABC3F"/>
          <w:spacing w:val="-2"/>
        </w:rPr>
        <w:t>Longreach</w:t>
      </w:r>
      <w:r>
        <w:rPr>
          <w:color w:val="8ABC3F"/>
          <w:spacing w:val="-22"/>
        </w:rPr>
        <w:t> </w:t>
      </w:r>
      <w:r>
        <w:rPr>
          <w:color w:val="8ABC3F"/>
          <w:spacing w:val="-2"/>
        </w:rPr>
        <w:t>and</w:t>
      </w:r>
      <w:r>
        <w:rPr>
          <w:color w:val="8ABC3F"/>
          <w:spacing w:val="-22"/>
        </w:rPr>
        <w:t> </w:t>
      </w:r>
      <w:r>
        <w:rPr>
          <w:color w:val="8ABC3F"/>
          <w:spacing w:val="-2"/>
        </w:rPr>
        <w:t>Broken</w:t>
      </w:r>
      <w:r>
        <w:rPr>
          <w:color w:val="8ABC3F"/>
          <w:spacing w:val="-22"/>
        </w:rPr>
        <w:t> </w:t>
      </w:r>
      <w:r>
        <w:rPr>
          <w:color w:val="8ABC3F"/>
          <w:spacing w:val="-2"/>
        </w:rPr>
        <w:t>Hill.”</w:t>
      </w:r>
    </w:p>
    <w:p>
      <w:pPr>
        <w:pStyle w:val="Heading9"/>
        <w:spacing w:line="240" w:lineRule="auto" w:before="124"/>
        <w:ind w:left="613"/>
      </w:pPr>
      <w:r>
        <w:rPr>
          <w:color w:val="8ABC3F"/>
          <w:w w:val="90"/>
        </w:rPr>
        <w:t>Thargomindah</w:t>
      </w:r>
      <w:r>
        <w:rPr>
          <w:color w:val="8ABC3F"/>
          <w:spacing w:val="18"/>
        </w:rPr>
        <w:t> </w:t>
      </w:r>
      <w:r>
        <w:rPr>
          <w:color w:val="8ABC3F"/>
          <w:w w:val="90"/>
        </w:rPr>
        <w:t>related</w:t>
      </w:r>
      <w:r>
        <w:rPr>
          <w:color w:val="8ABC3F"/>
          <w:spacing w:val="19"/>
        </w:rPr>
        <w:t> </w:t>
      </w:r>
      <w:r>
        <w:rPr>
          <w:color w:val="8ABC3F"/>
          <w:w w:val="90"/>
        </w:rPr>
        <w:t>business</w:t>
      </w:r>
      <w:r>
        <w:rPr>
          <w:color w:val="8ABC3F"/>
          <w:spacing w:val="19"/>
        </w:rPr>
        <w:t> </w:t>
      </w:r>
      <w:r>
        <w:rPr>
          <w:color w:val="8ABC3F"/>
          <w:spacing w:val="-4"/>
          <w:w w:val="90"/>
        </w:rPr>
        <w:t>owner</w:t>
      </w:r>
    </w:p>
    <w:p>
      <w:pPr>
        <w:spacing w:line="240" w:lineRule="auto" w:before="4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spacing w:line="302" w:lineRule="auto" w:before="1"/>
        <w:ind w:left="423" w:right="186"/>
      </w:pPr>
      <w:r>
        <w:rPr>
          <w:spacing w:val="-2"/>
        </w:rPr>
        <w:t>It</w:t>
      </w:r>
      <w:r>
        <w:rPr>
          <w:spacing w:val="-13"/>
        </w:rPr>
        <w:t> </w:t>
      </w:r>
      <w:r>
        <w:rPr>
          <w:spacing w:val="-2"/>
        </w:rPr>
        <w:t>has</w:t>
      </w:r>
      <w:r>
        <w:rPr>
          <w:spacing w:val="-13"/>
        </w:rPr>
        <w:t> </w:t>
      </w:r>
      <w:r>
        <w:rPr>
          <w:spacing w:val="-2"/>
        </w:rPr>
        <w:t>also</w:t>
      </w:r>
      <w:r>
        <w:rPr>
          <w:spacing w:val="-13"/>
        </w:rPr>
        <w:t> </w:t>
      </w:r>
      <w:r>
        <w:rPr>
          <w:spacing w:val="-2"/>
        </w:rPr>
        <w:t>been</w:t>
      </w:r>
      <w:r>
        <w:rPr>
          <w:spacing w:val="-13"/>
        </w:rPr>
        <w:t> </w:t>
      </w:r>
      <w:r>
        <w:rPr>
          <w:spacing w:val="-2"/>
        </w:rPr>
        <w:t>identified</w:t>
      </w:r>
      <w:r>
        <w:rPr>
          <w:spacing w:val="-13"/>
        </w:rPr>
        <w:t> </w:t>
      </w:r>
      <w:r>
        <w:rPr>
          <w:spacing w:val="-2"/>
        </w:rPr>
        <w:t>that</w:t>
      </w:r>
      <w:r>
        <w:rPr>
          <w:spacing w:val="-13"/>
        </w:rPr>
        <w:t> </w:t>
      </w:r>
      <w:r>
        <w:rPr>
          <w:spacing w:val="-2"/>
        </w:rPr>
        <w:t>having</w:t>
      </w:r>
      <w:r>
        <w:rPr>
          <w:spacing w:val="-13"/>
        </w:rPr>
        <w:t> </w:t>
      </w:r>
      <w:r>
        <w:rPr>
          <w:spacing w:val="-2"/>
        </w:rPr>
        <w:t>infrastructure</w:t>
      </w:r>
      <w:r>
        <w:rPr>
          <w:spacing w:val="-13"/>
        </w:rPr>
        <w:t> </w:t>
      </w:r>
      <w:r>
        <w:rPr>
          <w:spacing w:val="-2"/>
        </w:rPr>
        <w:t>associated </w:t>
      </w:r>
      <w:r>
        <w:rPr/>
        <w:t>with</w:t>
      </w:r>
      <w:r>
        <w:rPr>
          <w:spacing w:val="-14"/>
        </w:rPr>
        <w:t> </w:t>
      </w:r>
      <w:r>
        <w:rPr/>
        <w:t>measuring</w:t>
      </w:r>
      <w:r>
        <w:rPr>
          <w:spacing w:val="-14"/>
        </w:rPr>
        <w:t> </w:t>
      </w:r>
      <w:r>
        <w:rPr/>
        <w:t>climatic</w:t>
      </w:r>
      <w:r>
        <w:rPr>
          <w:spacing w:val="-14"/>
        </w:rPr>
        <w:t> </w:t>
      </w:r>
      <w:r>
        <w:rPr/>
        <w:t>conditions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essential</w:t>
      </w:r>
      <w:r>
        <w:rPr>
          <w:spacing w:val="-14"/>
        </w:rPr>
        <w:t> </w:t>
      </w:r>
      <w:r>
        <w:rPr/>
        <w:t>for</w:t>
      </w:r>
      <w:r>
        <w:rPr>
          <w:spacing w:val="-14"/>
        </w:rPr>
        <w:t> </w:t>
      </w:r>
      <w:r>
        <w:rPr/>
        <w:t>building</w:t>
      </w:r>
      <w:r>
        <w:rPr>
          <w:spacing w:val="-14"/>
        </w:rPr>
        <w:t> </w:t>
      </w:r>
      <w:r>
        <w:rPr/>
        <w:t>the </w:t>
      </w:r>
      <w:r>
        <w:rPr>
          <w:spacing w:val="-2"/>
        </w:rPr>
        <w:t>capacity</w:t>
      </w:r>
      <w:r>
        <w:rPr>
          <w:spacing w:val="-15"/>
        </w:rPr>
        <w:t> </w:t>
      </w:r>
      <w:r>
        <w:rPr>
          <w:spacing w:val="-2"/>
        </w:rPr>
        <w:t>of</w:t>
      </w:r>
      <w:r>
        <w:rPr>
          <w:spacing w:val="-15"/>
        </w:rPr>
        <w:t> </w:t>
      </w:r>
      <w:r>
        <w:rPr>
          <w:spacing w:val="-2"/>
        </w:rPr>
        <w:t>primary</w:t>
      </w:r>
      <w:r>
        <w:rPr>
          <w:spacing w:val="-15"/>
        </w:rPr>
        <w:t> </w:t>
      </w:r>
      <w:r>
        <w:rPr>
          <w:spacing w:val="-2"/>
        </w:rPr>
        <w:t>producers,</w:t>
      </w:r>
      <w:r>
        <w:rPr>
          <w:spacing w:val="-15"/>
        </w:rPr>
        <w:t> </w:t>
      </w:r>
      <w:r>
        <w:rPr>
          <w:spacing w:val="-2"/>
        </w:rPr>
        <w:t>and</w:t>
      </w:r>
      <w:r>
        <w:rPr>
          <w:spacing w:val="-15"/>
        </w:rPr>
        <w:t> </w:t>
      </w:r>
      <w:r>
        <w:rPr>
          <w:spacing w:val="-2"/>
        </w:rPr>
        <w:t>community</w:t>
      </w:r>
      <w:r>
        <w:rPr>
          <w:spacing w:val="-15"/>
        </w:rPr>
        <w:t> </w:t>
      </w:r>
      <w:r>
        <w:rPr>
          <w:spacing w:val="-2"/>
        </w:rPr>
        <w:t>more</w:t>
      </w:r>
      <w:r>
        <w:rPr>
          <w:spacing w:val="-15"/>
        </w:rPr>
        <w:t> </w:t>
      </w:r>
      <w:r>
        <w:rPr>
          <w:spacing w:val="-2"/>
        </w:rPr>
        <w:t>generally, </w:t>
      </w:r>
      <w:r>
        <w:rPr/>
        <w:t>to</w:t>
      </w:r>
      <w:r>
        <w:rPr>
          <w:spacing w:val="-12"/>
        </w:rPr>
        <w:t> </w:t>
      </w:r>
      <w:r>
        <w:rPr/>
        <w:t>take</w:t>
      </w:r>
      <w:r>
        <w:rPr>
          <w:spacing w:val="-12"/>
        </w:rPr>
        <w:t> </w:t>
      </w:r>
      <w:r>
        <w:rPr/>
        <w:t>pre-emptive</w:t>
      </w:r>
      <w:r>
        <w:rPr>
          <w:spacing w:val="-13"/>
        </w:rPr>
        <w:t> </w:t>
      </w:r>
      <w:r>
        <w:rPr/>
        <w:t>action</w:t>
      </w:r>
      <w:r>
        <w:rPr>
          <w:spacing w:val="-12"/>
        </w:rPr>
        <w:t> </w:t>
      </w:r>
      <w:r>
        <w:rPr/>
        <w:t>leading</w:t>
      </w:r>
      <w:r>
        <w:rPr>
          <w:spacing w:val="-12"/>
        </w:rPr>
        <w:t> </w:t>
      </w:r>
      <w:r>
        <w:rPr/>
        <w:t>into</w:t>
      </w:r>
      <w:r>
        <w:rPr>
          <w:spacing w:val="-12"/>
        </w:rPr>
        <w:t> </w:t>
      </w:r>
      <w:r>
        <w:rPr/>
        <w:t>drought.</w:t>
      </w:r>
      <w:r>
        <w:rPr>
          <w:position w:val="6"/>
          <w:sz w:val="10"/>
        </w:rPr>
        <w:t>32</w:t>
      </w:r>
      <w:r>
        <w:rPr>
          <w:spacing w:val="10"/>
          <w:position w:val="6"/>
          <w:sz w:val="10"/>
        </w:rPr>
        <w:t> </w:t>
      </w:r>
      <w:r>
        <w:rPr/>
        <w:t>An</w:t>
      </w:r>
      <w:r>
        <w:rPr>
          <w:spacing w:val="-12"/>
        </w:rPr>
        <w:t> </w:t>
      </w:r>
      <w:r>
        <w:rPr/>
        <w:t>example of</w:t>
      </w:r>
      <w:r>
        <w:rPr>
          <w:spacing w:val="-11"/>
        </w:rPr>
        <w:t> </w:t>
      </w:r>
      <w:r>
        <w:rPr/>
        <w:t>this</w:t>
      </w:r>
      <w:r>
        <w:rPr>
          <w:spacing w:val="-11"/>
        </w:rPr>
        <w:t> </w:t>
      </w:r>
      <w:r>
        <w:rPr/>
        <w:t>essential</w:t>
      </w:r>
      <w:r>
        <w:rPr>
          <w:spacing w:val="-11"/>
        </w:rPr>
        <w:t> </w:t>
      </w:r>
      <w:r>
        <w:rPr/>
        <w:t>infrastructure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Australian</w:t>
      </w:r>
      <w:r>
        <w:rPr>
          <w:spacing w:val="-11"/>
        </w:rPr>
        <w:t> </w:t>
      </w:r>
      <w:r>
        <w:rPr/>
        <w:t>Government’s Bureau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Meteorology</w:t>
      </w:r>
      <w:r>
        <w:rPr>
          <w:spacing w:val="-14"/>
        </w:rPr>
        <w:t> </w:t>
      </w:r>
      <w:r>
        <w:rPr/>
        <w:t>Weather</w:t>
      </w:r>
      <w:r>
        <w:rPr>
          <w:spacing w:val="-14"/>
        </w:rPr>
        <w:t> </w:t>
      </w:r>
      <w:r>
        <w:rPr/>
        <w:t>Watch</w:t>
      </w:r>
      <w:r>
        <w:rPr>
          <w:spacing w:val="-14"/>
        </w:rPr>
        <w:t> </w:t>
      </w:r>
      <w:r>
        <w:rPr/>
        <w:t>Radar</w:t>
      </w:r>
      <w:r>
        <w:rPr>
          <w:spacing w:val="-14"/>
        </w:rPr>
        <w:t> </w:t>
      </w:r>
      <w:r>
        <w:rPr/>
        <w:t>network</w:t>
      </w:r>
      <w:r>
        <w:rPr>
          <w:spacing w:val="-14"/>
        </w:rPr>
        <w:t> </w:t>
      </w:r>
      <w:r>
        <w:rPr/>
        <w:t>that consists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60</w:t>
      </w:r>
      <w:r>
        <w:rPr>
          <w:spacing w:val="-14"/>
        </w:rPr>
        <w:t> </w:t>
      </w:r>
      <w:r>
        <w:rPr/>
        <w:t>radars</w:t>
      </w:r>
      <w:r>
        <w:rPr>
          <w:spacing w:val="-14"/>
        </w:rPr>
        <w:t> </w:t>
      </w:r>
      <w:r>
        <w:rPr/>
        <w:t>across</w:t>
      </w:r>
      <w:r>
        <w:rPr>
          <w:spacing w:val="-14"/>
        </w:rPr>
        <w:t> </w:t>
      </w:r>
      <w:r>
        <w:rPr/>
        <w:t>Australia.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eastern</w:t>
      </w:r>
      <w:r>
        <w:rPr>
          <w:spacing w:val="-14"/>
        </w:rPr>
        <w:t> </w:t>
      </w:r>
      <w:r>
        <w:rPr/>
        <w:t>portion</w:t>
      </w:r>
      <w:r>
        <w:rPr>
          <w:spacing w:val="-14"/>
        </w:rPr>
        <w:t> </w:t>
      </w:r>
      <w:r>
        <w:rPr/>
        <w:t>of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region</w:t>
      </w:r>
      <w:r>
        <w:rPr>
          <w:spacing w:val="-13"/>
        </w:rPr>
        <w:t> </w:t>
      </w:r>
      <w:r>
        <w:rPr>
          <w:spacing w:val="-2"/>
        </w:rPr>
        <w:t>have</w:t>
      </w:r>
      <w:r>
        <w:rPr>
          <w:spacing w:val="-13"/>
        </w:rPr>
        <w:t> </w:t>
      </w:r>
      <w:r>
        <w:rPr>
          <w:spacing w:val="-2"/>
        </w:rPr>
        <w:t>adequate</w:t>
      </w:r>
      <w:r>
        <w:rPr>
          <w:spacing w:val="-13"/>
        </w:rPr>
        <w:t> </w:t>
      </w:r>
      <w:r>
        <w:rPr>
          <w:spacing w:val="-2"/>
        </w:rPr>
        <w:t>optimal</w:t>
      </w:r>
      <w:r>
        <w:rPr>
          <w:spacing w:val="-13"/>
        </w:rPr>
        <w:t> </w:t>
      </w:r>
      <w:r>
        <w:rPr>
          <w:spacing w:val="-2"/>
        </w:rPr>
        <w:t>radar</w:t>
      </w:r>
      <w:r>
        <w:rPr>
          <w:spacing w:val="-13"/>
        </w:rPr>
        <w:t> </w:t>
      </w:r>
      <w:r>
        <w:rPr>
          <w:spacing w:val="-2"/>
        </w:rPr>
        <w:t>coverage.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optimal radar</w:t>
      </w:r>
      <w:r>
        <w:rPr>
          <w:spacing w:val="-7"/>
        </w:rPr>
        <w:t> </w:t>
      </w:r>
      <w:r>
        <w:rPr>
          <w:spacing w:val="-2"/>
        </w:rPr>
        <w:t>coverage</w:t>
      </w:r>
      <w:r>
        <w:rPr>
          <w:spacing w:val="-7"/>
        </w:rPr>
        <w:t> </w:t>
      </w:r>
      <w:r>
        <w:rPr>
          <w:spacing w:val="-2"/>
        </w:rPr>
        <w:t>for</w:t>
      </w:r>
      <w:r>
        <w:rPr>
          <w:spacing w:val="-7"/>
        </w:rPr>
        <w:t> </w:t>
      </w:r>
      <w:r>
        <w:rPr>
          <w:spacing w:val="-2"/>
        </w:rPr>
        <w:t>the</w:t>
      </w:r>
      <w:r>
        <w:rPr>
          <w:spacing w:val="-7"/>
        </w:rPr>
        <w:t> </w:t>
      </w:r>
      <w:r>
        <w:rPr>
          <w:spacing w:val="-2"/>
        </w:rPr>
        <w:t>western</w:t>
      </w:r>
      <w:r>
        <w:rPr>
          <w:spacing w:val="-7"/>
        </w:rPr>
        <w:t> </w:t>
      </w:r>
      <w:r>
        <w:rPr>
          <w:spacing w:val="-2"/>
        </w:rPr>
        <w:t>portion</w:t>
      </w:r>
      <w:r>
        <w:rPr>
          <w:spacing w:val="-7"/>
        </w:rPr>
        <w:t> </w:t>
      </w:r>
      <w:r>
        <w:rPr>
          <w:spacing w:val="-2"/>
        </w:rPr>
        <w:t>of</w:t>
      </w:r>
      <w:r>
        <w:rPr>
          <w:spacing w:val="-7"/>
        </w:rPr>
        <w:t> </w:t>
      </w:r>
      <w:r>
        <w:rPr>
          <w:spacing w:val="-2"/>
        </w:rPr>
        <w:t>the</w:t>
      </w:r>
      <w:r>
        <w:rPr>
          <w:spacing w:val="-7"/>
        </w:rPr>
        <w:t> </w:t>
      </w:r>
      <w:r>
        <w:rPr>
          <w:spacing w:val="-2"/>
        </w:rPr>
        <w:t>region</w:t>
      </w:r>
      <w:r>
        <w:rPr>
          <w:spacing w:val="-7"/>
        </w:rPr>
        <w:t> </w:t>
      </w:r>
      <w:r>
        <w:rPr>
          <w:spacing w:val="-2"/>
        </w:rPr>
        <w:t>is</w:t>
      </w:r>
      <w:r>
        <w:rPr>
          <w:spacing w:val="-7"/>
        </w:rPr>
        <w:t> </w:t>
      </w:r>
      <w:r>
        <w:rPr>
          <w:spacing w:val="-2"/>
        </w:rPr>
        <w:t>lacking.</w:t>
      </w:r>
    </w:p>
    <w:p>
      <w:pPr>
        <w:spacing w:after="0" w:line="302" w:lineRule="auto"/>
        <w:sectPr>
          <w:type w:val="continuous"/>
          <w:pgSz w:w="11910" w:h="16840"/>
          <w:pgMar w:header="530" w:footer="580" w:top="760" w:bottom="280" w:left="520" w:right="560"/>
          <w:cols w:num="2" w:equalWidth="0">
            <w:col w:w="5373" w:space="40"/>
            <w:col w:w="5417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89"/>
        <w:rPr>
          <w:sz w:val="16"/>
        </w:rPr>
      </w:pPr>
    </w:p>
    <w:p>
      <w:pPr>
        <w:spacing w:before="0"/>
        <w:ind w:left="613" w:right="0" w:firstLine="0"/>
        <w:jc w:val="left"/>
        <w:rPr>
          <w:i/>
          <w:sz w:val="16"/>
        </w:rPr>
      </w:pPr>
      <w:r>
        <w:rPr>
          <w:b/>
          <w:color w:val="017688"/>
          <w:w w:val="90"/>
          <w:sz w:val="16"/>
        </w:rPr>
        <w:t>Figure</w:t>
      </w:r>
      <w:r>
        <w:rPr>
          <w:b/>
          <w:color w:val="017688"/>
          <w:spacing w:val="5"/>
          <w:sz w:val="16"/>
        </w:rPr>
        <w:t> </w:t>
      </w:r>
      <w:r>
        <w:rPr>
          <w:b/>
          <w:color w:val="017688"/>
          <w:w w:val="90"/>
          <w:sz w:val="16"/>
        </w:rPr>
        <w:t>27:</w:t>
      </w:r>
      <w:r>
        <w:rPr>
          <w:b/>
          <w:color w:val="017688"/>
          <w:spacing w:val="5"/>
          <w:sz w:val="16"/>
        </w:rPr>
        <w:t> </w:t>
      </w:r>
      <w:r>
        <w:rPr>
          <w:color w:val="017688"/>
          <w:w w:val="90"/>
          <w:sz w:val="16"/>
        </w:rPr>
        <w:t>Optimal</w:t>
      </w:r>
      <w:r>
        <w:rPr>
          <w:color w:val="017688"/>
          <w:spacing w:val="6"/>
          <w:sz w:val="16"/>
        </w:rPr>
        <w:t> </w:t>
      </w:r>
      <w:r>
        <w:rPr>
          <w:color w:val="017688"/>
          <w:w w:val="90"/>
          <w:sz w:val="16"/>
        </w:rPr>
        <w:t>Radar</w:t>
      </w:r>
      <w:r>
        <w:rPr>
          <w:color w:val="017688"/>
          <w:spacing w:val="5"/>
          <w:sz w:val="16"/>
        </w:rPr>
        <w:t> </w:t>
      </w:r>
      <w:r>
        <w:rPr>
          <w:color w:val="017688"/>
          <w:w w:val="90"/>
          <w:sz w:val="16"/>
        </w:rPr>
        <w:t>Coverage</w:t>
      </w:r>
      <w:r>
        <w:rPr>
          <w:color w:val="017688"/>
          <w:spacing w:val="6"/>
          <w:sz w:val="16"/>
        </w:rPr>
        <w:t> </w:t>
      </w:r>
      <w:r>
        <w:rPr>
          <w:color w:val="017688"/>
          <w:w w:val="90"/>
          <w:sz w:val="16"/>
        </w:rPr>
        <w:t>(200</w:t>
      </w:r>
      <w:r>
        <w:rPr>
          <w:color w:val="017688"/>
          <w:spacing w:val="-16"/>
          <w:w w:val="90"/>
          <w:sz w:val="16"/>
        </w:rPr>
        <w:t> </w:t>
      </w:r>
      <w:r>
        <w:rPr>
          <w:color w:val="017688"/>
          <w:w w:val="90"/>
          <w:sz w:val="16"/>
        </w:rPr>
        <w:t>km</w:t>
      </w:r>
      <w:r>
        <w:rPr>
          <w:color w:val="017688"/>
          <w:spacing w:val="6"/>
          <w:sz w:val="16"/>
        </w:rPr>
        <w:t> </w:t>
      </w:r>
      <w:r>
        <w:rPr>
          <w:color w:val="017688"/>
          <w:w w:val="90"/>
          <w:sz w:val="16"/>
        </w:rPr>
        <w:t>radius</w:t>
      </w:r>
      <w:r>
        <w:rPr>
          <w:color w:val="017688"/>
          <w:spacing w:val="5"/>
          <w:sz w:val="16"/>
        </w:rPr>
        <w:t> </w:t>
      </w:r>
      <w:r>
        <w:rPr>
          <w:color w:val="017688"/>
          <w:w w:val="90"/>
          <w:sz w:val="16"/>
        </w:rPr>
        <w:t>from</w:t>
      </w:r>
      <w:r>
        <w:rPr>
          <w:color w:val="017688"/>
          <w:spacing w:val="6"/>
          <w:sz w:val="16"/>
        </w:rPr>
        <w:t> </w:t>
      </w:r>
      <w:r>
        <w:rPr>
          <w:color w:val="017688"/>
          <w:w w:val="90"/>
          <w:sz w:val="16"/>
        </w:rPr>
        <w:t>station).</w:t>
      </w:r>
      <w:r>
        <w:rPr>
          <w:color w:val="017688"/>
          <w:spacing w:val="5"/>
          <w:sz w:val="16"/>
        </w:rPr>
        <w:t> </w:t>
      </w:r>
      <w:r>
        <w:rPr>
          <w:i/>
          <w:color w:val="017688"/>
          <w:w w:val="90"/>
          <w:sz w:val="16"/>
        </w:rPr>
        <w:t>Source:</w:t>
      </w:r>
      <w:r>
        <w:rPr>
          <w:i/>
          <w:color w:val="017688"/>
          <w:spacing w:val="6"/>
          <w:sz w:val="16"/>
        </w:rPr>
        <w:t> </w:t>
      </w:r>
      <w:r>
        <w:rPr>
          <w:i/>
          <w:color w:val="017688"/>
          <w:w w:val="90"/>
          <w:sz w:val="16"/>
        </w:rPr>
        <w:t>Bureau</w:t>
      </w:r>
      <w:r>
        <w:rPr>
          <w:i/>
          <w:color w:val="017688"/>
          <w:spacing w:val="5"/>
          <w:sz w:val="16"/>
        </w:rPr>
        <w:t> </w:t>
      </w:r>
      <w:r>
        <w:rPr>
          <w:i/>
          <w:color w:val="017688"/>
          <w:w w:val="90"/>
          <w:sz w:val="16"/>
        </w:rPr>
        <w:t>of</w:t>
      </w:r>
      <w:r>
        <w:rPr>
          <w:i/>
          <w:color w:val="017688"/>
          <w:spacing w:val="6"/>
          <w:sz w:val="16"/>
        </w:rPr>
        <w:t> </w:t>
      </w:r>
      <w:r>
        <w:rPr>
          <w:i/>
          <w:color w:val="017688"/>
          <w:spacing w:val="-2"/>
          <w:w w:val="90"/>
          <w:sz w:val="16"/>
        </w:rPr>
        <w:t>Meteorology.</w:t>
      </w:r>
    </w:p>
    <w:p>
      <w:pPr>
        <w:pStyle w:val="BodyText"/>
        <w:spacing w:before="1"/>
        <w:rPr>
          <w:i/>
          <w:sz w:val="9"/>
        </w:rPr>
      </w:pPr>
      <w:r>
        <w:rPr/>
        <w:drawing>
          <wp:anchor distT="0" distB="0" distL="0" distR="0" allowOverlap="1" layoutInCell="1" locked="0" behindDoc="1" simplePos="0" relativeHeight="487760896">
            <wp:simplePos x="0" y="0"/>
            <wp:positionH relativeFrom="page">
              <wp:posOffset>720001</wp:posOffset>
            </wp:positionH>
            <wp:positionV relativeFrom="paragraph">
              <wp:posOffset>81591</wp:posOffset>
            </wp:positionV>
            <wp:extent cx="4413606" cy="3480435"/>
            <wp:effectExtent l="0" t="0" r="0" b="0"/>
            <wp:wrapTopAndBottom/>
            <wp:docPr id="991" name="Image 9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1" name="Image 991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606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9"/>
        </w:rPr>
        <w:sectPr>
          <w:type w:val="continuous"/>
          <w:pgSz w:w="11910" w:h="16840"/>
          <w:pgMar w:header="530" w:footer="580" w:top="760" w:bottom="280" w:left="520" w:right="5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4"/>
        <w:rPr>
          <w:i/>
          <w:sz w:val="20"/>
        </w:rPr>
      </w:pPr>
    </w:p>
    <w:p>
      <w:pPr>
        <w:spacing w:after="0"/>
        <w:rPr>
          <w:sz w:val="20"/>
        </w:rPr>
        <w:sectPr>
          <w:headerReference w:type="even" r:id="rId121"/>
          <w:footerReference w:type="even" r:id="rId122"/>
          <w:footerReference w:type="default" r:id="rId123"/>
          <w:pgSz w:w="11910" w:h="16840"/>
          <w:pgMar w:header="0" w:footer="580" w:top="0" w:bottom="780" w:left="520" w:right="560"/>
          <w:pgNumType w:start="40"/>
        </w:sectPr>
      </w:pPr>
    </w:p>
    <w:p>
      <w:pPr>
        <w:spacing w:line="292" w:lineRule="auto" w:before="113"/>
        <w:ind w:left="153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22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2232025"/>
                <wp:effectExtent l="0" t="0" r="0" b="0"/>
                <wp:wrapNone/>
                <wp:docPr id="994" name="Group 9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4" name="Group 994"/>
                      <wpg:cNvGrpSpPr/>
                      <wpg:grpSpPr>
                        <a:xfrm>
                          <a:off x="0" y="0"/>
                          <a:ext cx="7560309" cy="2232025"/>
                          <a:chExt cx="7560309" cy="2232025"/>
                        </a:xfrm>
                      </wpg:grpSpPr>
                      <wps:wsp>
                        <wps:cNvPr id="995" name="Graphic 995"/>
                        <wps:cNvSpPr/>
                        <wps:spPr>
                          <a:xfrm>
                            <a:off x="0" y="0"/>
                            <a:ext cx="7560309" cy="223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232025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31999"/>
                                </a:lnTo>
                                <a:lnTo>
                                  <a:pt x="7560005" y="2231999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8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" name="Textbox 996"/>
                        <wps:cNvSpPr txBox="1"/>
                        <wps:spPr>
                          <a:xfrm>
                            <a:off x="431999" y="336275"/>
                            <a:ext cx="125412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C3B5D"/>
                                  <w:w w:val="85"/>
                                  <w:sz w:val="20"/>
                                </w:rPr>
                                <w:t>South</w:t>
                              </w:r>
                              <w:r>
                                <w:rPr>
                                  <w:b/>
                                  <w:color w:val="0C3B5D"/>
                                  <w:spacing w:val="-12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C3B5D"/>
                                  <w:w w:val="85"/>
                                  <w:sz w:val="20"/>
                                </w:rPr>
                                <w:t>West</w:t>
                              </w:r>
                              <w:r>
                                <w:rPr>
                                  <w:b/>
                                  <w:color w:val="0C3B5D"/>
                                  <w:spacing w:val="-12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C3B5D"/>
                                  <w:spacing w:val="-2"/>
                                  <w:w w:val="85"/>
                                  <w:sz w:val="20"/>
                                </w:rPr>
                                <w:t>Queensland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7" name="Textbox 997"/>
                        <wps:cNvSpPr txBox="1"/>
                        <wps:spPr>
                          <a:xfrm>
                            <a:off x="431999" y="905120"/>
                            <a:ext cx="5071745" cy="1078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8" w:lineRule="auto" w:before="74"/>
                                <w:ind w:left="0" w:right="18" w:firstLine="0"/>
                                <w:jc w:val="left"/>
                                <w:rPr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b/>
                                  <w:color w:val="0C3B5D"/>
                                  <w:w w:val="90"/>
                                  <w:sz w:val="68"/>
                                </w:rPr>
                                <w:t>Likely</w:t>
                              </w:r>
                              <w:r>
                                <w:rPr>
                                  <w:b/>
                                  <w:color w:val="0C3B5D"/>
                                  <w:spacing w:val="-63"/>
                                  <w:w w:val="90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C3B5D"/>
                                  <w:w w:val="90"/>
                                  <w:sz w:val="68"/>
                                </w:rPr>
                                <w:t>future</w:t>
                              </w:r>
                              <w:r>
                                <w:rPr>
                                  <w:b/>
                                  <w:color w:val="0C3B5D"/>
                                  <w:spacing w:val="-62"/>
                                  <w:w w:val="90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C3B5D"/>
                                  <w:w w:val="90"/>
                                  <w:sz w:val="68"/>
                                </w:rPr>
                                <w:t>impacts</w:t>
                              </w:r>
                              <w:r>
                                <w:rPr>
                                  <w:b/>
                                  <w:color w:val="0C3B5D"/>
                                  <w:spacing w:val="-62"/>
                                  <w:w w:val="90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C3B5D"/>
                                  <w:w w:val="90"/>
                                  <w:sz w:val="68"/>
                                </w:rPr>
                                <w:t>(risks) </w:t>
                              </w:r>
                              <w:r>
                                <w:rPr>
                                  <w:b/>
                                  <w:color w:val="0C3B5D"/>
                                  <w:spacing w:val="-24"/>
                                  <w:sz w:val="6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0C3B5D"/>
                                  <w:spacing w:val="-81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C3B5D"/>
                                  <w:spacing w:val="-24"/>
                                  <w:sz w:val="68"/>
                                </w:rPr>
                                <w:t>drought</w:t>
                              </w:r>
                              <w:r>
                                <w:rPr>
                                  <w:b/>
                                  <w:color w:val="0C3B5D"/>
                                  <w:spacing w:val="-81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C3B5D"/>
                                  <w:spacing w:val="-24"/>
                                  <w:sz w:val="68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0C3B5D"/>
                                  <w:spacing w:val="-81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C3B5D"/>
                                  <w:spacing w:val="-24"/>
                                  <w:sz w:val="68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0C3B5D"/>
                                  <w:spacing w:val="-81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C3B5D"/>
                                  <w:spacing w:val="-24"/>
                                  <w:sz w:val="68"/>
                                </w:rPr>
                                <w:t>region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0pt;width:595.3pt;height:175.75pt;mso-position-horizontal-relative:page;mso-position-vertical-relative:page;z-index:15902208" id="docshapegroup605" coordorigin="0,0" coordsize="11906,3515">
                <v:rect style="position:absolute;left:0;top:0;width:11906;height:3515" id="docshape606" filled="true" fillcolor="#cbe8ee" stroked="false">
                  <v:fill type="solid"/>
                </v:rect>
                <v:shape style="position:absolute;left:680;top:529;width:1975;height:280" type="#_x0000_t202" id="docshape607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C3B5D"/>
                            <w:w w:val="85"/>
                            <w:sz w:val="20"/>
                          </w:rPr>
                          <w:t>South</w:t>
                        </w:r>
                        <w:r>
                          <w:rPr>
                            <w:b/>
                            <w:color w:val="0C3B5D"/>
                            <w:spacing w:val="-12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0C3B5D"/>
                            <w:w w:val="85"/>
                            <w:sz w:val="20"/>
                          </w:rPr>
                          <w:t>West</w:t>
                        </w:r>
                        <w:r>
                          <w:rPr>
                            <w:b/>
                            <w:color w:val="0C3B5D"/>
                            <w:spacing w:val="-12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0C3B5D"/>
                            <w:spacing w:val="-2"/>
                            <w:w w:val="85"/>
                            <w:sz w:val="20"/>
                          </w:rPr>
                          <w:t>Queensland</w:t>
                        </w:r>
                      </w:p>
                    </w:txbxContent>
                  </v:textbox>
                  <w10:wrap type="none"/>
                </v:shape>
                <v:shape style="position:absolute;left:680;top:1425;width:7987;height:1699" type="#_x0000_t202" id="docshape608" filled="false" stroked="false">
                  <v:textbox inset="0,0,0,0">
                    <w:txbxContent>
                      <w:p>
                        <w:pPr>
                          <w:spacing w:line="228" w:lineRule="auto" w:before="74"/>
                          <w:ind w:left="0" w:right="18" w:firstLine="0"/>
                          <w:jc w:val="left"/>
                          <w:rPr>
                            <w:b/>
                            <w:sz w:val="68"/>
                          </w:rPr>
                        </w:pPr>
                        <w:r>
                          <w:rPr>
                            <w:b/>
                            <w:color w:val="0C3B5D"/>
                            <w:w w:val="90"/>
                            <w:sz w:val="68"/>
                          </w:rPr>
                          <w:t>Likely</w:t>
                        </w:r>
                        <w:r>
                          <w:rPr>
                            <w:b/>
                            <w:color w:val="0C3B5D"/>
                            <w:spacing w:val="-63"/>
                            <w:w w:val="90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0C3B5D"/>
                            <w:w w:val="90"/>
                            <w:sz w:val="68"/>
                          </w:rPr>
                          <w:t>future</w:t>
                        </w:r>
                        <w:r>
                          <w:rPr>
                            <w:b/>
                            <w:color w:val="0C3B5D"/>
                            <w:spacing w:val="-62"/>
                            <w:w w:val="90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0C3B5D"/>
                            <w:w w:val="90"/>
                            <w:sz w:val="68"/>
                          </w:rPr>
                          <w:t>impacts</w:t>
                        </w:r>
                        <w:r>
                          <w:rPr>
                            <w:b/>
                            <w:color w:val="0C3B5D"/>
                            <w:spacing w:val="-62"/>
                            <w:w w:val="90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0C3B5D"/>
                            <w:w w:val="90"/>
                            <w:sz w:val="68"/>
                          </w:rPr>
                          <w:t>(risks) </w:t>
                        </w:r>
                        <w:r>
                          <w:rPr>
                            <w:b/>
                            <w:color w:val="0C3B5D"/>
                            <w:spacing w:val="-24"/>
                            <w:sz w:val="68"/>
                          </w:rPr>
                          <w:t>of</w:t>
                        </w:r>
                        <w:r>
                          <w:rPr>
                            <w:b/>
                            <w:color w:val="0C3B5D"/>
                            <w:spacing w:val="-81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0C3B5D"/>
                            <w:spacing w:val="-24"/>
                            <w:sz w:val="68"/>
                          </w:rPr>
                          <w:t>drought</w:t>
                        </w:r>
                        <w:r>
                          <w:rPr>
                            <w:b/>
                            <w:color w:val="0C3B5D"/>
                            <w:spacing w:val="-81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0C3B5D"/>
                            <w:spacing w:val="-24"/>
                            <w:sz w:val="68"/>
                          </w:rPr>
                          <w:t>in</w:t>
                        </w:r>
                        <w:r>
                          <w:rPr>
                            <w:b/>
                            <w:color w:val="0C3B5D"/>
                            <w:spacing w:val="-81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0C3B5D"/>
                            <w:spacing w:val="-24"/>
                            <w:sz w:val="68"/>
                          </w:rPr>
                          <w:t>this</w:t>
                        </w:r>
                        <w:r>
                          <w:rPr>
                            <w:b/>
                            <w:color w:val="0C3B5D"/>
                            <w:spacing w:val="-81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0C3B5D"/>
                            <w:spacing w:val="-24"/>
                            <w:sz w:val="68"/>
                          </w:rPr>
                          <w:t>region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Likely future impacts (risks) of drought" w:id="16"/>
      <w:bookmarkEnd w:id="16"/>
      <w:r>
        <w:rPr/>
      </w:r>
      <w:bookmarkStart w:name="_bookmark6" w:id="17"/>
      <w:bookmarkEnd w:id="17"/>
      <w:r>
        <w:rPr/>
      </w:r>
      <w:r>
        <w:rPr>
          <w:color w:val="017688"/>
          <w:sz w:val="20"/>
        </w:rPr>
        <w:t>In</w:t>
      </w:r>
      <w:r>
        <w:rPr>
          <w:color w:val="017688"/>
          <w:spacing w:val="-13"/>
          <w:sz w:val="20"/>
        </w:rPr>
        <w:t> </w:t>
      </w:r>
      <w:r>
        <w:rPr>
          <w:color w:val="017688"/>
          <w:sz w:val="20"/>
        </w:rPr>
        <w:t>this</w:t>
      </w:r>
      <w:r>
        <w:rPr>
          <w:color w:val="017688"/>
          <w:spacing w:val="-13"/>
          <w:sz w:val="20"/>
        </w:rPr>
        <w:t> </w:t>
      </w:r>
      <w:r>
        <w:rPr>
          <w:color w:val="017688"/>
          <w:sz w:val="20"/>
        </w:rPr>
        <w:t>section,</w:t>
      </w:r>
      <w:r>
        <w:rPr>
          <w:color w:val="017688"/>
          <w:spacing w:val="-13"/>
          <w:sz w:val="20"/>
        </w:rPr>
        <w:t> </w:t>
      </w:r>
      <w:r>
        <w:rPr>
          <w:color w:val="017688"/>
          <w:sz w:val="20"/>
        </w:rPr>
        <w:t>we</w:t>
      </w:r>
      <w:r>
        <w:rPr>
          <w:color w:val="017688"/>
          <w:spacing w:val="-13"/>
          <w:sz w:val="20"/>
        </w:rPr>
        <w:t> </w:t>
      </w:r>
      <w:r>
        <w:rPr>
          <w:color w:val="017688"/>
          <w:sz w:val="20"/>
        </w:rPr>
        <w:t>have</w:t>
      </w:r>
      <w:r>
        <w:rPr>
          <w:color w:val="017688"/>
          <w:spacing w:val="-13"/>
          <w:sz w:val="20"/>
        </w:rPr>
        <w:t> </w:t>
      </w:r>
      <w:r>
        <w:rPr>
          <w:color w:val="017688"/>
          <w:sz w:val="20"/>
        </w:rPr>
        <w:t>reflected</w:t>
      </w:r>
      <w:r>
        <w:rPr>
          <w:color w:val="017688"/>
          <w:spacing w:val="-13"/>
          <w:sz w:val="20"/>
        </w:rPr>
        <w:t> </w:t>
      </w:r>
      <w:r>
        <w:rPr>
          <w:color w:val="017688"/>
          <w:sz w:val="20"/>
        </w:rPr>
        <w:t>on</w:t>
      </w:r>
      <w:r>
        <w:rPr>
          <w:color w:val="017688"/>
          <w:spacing w:val="-13"/>
          <w:sz w:val="20"/>
        </w:rPr>
        <w:t> </w:t>
      </w:r>
      <w:r>
        <w:rPr>
          <w:color w:val="017688"/>
          <w:sz w:val="20"/>
        </w:rPr>
        <w:t>the</w:t>
      </w:r>
      <w:r>
        <w:rPr>
          <w:color w:val="017688"/>
          <w:spacing w:val="-13"/>
          <w:sz w:val="20"/>
        </w:rPr>
        <w:t> </w:t>
      </w:r>
      <w:r>
        <w:rPr>
          <w:color w:val="017688"/>
          <w:sz w:val="20"/>
        </w:rPr>
        <w:t>previous</w:t>
      </w:r>
      <w:r>
        <w:rPr>
          <w:color w:val="017688"/>
          <w:spacing w:val="-13"/>
          <w:sz w:val="20"/>
        </w:rPr>
        <w:t> </w:t>
      </w:r>
      <w:r>
        <w:rPr>
          <w:color w:val="017688"/>
          <w:sz w:val="20"/>
        </w:rPr>
        <w:t>and </w:t>
      </w:r>
      <w:r>
        <w:rPr>
          <w:color w:val="017688"/>
          <w:spacing w:val="-4"/>
          <w:sz w:val="20"/>
        </w:rPr>
        <w:t>current</w:t>
      </w:r>
      <w:r>
        <w:rPr>
          <w:color w:val="017688"/>
          <w:spacing w:val="-14"/>
          <w:sz w:val="20"/>
        </w:rPr>
        <w:t> </w:t>
      </w:r>
      <w:r>
        <w:rPr>
          <w:color w:val="017688"/>
          <w:spacing w:val="-4"/>
          <w:sz w:val="20"/>
        </w:rPr>
        <w:t>impacts</w:t>
      </w:r>
      <w:r>
        <w:rPr>
          <w:color w:val="017688"/>
          <w:spacing w:val="-14"/>
          <w:sz w:val="20"/>
        </w:rPr>
        <w:t> </w:t>
      </w:r>
      <w:r>
        <w:rPr>
          <w:color w:val="017688"/>
          <w:spacing w:val="-4"/>
          <w:sz w:val="20"/>
        </w:rPr>
        <w:t>of</w:t>
      </w:r>
      <w:r>
        <w:rPr>
          <w:color w:val="017688"/>
          <w:spacing w:val="-14"/>
          <w:sz w:val="20"/>
        </w:rPr>
        <w:t> </w:t>
      </w:r>
      <w:r>
        <w:rPr>
          <w:color w:val="017688"/>
          <w:spacing w:val="-4"/>
          <w:sz w:val="20"/>
        </w:rPr>
        <w:t>drought</w:t>
      </w:r>
      <w:r>
        <w:rPr>
          <w:color w:val="017688"/>
          <w:spacing w:val="-14"/>
          <w:sz w:val="20"/>
        </w:rPr>
        <w:t> </w:t>
      </w:r>
      <w:r>
        <w:rPr>
          <w:color w:val="017688"/>
          <w:spacing w:val="-4"/>
          <w:sz w:val="20"/>
        </w:rPr>
        <w:t>in</w:t>
      </w:r>
      <w:r>
        <w:rPr>
          <w:color w:val="017688"/>
          <w:spacing w:val="-14"/>
          <w:sz w:val="20"/>
        </w:rPr>
        <w:t> </w:t>
      </w:r>
      <w:r>
        <w:rPr>
          <w:color w:val="017688"/>
          <w:spacing w:val="-4"/>
          <w:sz w:val="20"/>
        </w:rPr>
        <w:t>the</w:t>
      </w:r>
      <w:r>
        <w:rPr>
          <w:color w:val="017688"/>
          <w:spacing w:val="-14"/>
          <w:sz w:val="20"/>
        </w:rPr>
        <w:t> </w:t>
      </w:r>
      <w:r>
        <w:rPr>
          <w:color w:val="017688"/>
          <w:spacing w:val="-4"/>
          <w:sz w:val="20"/>
        </w:rPr>
        <w:t>South</w:t>
      </w:r>
      <w:r>
        <w:rPr>
          <w:color w:val="017688"/>
          <w:spacing w:val="-14"/>
          <w:sz w:val="20"/>
        </w:rPr>
        <w:t> </w:t>
      </w:r>
      <w:r>
        <w:rPr>
          <w:color w:val="017688"/>
          <w:spacing w:val="-4"/>
          <w:sz w:val="20"/>
        </w:rPr>
        <w:t>West</w:t>
      </w:r>
      <w:r>
        <w:rPr>
          <w:color w:val="017688"/>
          <w:spacing w:val="-14"/>
          <w:sz w:val="20"/>
        </w:rPr>
        <w:t> </w:t>
      </w:r>
      <w:r>
        <w:rPr>
          <w:color w:val="017688"/>
          <w:spacing w:val="-4"/>
          <w:sz w:val="20"/>
        </w:rPr>
        <w:t>Queensland </w:t>
      </w:r>
      <w:r>
        <w:rPr>
          <w:color w:val="017688"/>
          <w:sz w:val="20"/>
        </w:rPr>
        <w:t>region</w:t>
      </w:r>
      <w:r>
        <w:rPr>
          <w:color w:val="017688"/>
          <w:spacing w:val="-16"/>
          <w:sz w:val="20"/>
        </w:rPr>
        <w:t> </w:t>
      </w:r>
      <w:r>
        <w:rPr>
          <w:color w:val="017688"/>
          <w:sz w:val="20"/>
        </w:rPr>
        <w:t>and</w:t>
      </w:r>
      <w:r>
        <w:rPr>
          <w:color w:val="017688"/>
          <w:spacing w:val="-16"/>
          <w:sz w:val="20"/>
        </w:rPr>
        <w:t> </w:t>
      </w:r>
      <w:r>
        <w:rPr>
          <w:color w:val="017688"/>
          <w:sz w:val="20"/>
        </w:rPr>
        <w:t>used</w:t>
      </w:r>
      <w:r>
        <w:rPr>
          <w:color w:val="017688"/>
          <w:spacing w:val="-16"/>
          <w:sz w:val="20"/>
        </w:rPr>
        <w:t> </w:t>
      </w:r>
      <w:r>
        <w:rPr>
          <w:color w:val="017688"/>
          <w:sz w:val="20"/>
        </w:rPr>
        <w:t>systems</w:t>
      </w:r>
      <w:r>
        <w:rPr>
          <w:color w:val="017688"/>
          <w:spacing w:val="-16"/>
          <w:sz w:val="20"/>
        </w:rPr>
        <w:t> </w:t>
      </w:r>
      <w:r>
        <w:rPr>
          <w:color w:val="017688"/>
          <w:sz w:val="20"/>
        </w:rPr>
        <w:t>analysis</w:t>
      </w:r>
      <w:r>
        <w:rPr>
          <w:color w:val="017688"/>
          <w:spacing w:val="-16"/>
          <w:sz w:val="20"/>
        </w:rPr>
        <w:t> </w:t>
      </w:r>
      <w:r>
        <w:rPr>
          <w:color w:val="017688"/>
          <w:sz w:val="20"/>
        </w:rPr>
        <w:t>supported</w:t>
      </w:r>
      <w:r>
        <w:rPr>
          <w:color w:val="017688"/>
          <w:spacing w:val="-16"/>
          <w:sz w:val="20"/>
        </w:rPr>
        <w:t> </w:t>
      </w:r>
      <w:r>
        <w:rPr>
          <w:color w:val="017688"/>
          <w:sz w:val="20"/>
        </w:rPr>
        <w:t>by</w:t>
      </w:r>
      <w:r>
        <w:rPr>
          <w:color w:val="017688"/>
          <w:spacing w:val="-16"/>
          <w:sz w:val="20"/>
        </w:rPr>
        <w:t> </w:t>
      </w:r>
      <w:r>
        <w:rPr>
          <w:color w:val="017688"/>
          <w:sz w:val="20"/>
        </w:rPr>
        <w:t>the</w:t>
      </w:r>
    </w:p>
    <w:p>
      <w:pPr>
        <w:spacing w:line="292" w:lineRule="auto" w:before="0"/>
        <w:ind w:left="153" w:right="194" w:firstLine="0"/>
        <w:jc w:val="left"/>
        <w:rPr>
          <w:sz w:val="20"/>
        </w:rPr>
      </w:pPr>
      <w:r>
        <w:rPr>
          <w:color w:val="017688"/>
          <w:sz w:val="20"/>
        </w:rPr>
        <w:t>best</w:t>
      </w:r>
      <w:r>
        <w:rPr>
          <w:color w:val="017688"/>
          <w:spacing w:val="-9"/>
          <w:sz w:val="20"/>
        </w:rPr>
        <w:t> </w:t>
      </w:r>
      <w:r>
        <w:rPr>
          <w:color w:val="017688"/>
          <w:sz w:val="20"/>
        </w:rPr>
        <w:t>available</w:t>
      </w:r>
      <w:r>
        <w:rPr>
          <w:color w:val="017688"/>
          <w:spacing w:val="-9"/>
          <w:sz w:val="20"/>
        </w:rPr>
        <w:t> </w:t>
      </w:r>
      <w:r>
        <w:rPr>
          <w:color w:val="017688"/>
          <w:sz w:val="20"/>
        </w:rPr>
        <w:t>knowledge</w:t>
      </w:r>
      <w:r>
        <w:rPr>
          <w:color w:val="017688"/>
          <w:spacing w:val="-9"/>
          <w:sz w:val="20"/>
        </w:rPr>
        <w:t> </w:t>
      </w:r>
      <w:r>
        <w:rPr>
          <w:color w:val="017688"/>
          <w:sz w:val="20"/>
        </w:rPr>
        <w:t>and</w:t>
      </w:r>
      <w:r>
        <w:rPr>
          <w:color w:val="017688"/>
          <w:spacing w:val="-9"/>
          <w:sz w:val="20"/>
        </w:rPr>
        <w:t> </w:t>
      </w:r>
      <w:r>
        <w:rPr>
          <w:color w:val="017688"/>
          <w:sz w:val="20"/>
        </w:rPr>
        <w:t>data</w:t>
      </w:r>
      <w:r>
        <w:rPr>
          <w:color w:val="017688"/>
          <w:spacing w:val="-9"/>
          <w:sz w:val="20"/>
        </w:rPr>
        <w:t> </w:t>
      </w:r>
      <w:r>
        <w:rPr>
          <w:color w:val="017688"/>
          <w:sz w:val="20"/>
        </w:rPr>
        <w:t>to</w:t>
      </w:r>
      <w:r>
        <w:rPr>
          <w:color w:val="017688"/>
          <w:spacing w:val="-9"/>
          <w:sz w:val="20"/>
        </w:rPr>
        <w:t> </w:t>
      </w:r>
      <w:r>
        <w:rPr>
          <w:color w:val="017688"/>
          <w:sz w:val="20"/>
        </w:rPr>
        <w:t>understand what</w:t>
      </w:r>
      <w:r>
        <w:rPr>
          <w:color w:val="017688"/>
          <w:spacing w:val="-6"/>
          <w:sz w:val="20"/>
        </w:rPr>
        <w:t> </w:t>
      </w:r>
      <w:r>
        <w:rPr>
          <w:color w:val="017688"/>
          <w:sz w:val="20"/>
        </w:rPr>
        <w:t>the</w:t>
      </w:r>
      <w:r>
        <w:rPr>
          <w:color w:val="017688"/>
          <w:spacing w:val="-6"/>
          <w:sz w:val="20"/>
        </w:rPr>
        <w:t> </w:t>
      </w:r>
      <w:r>
        <w:rPr>
          <w:color w:val="017688"/>
          <w:sz w:val="20"/>
        </w:rPr>
        <w:t>likely</w:t>
      </w:r>
      <w:r>
        <w:rPr>
          <w:color w:val="017688"/>
          <w:spacing w:val="-6"/>
          <w:sz w:val="20"/>
        </w:rPr>
        <w:t> </w:t>
      </w:r>
      <w:r>
        <w:rPr>
          <w:color w:val="017688"/>
          <w:sz w:val="20"/>
        </w:rPr>
        <w:t>future</w:t>
      </w:r>
      <w:r>
        <w:rPr>
          <w:color w:val="017688"/>
          <w:spacing w:val="-6"/>
          <w:sz w:val="20"/>
        </w:rPr>
        <w:t> </w:t>
      </w:r>
      <w:r>
        <w:rPr>
          <w:color w:val="017688"/>
          <w:sz w:val="20"/>
        </w:rPr>
        <w:t>impacts</w:t>
      </w:r>
      <w:r>
        <w:rPr>
          <w:color w:val="017688"/>
          <w:spacing w:val="-6"/>
          <w:sz w:val="20"/>
        </w:rPr>
        <w:t> </w:t>
      </w:r>
      <w:r>
        <w:rPr>
          <w:color w:val="017688"/>
          <w:sz w:val="20"/>
        </w:rPr>
        <w:t>of</w:t>
      </w:r>
      <w:r>
        <w:rPr>
          <w:color w:val="017688"/>
          <w:spacing w:val="-6"/>
          <w:sz w:val="20"/>
        </w:rPr>
        <w:t> </w:t>
      </w:r>
      <w:r>
        <w:rPr>
          <w:color w:val="017688"/>
          <w:sz w:val="20"/>
        </w:rPr>
        <w:t>drought</w:t>
      </w:r>
      <w:r>
        <w:rPr>
          <w:color w:val="017688"/>
          <w:spacing w:val="-6"/>
          <w:sz w:val="20"/>
        </w:rPr>
        <w:t> </w:t>
      </w:r>
      <w:r>
        <w:rPr>
          <w:color w:val="017688"/>
          <w:sz w:val="20"/>
        </w:rPr>
        <w:t>are.</w:t>
      </w:r>
      <w:r>
        <w:rPr>
          <w:color w:val="017688"/>
          <w:spacing w:val="-6"/>
          <w:sz w:val="20"/>
        </w:rPr>
        <w:t> </w:t>
      </w:r>
      <w:r>
        <w:rPr>
          <w:color w:val="017688"/>
          <w:sz w:val="20"/>
        </w:rPr>
        <w:t>This </w:t>
      </w:r>
      <w:r>
        <w:rPr>
          <w:color w:val="017688"/>
          <w:spacing w:val="-4"/>
          <w:sz w:val="20"/>
        </w:rPr>
        <w:t>meant</w:t>
      </w:r>
      <w:r>
        <w:rPr>
          <w:color w:val="017688"/>
          <w:spacing w:val="-16"/>
          <w:sz w:val="20"/>
        </w:rPr>
        <w:t> </w:t>
      </w:r>
      <w:r>
        <w:rPr>
          <w:color w:val="017688"/>
          <w:spacing w:val="-4"/>
          <w:sz w:val="20"/>
        </w:rPr>
        <w:t>also</w:t>
      </w:r>
      <w:r>
        <w:rPr>
          <w:color w:val="017688"/>
          <w:spacing w:val="-16"/>
          <w:sz w:val="20"/>
        </w:rPr>
        <w:t> </w:t>
      </w:r>
      <w:r>
        <w:rPr>
          <w:color w:val="017688"/>
          <w:spacing w:val="-4"/>
          <w:sz w:val="20"/>
        </w:rPr>
        <w:t>considering</w:t>
      </w:r>
      <w:r>
        <w:rPr>
          <w:color w:val="017688"/>
          <w:spacing w:val="-16"/>
          <w:sz w:val="20"/>
        </w:rPr>
        <w:t> </w:t>
      </w:r>
      <w:r>
        <w:rPr>
          <w:color w:val="017688"/>
          <w:spacing w:val="-4"/>
          <w:sz w:val="20"/>
        </w:rPr>
        <w:t>where</w:t>
      </w:r>
      <w:r>
        <w:rPr>
          <w:color w:val="017688"/>
          <w:spacing w:val="-16"/>
          <w:sz w:val="20"/>
        </w:rPr>
        <w:t> </w:t>
      </w:r>
      <w:r>
        <w:rPr>
          <w:color w:val="017688"/>
          <w:spacing w:val="-4"/>
          <w:sz w:val="20"/>
        </w:rPr>
        <w:t>we</w:t>
      </w:r>
      <w:r>
        <w:rPr>
          <w:color w:val="017688"/>
          <w:spacing w:val="-16"/>
          <w:sz w:val="20"/>
        </w:rPr>
        <w:t> </w:t>
      </w:r>
      <w:r>
        <w:rPr>
          <w:color w:val="017688"/>
          <w:spacing w:val="-4"/>
          <w:sz w:val="20"/>
        </w:rPr>
        <w:t>were</w:t>
      </w:r>
      <w:r>
        <w:rPr>
          <w:color w:val="017688"/>
          <w:spacing w:val="-16"/>
          <w:sz w:val="20"/>
        </w:rPr>
        <w:t> </w:t>
      </w:r>
      <w:r>
        <w:rPr>
          <w:color w:val="017688"/>
          <w:spacing w:val="-4"/>
          <w:sz w:val="20"/>
        </w:rPr>
        <w:t>vulnerable</w:t>
      </w:r>
      <w:r>
        <w:rPr>
          <w:color w:val="017688"/>
          <w:spacing w:val="-16"/>
          <w:sz w:val="20"/>
        </w:rPr>
        <w:t> </w:t>
      </w:r>
      <w:r>
        <w:rPr>
          <w:color w:val="017688"/>
          <w:spacing w:val="-4"/>
          <w:sz w:val="20"/>
        </w:rPr>
        <w:t>and </w:t>
      </w:r>
      <w:r>
        <w:rPr>
          <w:color w:val="017688"/>
          <w:spacing w:val="-2"/>
          <w:sz w:val="20"/>
        </w:rPr>
        <w:t>understanding</w:t>
      </w:r>
      <w:r>
        <w:rPr>
          <w:color w:val="017688"/>
          <w:spacing w:val="-11"/>
          <w:sz w:val="20"/>
        </w:rPr>
        <w:t> </w:t>
      </w:r>
      <w:r>
        <w:rPr>
          <w:color w:val="017688"/>
          <w:spacing w:val="-2"/>
          <w:sz w:val="20"/>
        </w:rPr>
        <w:t>and</w:t>
      </w:r>
      <w:r>
        <w:rPr>
          <w:color w:val="017688"/>
          <w:spacing w:val="-11"/>
          <w:sz w:val="20"/>
        </w:rPr>
        <w:t> </w:t>
      </w:r>
      <w:r>
        <w:rPr>
          <w:color w:val="017688"/>
          <w:spacing w:val="-2"/>
          <w:sz w:val="20"/>
        </w:rPr>
        <w:t>highlighting</w:t>
      </w:r>
      <w:r>
        <w:rPr>
          <w:color w:val="017688"/>
          <w:spacing w:val="-11"/>
          <w:sz w:val="20"/>
        </w:rPr>
        <w:t> </w:t>
      </w:r>
      <w:r>
        <w:rPr>
          <w:color w:val="017688"/>
          <w:spacing w:val="-2"/>
          <w:sz w:val="20"/>
        </w:rPr>
        <w:t>potential</w:t>
      </w:r>
      <w:r>
        <w:rPr>
          <w:color w:val="017688"/>
          <w:spacing w:val="-11"/>
          <w:sz w:val="20"/>
        </w:rPr>
        <w:t> </w:t>
      </w:r>
      <w:r>
        <w:rPr>
          <w:color w:val="017688"/>
          <w:spacing w:val="-2"/>
          <w:sz w:val="20"/>
        </w:rPr>
        <w:t>risks.</w:t>
      </w:r>
      <w:r>
        <w:rPr>
          <w:color w:val="017688"/>
          <w:spacing w:val="-11"/>
          <w:sz w:val="20"/>
        </w:rPr>
        <w:t> </w:t>
      </w:r>
      <w:r>
        <w:rPr>
          <w:color w:val="017688"/>
          <w:spacing w:val="-2"/>
          <w:sz w:val="20"/>
        </w:rPr>
        <w:t>These </w:t>
      </w:r>
      <w:r>
        <w:rPr>
          <w:color w:val="017688"/>
          <w:sz w:val="20"/>
        </w:rPr>
        <w:t>processes</w:t>
      </w:r>
      <w:r>
        <w:rPr>
          <w:color w:val="017688"/>
          <w:spacing w:val="-15"/>
          <w:sz w:val="20"/>
        </w:rPr>
        <w:t> </w:t>
      </w:r>
      <w:r>
        <w:rPr>
          <w:color w:val="017688"/>
          <w:sz w:val="20"/>
        </w:rPr>
        <w:t>highlighted</w:t>
      </w:r>
      <w:r>
        <w:rPr>
          <w:color w:val="017688"/>
          <w:spacing w:val="-15"/>
          <w:sz w:val="20"/>
        </w:rPr>
        <w:t> </w:t>
      </w:r>
      <w:r>
        <w:rPr>
          <w:color w:val="017688"/>
          <w:sz w:val="20"/>
        </w:rPr>
        <w:t>a</w:t>
      </w:r>
      <w:r>
        <w:rPr>
          <w:color w:val="017688"/>
          <w:spacing w:val="-15"/>
          <w:sz w:val="20"/>
        </w:rPr>
        <w:t> </w:t>
      </w:r>
      <w:r>
        <w:rPr>
          <w:color w:val="017688"/>
          <w:sz w:val="20"/>
        </w:rPr>
        <w:t>recognition</w:t>
      </w:r>
      <w:r>
        <w:rPr>
          <w:color w:val="017688"/>
          <w:spacing w:val="-15"/>
          <w:sz w:val="20"/>
        </w:rPr>
        <w:t> </w:t>
      </w:r>
      <w:r>
        <w:rPr>
          <w:color w:val="017688"/>
          <w:sz w:val="20"/>
        </w:rPr>
        <w:t>of</w:t>
      </w:r>
      <w:r>
        <w:rPr>
          <w:color w:val="017688"/>
          <w:spacing w:val="-15"/>
          <w:sz w:val="20"/>
        </w:rPr>
        <w:t> </w:t>
      </w:r>
      <w:r>
        <w:rPr>
          <w:color w:val="017688"/>
          <w:sz w:val="20"/>
        </w:rPr>
        <w:t>the</w:t>
      </w:r>
      <w:r>
        <w:rPr>
          <w:color w:val="017688"/>
          <w:spacing w:val="-15"/>
          <w:sz w:val="20"/>
        </w:rPr>
        <w:t> </w:t>
      </w:r>
      <w:r>
        <w:rPr>
          <w:color w:val="017688"/>
          <w:sz w:val="20"/>
        </w:rPr>
        <w:t>diverse </w:t>
      </w:r>
      <w:r>
        <w:rPr>
          <w:color w:val="017688"/>
          <w:spacing w:val="-2"/>
          <w:sz w:val="20"/>
        </w:rPr>
        <w:t>values,</w:t>
      </w:r>
      <w:r>
        <w:rPr>
          <w:color w:val="017688"/>
          <w:spacing w:val="-14"/>
          <w:sz w:val="20"/>
        </w:rPr>
        <w:t> </w:t>
      </w:r>
      <w:r>
        <w:rPr>
          <w:color w:val="017688"/>
          <w:spacing w:val="-2"/>
          <w:sz w:val="20"/>
        </w:rPr>
        <w:t>perspectives</w:t>
      </w:r>
      <w:r>
        <w:rPr>
          <w:color w:val="017688"/>
          <w:spacing w:val="-14"/>
          <w:sz w:val="20"/>
        </w:rPr>
        <w:t> </w:t>
      </w:r>
      <w:r>
        <w:rPr>
          <w:color w:val="017688"/>
          <w:spacing w:val="-2"/>
          <w:sz w:val="20"/>
        </w:rPr>
        <w:t>and</w:t>
      </w:r>
      <w:r>
        <w:rPr>
          <w:color w:val="017688"/>
          <w:spacing w:val="-14"/>
          <w:sz w:val="20"/>
        </w:rPr>
        <w:t> </w:t>
      </w:r>
      <w:r>
        <w:rPr>
          <w:color w:val="017688"/>
          <w:spacing w:val="-2"/>
          <w:sz w:val="20"/>
        </w:rPr>
        <w:t>understanding</w:t>
      </w:r>
      <w:r>
        <w:rPr>
          <w:color w:val="017688"/>
          <w:spacing w:val="-14"/>
          <w:sz w:val="20"/>
        </w:rPr>
        <w:t> </w:t>
      </w:r>
      <w:r>
        <w:rPr>
          <w:color w:val="017688"/>
          <w:spacing w:val="-2"/>
          <w:sz w:val="20"/>
        </w:rPr>
        <w:t>amongst</w:t>
      </w:r>
      <w:r>
        <w:rPr>
          <w:color w:val="017688"/>
          <w:spacing w:val="-14"/>
          <w:sz w:val="20"/>
        </w:rPr>
        <w:t> </w:t>
      </w:r>
      <w:r>
        <w:rPr>
          <w:color w:val="017688"/>
          <w:spacing w:val="-2"/>
          <w:sz w:val="20"/>
        </w:rPr>
        <w:t>the </w:t>
      </w:r>
      <w:r>
        <w:rPr>
          <w:color w:val="017688"/>
          <w:sz w:val="20"/>
        </w:rPr>
        <w:t>many</w:t>
      </w:r>
      <w:r>
        <w:rPr>
          <w:color w:val="017688"/>
          <w:spacing w:val="-4"/>
          <w:sz w:val="20"/>
        </w:rPr>
        <w:t> </w:t>
      </w:r>
      <w:r>
        <w:rPr>
          <w:color w:val="017688"/>
          <w:sz w:val="20"/>
        </w:rPr>
        <w:t>stakeholders.</w:t>
      </w:r>
      <w:r>
        <w:rPr>
          <w:color w:val="017688"/>
          <w:spacing w:val="-4"/>
          <w:sz w:val="20"/>
        </w:rPr>
        <w:t> </w:t>
      </w:r>
      <w:r>
        <w:rPr>
          <w:color w:val="017688"/>
          <w:sz w:val="20"/>
        </w:rPr>
        <w:t>Local,</w:t>
      </w:r>
      <w:r>
        <w:rPr>
          <w:color w:val="017688"/>
          <w:spacing w:val="-4"/>
          <w:sz w:val="20"/>
        </w:rPr>
        <w:t> </w:t>
      </w:r>
      <w:r>
        <w:rPr>
          <w:color w:val="017688"/>
          <w:sz w:val="20"/>
        </w:rPr>
        <w:t>traditional</w:t>
      </w:r>
      <w:r>
        <w:rPr>
          <w:color w:val="017688"/>
          <w:spacing w:val="-4"/>
          <w:sz w:val="20"/>
        </w:rPr>
        <w:t> </w:t>
      </w:r>
      <w:r>
        <w:rPr>
          <w:color w:val="017688"/>
          <w:sz w:val="20"/>
        </w:rPr>
        <w:t>and</w:t>
      </w:r>
      <w:r>
        <w:rPr>
          <w:color w:val="017688"/>
          <w:spacing w:val="-4"/>
          <w:sz w:val="20"/>
        </w:rPr>
        <w:t> </w:t>
      </w:r>
      <w:r>
        <w:rPr>
          <w:color w:val="017688"/>
          <w:sz w:val="20"/>
        </w:rPr>
        <w:t>historical</w:t>
      </w:r>
    </w:p>
    <w:p>
      <w:pPr>
        <w:spacing w:line="292" w:lineRule="auto" w:before="0"/>
        <w:ind w:left="153" w:right="0" w:firstLine="0"/>
        <w:jc w:val="left"/>
        <w:rPr>
          <w:sz w:val="20"/>
        </w:rPr>
      </w:pPr>
      <w:r>
        <w:rPr>
          <w:color w:val="017688"/>
          <w:spacing w:val="-2"/>
          <w:sz w:val="20"/>
        </w:rPr>
        <w:t>knowledge</w:t>
      </w:r>
      <w:r>
        <w:rPr>
          <w:color w:val="017688"/>
          <w:spacing w:val="-16"/>
          <w:sz w:val="20"/>
        </w:rPr>
        <w:t> </w:t>
      </w:r>
      <w:r>
        <w:rPr>
          <w:color w:val="017688"/>
          <w:spacing w:val="-2"/>
          <w:sz w:val="20"/>
        </w:rPr>
        <w:t>was</w:t>
      </w:r>
      <w:r>
        <w:rPr>
          <w:color w:val="017688"/>
          <w:spacing w:val="-16"/>
          <w:sz w:val="20"/>
        </w:rPr>
        <w:t> </w:t>
      </w:r>
      <w:r>
        <w:rPr>
          <w:color w:val="017688"/>
          <w:spacing w:val="-2"/>
          <w:sz w:val="20"/>
        </w:rPr>
        <w:t>‘blended’</w:t>
      </w:r>
      <w:r>
        <w:rPr>
          <w:color w:val="017688"/>
          <w:spacing w:val="-16"/>
          <w:sz w:val="20"/>
        </w:rPr>
        <w:t> </w:t>
      </w:r>
      <w:r>
        <w:rPr>
          <w:color w:val="017688"/>
          <w:spacing w:val="-2"/>
          <w:sz w:val="20"/>
        </w:rPr>
        <w:t>with</w:t>
      </w:r>
      <w:r>
        <w:rPr>
          <w:color w:val="017688"/>
          <w:spacing w:val="-16"/>
          <w:sz w:val="20"/>
        </w:rPr>
        <w:t> </w:t>
      </w:r>
      <w:r>
        <w:rPr>
          <w:color w:val="017688"/>
          <w:spacing w:val="-2"/>
          <w:sz w:val="20"/>
        </w:rPr>
        <w:t>‘outside’,</w:t>
      </w:r>
      <w:r>
        <w:rPr>
          <w:color w:val="017688"/>
          <w:spacing w:val="-16"/>
          <w:sz w:val="20"/>
        </w:rPr>
        <w:t> </w:t>
      </w:r>
      <w:r>
        <w:rPr>
          <w:color w:val="017688"/>
          <w:spacing w:val="-2"/>
          <w:sz w:val="20"/>
        </w:rPr>
        <w:t>‘expert’/scientific </w:t>
      </w:r>
      <w:r>
        <w:rPr>
          <w:color w:val="017688"/>
          <w:sz w:val="20"/>
        </w:rPr>
        <w:t>data</w:t>
      </w:r>
      <w:r>
        <w:rPr>
          <w:color w:val="017688"/>
          <w:spacing w:val="-12"/>
          <w:sz w:val="20"/>
        </w:rPr>
        <w:t> </w:t>
      </w:r>
      <w:r>
        <w:rPr>
          <w:color w:val="017688"/>
          <w:sz w:val="20"/>
        </w:rPr>
        <w:t>and</w:t>
      </w:r>
      <w:r>
        <w:rPr>
          <w:color w:val="017688"/>
          <w:spacing w:val="-12"/>
          <w:sz w:val="20"/>
        </w:rPr>
        <w:t> </w:t>
      </w:r>
      <w:r>
        <w:rPr>
          <w:color w:val="017688"/>
          <w:sz w:val="20"/>
        </w:rPr>
        <w:t>information.</w:t>
      </w:r>
      <w:r>
        <w:rPr>
          <w:color w:val="017688"/>
          <w:spacing w:val="-12"/>
          <w:sz w:val="20"/>
        </w:rPr>
        <w:t> </w:t>
      </w:r>
      <w:r>
        <w:rPr>
          <w:color w:val="017688"/>
          <w:sz w:val="20"/>
        </w:rPr>
        <w:t>Allowing</w:t>
      </w:r>
      <w:r>
        <w:rPr>
          <w:color w:val="017688"/>
          <w:spacing w:val="-12"/>
          <w:sz w:val="20"/>
        </w:rPr>
        <w:t> </w:t>
      </w:r>
      <w:r>
        <w:rPr>
          <w:color w:val="017688"/>
          <w:sz w:val="20"/>
        </w:rPr>
        <w:t>people</w:t>
      </w:r>
      <w:r>
        <w:rPr>
          <w:color w:val="017688"/>
          <w:spacing w:val="-12"/>
          <w:sz w:val="20"/>
        </w:rPr>
        <w:t> </w:t>
      </w:r>
      <w:r>
        <w:rPr>
          <w:color w:val="017688"/>
          <w:sz w:val="20"/>
        </w:rPr>
        <w:t>to</w:t>
      </w:r>
      <w:r>
        <w:rPr>
          <w:color w:val="017688"/>
          <w:spacing w:val="-12"/>
          <w:sz w:val="20"/>
        </w:rPr>
        <w:t> </w:t>
      </w:r>
      <w:r>
        <w:rPr>
          <w:color w:val="017688"/>
          <w:sz w:val="20"/>
        </w:rPr>
        <w:t>explore,</w:t>
      </w:r>
      <w:r>
        <w:rPr>
          <w:color w:val="017688"/>
          <w:spacing w:val="-12"/>
          <w:sz w:val="20"/>
        </w:rPr>
        <w:t> </w:t>
      </w:r>
      <w:r>
        <w:rPr>
          <w:color w:val="017688"/>
          <w:sz w:val="20"/>
        </w:rPr>
        <w:t>share and</w:t>
      </w:r>
      <w:r>
        <w:rPr>
          <w:color w:val="017688"/>
          <w:spacing w:val="-13"/>
          <w:sz w:val="20"/>
        </w:rPr>
        <w:t> </w:t>
      </w:r>
      <w:r>
        <w:rPr>
          <w:color w:val="017688"/>
          <w:sz w:val="20"/>
        </w:rPr>
        <w:t>articulate</w:t>
      </w:r>
      <w:r>
        <w:rPr>
          <w:color w:val="017688"/>
          <w:spacing w:val="-13"/>
          <w:sz w:val="20"/>
        </w:rPr>
        <w:t> </w:t>
      </w:r>
      <w:r>
        <w:rPr>
          <w:color w:val="017688"/>
          <w:sz w:val="20"/>
        </w:rPr>
        <w:t>these</w:t>
      </w:r>
      <w:r>
        <w:rPr>
          <w:color w:val="017688"/>
          <w:spacing w:val="-13"/>
          <w:sz w:val="20"/>
        </w:rPr>
        <w:t> </w:t>
      </w:r>
      <w:r>
        <w:rPr>
          <w:color w:val="017688"/>
          <w:sz w:val="20"/>
        </w:rPr>
        <w:t>complex</w:t>
      </w:r>
      <w:r>
        <w:rPr>
          <w:color w:val="017688"/>
          <w:spacing w:val="-13"/>
          <w:sz w:val="20"/>
        </w:rPr>
        <w:t> </w:t>
      </w:r>
      <w:r>
        <w:rPr>
          <w:color w:val="017688"/>
          <w:sz w:val="20"/>
        </w:rPr>
        <w:t>issues</w:t>
      </w:r>
      <w:r>
        <w:rPr>
          <w:color w:val="017688"/>
          <w:spacing w:val="-13"/>
          <w:sz w:val="20"/>
        </w:rPr>
        <w:t> </w:t>
      </w:r>
      <w:r>
        <w:rPr>
          <w:color w:val="017688"/>
          <w:sz w:val="20"/>
        </w:rPr>
        <w:t>in</w:t>
      </w:r>
      <w:r>
        <w:rPr>
          <w:color w:val="017688"/>
          <w:spacing w:val="-13"/>
          <w:sz w:val="20"/>
        </w:rPr>
        <w:t> </w:t>
      </w:r>
      <w:r>
        <w:rPr>
          <w:color w:val="017688"/>
          <w:sz w:val="20"/>
        </w:rPr>
        <w:t>their</w:t>
      </w:r>
      <w:r>
        <w:rPr>
          <w:color w:val="017688"/>
          <w:spacing w:val="-13"/>
          <w:sz w:val="20"/>
        </w:rPr>
        <w:t> </w:t>
      </w:r>
      <w:r>
        <w:rPr>
          <w:color w:val="017688"/>
          <w:sz w:val="20"/>
        </w:rPr>
        <w:t>own</w:t>
      </w:r>
      <w:r>
        <w:rPr>
          <w:color w:val="017688"/>
          <w:spacing w:val="-13"/>
          <w:sz w:val="20"/>
        </w:rPr>
        <w:t> </w:t>
      </w:r>
      <w:r>
        <w:rPr>
          <w:color w:val="017688"/>
          <w:sz w:val="20"/>
        </w:rPr>
        <w:t>words was</w:t>
      </w:r>
      <w:r>
        <w:rPr>
          <w:color w:val="017688"/>
          <w:spacing w:val="-7"/>
          <w:sz w:val="20"/>
        </w:rPr>
        <w:t> </w:t>
      </w:r>
      <w:r>
        <w:rPr>
          <w:color w:val="017688"/>
          <w:sz w:val="20"/>
        </w:rPr>
        <w:t>critical</w:t>
      </w:r>
      <w:r>
        <w:rPr>
          <w:color w:val="017688"/>
          <w:spacing w:val="-7"/>
          <w:sz w:val="20"/>
        </w:rPr>
        <w:t> </w:t>
      </w:r>
      <w:r>
        <w:rPr>
          <w:color w:val="017688"/>
          <w:sz w:val="20"/>
        </w:rPr>
        <w:t>to</w:t>
      </w:r>
      <w:r>
        <w:rPr>
          <w:color w:val="017688"/>
          <w:spacing w:val="-7"/>
          <w:sz w:val="20"/>
        </w:rPr>
        <w:t> </w:t>
      </w:r>
      <w:r>
        <w:rPr>
          <w:color w:val="017688"/>
          <w:sz w:val="20"/>
        </w:rPr>
        <w:t>developing</w:t>
      </w:r>
      <w:r>
        <w:rPr>
          <w:color w:val="017688"/>
          <w:spacing w:val="-7"/>
          <w:sz w:val="20"/>
        </w:rPr>
        <w:t> </w:t>
      </w:r>
      <w:r>
        <w:rPr>
          <w:color w:val="017688"/>
          <w:sz w:val="20"/>
        </w:rPr>
        <w:t>and</w:t>
      </w:r>
      <w:r>
        <w:rPr>
          <w:color w:val="017688"/>
          <w:spacing w:val="-7"/>
          <w:sz w:val="20"/>
        </w:rPr>
        <w:t> </w:t>
      </w:r>
      <w:r>
        <w:rPr>
          <w:color w:val="017688"/>
          <w:sz w:val="20"/>
        </w:rPr>
        <w:t>working</w:t>
      </w:r>
      <w:r>
        <w:rPr>
          <w:color w:val="017688"/>
          <w:spacing w:val="-7"/>
          <w:sz w:val="20"/>
        </w:rPr>
        <w:t> </w:t>
      </w:r>
      <w:r>
        <w:rPr>
          <w:color w:val="017688"/>
          <w:sz w:val="20"/>
        </w:rPr>
        <w:t>with</w:t>
      </w:r>
      <w:r>
        <w:rPr>
          <w:color w:val="017688"/>
          <w:spacing w:val="-7"/>
          <w:sz w:val="20"/>
        </w:rPr>
        <w:t> </w:t>
      </w:r>
      <w:r>
        <w:rPr>
          <w:color w:val="017688"/>
          <w:sz w:val="20"/>
        </w:rPr>
        <w:t>a</w:t>
      </w:r>
      <w:r>
        <w:rPr>
          <w:color w:val="017688"/>
          <w:spacing w:val="-7"/>
          <w:sz w:val="20"/>
        </w:rPr>
        <w:t> </w:t>
      </w:r>
      <w:r>
        <w:rPr>
          <w:color w:val="017688"/>
          <w:sz w:val="20"/>
        </w:rPr>
        <w:t>common </w:t>
      </w:r>
      <w:r>
        <w:rPr>
          <w:color w:val="017688"/>
          <w:spacing w:val="-2"/>
          <w:sz w:val="20"/>
        </w:rPr>
        <w:t>understanding.</w:t>
      </w:r>
    </w:p>
    <w:p>
      <w:pPr>
        <w:pStyle w:val="BodyText"/>
        <w:spacing w:line="302" w:lineRule="auto" w:before="217"/>
        <w:ind w:left="153" w:right="117"/>
      </w:pPr>
      <w:r>
        <w:rPr/>
        <w:t>The</w:t>
      </w:r>
      <w:r>
        <w:rPr>
          <w:spacing w:val="-14"/>
        </w:rPr>
        <w:t> </w:t>
      </w:r>
      <w:r>
        <w:rPr/>
        <w:t>future</w:t>
      </w:r>
      <w:r>
        <w:rPr>
          <w:spacing w:val="-14"/>
        </w:rPr>
        <w:t> </w:t>
      </w:r>
      <w:r>
        <w:rPr/>
        <w:t>likely</w:t>
      </w:r>
      <w:r>
        <w:rPr>
          <w:spacing w:val="-14"/>
        </w:rPr>
        <w:t> </w:t>
      </w:r>
      <w:r>
        <w:rPr/>
        <w:t>impacts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drought</w:t>
      </w:r>
      <w:r>
        <w:rPr>
          <w:spacing w:val="-14"/>
        </w:rPr>
        <w:t> </w:t>
      </w:r>
      <w:r>
        <w:rPr/>
        <w:t>will</w:t>
      </w:r>
      <w:r>
        <w:rPr>
          <w:spacing w:val="-14"/>
        </w:rPr>
        <w:t> </w:t>
      </w:r>
      <w:r>
        <w:rPr/>
        <w:t>also</w:t>
      </w:r>
      <w:r>
        <w:rPr>
          <w:spacing w:val="-14"/>
        </w:rPr>
        <w:t> </w:t>
      </w:r>
      <w:r>
        <w:rPr/>
        <w:t>be</w:t>
      </w:r>
      <w:r>
        <w:rPr>
          <w:spacing w:val="-14"/>
        </w:rPr>
        <w:t> </w:t>
      </w:r>
      <w:r>
        <w:rPr/>
        <w:t>shaped</w:t>
      </w:r>
      <w:r>
        <w:rPr>
          <w:spacing w:val="-14"/>
        </w:rPr>
        <w:t> </w:t>
      </w:r>
      <w:r>
        <w:rPr/>
        <w:t>by</w:t>
      </w:r>
      <w:r>
        <w:rPr>
          <w:spacing w:val="-14"/>
        </w:rPr>
        <w:t> </w:t>
      </w:r>
      <w:r>
        <w:rPr/>
        <w:t>the compound</w:t>
      </w:r>
      <w:r>
        <w:rPr>
          <w:spacing w:val="-14"/>
        </w:rPr>
        <w:t> </w:t>
      </w:r>
      <w:r>
        <w:rPr/>
        <w:t>effects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range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extreme</w:t>
      </w:r>
      <w:r>
        <w:rPr>
          <w:spacing w:val="-14"/>
        </w:rPr>
        <w:t> </w:t>
      </w:r>
      <w:r>
        <w:rPr/>
        <w:t>shocks.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South West</w:t>
      </w:r>
      <w:r>
        <w:rPr>
          <w:spacing w:val="-14"/>
        </w:rPr>
        <w:t> </w:t>
      </w:r>
      <w:r>
        <w:rPr/>
        <w:t>Queensland</w:t>
      </w:r>
      <w:r>
        <w:rPr>
          <w:spacing w:val="-14"/>
        </w:rPr>
        <w:t> </w:t>
      </w:r>
      <w:r>
        <w:rPr/>
        <w:t>region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affected</w:t>
      </w:r>
      <w:r>
        <w:rPr>
          <w:spacing w:val="-14"/>
        </w:rPr>
        <w:t> </w:t>
      </w:r>
      <w:r>
        <w:rPr/>
        <w:t>by</w:t>
      </w:r>
      <w:r>
        <w:rPr>
          <w:spacing w:val="-14"/>
        </w:rPr>
        <w:t> </w:t>
      </w:r>
      <w:r>
        <w:rPr/>
        <w:t>national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global ‘megatrends’,</w:t>
      </w:r>
      <w:r>
        <w:rPr>
          <w:spacing w:val="-11"/>
        </w:rPr>
        <w:t> </w:t>
      </w:r>
      <w:r>
        <w:rPr/>
        <w:t>which</w:t>
      </w:r>
      <w:r>
        <w:rPr>
          <w:spacing w:val="-11"/>
        </w:rPr>
        <w:t> </w:t>
      </w:r>
      <w:r>
        <w:rPr/>
        <w:t>may</w:t>
      </w:r>
      <w:r>
        <w:rPr>
          <w:spacing w:val="-11"/>
        </w:rPr>
        <w:t> </w:t>
      </w:r>
      <w:r>
        <w:rPr/>
        <w:t>exacerbate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compound</w:t>
      </w:r>
      <w:r>
        <w:rPr>
          <w:spacing w:val="-11"/>
        </w:rPr>
        <w:t> </w:t>
      </w:r>
      <w:r>
        <w:rPr/>
        <w:t>the effects of drought yet also present opportunities for action</w:t>
      </w:r>
      <w:r>
        <w:rPr/>
        <w:t> </w:t>
      </w:r>
      <w:r>
        <w:rPr>
          <w:spacing w:val="-2"/>
        </w:rPr>
        <w:t>and</w:t>
      </w:r>
      <w:r>
        <w:rPr>
          <w:spacing w:val="-14"/>
        </w:rPr>
        <w:t> </w:t>
      </w:r>
      <w:r>
        <w:rPr>
          <w:spacing w:val="-2"/>
        </w:rPr>
        <w:t>improved</w:t>
      </w:r>
      <w:r>
        <w:rPr>
          <w:spacing w:val="-14"/>
        </w:rPr>
        <w:t> </w:t>
      </w:r>
      <w:r>
        <w:rPr>
          <w:spacing w:val="-2"/>
        </w:rPr>
        <w:t>drought</w:t>
      </w:r>
      <w:r>
        <w:rPr>
          <w:spacing w:val="-14"/>
        </w:rPr>
        <w:t> </w:t>
      </w:r>
      <w:r>
        <w:rPr>
          <w:spacing w:val="-2"/>
        </w:rPr>
        <w:t>resilience.</w:t>
      </w:r>
      <w:r>
        <w:rPr>
          <w:spacing w:val="-14"/>
        </w:rPr>
        <w:t> </w:t>
      </w:r>
      <w:r>
        <w:rPr>
          <w:spacing w:val="-2"/>
        </w:rPr>
        <w:t>Such</w:t>
      </w:r>
      <w:r>
        <w:rPr>
          <w:spacing w:val="-14"/>
        </w:rPr>
        <w:t> </w:t>
      </w:r>
      <w:r>
        <w:rPr>
          <w:spacing w:val="-2"/>
        </w:rPr>
        <w:t>‘megatrends’</w:t>
      </w:r>
      <w:r>
        <w:rPr>
          <w:spacing w:val="-32"/>
        </w:rPr>
        <w:t> </w:t>
      </w:r>
      <w:r>
        <w:rPr>
          <w:spacing w:val="-2"/>
          <w:position w:val="6"/>
          <w:sz w:val="10"/>
        </w:rPr>
        <w:t>33</w:t>
      </w:r>
      <w:r>
        <w:rPr>
          <w:spacing w:val="-5"/>
          <w:position w:val="6"/>
          <w:sz w:val="10"/>
        </w:rPr>
        <w:t> </w:t>
      </w:r>
      <w:r>
        <w:rPr>
          <w:spacing w:val="-2"/>
        </w:rPr>
        <w:t>include: </w:t>
      </w:r>
      <w:r>
        <w:rPr/>
        <w:t>‘global</w:t>
      </w:r>
      <w:r>
        <w:rPr>
          <w:spacing w:val="-9"/>
        </w:rPr>
        <w:t> </w:t>
      </w:r>
      <w:r>
        <w:rPr/>
        <w:t>warming’;</w:t>
      </w:r>
      <w:r>
        <w:rPr>
          <w:spacing w:val="-9"/>
        </w:rPr>
        <w:t> </w:t>
      </w:r>
      <w:r>
        <w:rPr/>
        <w:t>climate</w:t>
      </w:r>
      <w:r>
        <w:rPr>
          <w:spacing w:val="-9"/>
        </w:rPr>
        <w:t> </w:t>
      </w:r>
      <w:r>
        <w:rPr/>
        <w:t>change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increased</w:t>
      </w:r>
      <w:r>
        <w:rPr>
          <w:spacing w:val="-9"/>
        </w:rPr>
        <w:t> </w:t>
      </w:r>
      <w:r>
        <w:rPr/>
        <w:t>climate </w:t>
      </w:r>
      <w:r>
        <w:rPr>
          <w:spacing w:val="-2"/>
        </w:rPr>
        <w:t>variability</w:t>
      </w:r>
      <w:r>
        <w:rPr>
          <w:spacing w:val="-9"/>
        </w:rPr>
        <w:t> </w:t>
      </w:r>
      <w:r>
        <w:rPr>
          <w:spacing w:val="-2"/>
        </w:rPr>
        <w:t>(and</w:t>
      </w:r>
      <w:r>
        <w:rPr>
          <w:spacing w:val="-9"/>
        </w:rPr>
        <w:t> </w:t>
      </w:r>
      <w:r>
        <w:rPr>
          <w:spacing w:val="-2"/>
        </w:rPr>
        <w:t>costs</w:t>
      </w:r>
      <w:r>
        <w:rPr>
          <w:spacing w:val="-9"/>
        </w:rPr>
        <w:t> </w:t>
      </w:r>
      <w:r>
        <w:rPr>
          <w:spacing w:val="-2"/>
        </w:rPr>
        <w:t>to</w:t>
      </w:r>
      <w:r>
        <w:rPr>
          <w:spacing w:val="-9"/>
        </w:rPr>
        <w:t> </w:t>
      </w:r>
      <w:r>
        <w:rPr>
          <w:spacing w:val="-2"/>
        </w:rPr>
        <w:t>humans</w:t>
      </w:r>
      <w:r>
        <w:rPr>
          <w:spacing w:val="-9"/>
        </w:rPr>
        <w:t> </w:t>
      </w:r>
      <w:r>
        <w:rPr>
          <w:spacing w:val="-2"/>
        </w:rPr>
        <w:t>and</w:t>
      </w:r>
      <w:r>
        <w:rPr>
          <w:spacing w:val="-9"/>
        </w:rPr>
        <w:t> </w:t>
      </w:r>
      <w:r>
        <w:rPr>
          <w:spacing w:val="-2"/>
        </w:rPr>
        <w:t>infrastructure);</w:t>
      </w:r>
      <w:r>
        <w:rPr>
          <w:spacing w:val="-9"/>
        </w:rPr>
        <w:t> </w:t>
      </w:r>
      <w:r>
        <w:rPr>
          <w:spacing w:val="-2"/>
        </w:rPr>
        <w:t>an</w:t>
      </w:r>
      <w:r>
        <w:rPr>
          <w:spacing w:val="-9"/>
        </w:rPr>
        <w:t> </w:t>
      </w:r>
      <w:r>
        <w:rPr>
          <w:spacing w:val="-2"/>
        </w:rPr>
        <w:t>overall ageing</w:t>
      </w:r>
      <w:r>
        <w:rPr>
          <w:spacing w:val="-14"/>
        </w:rPr>
        <w:t> </w:t>
      </w:r>
      <w:r>
        <w:rPr>
          <w:spacing w:val="-2"/>
        </w:rPr>
        <w:t>population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5"/>
        </w:rPr>
        <w:t> </w:t>
      </w:r>
      <w:r>
        <w:rPr>
          <w:spacing w:val="-2"/>
        </w:rPr>
        <w:t>an</w:t>
      </w:r>
      <w:r>
        <w:rPr>
          <w:spacing w:val="-14"/>
        </w:rPr>
        <w:t> </w:t>
      </w:r>
      <w:r>
        <w:rPr>
          <w:spacing w:val="-2"/>
        </w:rPr>
        <w:t>ageing</w:t>
      </w:r>
      <w:r>
        <w:rPr>
          <w:spacing w:val="-14"/>
        </w:rPr>
        <w:t> </w:t>
      </w:r>
      <w:r>
        <w:rPr>
          <w:spacing w:val="-2"/>
        </w:rPr>
        <w:t>(and</w:t>
      </w:r>
      <w:r>
        <w:rPr>
          <w:spacing w:val="-14"/>
        </w:rPr>
        <w:t> </w:t>
      </w:r>
      <w:r>
        <w:rPr>
          <w:spacing w:val="-2"/>
        </w:rPr>
        <w:t>diminishing)</w:t>
      </w:r>
      <w:r>
        <w:rPr>
          <w:spacing w:val="-14"/>
        </w:rPr>
        <w:t> </w:t>
      </w:r>
      <w:r>
        <w:rPr>
          <w:spacing w:val="-2"/>
        </w:rPr>
        <w:t>agricultural </w:t>
      </w:r>
      <w:r>
        <w:rPr/>
        <w:t>workforce; decreasing availability of productive agricultural land;</w:t>
      </w:r>
      <w:r>
        <w:rPr>
          <w:spacing w:val="-14"/>
        </w:rPr>
        <w:t> </w:t>
      </w:r>
      <w:r>
        <w:rPr/>
        <w:t>increasing</w:t>
      </w:r>
      <w:r>
        <w:rPr>
          <w:spacing w:val="-14"/>
        </w:rPr>
        <w:t> </w:t>
      </w:r>
      <w:r>
        <w:rPr/>
        <w:t>global</w:t>
      </w:r>
      <w:r>
        <w:rPr>
          <w:spacing w:val="-14"/>
        </w:rPr>
        <w:t> </w:t>
      </w:r>
      <w:r>
        <w:rPr/>
        <w:t>demand</w:t>
      </w:r>
      <w:r>
        <w:rPr>
          <w:spacing w:val="-14"/>
        </w:rPr>
        <w:t> </w:t>
      </w:r>
      <w:r>
        <w:rPr/>
        <w:t>for</w:t>
      </w:r>
      <w:r>
        <w:rPr>
          <w:spacing w:val="-14"/>
        </w:rPr>
        <w:t> </w:t>
      </w:r>
      <w:r>
        <w:rPr/>
        <w:t>(safe)</w:t>
      </w:r>
      <w:r>
        <w:rPr>
          <w:spacing w:val="-14"/>
        </w:rPr>
        <w:t> </w:t>
      </w:r>
      <w:r>
        <w:rPr/>
        <w:t>food;</w:t>
      </w:r>
      <w:r>
        <w:rPr>
          <w:spacing w:val="-14"/>
        </w:rPr>
        <w:t> </w:t>
      </w:r>
      <w:r>
        <w:rPr/>
        <w:t>an</w:t>
      </w:r>
      <w:r>
        <w:rPr>
          <w:spacing w:val="-14"/>
        </w:rPr>
        <w:t> </w:t>
      </w:r>
      <w:r>
        <w:rPr/>
        <w:t>escalating risk</w:t>
      </w:r>
      <w:r>
        <w:rPr>
          <w:spacing w:val="-8"/>
        </w:rPr>
        <w:t> </w:t>
      </w:r>
      <w:r>
        <w:rPr/>
        <w:t>from</w:t>
      </w:r>
      <w:r>
        <w:rPr>
          <w:spacing w:val="-6"/>
        </w:rPr>
        <w:t> </w:t>
      </w:r>
      <w:r>
        <w:rPr/>
        <w:t>viruses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antibiotic-resistant</w:t>
      </w:r>
      <w:r>
        <w:rPr>
          <w:spacing w:val="-6"/>
        </w:rPr>
        <w:t> </w:t>
      </w:r>
      <w:r>
        <w:rPr/>
        <w:t>bacteria;</w:t>
      </w:r>
      <w:r>
        <w:rPr>
          <w:spacing w:val="-6"/>
        </w:rPr>
        <w:t> </w:t>
      </w:r>
      <w:r>
        <w:rPr/>
        <w:t>increasing concerns</w:t>
      </w:r>
      <w:r>
        <w:rPr>
          <w:spacing w:val="-8"/>
        </w:rPr>
        <w:t> </w:t>
      </w:r>
      <w:r>
        <w:rPr/>
        <w:t>about</w:t>
      </w:r>
      <w:r>
        <w:rPr>
          <w:spacing w:val="-8"/>
        </w:rPr>
        <w:t> </w:t>
      </w:r>
      <w:r>
        <w:rPr/>
        <w:t>global</w:t>
      </w:r>
      <w:r>
        <w:rPr>
          <w:spacing w:val="-8"/>
        </w:rPr>
        <w:t> </w:t>
      </w:r>
      <w:r>
        <w:rPr/>
        <w:t>human</w:t>
      </w:r>
      <w:r>
        <w:rPr>
          <w:spacing w:val="-8"/>
        </w:rPr>
        <w:t> </w:t>
      </w:r>
      <w:r>
        <w:rPr/>
        <w:t>migration;</w:t>
      </w:r>
      <w:r>
        <w:rPr>
          <w:spacing w:val="-8"/>
        </w:rPr>
        <w:t> </w:t>
      </w:r>
      <w:r>
        <w:rPr/>
        <w:t>concerns</w:t>
      </w:r>
      <w:r>
        <w:rPr>
          <w:spacing w:val="-8"/>
        </w:rPr>
        <w:t> </w:t>
      </w:r>
      <w:r>
        <w:rPr/>
        <w:t>about</w:t>
      </w:r>
      <w:r>
        <w:rPr>
          <w:spacing w:val="-8"/>
        </w:rPr>
        <w:t> </w:t>
      </w:r>
      <w:r>
        <w:rPr/>
        <w:t>the</w:t>
      </w:r>
    </w:p>
    <w:p>
      <w:pPr>
        <w:pStyle w:val="BodyText"/>
        <w:spacing w:line="302" w:lineRule="auto"/>
        <w:ind w:left="153" w:right="69"/>
      </w:pPr>
      <w:r>
        <w:rPr>
          <w:spacing w:val="-2"/>
        </w:rPr>
        <w:t>geopolitical</w:t>
      </w:r>
      <w:r>
        <w:rPr>
          <w:spacing w:val="-15"/>
        </w:rPr>
        <w:t> </w:t>
      </w:r>
      <w:r>
        <w:rPr>
          <w:spacing w:val="-2"/>
        </w:rPr>
        <w:t>status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4"/>
        </w:rPr>
        <w:t> </w:t>
      </w:r>
      <w:r>
        <w:rPr>
          <w:spacing w:val="-2"/>
        </w:rPr>
        <w:t>regional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4"/>
        </w:rPr>
        <w:t> </w:t>
      </w:r>
      <w:r>
        <w:rPr>
          <w:spacing w:val="-2"/>
        </w:rPr>
        <w:t>global</w:t>
      </w:r>
      <w:r>
        <w:rPr>
          <w:spacing w:val="-14"/>
        </w:rPr>
        <w:t> </w:t>
      </w:r>
      <w:r>
        <w:rPr>
          <w:spacing w:val="-2"/>
        </w:rPr>
        <w:t>security;</w:t>
      </w:r>
      <w:r>
        <w:rPr>
          <w:spacing w:val="-14"/>
        </w:rPr>
        <w:t> </w:t>
      </w:r>
      <w:r>
        <w:rPr>
          <w:spacing w:val="-2"/>
        </w:rPr>
        <w:t>decreasing </w:t>
      </w:r>
      <w:r>
        <w:rPr/>
        <w:t>rural populations; decline in housing affordability; and increasing</w:t>
      </w:r>
      <w:r>
        <w:rPr>
          <w:spacing w:val="-9"/>
        </w:rPr>
        <w:t> </w:t>
      </w:r>
      <w:r>
        <w:rPr/>
        <w:t>infrastructure</w:t>
      </w:r>
      <w:r>
        <w:rPr>
          <w:spacing w:val="-9"/>
        </w:rPr>
        <w:t> </w:t>
      </w:r>
      <w:r>
        <w:rPr/>
        <w:t>maintenance</w:t>
      </w:r>
      <w:r>
        <w:rPr>
          <w:spacing w:val="-9"/>
        </w:rPr>
        <w:t> </w:t>
      </w:r>
      <w:r>
        <w:rPr/>
        <w:t>costs</w:t>
      </w:r>
      <w:r>
        <w:rPr>
          <w:spacing w:val="-9"/>
        </w:rPr>
        <w:t> </w:t>
      </w:r>
      <w:r>
        <w:rPr/>
        <w:t>–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name</w:t>
      </w:r>
      <w:r>
        <w:rPr>
          <w:spacing w:val="-9"/>
        </w:rPr>
        <w:t> </w:t>
      </w:r>
      <w:r>
        <w:rPr/>
        <w:t>but</w:t>
      </w:r>
      <w:r>
        <w:rPr>
          <w:spacing w:val="-9"/>
        </w:rPr>
        <w:t> </w:t>
      </w:r>
      <w:r>
        <w:rPr/>
        <w:t>a </w:t>
      </w:r>
      <w:r>
        <w:rPr>
          <w:spacing w:val="-2"/>
        </w:rPr>
        <w:t>few.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critical</w:t>
      </w:r>
      <w:r>
        <w:rPr>
          <w:spacing w:val="-10"/>
        </w:rPr>
        <w:t> </w:t>
      </w:r>
      <w:r>
        <w:rPr>
          <w:spacing w:val="-2"/>
        </w:rPr>
        <w:t>megatrend</w:t>
      </w:r>
      <w:r>
        <w:rPr>
          <w:spacing w:val="-10"/>
        </w:rPr>
        <w:t> </w:t>
      </w:r>
      <w:r>
        <w:rPr>
          <w:spacing w:val="-2"/>
        </w:rPr>
        <w:t>directly</w:t>
      </w:r>
      <w:r>
        <w:rPr>
          <w:spacing w:val="-10"/>
        </w:rPr>
        <w:t> </w:t>
      </w:r>
      <w:r>
        <w:rPr>
          <w:spacing w:val="-2"/>
        </w:rPr>
        <w:t>affecting</w:t>
      </w:r>
      <w:r>
        <w:rPr>
          <w:spacing w:val="-10"/>
        </w:rPr>
        <w:t> </w:t>
      </w:r>
      <w:r>
        <w:rPr>
          <w:spacing w:val="-2"/>
        </w:rPr>
        <w:t>agriculture</w:t>
      </w:r>
      <w:r>
        <w:rPr>
          <w:spacing w:val="-11"/>
        </w:rPr>
        <w:t> </w:t>
      </w:r>
      <w:r>
        <w:rPr>
          <w:spacing w:val="-2"/>
        </w:rPr>
        <w:t>and</w:t>
      </w:r>
      <w:r>
        <w:rPr>
          <w:spacing w:val="-10"/>
        </w:rPr>
        <w:t> </w:t>
      </w:r>
      <w:r>
        <w:rPr>
          <w:spacing w:val="-2"/>
        </w:rPr>
        <w:t>rural and</w:t>
      </w:r>
      <w:r>
        <w:rPr>
          <w:spacing w:val="-9"/>
        </w:rPr>
        <w:t> </w:t>
      </w:r>
      <w:r>
        <w:rPr>
          <w:spacing w:val="-2"/>
        </w:rPr>
        <w:t>regional</w:t>
      </w:r>
      <w:r>
        <w:rPr>
          <w:spacing w:val="-9"/>
        </w:rPr>
        <w:t> </w:t>
      </w:r>
      <w:r>
        <w:rPr>
          <w:spacing w:val="-2"/>
        </w:rPr>
        <w:t>communities</w:t>
      </w:r>
      <w:r>
        <w:rPr>
          <w:spacing w:val="-9"/>
        </w:rPr>
        <w:t> </w:t>
      </w:r>
      <w:r>
        <w:rPr>
          <w:spacing w:val="-2"/>
        </w:rPr>
        <w:t>is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global</w:t>
      </w:r>
      <w:r>
        <w:rPr>
          <w:spacing w:val="-9"/>
        </w:rPr>
        <w:t> </w:t>
      </w:r>
      <w:r>
        <w:rPr>
          <w:spacing w:val="-2"/>
        </w:rPr>
        <w:t>transition</w:t>
      </w:r>
      <w:r>
        <w:rPr>
          <w:spacing w:val="-9"/>
        </w:rPr>
        <w:t> </w:t>
      </w:r>
      <w:r>
        <w:rPr>
          <w:spacing w:val="-2"/>
        </w:rPr>
        <w:t>to</w:t>
      </w:r>
      <w:r>
        <w:rPr>
          <w:spacing w:val="-9"/>
        </w:rPr>
        <w:t> </w:t>
      </w:r>
      <w:r>
        <w:rPr>
          <w:spacing w:val="-2"/>
        </w:rPr>
        <w:t>low</w:t>
      </w:r>
      <w:r>
        <w:rPr>
          <w:spacing w:val="-9"/>
        </w:rPr>
        <w:t> </w:t>
      </w:r>
      <w:r>
        <w:rPr>
          <w:spacing w:val="-2"/>
        </w:rPr>
        <w:t>carbon economies</w:t>
      </w:r>
      <w:r>
        <w:rPr>
          <w:spacing w:val="-10"/>
        </w:rPr>
        <w:t> </w:t>
      </w:r>
      <w:r>
        <w:rPr>
          <w:spacing w:val="-2"/>
        </w:rPr>
        <w:t>and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consequent</w:t>
      </w:r>
      <w:r>
        <w:rPr>
          <w:spacing w:val="-10"/>
        </w:rPr>
        <w:t> </w:t>
      </w:r>
      <w:r>
        <w:rPr>
          <w:spacing w:val="-2"/>
        </w:rPr>
        <w:t>uptake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10"/>
        </w:rPr>
        <w:t> </w:t>
      </w:r>
      <w:r>
        <w:rPr>
          <w:spacing w:val="-2"/>
        </w:rPr>
        <w:t>low</w:t>
      </w:r>
      <w:r>
        <w:rPr>
          <w:spacing w:val="-10"/>
        </w:rPr>
        <w:t> </w:t>
      </w:r>
      <w:r>
        <w:rPr>
          <w:spacing w:val="-2"/>
        </w:rPr>
        <w:t>greenhouse</w:t>
      </w:r>
      <w:r>
        <w:rPr>
          <w:spacing w:val="-10"/>
        </w:rPr>
        <w:t> </w:t>
      </w:r>
      <w:r>
        <w:rPr>
          <w:spacing w:val="-2"/>
        </w:rPr>
        <w:t>gas (GHG)</w:t>
      </w:r>
      <w:r>
        <w:rPr>
          <w:spacing w:val="-14"/>
        </w:rPr>
        <w:t> </w:t>
      </w:r>
      <w:r>
        <w:rPr>
          <w:spacing w:val="-2"/>
        </w:rPr>
        <w:t>emission</w:t>
      </w:r>
      <w:r>
        <w:rPr>
          <w:spacing w:val="-14"/>
        </w:rPr>
        <w:t> </w:t>
      </w:r>
      <w:r>
        <w:rPr>
          <w:spacing w:val="-2"/>
        </w:rPr>
        <w:t>technologies</w:t>
      </w:r>
      <w:r>
        <w:rPr>
          <w:spacing w:val="-14"/>
        </w:rPr>
        <w:t> </w:t>
      </w:r>
      <w:r>
        <w:rPr>
          <w:spacing w:val="-2"/>
        </w:rPr>
        <w:t>for</w:t>
      </w:r>
      <w:r>
        <w:rPr>
          <w:spacing w:val="-14"/>
        </w:rPr>
        <w:t> </w:t>
      </w:r>
      <w:r>
        <w:rPr>
          <w:spacing w:val="-2"/>
        </w:rPr>
        <w:t>commodities,</w:t>
      </w:r>
      <w:r>
        <w:rPr>
          <w:spacing w:val="-14"/>
        </w:rPr>
        <w:t> </w:t>
      </w:r>
      <w:r>
        <w:rPr>
          <w:spacing w:val="-2"/>
        </w:rPr>
        <w:t>on-farm</w:t>
      </w:r>
      <w:r>
        <w:rPr>
          <w:spacing w:val="-14"/>
        </w:rPr>
        <w:t> </w:t>
      </w:r>
      <w:r>
        <w:rPr>
          <w:spacing w:val="-2"/>
        </w:rPr>
        <w:t>energy </w:t>
      </w:r>
      <w:r>
        <w:rPr/>
        <w:t>and supply chain logistics.</w:t>
      </w:r>
    </w:p>
    <w:p>
      <w:pPr>
        <w:pStyle w:val="BodyText"/>
        <w:spacing w:line="302" w:lineRule="auto" w:before="132"/>
        <w:ind w:left="153" w:right="643"/>
      </w:pPr>
      <w:r>
        <w:rPr/>
        <w:br w:type="column"/>
      </w:r>
      <w:r>
        <w:rPr/>
        <w:t>Analysis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future</w:t>
      </w:r>
      <w:r>
        <w:rPr>
          <w:spacing w:val="-14"/>
        </w:rPr>
        <w:t> </w:t>
      </w:r>
      <w:r>
        <w:rPr/>
        <w:t>temperature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rainfall</w:t>
      </w:r>
      <w:r>
        <w:rPr>
          <w:spacing w:val="-14"/>
        </w:rPr>
        <w:t> </w:t>
      </w:r>
      <w:r>
        <w:rPr/>
        <w:t>graphs</w:t>
      </w:r>
      <w:r>
        <w:rPr>
          <w:spacing w:val="-14"/>
        </w:rPr>
        <w:t> </w:t>
      </w:r>
      <w:r>
        <w:rPr/>
        <w:t>indicate that</w:t>
      </w:r>
      <w:r>
        <w:rPr>
          <w:spacing w:val="-14"/>
        </w:rPr>
        <w:t> </w:t>
      </w:r>
      <w:r>
        <w:rPr/>
        <w:t>at</w:t>
      </w:r>
      <w:r>
        <w:rPr>
          <w:spacing w:val="-14"/>
        </w:rPr>
        <w:t> </w:t>
      </w:r>
      <w:r>
        <w:rPr/>
        <w:t>best</w:t>
      </w:r>
      <w:r>
        <w:rPr>
          <w:spacing w:val="-14"/>
        </w:rPr>
        <w:t> </w:t>
      </w:r>
      <w:r>
        <w:rPr/>
        <w:t>(under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low</w:t>
      </w:r>
      <w:r>
        <w:rPr>
          <w:spacing w:val="-14"/>
        </w:rPr>
        <w:t> </w:t>
      </w:r>
      <w:r>
        <w:rPr/>
        <w:t>emissions</w:t>
      </w:r>
      <w:r>
        <w:rPr>
          <w:spacing w:val="-14"/>
        </w:rPr>
        <w:t> </w:t>
      </w:r>
      <w:r>
        <w:rPr/>
        <w:t>scenario)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average </w:t>
      </w:r>
      <w:r>
        <w:rPr>
          <w:spacing w:val="-2"/>
        </w:rPr>
        <w:t>medium</w:t>
      </w:r>
      <w:r>
        <w:rPr>
          <w:spacing w:val="-14"/>
        </w:rPr>
        <w:t> </w:t>
      </w:r>
      <w:r>
        <w:rPr>
          <w:spacing w:val="-2"/>
        </w:rPr>
        <w:t>temperatures</w:t>
      </w:r>
      <w:r>
        <w:rPr>
          <w:spacing w:val="-14"/>
        </w:rPr>
        <w:t> </w:t>
      </w:r>
      <w:r>
        <w:rPr>
          <w:spacing w:val="-2"/>
        </w:rPr>
        <w:t>across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region</w:t>
      </w:r>
      <w:r>
        <w:rPr>
          <w:spacing w:val="-14"/>
        </w:rPr>
        <w:t> </w:t>
      </w:r>
      <w:r>
        <w:rPr>
          <w:spacing w:val="-2"/>
        </w:rPr>
        <w:t>will</w:t>
      </w:r>
      <w:r>
        <w:rPr>
          <w:spacing w:val="-14"/>
        </w:rPr>
        <w:t> </w:t>
      </w:r>
      <w:r>
        <w:rPr>
          <w:spacing w:val="-2"/>
        </w:rPr>
        <w:t>rise</w:t>
      </w:r>
      <w:r>
        <w:rPr>
          <w:spacing w:val="-14"/>
        </w:rPr>
        <w:t> </w:t>
      </w:r>
      <w:r>
        <w:rPr>
          <w:spacing w:val="-2"/>
        </w:rPr>
        <w:t>by</w:t>
      </w:r>
      <w:r>
        <w:rPr>
          <w:spacing w:val="-14"/>
        </w:rPr>
        <w:t> </w:t>
      </w:r>
      <w:r>
        <w:rPr>
          <w:spacing w:val="-2"/>
        </w:rPr>
        <w:t>2°C</w:t>
      </w:r>
      <w:r>
        <w:rPr>
          <w:spacing w:val="-14"/>
        </w:rPr>
        <w:t> </w:t>
      </w:r>
      <w:r>
        <w:rPr>
          <w:spacing w:val="-2"/>
        </w:rPr>
        <w:t>across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region</w:t>
      </w:r>
      <w:r>
        <w:rPr>
          <w:spacing w:val="-12"/>
        </w:rPr>
        <w:t> </w:t>
      </w:r>
      <w:r>
        <w:rPr>
          <w:spacing w:val="-4"/>
        </w:rPr>
        <w:t>by</w:t>
      </w:r>
      <w:r>
        <w:rPr>
          <w:spacing w:val="-12"/>
        </w:rPr>
        <w:t> </w:t>
      </w:r>
      <w:r>
        <w:rPr>
          <w:spacing w:val="-4"/>
        </w:rPr>
        <w:t>2070</w:t>
      </w:r>
      <w:r>
        <w:rPr>
          <w:spacing w:val="-12"/>
        </w:rPr>
        <w:t> </w:t>
      </w:r>
      <w:r>
        <w:rPr>
          <w:spacing w:val="-4"/>
        </w:rPr>
        <w:t>and</w:t>
      </w:r>
      <w:r>
        <w:rPr>
          <w:spacing w:val="-12"/>
        </w:rPr>
        <w:t> </w:t>
      </w:r>
      <w:r>
        <w:rPr>
          <w:spacing w:val="-4"/>
        </w:rPr>
        <w:t>under</w:t>
      </w:r>
      <w:r>
        <w:rPr>
          <w:spacing w:val="-12"/>
        </w:rPr>
        <w:t> </w:t>
      </w:r>
      <w:r>
        <w:rPr>
          <w:spacing w:val="-4"/>
        </w:rPr>
        <w:t>a</w:t>
      </w:r>
      <w:r>
        <w:rPr>
          <w:spacing w:val="-12"/>
        </w:rPr>
        <w:t> </w:t>
      </w:r>
      <w:r>
        <w:rPr>
          <w:spacing w:val="-4"/>
        </w:rPr>
        <w:t>high</w:t>
      </w:r>
      <w:r>
        <w:rPr>
          <w:spacing w:val="-12"/>
        </w:rPr>
        <w:t> </w:t>
      </w:r>
      <w:r>
        <w:rPr>
          <w:spacing w:val="-4"/>
        </w:rPr>
        <w:t>emissions</w:t>
      </w:r>
      <w:r>
        <w:rPr>
          <w:spacing w:val="-12"/>
        </w:rPr>
        <w:t> </w:t>
      </w:r>
      <w:r>
        <w:rPr>
          <w:spacing w:val="-4"/>
        </w:rPr>
        <w:t>scenario</w:t>
      </w:r>
      <w:r>
        <w:rPr>
          <w:spacing w:val="-12"/>
        </w:rPr>
        <w:t> </w:t>
      </w:r>
      <w:r>
        <w:rPr>
          <w:spacing w:val="-4"/>
        </w:rPr>
        <w:t>will</w:t>
      </w:r>
      <w:r>
        <w:rPr>
          <w:spacing w:val="-12"/>
        </w:rPr>
        <w:t> </w:t>
      </w:r>
      <w:r>
        <w:rPr>
          <w:spacing w:val="-4"/>
        </w:rPr>
        <w:t>rise </w:t>
      </w:r>
      <w:r>
        <w:rPr>
          <w:spacing w:val="-2"/>
        </w:rPr>
        <w:t>up</w:t>
      </w:r>
      <w:r>
        <w:rPr>
          <w:spacing w:val="-14"/>
        </w:rPr>
        <w:t> </w:t>
      </w:r>
      <w:r>
        <w:rPr>
          <w:spacing w:val="-2"/>
        </w:rPr>
        <w:t>to</w:t>
      </w:r>
      <w:r>
        <w:rPr>
          <w:spacing w:val="-14"/>
        </w:rPr>
        <w:t> </w:t>
      </w:r>
      <w:r>
        <w:rPr>
          <w:spacing w:val="-2"/>
        </w:rPr>
        <w:t>3.4°C.</w:t>
      </w:r>
      <w:r>
        <w:rPr>
          <w:spacing w:val="-14"/>
        </w:rPr>
        <w:t> </w:t>
      </w:r>
      <w:r>
        <w:rPr>
          <w:spacing w:val="-2"/>
        </w:rPr>
        <w:t>Whilst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forecasted</w:t>
      </w:r>
      <w:r>
        <w:rPr>
          <w:spacing w:val="-14"/>
        </w:rPr>
        <w:t> </w:t>
      </w:r>
      <w:r>
        <w:rPr>
          <w:spacing w:val="-2"/>
        </w:rPr>
        <w:t>annual</w:t>
      </w:r>
      <w:r>
        <w:rPr>
          <w:spacing w:val="-14"/>
        </w:rPr>
        <w:t> </w:t>
      </w:r>
      <w:r>
        <w:rPr>
          <w:spacing w:val="-2"/>
        </w:rPr>
        <w:t>average</w:t>
      </w:r>
      <w:r>
        <w:rPr>
          <w:spacing w:val="-14"/>
        </w:rPr>
        <w:t> </w:t>
      </w:r>
      <w:r>
        <w:rPr>
          <w:spacing w:val="-2"/>
        </w:rPr>
        <w:t>precipitation </w:t>
      </w:r>
      <w:r>
        <w:rPr/>
        <w:t>is</w:t>
      </w:r>
      <w:r>
        <w:rPr>
          <w:spacing w:val="-7"/>
        </w:rPr>
        <w:t> </w:t>
      </w:r>
      <w:r>
        <w:rPr/>
        <w:t>predicted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vary</w:t>
      </w:r>
      <w:r>
        <w:rPr>
          <w:spacing w:val="-7"/>
        </w:rPr>
        <w:t> </w:t>
      </w:r>
      <w:r>
        <w:rPr/>
        <w:t>little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even</w:t>
      </w:r>
      <w:r>
        <w:rPr>
          <w:spacing w:val="-7"/>
        </w:rPr>
        <w:t> </w:t>
      </w:r>
      <w:r>
        <w:rPr/>
        <w:t>increase</w:t>
      </w:r>
      <w:r>
        <w:rPr>
          <w:spacing w:val="-7"/>
        </w:rPr>
        <w:t> </w:t>
      </w:r>
      <w:r>
        <w:rPr/>
        <w:t>under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high emissions</w:t>
      </w:r>
      <w:r>
        <w:rPr>
          <w:spacing w:val="-6"/>
        </w:rPr>
        <w:t> </w:t>
      </w:r>
      <w:r>
        <w:rPr/>
        <w:t>scenario,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combination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higher</w:t>
      </w:r>
      <w:r>
        <w:rPr>
          <w:spacing w:val="-6"/>
        </w:rPr>
        <w:t> </w:t>
      </w:r>
      <w:r>
        <w:rPr/>
        <w:t>temperature and</w:t>
      </w:r>
      <w:r>
        <w:rPr>
          <w:spacing w:val="-2"/>
        </w:rPr>
        <w:t> </w:t>
      </w:r>
      <w:r>
        <w:rPr/>
        <w:t>longer</w:t>
      </w:r>
      <w:r>
        <w:rPr>
          <w:spacing w:val="-2"/>
        </w:rPr>
        <w:t> </w:t>
      </w:r>
      <w:r>
        <w:rPr/>
        <w:t>periods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higher</w:t>
      </w:r>
      <w:r>
        <w:rPr>
          <w:spacing w:val="-2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predicted</w:t>
      </w:r>
      <w:r>
        <w:rPr>
          <w:spacing w:val="-2"/>
        </w:rPr>
        <w:t> </w:t>
      </w:r>
      <w:r>
        <w:rPr/>
        <w:t>to</w:t>
      </w:r>
    </w:p>
    <w:p>
      <w:pPr>
        <w:spacing w:line="302" w:lineRule="auto" w:before="0"/>
        <w:ind w:left="153" w:right="902" w:firstLine="0"/>
        <w:jc w:val="left"/>
        <w:rPr>
          <w:sz w:val="18"/>
        </w:rPr>
      </w:pPr>
      <w:r>
        <w:rPr>
          <w:spacing w:val="-2"/>
          <w:sz w:val="18"/>
        </w:rPr>
        <w:t>lift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the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pan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evaporation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rate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by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up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to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24%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across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the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region </w:t>
      </w:r>
      <w:r>
        <w:rPr>
          <w:w w:val="90"/>
          <w:sz w:val="18"/>
        </w:rPr>
        <w:t>by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2070.</w:t>
      </w:r>
      <w:r>
        <w:rPr>
          <w:spacing w:val="-2"/>
          <w:w w:val="90"/>
          <w:sz w:val="18"/>
        </w:rPr>
        <w:t> </w:t>
      </w:r>
      <w:r>
        <w:rPr>
          <w:i/>
          <w:w w:val="90"/>
          <w:sz w:val="18"/>
        </w:rPr>
        <w:t>(Long</w:t>
      </w:r>
      <w:r>
        <w:rPr>
          <w:i/>
          <w:spacing w:val="-2"/>
          <w:w w:val="90"/>
          <w:sz w:val="18"/>
        </w:rPr>
        <w:t> </w:t>
      </w:r>
      <w:r>
        <w:rPr>
          <w:i/>
          <w:w w:val="90"/>
          <w:sz w:val="18"/>
        </w:rPr>
        <w:t>Paddock</w:t>
      </w:r>
      <w:r>
        <w:rPr>
          <w:i/>
          <w:spacing w:val="-2"/>
          <w:w w:val="90"/>
          <w:sz w:val="18"/>
        </w:rPr>
        <w:t> </w:t>
      </w:r>
      <w:r>
        <w:rPr>
          <w:i/>
          <w:w w:val="90"/>
          <w:sz w:val="18"/>
        </w:rPr>
        <w:t>–</w:t>
      </w:r>
      <w:r>
        <w:rPr>
          <w:i/>
          <w:spacing w:val="-3"/>
          <w:w w:val="90"/>
          <w:sz w:val="18"/>
        </w:rPr>
        <w:t> </w:t>
      </w:r>
      <w:r>
        <w:rPr>
          <w:i/>
          <w:w w:val="90"/>
          <w:sz w:val="18"/>
        </w:rPr>
        <w:t>Future</w:t>
      </w:r>
      <w:r>
        <w:rPr>
          <w:i/>
          <w:spacing w:val="-2"/>
          <w:w w:val="90"/>
          <w:sz w:val="18"/>
        </w:rPr>
        <w:t> </w:t>
      </w:r>
      <w:r>
        <w:rPr>
          <w:i/>
          <w:w w:val="90"/>
          <w:sz w:val="18"/>
        </w:rPr>
        <w:t>Climate</w:t>
      </w:r>
      <w:r>
        <w:rPr>
          <w:i/>
          <w:spacing w:val="-2"/>
          <w:w w:val="90"/>
          <w:sz w:val="18"/>
        </w:rPr>
        <w:t> </w:t>
      </w:r>
      <w:r>
        <w:rPr>
          <w:i/>
          <w:w w:val="90"/>
          <w:sz w:val="18"/>
        </w:rPr>
        <w:t>Dashboard).</w:t>
      </w:r>
      <w:r>
        <w:rPr>
          <w:i/>
          <w:spacing w:val="-3"/>
          <w:w w:val="90"/>
          <w:sz w:val="18"/>
        </w:rPr>
        <w:t> </w:t>
      </w:r>
      <w:r>
        <w:rPr>
          <w:spacing w:val="-2"/>
          <w:w w:val="90"/>
          <w:sz w:val="18"/>
        </w:rPr>
        <w:t>These</w:t>
      </w:r>
    </w:p>
    <w:p>
      <w:pPr>
        <w:spacing w:line="302" w:lineRule="auto" w:before="0"/>
        <w:ind w:left="153" w:right="693" w:firstLine="0"/>
        <w:jc w:val="left"/>
        <w:rPr>
          <w:i/>
          <w:sz w:val="18"/>
        </w:rPr>
      </w:pPr>
      <w:r>
        <w:rPr>
          <w:spacing w:val="-2"/>
          <w:sz w:val="18"/>
        </w:rPr>
        <w:t>predictions,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coupled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with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much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of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the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region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having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moderate </w:t>
      </w:r>
      <w:r>
        <w:rPr>
          <w:sz w:val="18"/>
        </w:rPr>
        <w:t>to</w:t>
      </w:r>
      <w:r>
        <w:rPr>
          <w:spacing w:val="-14"/>
          <w:sz w:val="18"/>
        </w:rPr>
        <w:t> </w:t>
      </w:r>
      <w:r>
        <w:rPr>
          <w:sz w:val="18"/>
        </w:rPr>
        <w:t>high</w:t>
      </w:r>
      <w:r>
        <w:rPr>
          <w:spacing w:val="-14"/>
          <w:sz w:val="18"/>
        </w:rPr>
        <w:t> </w:t>
      </w:r>
      <w:r>
        <w:rPr>
          <w:sz w:val="18"/>
        </w:rPr>
        <w:t>rainfall</w:t>
      </w:r>
      <w:r>
        <w:rPr>
          <w:spacing w:val="-14"/>
          <w:sz w:val="18"/>
        </w:rPr>
        <w:t> </w:t>
      </w:r>
      <w:r>
        <w:rPr>
          <w:sz w:val="18"/>
        </w:rPr>
        <w:t>variability</w:t>
      </w:r>
      <w:r>
        <w:rPr>
          <w:spacing w:val="-14"/>
          <w:sz w:val="18"/>
        </w:rPr>
        <w:t> </w:t>
      </w:r>
      <w:r>
        <w:rPr>
          <w:sz w:val="18"/>
        </w:rPr>
        <w:t>(refer</w:t>
      </w:r>
      <w:r>
        <w:rPr>
          <w:spacing w:val="-14"/>
          <w:sz w:val="18"/>
        </w:rPr>
        <w:t> </w:t>
      </w:r>
      <w:r>
        <w:rPr>
          <w:sz w:val="18"/>
        </w:rPr>
        <w:t>to</w:t>
      </w:r>
      <w:r>
        <w:rPr>
          <w:spacing w:val="-14"/>
          <w:sz w:val="18"/>
        </w:rPr>
        <w:t> </w:t>
      </w:r>
      <w:r>
        <w:rPr>
          <w:sz w:val="18"/>
        </w:rPr>
        <w:t>map</w:t>
      </w:r>
      <w:r>
        <w:rPr>
          <w:spacing w:val="-14"/>
          <w:sz w:val="18"/>
        </w:rPr>
        <w:t> </w:t>
      </w:r>
      <w:r>
        <w:rPr>
          <w:sz w:val="18"/>
        </w:rPr>
        <w:t>on</w:t>
      </w:r>
      <w:r>
        <w:rPr>
          <w:spacing w:val="-14"/>
          <w:sz w:val="18"/>
        </w:rPr>
        <w:t> </w:t>
      </w:r>
      <w:r>
        <w:rPr>
          <w:sz w:val="18"/>
        </w:rPr>
        <w:t>page</w:t>
      </w:r>
      <w:r>
        <w:rPr>
          <w:spacing w:val="-14"/>
          <w:sz w:val="18"/>
        </w:rPr>
        <w:t> </w:t>
      </w:r>
      <w:r>
        <w:rPr>
          <w:sz w:val="18"/>
        </w:rPr>
        <w:t>15)</w:t>
      </w:r>
      <w:r>
        <w:rPr>
          <w:spacing w:val="-14"/>
          <w:sz w:val="18"/>
        </w:rPr>
        <w:t> </w:t>
      </w:r>
      <w:r>
        <w:rPr>
          <w:sz w:val="18"/>
        </w:rPr>
        <w:t>lead</w:t>
      </w:r>
      <w:r>
        <w:rPr>
          <w:spacing w:val="-14"/>
          <w:sz w:val="18"/>
        </w:rPr>
        <w:t> </w:t>
      </w:r>
      <w:r>
        <w:rPr>
          <w:sz w:val="18"/>
        </w:rPr>
        <w:t>to</w:t>
      </w:r>
      <w:r>
        <w:rPr>
          <w:spacing w:val="-14"/>
          <w:sz w:val="18"/>
        </w:rPr>
        <w:t> </w:t>
      </w:r>
      <w:r>
        <w:rPr>
          <w:sz w:val="18"/>
        </w:rPr>
        <w:t>the </w:t>
      </w:r>
      <w:r>
        <w:rPr>
          <w:spacing w:val="-2"/>
          <w:sz w:val="18"/>
        </w:rPr>
        <w:t>assumption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that</w:t>
      </w:r>
      <w:r>
        <w:rPr>
          <w:spacing w:val="-14"/>
          <w:sz w:val="18"/>
        </w:rPr>
        <w:t> </w:t>
      </w:r>
      <w:r>
        <w:rPr>
          <w:i/>
          <w:spacing w:val="-2"/>
          <w:sz w:val="18"/>
        </w:rPr>
        <w:t>“it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is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likely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that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the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region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will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experience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more </w:t>
      </w:r>
      <w:r>
        <w:rPr>
          <w:i/>
          <w:sz w:val="18"/>
        </w:rPr>
        <w:t>time in drought”.</w:t>
      </w:r>
    </w:p>
    <w:p>
      <w:pPr>
        <w:pStyle w:val="BodyText"/>
        <w:spacing w:line="302" w:lineRule="auto" w:before="102"/>
        <w:ind w:left="153" w:right="902"/>
      </w:pPr>
      <w:r>
        <w:rPr>
          <w:spacing w:val="-2"/>
        </w:rPr>
        <w:t>As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10"/>
        </w:rPr>
        <w:t> </w:t>
      </w:r>
      <w:r>
        <w:rPr>
          <w:spacing w:val="-2"/>
        </w:rPr>
        <w:t>12</w:t>
      </w:r>
      <w:r>
        <w:rPr>
          <w:spacing w:val="-10"/>
        </w:rPr>
        <w:t> </w:t>
      </w:r>
      <w:r>
        <w:rPr>
          <w:spacing w:val="-2"/>
        </w:rPr>
        <w:t>May</w:t>
      </w:r>
      <w:r>
        <w:rPr>
          <w:spacing w:val="-10"/>
        </w:rPr>
        <w:t> </w:t>
      </w:r>
      <w:r>
        <w:rPr>
          <w:spacing w:val="-2"/>
        </w:rPr>
        <w:t>2022,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Paroo</w:t>
      </w:r>
      <w:r>
        <w:rPr>
          <w:spacing w:val="-10"/>
        </w:rPr>
        <w:t> </w:t>
      </w:r>
      <w:r>
        <w:rPr>
          <w:spacing w:val="-2"/>
        </w:rPr>
        <w:t>and</w:t>
      </w:r>
      <w:r>
        <w:rPr>
          <w:spacing w:val="-10"/>
        </w:rPr>
        <w:t> </w:t>
      </w:r>
      <w:r>
        <w:rPr>
          <w:spacing w:val="-2"/>
        </w:rPr>
        <w:t>Bulloo</w:t>
      </w:r>
      <w:r>
        <w:rPr>
          <w:spacing w:val="-10"/>
        </w:rPr>
        <w:t> </w:t>
      </w:r>
      <w:r>
        <w:rPr>
          <w:spacing w:val="-2"/>
        </w:rPr>
        <w:t>shires</w:t>
      </w:r>
      <w:r>
        <w:rPr>
          <w:spacing w:val="-10"/>
        </w:rPr>
        <w:t> </w:t>
      </w:r>
      <w:r>
        <w:rPr>
          <w:spacing w:val="-2"/>
        </w:rPr>
        <w:t>were</w:t>
      </w:r>
      <w:r>
        <w:rPr>
          <w:spacing w:val="-10"/>
        </w:rPr>
        <w:t> </w:t>
      </w:r>
      <w:r>
        <w:rPr>
          <w:spacing w:val="-2"/>
        </w:rPr>
        <w:t>still </w:t>
      </w:r>
      <w:r>
        <w:rPr>
          <w:spacing w:val="-4"/>
        </w:rPr>
        <w:t>drought</w:t>
      </w:r>
      <w:r>
        <w:rPr>
          <w:spacing w:val="-8"/>
        </w:rPr>
        <w:t> </w:t>
      </w:r>
      <w:r>
        <w:rPr>
          <w:spacing w:val="-4"/>
        </w:rPr>
        <w:t>declared</w:t>
      </w:r>
      <w:r>
        <w:rPr>
          <w:spacing w:val="-8"/>
        </w:rPr>
        <w:t> </w:t>
      </w:r>
      <w:r>
        <w:rPr>
          <w:spacing w:val="-4"/>
        </w:rPr>
        <w:t>and</w:t>
      </w:r>
      <w:r>
        <w:rPr>
          <w:spacing w:val="-8"/>
        </w:rPr>
        <w:t> </w:t>
      </w:r>
      <w:r>
        <w:rPr>
          <w:spacing w:val="-4"/>
        </w:rPr>
        <w:t>have</w:t>
      </w:r>
      <w:r>
        <w:rPr>
          <w:spacing w:val="-8"/>
        </w:rPr>
        <w:t> </w:t>
      </w:r>
      <w:r>
        <w:rPr>
          <w:spacing w:val="-4"/>
        </w:rPr>
        <w:t>been</w:t>
      </w:r>
      <w:r>
        <w:rPr>
          <w:spacing w:val="-8"/>
        </w:rPr>
        <w:t> </w:t>
      </w:r>
      <w:r>
        <w:rPr>
          <w:spacing w:val="-4"/>
        </w:rPr>
        <w:t>for</w:t>
      </w:r>
      <w:r>
        <w:rPr>
          <w:spacing w:val="-8"/>
        </w:rPr>
        <w:t> </w:t>
      </w:r>
      <w:r>
        <w:rPr>
          <w:spacing w:val="-4"/>
        </w:rPr>
        <w:t>more</w:t>
      </w:r>
      <w:r>
        <w:rPr>
          <w:spacing w:val="-8"/>
        </w:rPr>
        <w:t> </w:t>
      </w:r>
      <w:r>
        <w:rPr>
          <w:spacing w:val="-4"/>
        </w:rPr>
        <w:t>than</w:t>
      </w:r>
      <w:r>
        <w:rPr>
          <w:spacing w:val="-8"/>
        </w:rPr>
        <w:t> </w:t>
      </w:r>
      <w:r>
        <w:rPr>
          <w:spacing w:val="-4"/>
        </w:rPr>
        <w:t>72</w:t>
      </w:r>
      <w:r>
        <w:rPr>
          <w:spacing w:val="-8"/>
        </w:rPr>
        <w:t> </w:t>
      </w:r>
      <w:r>
        <w:rPr>
          <w:spacing w:val="-4"/>
        </w:rPr>
        <w:t>months. </w:t>
      </w:r>
      <w:r>
        <w:rPr/>
        <w:t>The</w:t>
      </w:r>
      <w:r>
        <w:rPr>
          <w:spacing w:val="-11"/>
        </w:rPr>
        <w:t> </w:t>
      </w:r>
      <w:r>
        <w:rPr/>
        <w:t>remainder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shires</w:t>
      </w:r>
      <w:r>
        <w:rPr>
          <w:spacing w:val="-11"/>
        </w:rPr>
        <w:t> </w:t>
      </w:r>
      <w:r>
        <w:rPr/>
        <w:t>have</w:t>
      </w:r>
      <w:r>
        <w:rPr>
          <w:spacing w:val="-11"/>
        </w:rPr>
        <w:t> </w:t>
      </w:r>
      <w:r>
        <w:rPr/>
        <w:t>been</w:t>
      </w:r>
      <w:r>
        <w:rPr>
          <w:spacing w:val="-11"/>
        </w:rPr>
        <w:t> </w:t>
      </w:r>
      <w:r>
        <w:rPr/>
        <w:t>drought</w:t>
      </w:r>
      <w:r>
        <w:rPr>
          <w:spacing w:val="-11"/>
        </w:rPr>
        <w:t> </w:t>
      </w:r>
      <w:r>
        <w:rPr/>
        <w:t>free</w:t>
      </w:r>
      <w:r>
        <w:rPr>
          <w:spacing w:val="-11"/>
        </w:rPr>
        <w:t> </w:t>
      </w:r>
      <w:r>
        <w:rPr/>
        <w:t>for</w:t>
      </w:r>
    </w:p>
    <w:p>
      <w:pPr>
        <w:pStyle w:val="BodyText"/>
        <w:spacing w:line="302" w:lineRule="auto"/>
        <w:ind w:left="153" w:right="685"/>
      </w:pPr>
      <w:r>
        <w:rPr>
          <w:spacing w:val="-2"/>
        </w:rPr>
        <w:t>1–6</w:t>
      </w:r>
      <w:r>
        <w:rPr>
          <w:spacing w:val="-14"/>
        </w:rPr>
        <w:t> </w:t>
      </w:r>
      <w:r>
        <w:rPr>
          <w:spacing w:val="-2"/>
        </w:rPr>
        <w:t>months.</w:t>
      </w:r>
      <w:r>
        <w:rPr>
          <w:spacing w:val="-14"/>
        </w:rPr>
        <w:t> </w:t>
      </w:r>
      <w:r>
        <w:rPr>
          <w:spacing w:val="-2"/>
        </w:rPr>
        <w:t>Examining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likely</w:t>
      </w:r>
      <w:r>
        <w:rPr>
          <w:spacing w:val="-14"/>
        </w:rPr>
        <w:t> </w:t>
      </w:r>
      <w:r>
        <w:rPr>
          <w:spacing w:val="-2"/>
        </w:rPr>
        <w:t>future</w:t>
      </w:r>
      <w:r>
        <w:rPr>
          <w:spacing w:val="-14"/>
        </w:rPr>
        <w:t> </w:t>
      </w:r>
      <w:r>
        <w:rPr>
          <w:spacing w:val="-2"/>
        </w:rPr>
        <w:t>impacts</w:t>
      </w:r>
      <w:r>
        <w:rPr>
          <w:spacing w:val="-14"/>
        </w:rPr>
        <w:t> </w:t>
      </w:r>
      <w:r>
        <w:rPr>
          <w:spacing w:val="-2"/>
        </w:rPr>
        <w:t>–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4"/>
        </w:rPr>
        <w:t> </w:t>
      </w:r>
      <w:r>
        <w:rPr>
          <w:spacing w:val="-2"/>
        </w:rPr>
        <w:t>in</w:t>
      </w:r>
      <w:r>
        <w:rPr>
          <w:spacing w:val="-14"/>
        </w:rPr>
        <w:t> </w:t>
      </w:r>
      <w:r>
        <w:rPr>
          <w:spacing w:val="-2"/>
        </w:rPr>
        <w:t>doing </w:t>
      </w:r>
      <w:r>
        <w:rPr/>
        <w:t>so,</w:t>
      </w:r>
      <w:r>
        <w:rPr>
          <w:spacing w:val="-14"/>
        </w:rPr>
        <w:t> </w:t>
      </w:r>
      <w:r>
        <w:rPr/>
        <w:t>exploring</w:t>
      </w:r>
      <w:r>
        <w:rPr>
          <w:spacing w:val="-14"/>
        </w:rPr>
        <w:t> </w:t>
      </w:r>
      <w:r>
        <w:rPr/>
        <w:t>our</w:t>
      </w:r>
      <w:r>
        <w:rPr>
          <w:spacing w:val="-14"/>
        </w:rPr>
        <w:t> </w:t>
      </w:r>
      <w:r>
        <w:rPr/>
        <w:t>risks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vulnerabilities,</w:t>
      </w:r>
      <w:r>
        <w:rPr>
          <w:spacing w:val="-14"/>
        </w:rPr>
        <w:t> </w:t>
      </w:r>
      <w:r>
        <w:rPr/>
        <w:t>we</w:t>
      </w:r>
      <w:r>
        <w:rPr>
          <w:spacing w:val="-14"/>
        </w:rPr>
        <w:t> </w:t>
      </w:r>
      <w:r>
        <w:rPr/>
        <w:t>have</w:t>
      </w:r>
      <w:r>
        <w:rPr>
          <w:spacing w:val="-14"/>
        </w:rPr>
        <w:t> </w:t>
      </w:r>
      <w:r>
        <w:rPr/>
        <w:t>assumed another ‘prolonged’ drought will commence in the region, within</w:t>
      </w:r>
      <w:r>
        <w:rPr>
          <w:spacing w:val="-7"/>
        </w:rPr>
        <w:t> </w:t>
      </w:r>
      <w:r>
        <w:rPr/>
        <w:t>8–12</w:t>
      </w:r>
      <w:r>
        <w:rPr>
          <w:spacing w:val="-7"/>
        </w:rPr>
        <w:t> </w:t>
      </w:r>
      <w:r>
        <w:rPr/>
        <w:t>years.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following</w:t>
      </w:r>
      <w:r>
        <w:rPr>
          <w:spacing w:val="-7"/>
        </w:rPr>
        <w:t> </w:t>
      </w:r>
      <w:r>
        <w:rPr/>
        <w:t>likely</w:t>
      </w:r>
      <w:r>
        <w:rPr>
          <w:spacing w:val="-7"/>
        </w:rPr>
        <w:t> </w:t>
      </w:r>
      <w:r>
        <w:rPr/>
        <w:t>impacts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next drought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region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based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knowledge</w:t>
      </w:r>
      <w:r>
        <w:rPr>
          <w:spacing w:val="-4"/>
        </w:rPr>
        <w:t> </w:t>
      </w:r>
      <w:r>
        <w:rPr/>
        <w:t>(traditional, local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‘outside’)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patterns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past;</w:t>
      </w:r>
      <w:r>
        <w:rPr>
          <w:spacing w:val="-3"/>
        </w:rPr>
        <w:t> </w:t>
      </w:r>
      <w:r>
        <w:rPr/>
        <w:t>trends</w:t>
      </w:r>
      <w:r>
        <w:rPr>
          <w:spacing w:val="-3"/>
        </w:rPr>
        <w:t> </w:t>
      </w:r>
      <w:r>
        <w:rPr/>
        <w:t>and future predictions/forecasts from ‘best practice science’</w:t>
      </w:r>
    </w:p>
    <w:p>
      <w:pPr>
        <w:pStyle w:val="BodyText"/>
        <w:spacing w:line="302" w:lineRule="auto"/>
        <w:ind w:left="153" w:right="902"/>
      </w:pPr>
      <w:r>
        <w:rPr/>
        <w:t>and</w:t>
      </w:r>
      <w:r>
        <w:rPr>
          <w:spacing w:val="-13"/>
        </w:rPr>
        <w:t> </w:t>
      </w:r>
      <w:r>
        <w:rPr/>
        <w:t>data</w:t>
      </w:r>
      <w:r>
        <w:rPr>
          <w:spacing w:val="-13"/>
        </w:rPr>
        <w:t> </w:t>
      </w:r>
      <w:r>
        <w:rPr/>
        <w:t>sources.</w:t>
      </w:r>
      <w:r>
        <w:rPr>
          <w:spacing w:val="-13"/>
        </w:rPr>
        <w:t> </w:t>
      </w:r>
      <w:r>
        <w:rPr/>
        <w:t>They</w:t>
      </w:r>
      <w:r>
        <w:rPr>
          <w:spacing w:val="-13"/>
        </w:rPr>
        <w:t> </w:t>
      </w:r>
      <w:r>
        <w:rPr/>
        <w:t>also</w:t>
      </w:r>
      <w:r>
        <w:rPr>
          <w:spacing w:val="-13"/>
        </w:rPr>
        <w:t> </w:t>
      </w:r>
      <w:r>
        <w:rPr/>
        <w:t>take</w:t>
      </w:r>
      <w:r>
        <w:rPr>
          <w:spacing w:val="-13"/>
        </w:rPr>
        <w:t> </w:t>
      </w:r>
      <w:r>
        <w:rPr/>
        <w:t>into</w:t>
      </w:r>
      <w:r>
        <w:rPr>
          <w:spacing w:val="-13"/>
        </w:rPr>
        <w:t> </w:t>
      </w:r>
      <w:r>
        <w:rPr/>
        <w:t>account</w:t>
      </w:r>
      <w:r>
        <w:rPr>
          <w:spacing w:val="-13"/>
        </w:rPr>
        <w:t> </w:t>
      </w:r>
      <w:r>
        <w:rPr/>
        <w:t>adaptation </w:t>
      </w:r>
      <w:r>
        <w:rPr>
          <w:spacing w:val="-2"/>
        </w:rPr>
        <w:t>pathways</w:t>
      </w:r>
      <w:r>
        <w:rPr>
          <w:spacing w:val="-9"/>
        </w:rPr>
        <w:t> </w:t>
      </w:r>
      <w:r>
        <w:rPr>
          <w:spacing w:val="-2"/>
        </w:rPr>
        <w:t>already</w:t>
      </w:r>
      <w:r>
        <w:rPr>
          <w:spacing w:val="-9"/>
        </w:rPr>
        <w:t> </w:t>
      </w:r>
      <w:r>
        <w:rPr>
          <w:spacing w:val="-2"/>
        </w:rPr>
        <w:t>in</w:t>
      </w:r>
      <w:r>
        <w:rPr>
          <w:spacing w:val="-9"/>
        </w:rPr>
        <w:t> </w:t>
      </w:r>
      <w:r>
        <w:rPr>
          <w:spacing w:val="-2"/>
        </w:rPr>
        <w:t>place,</w:t>
      </w:r>
      <w:r>
        <w:rPr>
          <w:spacing w:val="-9"/>
        </w:rPr>
        <w:t> </w:t>
      </w:r>
      <w:r>
        <w:rPr>
          <w:spacing w:val="-2"/>
        </w:rPr>
        <w:t>but</w:t>
      </w:r>
      <w:r>
        <w:rPr>
          <w:spacing w:val="-9"/>
        </w:rPr>
        <w:t> </w:t>
      </w:r>
      <w:r>
        <w:rPr>
          <w:spacing w:val="-2"/>
        </w:rPr>
        <w:t>not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intervention</w:t>
      </w:r>
      <w:r>
        <w:rPr>
          <w:spacing w:val="-9"/>
        </w:rPr>
        <w:t> </w:t>
      </w:r>
      <w:r>
        <w:rPr>
          <w:spacing w:val="-2"/>
        </w:rPr>
        <w:t>options and</w:t>
      </w:r>
      <w:r>
        <w:rPr>
          <w:spacing w:val="-10"/>
        </w:rPr>
        <w:t> </w:t>
      </w:r>
      <w:r>
        <w:rPr>
          <w:spacing w:val="-2"/>
        </w:rPr>
        <w:t>alternative</w:t>
      </w:r>
      <w:r>
        <w:rPr>
          <w:spacing w:val="-10"/>
        </w:rPr>
        <w:t> </w:t>
      </w:r>
      <w:r>
        <w:rPr>
          <w:spacing w:val="-2"/>
        </w:rPr>
        <w:t>adaptation</w:t>
      </w:r>
      <w:r>
        <w:rPr>
          <w:spacing w:val="-10"/>
        </w:rPr>
        <w:t> </w:t>
      </w:r>
      <w:r>
        <w:rPr>
          <w:spacing w:val="-2"/>
        </w:rPr>
        <w:t>pathways</w:t>
      </w:r>
      <w:r>
        <w:rPr>
          <w:spacing w:val="-10"/>
        </w:rPr>
        <w:t> </w:t>
      </w:r>
      <w:r>
        <w:rPr>
          <w:spacing w:val="-2"/>
        </w:rPr>
        <w:t>described</w:t>
      </w:r>
      <w:r>
        <w:rPr>
          <w:spacing w:val="-10"/>
        </w:rPr>
        <w:t> </w:t>
      </w:r>
      <w:r>
        <w:rPr>
          <w:spacing w:val="-2"/>
        </w:rPr>
        <w:t>later</w:t>
      </w:r>
      <w:r>
        <w:rPr>
          <w:spacing w:val="-10"/>
        </w:rPr>
        <w:t> </w:t>
      </w:r>
      <w:r>
        <w:rPr>
          <w:spacing w:val="-2"/>
        </w:rPr>
        <w:t>in</w:t>
      </w:r>
      <w:r>
        <w:rPr>
          <w:spacing w:val="-10"/>
        </w:rPr>
        <w:t> </w:t>
      </w:r>
      <w:r>
        <w:rPr>
          <w:spacing w:val="-2"/>
        </w:rPr>
        <w:t>this </w:t>
      </w:r>
      <w:r>
        <w:rPr/>
        <w:t>regional</w:t>
      </w:r>
      <w:r>
        <w:rPr>
          <w:spacing w:val="-4"/>
        </w:rPr>
        <w:t> </w:t>
      </w:r>
      <w:r>
        <w:rPr/>
        <w:t>Drought</w:t>
      </w:r>
      <w:r>
        <w:rPr>
          <w:spacing w:val="-4"/>
        </w:rPr>
        <w:t> </w:t>
      </w:r>
      <w:r>
        <w:rPr/>
        <w:t>Resilience</w:t>
      </w:r>
      <w:r>
        <w:rPr>
          <w:spacing w:val="-4"/>
        </w:rPr>
        <w:t> </w:t>
      </w:r>
      <w:r>
        <w:rPr/>
        <w:t>Plan.</w:t>
      </w:r>
    </w:p>
    <w:p>
      <w:pPr>
        <w:spacing w:after="0" w:line="302" w:lineRule="auto"/>
        <w:sectPr>
          <w:type w:val="continuous"/>
          <w:pgSz w:w="11910" w:h="16840"/>
          <w:pgMar w:header="0" w:footer="580" w:top="760" w:bottom="280" w:left="520" w:right="560"/>
          <w:cols w:num="2" w:equalWidth="0">
            <w:col w:w="5044" w:space="179"/>
            <w:col w:w="5607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78"/>
        <w:rPr>
          <w:sz w:val="16"/>
        </w:rPr>
      </w:pPr>
    </w:p>
    <w:p>
      <w:pPr>
        <w:spacing w:line="261" w:lineRule="auto" w:before="0"/>
        <w:ind w:left="613" w:right="579" w:firstLine="0"/>
        <w:jc w:val="left"/>
        <w:rPr>
          <w:i/>
          <w:sz w:val="16"/>
        </w:rPr>
      </w:pPr>
      <w:r>
        <w:rPr>
          <w:b/>
          <w:color w:val="017688"/>
          <w:w w:val="90"/>
          <w:sz w:val="16"/>
        </w:rPr>
        <w:t>Figure</w:t>
      </w:r>
      <w:r>
        <w:rPr>
          <w:b/>
          <w:color w:val="017688"/>
          <w:sz w:val="16"/>
        </w:rPr>
        <w:t> </w:t>
      </w:r>
      <w:r>
        <w:rPr>
          <w:b/>
          <w:color w:val="017688"/>
          <w:w w:val="90"/>
          <w:sz w:val="16"/>
        </w:rPr>
        <w:t>28:</w:t>
      </w:r>
      <w:r>
        <w:rPr>
          <w:b/>
          <w:color w:val="017688"/>
          <w:sz w:val="16"/>
        </w:rPr>
        <w:t> </w:t>
      </w:r>
      <w:r>
        <w:rPr>
          <w:color w:val="017688"/>
          <w:w w:val="90"/>
          <w:sz w:val="16"/>
        </w:rPr>
        <w:t>Forecasted</w:t>
      </w:r>
      <w:r>
        <w:rPr>
          <w:color w:val="017688"/>
          <w:sz w:val="16"/>
        </w:rPr>
        <w:t> </w:t>
      </w:r>
      <w:r>
        <w:rPr>
          <w:color w:val="017688"/>
          <w:w w:val="90"/>
          <w:sz w:val="16"/>
        </w:rPr>
        <w:t>medium</w:t>
      </w:r>
      <w:r>
        <w:rPr>
          <w:color w:val="017688"/>
          <w:sz w:val="16"/>
        </w:rPr>
        <w:t> </w:t>
      </w:r>
      <w:r>
        <w:rPr>
          <w:color w:val="017688"/>
          <w:w w:val="90"/>
          <w:sz w:val="16"/>
        </w:rPr>
        <w:t>temperature</w:t>
      </w:r>
      <w:r>
        <w:rPr>
          <w:color w:val="017688"/>
          <w:sz w:val="16"/>
        </w:rPr>
        <w:t> </w:t>
      </w:r>
      <w:r>
        <w:rPr>
          <w:color w:val="017688"/>
          <w:w w:val="90"/>
          <w:sz w:val="16"/>
        </w:rPr>
        <w:t>changes</w:t>
      </w:r>
      <w:r>
        <w:rPr>
          <w:color w:val="017688"/>
          <w:sz w:val="16"/>
        </w:rPr>
        <w:t> </w:t>
      </w:r>
      <w:r>
        <w:rPr>
          <w:color w:val="017688"/>
          <w:w w:val="90"/>
          <w:sz w:val="16"/>
        </w:rPr>
        <w:t>for</w:t>
      </w:r>
      <w:r>
        <w:rPr>
          <w:color w:val="017688"/>
          <w:sz w:val="16"/>
        </w:rPr>
        <w:t> </w:t>
      </w:r>
      <w:r>
        <w:rPr>
          <w:color w:val="017688"/>
          <w:w w:val="90"/>
          <w:sz w:val="16"/>
        </w:rPr>
        <w:t>SWQ</w:t>
      </w:r>
      <w:r>
        <w:rPr>
          <w:color w:val="017688"/>
          <w:sz w:val="16"/>
        </w:rPr>
        <w:t> </w:t>
      </w:r>
      <w:r>
        <w:rPr>
          <w:color w:val="017688"/>
          <w:w w:val="90"/>
          <w:sz w:val="16"/>
        </w:rPr>
        <w:t>relative</w:t>
      </w:r>
      <w:r>
        <w:rPr>
          <w:color w:val="017688"/>
          <w:sz w:val="16"/>
        </w:rPr>
        <w:t> </w:t>
      </w:r>
      <w:r>
        <w:rPr>
          <w:color w:val="017688"/>
          <w:w w:val="90"/>
          <w:sz w:val="16"/>
        </w:rPr>
        <w:t>to</w:t>
      </w:r>
      <w:r>
        <w:rPr>
          <w:color w:val="017688"/>
          <w:sz w:val="16"/>
        </w:rPr>
        <w:t> </w:t>
      </w:r>
      <w:r>
        <w:rPr>
          <w:color w:val="017688"/>
          <w:w w:val="90"/>
          <w:sz w:val="16"/>
        </w:rPr>
        <w:t>1986–2005</w:t>
      </w:r>
      <w:r>
        <w:rPr>
          <w:color w:val="017688"/>
          <w:sz w:val="16"/>
        </w:rPr>
        <w:t> </w:t>
      </w:r>
      <w:r>
        <w:rPr>
          <w:color w:val="017688"/>
          <w:w w:val="90"/>
          <w:sz w:val="16"/>
        </w:rPr>
        <w:t>reference</w:t>
      </w:r>
      <w:r>
        <w:rPr>
          <w:color w:val="017688"/>
          <w:sz w:val="16"/>
        </w:rPr>
        <w:t> </w:t>
      </w:r>
      <w:r>
        <w:rPr>
          <w:color w:val="017688"/>
          <w:w w:val="90"/>
          <w:sz w:val="16"/>
        </w:rPr>
        <w:t>period.</w:t>
      </w:r>
      <w:r>
        <w:rPr>
          <w:color w:val="017688"/>
          <w:sz w:val="16"/>
        </w:rPr>
        <w:t> </w:t>
      </w:r>
      <w:r>
        <w:rPr>
          <w:i/>
          <w:color w:val="017688"/>
          <w:w w:val="90"/>
          <w:sz w:val="16"/>
        </w:rPr>
        <w:t>Source:</w:t>
      </w:r>
      <w:r>
        <w:rPr>
          <w:i/>
          <w:color w:val="017688"/>
          <w:sz w:val="16"/>
        </w:rPr>
        <w:t> </w:t>
      </w:r>
      <w:r>
        <w:rPr>
          <w:i/>
          <w:color w:val="017688"/>
          <w:w w:val="90"/>
          <w:sz w:val="16"/>
        </w:rPr>
        <w:t>Long</w:t>
      </w:r>
      <w:r>
        <w:rPr>
          <w:i/>
          <w:color w:val="017688"/>
          <w:sz w:val="16"/>
        </w:rPr>
        <w:t> </w:t>
      </w:r>
      <w:r>
        <w:rPr>
          <w:i/>
          <w:color w:val="017688"/>
          <w:w w:val="90"/>
          <w:sz w:val="16"/>
        </w:rPr>
        <w:t>Paddock</w:t>
      </w:r>
      <w:r>
        <w:rPr>
          <w:i/>
          <w:color w:val="017688"/>
          <w:sz w:val="16"/>
        </w:rPr>
        <w:t> </w:t>
      </w:r>
      <w:r>
        <w:rPr>
          <w:i/>
          <w:color w:val="017688"/>
          <w:w w:val="90"/>
          <w:sz w:val="16"/>
        </w:rPr>
        <w:t>–</w:t>
      </w:r>
      <w:r>
        <w:rPr>
          <w:i/>
          <w:color w:val="017688"/>
          <w:sz w:val="16"/>
        </w:rPr>
        <w:t> </w:t>
      </w:r>
      <w:r>
        <w:rPr>
          <w:i/>
          <w:color w:val="017688"/>
          <w:w w:val="90"/>
          <w:sz w:val="16"/>
        </w:rPr>
        <w:t>Future</w:t>
      </w:r>
      <w:r>
        <w:rPr>
          <w:i/>
          <w:color w:val="017688"/>
          <w:sz w:val="16"/>
        </w:rPr>
        <w:t> </w:t>
      </w:r>
      <w:r>
        <w:rPr>
          <w:i/>
          <w:color w:val="017688"/>
          <w:w w:val="90"/>
          <w:sz w:val="16"/>
        </w:rPr>
        <w:t>Climate</w:t>
      </w:r>
      <w:r>
        <w:rPr>
          <w:i/>
          <w:color w:val="017688"/>
          <w:spacing w:val="40"/>
          <w:sz w:val="16"/>
        </w:rPr>
        <w:t> </w:t>
      </w:r>
      <w:r>
        <w:rPr>
          <w:i/>
          <w:color w:val="017688"/>
          <w:spacing w:val="-2"/>
          <w:sz w:val="16"/>
        </w:rPr>
        <w:t>Dashboard.</w:t>
      </w:r>
    </w:p>
    <w:p>
      <w:pPr>
        <w:pStyle w:val="BodyText"/>
        <w:spacing w:before="24"/>
        <w:rPr>
          <w:i/>
          <w:sz w:val="16"/>
        </w:rPr>
      </w:pPr>
    </w:p>
    <w:p>
      <w:pPr>
        <w:spacing w:before="1"/>
        <w:ind w:left="0" w:right="9749" w:firstLine="0"/>
        <w:jc w:val="righ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3232">
                <wp:simplePos x="0" y="0"/>
                <wp:positionH relativeFrom="page">
                  <wp:posOffset>1080931</wp:posOffset>
                </wp:positionH>
                <wp:positionV relativeFrom="paragraph">
                  <wp:posOffset>60254</wp:posOffset>
                </wp:positionV>
                <wp:extent cx="6047105" cy="1299210"/>
                <wp:effectExtent l="0" t="0" r="0" b="0"/>
                <wp:wrapNone/>
                <wp:docPr id="998" name="Group 9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8" name="Group 998"/>
                      <wpg:cNvGrpSpPr/>
                      <wpg:grpSpPr>
                        <a:xfrm>
                          <a:off x="0" y="0"/>
                          <a:ext cx="6047105" cy="1299210"/>
                          <a:chExt cx="6047105" cy="1299210"/>
                        </a:xfrm>
                      </wpg:grpSpPr>
                      <wps:wsp>
                        <wps:cNvPr id="999" name="Graphic 999"/>
                        <wps:cNvSpPr/>
                        <wps:spPr>
                          <a:xfrm>
                            <a:off x="0" y="1297491"/>
                            <a:ext cx="6047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7105" h="0">
                                <a:moveTo>
                                  <a:pt x="0" y="0"/>
                                </a:moveTo>
                                <a:lnTo>
                                  <a:pt x="6047066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Graphic 1000"/>
                        <wps:cNvSpPr/>
                        <wps:spPr>
                          <a:xfrm>
                            <a:off x="0" y="186825"/>
                            <a:ext cx="6047105" cy="92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7105" h="925830">
                                <a:moveTo>
                                  <a:pt x="0" y="925555"/>
                                </a:moveTo>
                                <a:lnTo>
                                  <a:pt x="102721" y="925555"/>
                                </a:lnTo>
                              </a:path>
                              <a:path w="6047105" h="925830">
                                <a:moveTo>
                                  <a:pt x="189068" y="925555"/>
                                </a:moveTo>
                                <a:lnTo>
                                  <a:pt x="213859" y="925555"/>
                                </a:lnTo>
                              </a:path>
                              <a:path w="6047105" h="925830">
                                <a:moveTo>
                                  <a:pt x="300206" y="925555"/>
                                </a:moveTo>
                                <a:lnTo>
                                  <a:pt x="438369" y="925555"/>
                                </a:lnTo>
                              </a:path>
                              <a:path w="6047105" h="925830">
                                <a:moveTo>
                                  <a:pt x="524717" y="925555"/>
                                </a:moveTo>
                                <a:lnTo>
                                  <a:pt x="549659" y="925555"/>
                                </a:lnTo>
                              </a:path>
                              <a:path w="6047105" h="925830">
                                <a:moveTo>
                                  <a:pt x="636007" y="925555"/>
                                </a:moveTo>
                                <a:lnTo>
                                  <a:pt x="660797" y="925555"/>
                                </a:lnTo>
                              </a:path>
                              <a:path w="6047105" h="925830">
                                <a:moveTo>
                                  <a:pt x="747144" y="925555"/>
                                </a:moveTo>
                                <a:lnTo>
                                  <a:pt x="1142152" y="925555"/>
                                </a:lnTo>
                              </a:path>
                              <a:path w="6047105" h="925830">
                                <a:moveTo>
                                  <a:pt x="1228500" y="925555"/>
                                </a:moveTo>
                                <a:lnTo>
                                  <a:pt x="1253303" y="925555"/>
                                </a:lnTo>
                              </a:path>
                              <a:path w="6047105" h="925830">
                                <a:moveTo>
                                  <a:pt x="1339650" y="925555"/>
                                </a:moveTo>
                                <a:lnTo>
                                  <a:pt x="1477813" y="925555"/>
                                </a:lnTo>
                              </a:path>
                              <a:path w="6047105" h="925830">
                                <a:moveTo>
                                  <a:pt x="1564161" y="925555"/>
                                </a:moveTo>
                                <a:lnTo>
                                  <a:pt x="1589104" y="925555"/>
                                </a:lnTo>
                              </a:path>
                              <a:path w="6047105" h="925830">
                                <a:moveTo>
                                  <a:pt x="1675451" y="925555"/>
                                </a:moveTo>
                                <a:lnTo>
                                  <a:pt x="1700241" y="925555"/>
                                </a:lnTo>
                              </a:path>
                              <a:path w="6047105" h="925830">
                                <a:moveTo>
                                  <a:pt x="1786589" y="925555"/>
                                </a:moveTo>
                                <a:lnTo>
                                  <a:pt x="2181597" y="925555"/>
                                </a:lnTo>
                              </a:path>
                              <a:path w="6047105" h="925830">
                                <a:moveTo>
                                  <a:pt x="2267944" y="925555"/>
                                </a:moveTo>
                                <a:lnTo>
                                  <a:pt x="2292734" y="925555"/>
                                </a:lnTo>
                              </a:path>
                              <a:path w="6047105" h="925830">
                                <a:moveTo>
                                  <a:pt x="2379082" y="925555"/>
                                </a:moveTo>
                                <a:lnTo>
                                  <a:pt x="2517245" y="925555"/>
                                </a:lnTo>
                              </a:path>
                              <a:path w="6047105" h="925830">
                                <a:moveTo>
                                  <a:pt x="2603592" y="925555"/>
                                </a:moveTo>
                                <a:lnTo>
                                  <a:pt x="2628548" y="925555"/>
                                </a:lnTo>
                              </a:path>
                              <a:path w="6047105" h="925830">
                                <a:moveTo>
                                  <a:pt x="2714895" y="925555"/>
                                </a:moveTo>
                                <a:lnTo>
                                  <a:pt x="2739685" y="925555"/>
                                </a:lnTo>
                              </a:path>
                              <a:path w="6047105" h="925830">
                                <a:moveTo>
                                  <a:pt x="2826033" y="925555"/>
                                </a:moveTo>
                                <a:lnTo>
                                  <a:pt x="3221041" y="925555"/>
                                </a:lnTo>
                              </a:path>
                              <a:path w="6047105" h="925830">
                                <a:moveTo>
                                  <a:pt x="3307388" y="925555"/>
                                </a:moveTo>
                                <a:lnTo>
                                  <a:pt x="3332179" y="925555"/>
                                </a:lnTo>
                              </a:path>
                              <a:path w="6047105" h="925830">
                                <a:moveTo>
                                  <a:pt x="3418526" y="925555"/>
                                </a:moveTo>
                                <a:lnTo>
                                  <a:pt x="3556689" y="925555"/>
                                </a:lnTo>
                              </a:path>
                              <a:path w="6047105" h="925830">
                                <a:moveTo>
                                  <a:pt x="3643036" y="925555"/>
                                </a:moveTo>
                                <a:lnTo>
                                  <a:pt x="3667979" y="925555"/>
                                </a:lnTo>
                              </a:path>
                              <a:path w="6047105" h="925830">
                                <a:moveTo>
                                  <a:pt x="3754327" y="925555"/>
                                </a:moveTo>
                                <a:lnTo>
                                  <a:pt x="3779117" y="925555"/>
                                </a:lnTo>
                              </a:path>
                              <a:path w="6047105" h="925830">
                                <a:moveTo>
                                  <a:pt x="3865464" y="925555"/>
                                </a:moveTo>
                                <a:lnTo>
                                  <a:pt x="4260472" y="925555"/>
                                </a:lnTo>
                              </a:path>
                              <a:path w="6047105" h="925830">
                                <a:moveTo>
                                  <a:pt x="4346820" y="925555"/>
                                </a:moveTo>
                                <a:lnTo>
                                  <a:pt x="4371623" y="925555"/>
                                </a:lnTo>
                              </a:path>
                              <a:path w="6047105" h="925830">
                                <a:moveTo>
                                  <a:pt x="4457970" y="925555"/>
                                </a:moveTo>
                                <a:lnTo>
                                  <a:pt x="4596133" y="925555"/>
                                </a:lnTo>
                              </a:path>
                              <a:path w="6047105" h="925830">
                                <a:moveTo>
                                  <a:pt x="4682481" y="925555"/>
                                </a:moveTo>
                                <a:lnTo>
                                  <a:pt x="4707423" y="925555"/>
                                </a:lnTo>
                              </a:path>
                              <a:path w="6047105" h="925830">
                                <a:moveTo>
                                  <a:pt x="4793771" y="925555"/>
                                </a:moveTo>
                                <a:lnTo>
                                  <a:pt x="4818561" y="925555"/>
                                </a:lnTo>
                              </a:path>
                              <a:path w="6047105" h="925830">
                                <a:moveTo>
                                  <a:pt x="4904908" y="925555"/>
                                </a:moveTo>
                                <a:lnTo>
                                  <a:pt x="5299917" y="925555"/>
                                </a:lnTo>
                              </a:path>
                              <a:path w="6047105" h="925830">
                                <a:moveTo>
                                  <a:pt x="5386264" y="925555"/>
                                </a:moveTo>
                                <a:lnTo>
                                  <a:pt x="5411054" y="925555"/>
                                </a:lnTo>
                              </a:path>
                              <a:path w="6047105" h="925830">
                                <a:moveTo>
                                  <a:pt x="5497402" y="925555"/>
                                </a:moveTo>
                                <a:lnTo>
                                  <a:pt x="5635565" y="925555"/>
                                </a:lnTo>
                              </a:path>
                              <a:path w="6047105" h="925830">
                                <a:moveTo>
                                  <a:pt x="5721912" y="925555"/>
                                </a:moveTo>
                                <a:lnTo>
                                  <a:pt x="5746868" y="925555"/>
                                </a:lnTo>
                              </a:path>
                              <a:path w="6047105" h="925830">
                                <a:moveTo>
                                  <a:pt x="5833215" y="925555"/>
                                </a:moveTo>
                                <a:lnTo>
                                  <a:pt x="5858005" y="925555"/>
                                </a:lnTo>
                              </a:path>
                              <a:path w="6047105" h="925830">
                                <a:moveTo>
                                  <a:pt x="5944353" y="925555"/>
                                </a:moveTo>
                                <a:lnTo>
                                  <a:pt x="6047066" y="925555"/>
                                </a:lnTo>
                              </a:path>
                              <a:path w="6047105" h="925830">
                                <a:moveTo>
                                  <a:pt x="0" y="740444"/>
                                </a:moveTo>
                                <a:lnTo>
                                  <a:pt x="102721" y="740444"/>
                                </a:lnTo>
                              </a:path>
                              <a:path w="6047105" h="925830">
                                <a:moveTo>
                                  <a:pt x="1564161" y="740444"/>
                                </a:moveTo>
                                <a:lnTo>
                                  <a:pt x="1589104" y="740444"/>
                                </a:lnTo>
                              </a:path>
                              <a:path w="6047105" h="925830">
                                <a:moveTo>
                                  <a:pt x="3307388" y="740444"/>
                                </a:moveTo>
                                <a:lnTo>
                                  <a:pt x="3332179" y="740444"/>
                                </a:lnTo>
                              </a:path>
                              <a:path w="6047105" h="925830">
                                <a:moveTo>
                                  <a:pt x="636007" y="740444"/>
                                </a:moveTo>
                                <a:lnTo>
                                  <a:pt x="660797" y="740444"/>
                                </a:lnTo>
                              </a:path>
                              <a:path w="6047105" h="925830">
                                <a:moveTo>
                                  <a:pt x="3418526" y="740444"/>
                                </a:moveTo>
                                <a:lnTo>
                                  <a:pt x="3556689" y="740444"/>
                                </a:lnTo>
                              </a:path>
                              <a:path w="6047105" h="925830">
                                <a:moveTo>
                                  <a:pt x="1675451" y="740444"/>
                                </a:moveTo>
                                <a:lnTo>
                                  <a:pt x="1700241" y="740444"/>
                                </a:lnTo>
                              </a:path>
                              <a:path w="6047105" h="925830">
                                <a:moveTo>
                                  <a:pt x="3643036" y="740444"/>
                                </a:moveTo>
                                <a:lnTo>
                                  <a:pt x="3667979" y="740444"/>
                                </a:lnTo>
                              </a:path>
                              <a:path w="6047105" h="925830">
                                <a:moveTo>
                                  <a:pt x="747144" y="740444"/>
                                </a:moveTo>
                                <a:lnTo>
                                  <a:pt x="1142152" y="740444"/>
                                </a:lnTo>
                              </a:path>
                              <a:path w="6047105" h="925830">
                                <a:moveTo>
                                  <a:pt x="3754327" y="740444"/>
                                </a:moveTo>
                                <a:lnTo>
                                  <a:pt x="3779117" y="740444"/>
                                </a:lnTo>
                              </a:path>
                              <a:path w="6047105" h="925830">
                                <a:moveTo>
                                  <a:pt x="1786589" y="740444"/>
                                </a:moveTo>
                                <a:lnTo>
                                  <a:pt x="2181597" y="740444"/>
                                </a:lnTo>
                              </a:path>
                              <a:path w="6047105" h="925830">
                                <a:moveTo>
                                  <a:pt x="3865464" y="740444"/>
                                </a:moveTo>
                                <a:lnTo>
                                  <a:pt x="4260472" y="740444"/>
                                </a:lnTo>
                              </a:path>
                              <a:path w="6047105" h="925830">
                                <a:moveTo>
                                  <a:pt x="300206" y="740444"/>
                                </a:moveTo>
                                <a:lnTo>
                                  <a:pt x="438369" y="740444"/>
                                </a:lnTo>
                              </a:path>
                              <a:path w="6047105" h="925830">
                                <a:moveTo>
                                  <a:pt x="4346820" y="740444"/>
                                </a:moveTo>
                                <a:lnTo>
                                  <a:pt x="4371623" y="740444"/>
                                </a:lnTo>
                              </a:path>
                              <a:path w="6047105" h="925830">
                                <a:moveTo>
                                  <a:pt x="2267944" y="740444"/>
                                </a:moveTo>
                                <a:lnTo>
                                  <a:pt x="2292734" y="740444"/>
                                </a:lnTo>
                              </a:path>
                              <a:path w="6047105" h="925830">
                                <a:moveTo>
                                  <a:pt x="4457970" y="740444"/>
                                </a:moveTo>
                                <a:lnTo>
                                  <a:pt x="4596133" y="740444"/>
                                </a:lnTo>
                              </a:path>
                              <a:path w="6047105" h="925830">
                                <a:moveTo>
                                  <a:pt x="1228500" y="740444"/>
                                </a:moveTo>
                                <a:lnTo>
                                  <a:pt x="1253303" y="740444"/>
                                </a:lnTo>
                              </a:path>
                              <a:path w="6047105" h="925830">
                                <a:moveTo>
                                  <a:pt x="4682481" y="740444"/>
                                </a:moveTo>
                                <a:lnTo>
                                  <a:pt x="4707423" y="740444"/>
                                </a:lnTo>
                              </a:path>
                              <a:path w="6047105" h="925830">
                                <a:moveTo>
                                  <a:pt x="2379082" y="740444"/>
                                </a:moveTo>
                                <a:lnTo>
                                  <a:pt x="2517245" y="740444"/>
                                </a:lnTo>
                              </a:path>
                              <a:path w="6047105" h="925830">
                                <a:moveTo>
                                  <a:pt x="4793771" y="740444"/>
                                </a:moveTo>
                                <a:lnTo>
                                  <a:pt x="4818561" y="740444"/>
                                </a:lnTo>
                              </a:path>
                              <a:path w="6047105" h="925830">
                                <a:moveTo>
                                  <a:pt x="189068" y="740444"/>
                                </a:moveTo>
                                <a:lnTo>
                                  <a:pt x="213859" y="740444"/>
                                </a:lnTo>
                              </a:path>
                              <a:path w="6047105" h="925830">
                                <a:moveTo>
                                  <a:pt x="4904908" y="740444"/>
                                </a:moveTo>
                                <a:lnTo>
                                  <a:pt x="5299917" y="740444"/>
                                </a:lnTo>
                              </a:path>
                              <a:path w="6047105" h="925830">
                                <a:moveTo>
                                  <a:pt x="2603592" y="740444"/>
                                </a:moveTo>
                                <a:lnTo>
                                  <a:pt x="2628548" y="740444"/>
                                </a:lnTo>
                              </a:path>
                              <a:path w="6047105" h="925830">
                                <a:moveTo>
                                  <a:pt x="5386264" y="740444"/>
                                </a:moveTo>
                                <a:lnTo>
                                  <a:pt x="5411054" y="740444"/>
                                </a:lnTo>
                              </a:path>
                              <a:path w="6047105" h="925830">
                                <a:moveTo>
                                  <a:pt x="1339650" y="740444"/>
                                </a:moveTo>
                                <a:lnTo>
                                  <a:pt x="1477813" y="740444"/>
                                </a:lnTo>
                              </a:path>
                              <a:path w="6047105" h="925830">
                                <a:moveTo>
                                  <a:pt x="5497402" y="740444"/>
                                </a:moveTo>
                                <a:lnTo>
                                  <a:pt x="5635565" y="740444"/>
                                </a:lnTo>
                              </a:path>
                              <a:path w="6047105" h="925830">
                                <a:moveTo>
                                  <a:pt x="2714895" y="740444"/>
                                </a:moveTo>
                                <a:lnTo>
                                  <a:pt x="2739685" y="740444"/>
                                </a:lnTo>
                              </a:path>
                              <a:path w="6047105" h="925830">
                                <a:moveTo>
                                  <a:pt x="5721912" y="740444"/>
                                </a:moveTo>
                                <a:lnTo>
                                  <a:pt x="5746868" y="740444"/>
                                </a:lnTo>
                              </a:path>
                              <a:path w="6047105" h="925830">
                                <a:moveTo>
                                  <a:pt x="524717" y="740444"/>
                                </a:moveTo>
                                <a:lnTo>
                                  <a:pt x="549659" y="740444"/>
                                </a:lnTo>
                              </a:path>
                              <a:path w="6047105" h="925830">
                                <a:moveTo>
                                  <a:pt x="5833215" y="740444"/>
                                </a:moveTo>
                                <a:lnTo>
                                  <a:pt x="5858005" y="740444"/>
                                </a:lnTo>
                              </a:path>
                              <a:path w="6047105" h="925830">
                                <a:moveTo>
                                  <a:pt x="2826033" y="740444"/>
                                </a:moveTo>
                                <a:lnTo>
                                  <a:pt x="3221041" y="740444"/>
                                </a:lnTo>
                              </a:path>
                              <a:path w="6047105" h="925830">
                                <a:moveTo>
                                  <a:pt x="5944353" y="740444"/>
                                </a:moveTo>
                                <a:lnTo>
                                  <a:pt x="6047066" y="740444"/>
                                </a:lnTo>
                              </a:path>
                              <a:path w="6047105" h="925830">
                                <a:moveTo>
                                  <a:pt x="1786589" y="555332"/>
                                </a:moveTo>
                                <a:lnTo>
                                  <a:pt x="2292734" y="555332"/>
                                </a:lnTo>
                              </a:path>
                              <a:path w="6047105" h="925830">
                                <a:moveTo>
                                  <a:pt x="0" y="555332"/>
                                </a:moveTo>
                                <a:lnTo>
                                  <a:pt x="213859" y="555332"/>
                                </a:lnTo>
                              </a:path>
                              <a:path w="6047105" h="925830">
                                <a:moveTo>
                                  <a:pt x="4793771" y="555332"/>
                                </a:moveTo>
                                <a:lnTo>
                                  <a:pt x="4818561" y="555332"/>
                                </a:lnTo>
                              </a:path>
                              <a:path w="6047105" h="925830">
                                <a:moveTo>
                                  <a:pt x="636007" y="555332"/>
                                </a:moveTo>
                                <a:lnTo>
                                  <a:pt x="660797" y="555332"/>
                                </a:lnTo>
                              </a:path>
                              <a:path w="6047105" h="925830">
                                <a:moveTo>
                                  <a:pt x="3754327" y="555332"/>
                                </a:moveTo>
                                <a:lnTo>
                                  <a:pt x="3779117" y="555332"/>
                                </a:lnTo>
                              </a:path>
                              <a:path w="6047105" h="925830">
                                <a:moveTo>
                                  <a:pt x="4457970" y="555332"/>
                                </a:moveTo>
                                <a:lnTo>
                                  <a:pt x="4707423" y="555332"/>
                                </a:lnTo>
                              </a:path>
                              <a:path w="6047105" h="925830">
                                <a:moveTo>
                                  <a:pt x="1339650" y="555332"/>
                                </a:moveTo>
                                <a:lnTo>
                                  <a:pt x="1589104" y="555332"/>
                                </a:lnTo>
                              </a:path>
                              <a:path w="6047105" h="925830">
                                <a:moveTo>
                                  <a:pt x="2826033" y="555332"/>
                                </a:moveTo>
                                <a:lnTo>
                                  <a:pt x="3332179" y="555332"/>
                                </a:lnTo>
                              </a:path>
                              <a:path w="6047105" h="925830">
                                <a:moveTo>
                                  <a:pt x="3865464" y="555332"/>
                                </a:moveTo>
                                <a:lnTo>
                                  <a:pt x="4371623" y="555332"/>
                                </a:lnTo>
                              </a:path>
                              <a:path w="6047105" h="925830">
                                <a:moveTo>
                                  <a:pt x="2714895" y="555332"/>
                                </a:moveTo>
                                <a:lnTo>
                                  <a:pt x="2739685" y="555332"/>
                                </a:lnTo>
                              </a:path>
                              <a:path w="6047105" h="925830">
                                <a:moveTo>
                                  <a:pt x="5497402" y="555332"/>
                                </a:moveTo>
                                <a:lnTo>
                                  <a:pt x="5746868" y="555332"/>
                                </a:lnTo>
                              </a:path>
                              <a:path w="6047105" h="925830">
                                <a:moveTo>
                                  <a:pt x="2379082" y="555332"/>
                                </a:moveTo>
                                <a:lnTo>
                                  <a:pt x="2628548" y="555332"/>
                                </a:lnTo>
                              </a:path>
                              <a:path w="6047105" h="925830">
                                <a:moveTo>
                                  <a:pt x="300206" y="555332"/>
                                </a:moveTo>
                                <a:lnTo>
                                  <a:pt x="549659" y="555332"/>
                                </a:lnTo>
                              </a:path>
                              <a:path w="6047105" h="925830">
                                <a:moveTo>
                                  <a:pt x="747144" y="555332"/>
                                </a:moveTo>
                                <a:lnTo>
                                  <a:pt x="1253303" y="555332"/>
                                </a:lnTo>
                              </a:path>
                              <a:path w="6047105" h="925830">
                                <a:moveTo>
                                  <a:pt x="4904908" y="555332"/>
                                </a:moveTo>
                                <a:lnTo>
                                  <a:pt x="5411054" y="555332"/>
                                </a:lnTo>
                              </a:path>
                              <a:path w="6047105" h="925830">
                                <a:moveTo>
                                  <a:pt x="5833215" y="555332"/>
                                </a:moveTo>
                                <a:lnTo>
                                  <a:pt x="5858005" y="555332"/>
                                </a:lnTo>
                              </a:path>
                              <a:path w="6047105" h="925830">
                                <a:moveTo>
                                  <a:pt x="1675451" y="555332"/>
                                </a:moveTo>
                                <a:lnTo>
                                  <a:pt x="1700241" y="555332"/>
                                </a:lnTo>
                              </a:path>
                              <a:path w="6047105" h="925830">
                                <a:moveTo>
                                  <a:pt x="3418526" y="555332"/>
                                </a:moveTo>
                                <a:lnTo>
                                  <a:pt x="3667979" y="555332"/>
                                </a:lnTo>
                              </a:path>
                              <a:path w="6047105" h="925830">
                                <a:moveTo>
                                  <a:pt x="5944353" y="555332"/>
                                </a:moveTo>
                                <a:lnTo>
                                  <a:pt x="6047066" y="555332"/>
                                </a:lnTo>
                              </a:path>
                              <a:path w="6047105" h="925830">
                                <a:moveTo>
                                  <a:pt x="747144" y="370221"/>
                                </a:moveTo>
                                <a:lnTo>
                                  <a:pt x="1589104" y="370221"/>
                                </a:lnTo>
                              </a:path>
                              <a:path w="6047105" h="925830">
                                <a:moveTo>
                                  <a:pt x="3754327" y="370221"/>
                                </a:moveTo>
                                <a:lnTo>
                                  <a:pt x="3779117" y="370221"/>
                                </a:lnTo>
                              </a:path>
                              <a:path w="6047105" h="925830">
                                <a:moveTo>
                                  <a:pt x="2714895" y="370221"/>
                                </a:moveTo>
                                <a:lnTo>
                                  <a:pt x="2739685" y="370221"/>
                                </a:lnTo>
                              </a:path>
                              <a:path w="6047105" h="925830">
                                <a:moveTo>
                                  <a:pt x="2826033" y="370221"/>
                                </a:moveTo>
                                <a:lnTo>
                                  <a:pt x="3667979" y="370221"/>
                                </a:lnTo>
                              </a:path>
                              <a:path w="6047105" h="925830">
                                <a:moveTo>
                                  <a:pt x="4793771" y="370221"/>
                                </a:moveTo>
                                <a:lnTo>
                                  <a:pt x="4818561" y="370221"/>
                                </a:lnTo>
                              </a:path>
                              <a:path w="6047105" h="925830">
                                <a:moveTo>
                                  <a:pt x="0" y="370221"/>
                                </a:moveTo>
                                <a:lnTo>
                                  <a:pt x="549659" y="370221"/>
                                </a:lnTo>
                              </a:path>
                              <a:path w="6047105" h="925830">
                                <a:moveTo>
                                  <a:pt x="1786589" y="370221"/>
                                </a:moveTo>
                                <a:lnTo>
                                  <a:pt x="2628548" y="370221"/>
                                </a:lnTo>
                              </a:path>
                              <a:path w="6047105" h="925830">
                                <a:moveTo>
                                  <a:pt x="3865464" y="370221"/>
                                </a:moveTo>
                                <a:lnTo>
                                  <a:pt x="4707423" y="370221"/>
                                </a:lnTo>
                              </a:path>
                              <a:path w="6047105" h="925830">
                                <a:moveTo>
                                  <a:pt x="4904908" y="370221"/>
                                </a:moveTo>
                                <a:lnTo>
                                  <a:pt x="5746868" y="370221"/>
                                </a:lnTo>
                              </a:path>
                              <a:path w="6047105" h="925830">
                                <a:moveTo>
                                  <a:pt x="5833215" y="370221"/>
                                </a:moveTo>
                                <a:lnTo>
                                  <a:pt x="5858005" y="370221"/>
                                </a:lnTo>
                              </a:path>
                              <a:path w="6047105" h="925830">
                                <a:moveTo>
                                  <a:pt x="636007" y="370221"/>
                                </a:moveTo>
                                <a:lnTo>
                                  <a:pt x="660797" y="370221"/>
                                </a:lnTo>
                              </a:path>
                              <a:path w="6047105" h="925830">
                                <a:moveTo>
                                  <a:pt x="1675451" y="370221"/>
                                </a:moveTo>
                                <a:lnTo>
                                  <a:pt x="1700241" y="370221"/>
                                </a:lnTo>
                              </a:path>
                              <a:path w="6047105" h="925830">
                                <a:moveTo>
                                  <a:pt x="5944353" y="370221"/>
                                </a:moveTo>
                                <a:lnTo>
                                  <a:pt x="6047066" y="370221"/>
                                </a:lnTo>
                              </a:path>
                              <a:path w="6047105" h="925830">
                                <a:moveTo>
                                  <a:pt x="3865464" y="185111"/>
                                </a:moveTo>
                                <a:lnTo>
                                  <a:pt x="4818561" y="185111"/>
                                </a:lnTo>
                              </a:path>
                              <a:path w="6047105" h="925830">
                                <a:moveTo>
                                  <a:pt x="4904908" y="185111"/>
                                </a:moveTo>
                                <a:lnTo>
                                  <a:pt x="5858005" y="185111"/>
                                </a:lnTo>
                              </a:path>
                              <a:path w="6047105" h="925830">
                                <a:moveTo>
                                  <a:pt x="0" y="185111"/>
                                </a:moveTo>
                                <a:lnTo>
                                  <a:pt x="660797" y="185111"/>
                                </a:lnTo>
                              </a:path>
                              <a:path w="6047105" h="925830">
                                <a:moveTo>
                                  <a:pt x="2826033" y="185111"/>
                                </a:moveTo>
                                <a:lnTo>
                                  <a:pt x="3779117" y="185111"/>
                                </a:lnTo>
                              </a:path>
                              <a:path w="6047105" h="925830">
                                <a:moveTo>
                                  <a:pt x="747144" y="185111"/>
                                </a:moveTo>
                                <a:lnTo>
                                  <a:pt x="1700241" y="185111"/>
                                </a:lnTo>
                              </a:path>
                              <a:path w="6047105" h="925830">
                                <a:moveTo>
                                  <a:pt x="1786589" y="185111"/>
                                </a:moveTo>
                                <a:lnTo>
                                  <a:pt x="2739685" y="185111"/>
                                </a:lnTo>
                              </a:path>
                              <a:path w="6047105" h="925830">
                                <a:moveTo>
                                  <a:pt x="5944353" y="185111"/>
                                </a:moveTo>
                                <a:lnTo>
                                  <a:pt x="6047066" y="185111"/>
                                </a:lnTo>
                              </a:path>
                              <a:path w="6047105" h="925830">
                                <a:moveTo>
                                  <a:pt x="3865464" y="0"/>
                                </a:moveTo>
                                <a:lnTo>
                                  <a:pt x="4818561" y="0"/>
                                </a:lnTo>
                              </a:path>
                              <a:path w="6047105" h="925830">
                                <a:moveTo>
                                  <a:pt x="1786589" y="0"/>
                                </a:moveTo>
                                <a:lnTo>
                                  <a:pt x="2739685" y="0"/>
                                </a:lnTo>
                              </a:path>
                              <a:path w="6047105" h="925830">
                                <a:moveTo>
                                  <a:pt x="0" y="0"/>
                                </a:moveTo>
                                <a:lnTo>
                                  <a:pt x="660797" y="0"/>
                                </a:lnTo>
                              </a:path>
                              <a:path w="6047105" h="925830">
                                <a:moveTo>
                                  <a:pt x="4904908" y="0"/>
                                </a:moveTo>
                                <a:lnTo>
                                  <a:pt x="5858005" y="0"/>
                                </a:lnTo>
                              </a:path>
                              <a:path w="6047105" h="925830">
                                <a:moveTo>
                                  <a:pt x="747144" y="0"/>
                                </a:moveTo>
                                <a:lnTo>
                                  <a:pt x="1700241" y="0"/>
                                </a:lnTo>
                              </a:path>
                              <a:path w="6047105" h="925830">
                                <a:moveTo>
                                  <a:pt x="2826033" y="0"/>
                                </a:moveTo>
                                <a:lnTo>
                                  <a:pt x="3779117" y="0"/>
                                </a:lnTo>
                              </a:path>
                              <a:path w="6047105" h="925830">
                                <a:moveTo>
                                  <a:pt x="5944353" y="0"/>
                                </a:moveTo>
                                <a:lnTo>
                                  <a:pt x="6047066" y="0"/>
                                </a:lnTo>
                              </a:path>
                            </a:pathLst>
                          </a:custGeom>
                          <a:ln w="3428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Graphic 1001"/>
                        <wps:cNvSpPr/>
                        <wps:spPr>
                          <a:xfrm>
                            <a:off x="0" y="1714"/>
                            <a:ext cx="6047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7105" h="0">
                                <a:moveTo>
                                  <a:pt x="0" y="0"/>
                                </a:moveTo>
                                <a:lnTo>
                                  <a:pt x="6047066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Graphic 1002"/>
                        <wps:cNvSpPr/>
                        <wps:spPr>
                          <a:xfrm>
                            <a:off x="102721" y="900084"/>
                            <a:ext cx="8636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39624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5947"/>
                                </a:lnTo>
                                <a:lnTo>
                                  <a:pt x="86347" y="395947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Graphic 1003"/>
                        <wps:cNvSpPr/>
                        <wps:spPr>
                          <a:xfrm>
                            <a:off x="213859" y="716747"/>
                            <a:ext cx="86360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57975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9285"/>
                                </a:lnTo>
                                <a:lnTo>
                                  <a:pt x="86347" y="579285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DD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Graphic 1004"/>
                        <wps:cNvSpPr/>
                        <wps:spPr>
                          <a:xfrm>
                            <a:off x="327232" y="494878"/>
                            <a:ext cx="86360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0137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1154"/>
                                </a:lnTo>
                                <a:lnTo>
                                  <a:pt x="86347" y="801154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0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Graphic 1005"/>
                        <wps:cNvSpPr/>
                        <wps:spPr>
                          <a:xfrm>
                            <a:off x="438369" y="900084"/>
                            <a:ext cx="8636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39624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5947"/>
                                </a:lnTo>
                                <a:lnTo>
                                  <a:pt x="86347" y="395947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AA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" name="Graphic 1006"/>
                        <wps:cNvSpPr/>
                        <wps:spPr>
                          <a:xfrm>
                            <a:off x="549659" y="533676"/>
                            <a:ext cx="86360" cy="762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76263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342"/>
                                </a:lnTo>
                                <a:lnTo>
                                  <a:pt x="86347" y="762342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8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Graphic 1007"/>
                        <wps:cNvSpPr/>
                        <wps:spPr>
                          <a:xfrm>
                            <a:off x="660797" y="49717"/>
                            <a:ext cx="86360" cy="1246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24650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6314"/>
                                </a:lnTo>
                                <a:lnTo>
                                  <a:pt x="86347" y="1246314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B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Graphic 1008"/>
                        <wps:cNvSpPr/>
                        <wps:spPr>
                          <a:xfrm>
                            <a:off x="1142152" y="900084"/>
                            <a:ext cx="8636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39624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5947"/>
                                </a:lnTo>
                                <a:lnTo>
                                  <a:pt x="86347" y="395947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" name="Graphic 1009"/>
                        <wps:cNvSpPr/>
                        <wps:spPr>
                          <a:xfrm>
                            <a:off x="1253303" y="716747"/>
                            <a:ext cx="86360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57975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9285"/>
                                </a:lnTo>
                                <a:lnTo>
                                  <a:pt x="86347" y="579285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DD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" name="Graphic 1010"/>
                        <wps:cNvSpPr/>
                        <wps:spPr>
                          <a:xfrm>
                            <a:off x="1366676" y="528520"/>
                            <a:ext cx="86360" cy="767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76771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7511"/>
                                </a:lnTo>
                                <a:lnTo>
                                  <a:pt x="86347" y="767511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0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Graphic 1011"/>
                        <wps:cNvSpPr/>
                        <wps:spPr>
                          <a:xfrm>
                            <a:off x="1477813" y="900084"/>
                            <a:ext cx="8636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39624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5947"/>
                                </a:lnTo>
                                <a:lnTo>
                                  <a:pt x="86347" y="395947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AA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" name="Graphic 1012"/>
                        <wps:cNvSpPr/>
                        <wps:spPr>
                          <a:xfrm>
                            <a:off x="1589103" y="528520"/>
                            <a:ext cx="86360" cy="767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76771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7511"/>
                                </a:lnTo>
                                <a:lnTo>
                                  <a:pt x="86347" y="767511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8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" name="Graphic 1013"/>
                        <wps:cNvSpPr/>
                        <wps:spPr>
                          <a:xfrm>
                            <a:off x="1700241" y="88529"/>
                            <a:ext cx="86360" cy="1207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20777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7503"/>
                                </a:lnTo>
                                <a:lnTo>
                                  <a:pt x="86347" y="1207503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B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" name="Graphic 1014"/>
                        <wps:cNvSpPr/>
                        <wps:spPr>
                          <a:xfrm>
                            <a:off x="2181597" y="900084"/>
                            <a:ext cx="8636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39624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5947"/>
                                </a:lnTo>
                                <a:lnTo>
                                  <a:pt x="86347" y="395947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Graphic 1015"/>
                        <wps:cNvSpPr/>
                        <wps:spPr>
                          <a:xfrm>
                            <a:off x="2292734" y="716747"/>
                            <a:ext cx="86360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57975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9285"/>
                                </a:lnTo>
                                <a:lnTo>
                                  <a:pt x="86347" y="579285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DD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Graphic 1016"/>
                        <wps:cNvSpPr/>
                        <wps:spPr>
                          <a:xfrm>
                            <a:off x="2406107" y="493011"/>
                            <a:ext cx="86360" cy="8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0327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3021"/>
                                </a:lnTo>
                                <a:lnTo>
                                  <a:pt x="86347" y="803021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0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Graphic 1017"/>
                        <wps:cNvSpPr/>
                        <wps:spPr>
                          <a:xfrm>
                            <a:off x="2517245" y="900084"/>
                            <a:ext cx="8636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39624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5947"/>
                                </a:lnTo>
                                <a:lnTo>
                                  <a:pt x="86347" y="395947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AA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" name="Graphic 1018"/>
                        <wps:cNvSpPr/>
                        <wps:spPr>
                          <a:xfrm>
                            <a:off x="2628548" y="528520"/>
                            <a:ext cx="86360" cy="767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76771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7511"/>
                                </a:lnTo>
                                <a:lnTo>
                                  <a:pt x="86347" y="767511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8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" name="Graphic 1019"/>
                        <wps:cNvSpPr/>
                        <wps:spPr>
                          <a:xfrm>
                            <a:off x="2739685" y="88529"/>
                            <a:ext cx="86360" cy="1207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20777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7503"/>
                                </a:lnTo>
                                <a:lnTo>
                                  <a:pt x="86347" y="1207503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B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Graphic 1020"/>
                        <wps:cNvSpPr/>
                        <wps:spPr>
                          <a:xfrm>
                            <a:off x="3221041" y="900084"/>
                            <a:ext cx="8636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39624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5947"/>
                                </a:lnTo>
                                <a:lnTo>
                                  <a:pt x="86347" y="395947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" name="Graphic 1021"/>
                        <wps:cNvSpPr/>
                        <wps:spPr>
                          <a:xfrm>
                            <a:off x="3332179" y="716747"/>
                            <a:ext cx="86360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57975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9285"/>
                                </a:lnTo>
                                <a:lnTo>
                                  <a:pt x="86347" y="579285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DD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" name="Graphic 1022"/>
                        <wps:cNvSpPr/>
                        <wps:spPr>
                          <a:xfrm>
                            <a:off x="3445552" y="493011"/>
                            <a:ext cx="86360" cy="8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0327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3021"/>
                                </a:lnTo>
                                <a:lnTo>
                                  <a:pt x="86347" y="803021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0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Graphic 1023"/>
                        <wps:cNvSpPr/>
                        <wps:spPr>
                          <a:xfrm>
                            <a:off x="3556689" y="900084"/>
                            <a:ext cx="8636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39624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5947"/>
                                </a:lnTo>
                                <a:lnTo>
                                  <a:pt x="86347" y="395947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AA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Graphic 1024"/>
                        <wps:cNvSpPr/>
                        <wps:spPr>
                          <a:xfrm>
                            <a:off x="3667979" y="493011"/>
                            <a:ext cx="86360" cy="8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0327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3021"/>
                                </a:lnTo>
                                <a:lnTo>
                                  <a:pt x="86347" y="803021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8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Graphic 1025"/>
                        <wps:cNvSpPr/>
                        <wps:spPr>
                          <a:xfrm>
                            <a:off x="3779117" y="49717"/>
                            <a:ext cx="86360" cy="1246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24650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6314"/>
                                </a:lnTo>
                                <a:lnTo>
                                  <a:pt x="86347" y="1246314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B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Graphic 1026"/>
                        <wps:cNvSpPr/>
                        <wps:spPr>
                          <a:xfrm>
                            <a:off x="4260472" y="866747"/>
                            <a:ext cx="86360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42989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9285"/>
                                </a:lnTo>
                                <a:lnTo>
                                  <a:pt x="86347" y="429285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" name="Graphic 1027"/>
                        <wps:cNvSpPr/>
                        <wps:spPr>
                          <a:xfrm>
                            <a:off x="4371623" y="716747"/>
                            <a:ext cx="86360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57975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9285"/>
                                </a:lnTo>
                                <a:lnTo>
                                  <a:pt x="86347" y="579285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DD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Graphic 1028"/>
                        <wps:cNvSpPr/>
                        <wps:spPr>
                          <a:xfrm>
                            <a:off x="4484983" y="493011"/>
                            <a:ext cx="86360" cy="8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0327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3021"/>
                                </a:lnTo>
                                <a:lnTo>
                                  <a:pt x="86347" y="803021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0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Graphic 1029"/>
                        <wps:cNvSpPr/>
                        <wps:spPr>
                          <a:xfrm>
                            <a:off x="4596133" y="900084"/>
                            <a:ext cx="8636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39624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5947"/>
                                </a:lnTo>
                                <a:lnTo>
                                  <a:pt x="86347" y="395947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AA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" name="Graphic 1030"/>
                        <wps:cNvSpPr/>
                        <wps:spPr>
                          <a:xfrm>
                            <a:off x="4707423" y="420824"/>
                            <a:ext cx="8636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7566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5207"/>
                                </a:lnTo>
                                <a:lnTo>
                                  <a:pt x="86347" y="875207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8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Graphic 1031"/>
                        <wps:cNvSpPr/>
                        <wps:spPr>
                          <a:xfrm>
                            <a:off x="4818561" y="14780"/>
                            <a:ext cx="86360" cy="128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28143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81239"/>
                                </a:lnTo>
                                <a:lnTo>
                                  <a:pt x="86347" y="1281239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B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" name="Graphic 1032"/>
                        <wps:cNvSpPr/>
                        <wps:spPr>
                          <a:xfrm>
                            <a:off x="5299917" y="866747"/>
                            <a:ext cx="86360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42989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9285"/>
                                </a:lnTo>
                                <a:lnTo>
                                  <a:pt x="86347" y="429285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Graphic 1033"/>
                        <wps:cNvSpPr/>
                        <wps:spPr>
                          <a:xfrm>
                            <a:off x="5411054" y="672868"/>
                            <a:ext cx="86360" cy="623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62357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3150"/>
                                </a:lnTo>
                                <a:lnTo>
                                  <a:pt x="86347" y="623150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DD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" name="Graphic 1034"/>
                        <wps:cNvSpPr/>
                        <wps:spPr>
                          <a:xfrm>
                            <a:off x="5524427" y="493011"/>
                            <a:ext cx="86360" cy="8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0327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3021"/>
                                </a:lnTo>
                                <a:lnTo>
                                  <a:pt x="86347" y="803021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0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" name="Graphic 1035"/>
                        <wps:cNvSpPr/>
                        <wps:spPr>
                          <a:xfrm>
                            <a:off x="5635565" y="866747"/>
                            <a:ext cx="86360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42989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9285"/>
                                </a:lnTo>
                                <a:lnTo>
                                  <a:pt x="86347" y="429285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AA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Graphic 1036"/>
                        <wps:cNvSpPr/>
                        <wps:spPr>
                          <a:xfrm>
                            <a:off x="5746868" y="493011"/>
                            <a:ext cx="86360" cy="8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0327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3021"/>
                                </a:lnTo>
                                <a:lnTo>
                                  <a:pt x="86347" y="803021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8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Graphic 1037"/>
                        <wps:cNvSpPr/>
                        <wps:spPr>
                          <a:xfrm>
                            <a:off x="5858005" y="49717"/>
                            <a:ext cx="86360" cy="1246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24650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6314"/>
                                </a:lnTo>
                                <a:lnTo>
                                  <a:pt x="86347" y="1246314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B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12701pt;margin-top:4.744434pt;width:476.15pt;height:102.3pt;mso-position-horizontal-relative:page;mso-position-vertical-relative:paragraph;z-index:15903232" id="docshapegroup609" coordorigin="1702,95" coordsize="9523,2046">
                <v:line style="position:absolute" from="1702,2138" to="11225,2138" stroked="true" strokeweight=".27pt" strokecolor="#8ed0df">
                  <v:stroke dashstyle="solid"/>
                </v:line>
                <v:shape style="position:absolute;left:1702;top:389;width:9523;height:1458" id="docshape610" coordorigin="1702,389" coordsize="9523,1458" path="m1702,1847l1864,1847m2000,1847l2039,1847m2175,1847l2393,1847m2529,1847l2568,1847m2704,1847l2743,1847m2879,1847l3501,1847m3637,1847l3676,1847m3812,1847l4030,1847m4166,1847l4205,1847m4341,1847l4380,1847m4516,1847l5138,1847m5274,1847l5313,1847m5449,1847l5666,1847m5802,1847l5842,1847m5978,1847l6017,1847m6153,1847l6775,1847m6911,1847l6950,1847m7086,1847l7303,1847m7439,1847l7479,1847m7615,1847l7654,1847m7790,1847l8412,1847m8548,1847l8587,1847m8723,1847l8940,1847m9076,1847l9116,1847m9252,1847l9291,1847m9427,1847l10049,1847m10185,1847l10224,1847m10360,1847l10577,1847m10713,1847l10752,1847m10888,1847l10927,1847m11063,1847l11225,1847m1702,1555l1864,1555m4166,1555l4205,1555m6911,1555l6950,1555m2704,1555l2743,1555m7086,1555l7303,1555m4341,1555l4380,1555m7439,1555l7479,1555m2879,1555l3501,1555m7615,1555l7654,1555m4516,1555l5138,1555m7790,1555l8412,1555m2175,1555l2393,1555m8548,1555l8587,1555m5274,1555l5313,1555m8723,1555l8940,1555m3637,1555l3676,1555m9076,1555l9116,1555m5449,1555l5666,1555m9252,1555l9291,1555m2000,1555l2039,1555m9427,1555l10049,1555m5802,1555l5842,1555m10185,1555l10224,1555m3812,1555l4030,1555m10360,1555l10577,1555m5978,1555l6017,1555m10713,1555l10752,1555m2529,1555l2568,1555m10888,1555l10927,1555m6153,1555l6775,1555m11063,1555l11225,1555m4516,1264l5313,1264m1702,1264l2039,1264m9252,1264l9291,1264m2704,1264l2743,1264m7615,1264l7654,1264m8723,1264l9116,1264m3812,1264l4205,1264m6153,1264l6950,1264m7790,1264l8587,1264m5978,1264l6017,1264m10360,1264l10752,1264m5449,1264l5842,1264m2175,1264l2568,1264m2879,1264l3676,1264m9427,1264l10224,1264m10888,1264l10927,1264m4341,1264l4380,1264m7086,1264l7479,1264m11063,1264l11225,1264m2879,972l4205,972m7615,972l7654,972m5978,972l6017,972m6153,972l7479,972m9252,972l9291,972m1702,972l2568,972m4516,972l5842,972m7790,972l9116,972m9427,972l10752,972m10888,972l10927,972m2704,972l2743,972m4341,972l4380,972m11063,972l11225,972m7790,681l9291,681m9427,681l10927,681m1702,681l2743,681m6153,681l7654,681m2879,681l4380,681m4516,681l6017,681m11063,681l11225,681m7790,389l9291,389m4516,389l6017,389m1702,389l2743,389m9427,389l10927,389m2879,389l4380,389m6153,389l7654,389m11063,389l11225,389e" filled="false" stroked="true" strokeweight=".27pt" strokecolor="#8ed0df">
                  <v:path arrowok="t"/>
                  <v:stroke dashstyle="solid"/>
                </v:shape>
                <v:line style="position:absolute" from="1702,98" to="11225,98" stroked="true" strokeweight=".27pt" strokecolor="#8ed0df">
                  <v:stroke dashstyle="solid"/>
                </v:line>
                <v:rect style="position:absolute;left:1864;top:1512;width:136;height:624" id="docshape611" filled="true" fillcolor="#d1eaf0" stroked="false">
                  <v:fill type="solid"/>
                </v:rect>
                <v:rect style="position:absolute;left:2039;top:1223;width:136;height:913" id="docshape612" filled="true" fillcolor="#b0dde7" stroked="false">
                  <v:fill type="solid"/>
                </v:rect>
                <v:rect style="position:absolute;left:2217;top:874;width:136;height:1262" id="docshape613" filled="true" fillcolor="#8ed0df" stroked="false">
                  <v:fill type="solid"/>
                </v:rect>
                <v:rect style="position:absolute;left:2392;top:1512;width:136;height:624" id="docshape614" filled="true" fillcolor="#8baab7" stroked="false">
                  <v:fill type="solid"/>
                </v:rect>
                <v:rect style="position:absolute;left:2567;top:935;width:136;height:1201" id="docshape615" filled="true" fillcolor="#788098" stroked="false">
                  <v:fill type="solid"/>
                </v:rect>
                <v:rect style="position:absolute;left:2742;top:173;width:136;height:1963" id="docshape616" filled="true" fillcolor="#0c3b5d" stroked="false">
                  <v:fill type="solid"/>
                </v:rect>
                <v:rect style="position:absolute;left:3500;top:1512;width:136;height:624" id="docshape617" filled="true" fillcolor="#d1eaf0" stroked="false">
                  <v:fill type="solid"/>
                </v:rect>
                <v:rect style="position:absolute;left:3675;top:1223;width:136;height:913" id="docshape618" filled="true" fillcolor="#b0dde7" stroked="false">
                  <v:fill type="solid"/>
                </v:rect>
                <v:rect style="position:absolute;left:3854;top:927;width:136;height:1209" id="docshape619" filled="true" fillcolor="#8ed0df" stroked="false">
                  <v:fill type="solid"/>
                </v:rect>
                <v:rect style="position:absolute;left:4029;top:1512;width:136;height:624" id="docshape620" filled="true" fillcolor="#8baab7" stroked="false">
                  <v:fill type="solid"/>
                </v:rect>
                <v:rect style="position:absolute;left:4204;top:927;width:136;height:1209" id="docshape621" filled="true" fillcolor="#788098" stroked="false">
                  <v:fill type="solid"/>
                </v:rect>
                <v:rect style="position:absolute;left:4379;top:234;width:136;height:1902" id="docshape622" filled="true" fillcolor="#0c3b5d" stroked="false">
                  <v:fill type="solid"/>
                </v:rect>
                <v:rect style="position:absolute;left:5137;top:1512;width:136;height:624" id="docshape623" filled="true" fillcolor="#d1eaf0" stroked="false">
                  <v:fill type="solid"/>
                </v:rect>
                <v:rect style="position:absolute;left:5312;top:1223;width:136;height:913" id="docshape624" filled="true" fillcolor="#b0dde7" stroked="false">
                  <v:fill type="solid"/>
                </v:rect>
                <v:rect style="position:absolute;left:5491;top:871;width:136;height:1265" id="docshape625" filled="true" fillcolor="#8ed0df" stroked="false">
                  <v:fill type="solid"/>
                </v:rect>
                <v:rect style="position:absolute;left:5666;top:1512;width:136;height:624" id="docshape626" filled="true" fillcolor="#8baab7" stroked="false">
                  <v:fill type="solid"/>
                </v:rect>
                <v:rect style="position:absolute;left:5841;top:927;width:136;height:1209" id="docshape627" filled="true" fillcolor="#788098" stroked="false">
                  <v:fill type="solid"/>
                </v:rect>
                <v:rect style="position:absolute;left:6016;top:234;width:136;height:1902" id="docshape628" filled="true" fillcolor="#0c3b5d" stroked="false">
                  <v:fill type="solid"/>
                </v:rect>
                <v:rect style="position:absolute;left:6774;top:1512;width:136;height:624" id="docshape629" filled="true" fillcolor="#d1eaf0" stroked="false">
                  <v:fill type="solid"/>
                </v:rect>
                <v:rect style="position:absolute;left:6949;top:1223;width:136;height:913" id="docshape630" filled="true" fillcolor="#b0dde7" stroked="false">
                  <v:fill type="solid"/>
                </v:rect>
                <v:rect style="position:absolute;left:7128;top:871;width:136;height:1265" id="docshape631" filled="true" fillcolor="#8ed0df" stroked="false">
                  <v:fill type="solid"/>
                </v:rect>
                <v:rect style="position:absolute;left:7303;top:1512;width:136;height:624" id="docshape632" filled="true" fillcolor="#8baab7" stroked="false">
                  <v:fill type="solid"/>
                </v:rect>
                <v:rect style="position:absolute;left:7478;top:871;width:136;height:1265" id="docshape633" filled="true" fillcolor="#788098" stroked="false">
                  <v:fill type="solid"/>
                </v:rect>
                <v:rect style="position:absolute;left:7653;top:173;width:136;height:1963" id="docshape634" filled="true" fillcolor="#0c3b5d" stroked="false">
                  <v:fill type="solid"/>
                </v:rect>
                <v:rect style="position:absolute;left:8411;top:1459;width:136;height:677" id="docshape635" filled="true" fillcolor="#d1eaf0" stroked="false">
                  <v:fill type="solid"/>
                </v:rect>
                <v:rect style="position:absolute;left:8586;top:1223;width:136;height:913" id="docshape636" filled="true" fillcolor="#b0dde7" stroked="false">
                  <v:fill type="solid"/>
                </v:rect>
                <v:rect style="position:absolute;left:8765;top:871;width:136;height:1265" id="docshape637" filled="true" fillcolor="#8ed0df" stroked="false">
                  <v:fill type="solid"/>
                </v:rect>
                <v:rect style="position:absolute;left:8940;top:1512;width:136;height:624" id="docshape638" filled="true" fillcolor="#8baab7" stroked="false">
                  <v:fill type="solid"/>
                </v:rect>
                <v:rect style="position:absolute;left:9115;top:757;width:136;height:1379" id="docshape639" filled="true" fillcolor="#788098" stroked="false">
                  <v:fill type="solid"/>
                </v:rect>
                <v:rect style="position:absolute;left:9290;top:118;width:136;height:2018" id="docshape640" filled="true" fillcolor="#0c3b5d" stroked="false">
                  <v:fill type="solid"/>
                </v:rect>
                <v:rect style="position:absolute;left:10048;top:1459;width:136;height:677" id="docshape641" filled="true" fillcolor="#d1eaf0" stroked="false">
                  <v:fill type="solid"/>
                </v:rect>
                <v:rect style="position:absolute;left:10223;top:1154;width:136;height:982" id="docshape642" filled="true" fillcolor="#b0dde7" stroked="false">
                  <v:fill type="solid"/>
                </v:rect>
                <v:rect style="position:absolute;left:10402;top:871;width:136;height:1265" id="docshape643" filled="true" fillcolor="#8ed0df" stroked="false">
                  <v:fill type="solid"/>
                </v:rect>
                <v:rect style="position:absolute;left:10577;top:1459;width:136;height:677" id="docshape644" filled="true" fillcolor="#8baab7" stroked="false">
                  <v:fill type="solid"/>
                </v:rect>
                <v:rect style="position:absolute;left:10752;top:871;width:136;height:1265" id="docshape645" filled="true" fillcolor="#788098" stroked="false">
                  <v:fill type="solid"/>
                </v:rect>
                <v:rect style="position:absolute;left:10927;top:173;width:136;height:1963" id="docshape646" filled="true" fillcolor="#0c3b5d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007788"/>
          <w:spacing w:val="-5"/>
          <w:sz w:val="16"/>
        </w:rPr>
        <w:t>3.5</w:t>
      </w:r>
    </w:p>
    <w:p>
      <w:pPr>
        <w:spacing w:before="106"/>
        <w:ind w:left="0" w:right="9749" w:firstLine="0"/>
        <w:jc w:val="right"/>
        <w:rPr>
          <w:sz w:val="16"/>
        </w:rPr>
      </w:pPr>
      <w:r>
        <w:rPr>
          <w:color w:val="007788"/>
          <w:spacing w:val="-10"/>
          <w:sz w:val="16"/>
        </w:rPr>
        <w:t>3</w:t>
      </w:r>
    </w:p>
    <w:p>
      <w:pPr>
        <w:spacing w:before="107"/>
        <w:ind w:left="0" w:right="9749" w:firstLine="0"/>
        <w:jc w:val="right"/>
        <w:rPr>
          <w:sz w:val="16"/>
        </w:rPr>
      </w:pPr>
      <w:r>
        <w:rPr>
          <w:color w:val="007788"/>
          <w:spacing w:val="-5"/>
          <w:sz w:val="16"/>
        </w:rPr>
        <w:t>2.5</w:t>
      </w:r>
    </w:p>
    <w:p>
      <w:pPr>
        <w:spacing w:before="106"/>
        <w:ind w:left="0" w:right="9749" w:firstLine="0"/>
        <w:jc w:val="righ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5280">
                <wp:simplePos x="0" y="0"/>
                <wp:positionH relativeFrom="page">
                  <wp:posOffset>690581</wp:posOffset>
                </wp:positionH>
                <wp:positionV relativeFrom="paragraph">
                  <wp:posOffset>145788</wp:posOffset>
                </wp:positionV>
                <wp:extent cx="167640" cy="117475"/>
                <wp:effectExtent l="0" t="0" r="0" b="0"/>
                <wp:wrapNone/>
                <wp:docPr id="1038" name="Textbox 10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8" name="Textbox 1038"/>
                      <wps:cNvSpPr txBox="1"/>
                      <wps:spPr>
                        <a:xfrm>
                          <a:off x="0" y="0"/>
                          <a:ext cx="16764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0"/>
                              <w:ind w:left="2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7788"/>
                                <w:spacing w:val="-5"/>
                                <w:w w:val="90"/>
                                <w:sz w:val="16"/>
                              </w:rPr>
                              <w:t>°C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376499pt;margin-top:11.479378pt;width:13.2pt;height:9.25pt;mso-position-horizontal-relative:page;mso-position-vertical-relative:paragraph;z-index:15905280" type="#_x0000_t202" id="docshape647" filled="false" stroked="false">
                <v:textbox inset="0,0,0,0" style="layout-flow:vertical;mso-layout-flow-alt:bottom-to-top">
                  <w:txbxContent>
                    <w:p>
                      <w:pPr>
                        <w:spacing w:before="30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007788"/>
                          <w:spacing w:val="-5"/>
                          <w:w w:val="90"/>
                          <w:sz w:val="16"/>
                        </w:rPr>
                        <w:t>°C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07788"/>
          <w:spacing w:val="-10"/>
          <w:sz w:val="16"/>
        </w:rPr>
        <w:t>2</w:t>
      </w:r>
    </w:p>
    <w:p>
      <w:pPr>
        <w:spacing w:before="106"/>
        <w:ind w:left="0" w:right="9749" w:firstLine="0"/>
        <w:jc w:val="right"/>
        <w:rPr>
          <w:sz w:val="16"/>
        </w:rPr>
      </w:pPr>
      <w:r>
        <w:rPr>
          <w:color w:val="007788"/>
          <w:spacing w:val="-5"/>
          <w:sz w:val="16"/>
        </w:rPr>
        <w:t>1.5</w:t>
      </w:r>
    </w:p>
    <w:p>
      <w:pPr>
        <w:spacing w:before="107"/>
        <w:ind w:left="0" w:right="9749" w:firstLine="0"/>
        <w:jc w:val="right"/>
        <w:rPr>
          <w:sz w:val="16"/>
        </w:rPr>
      </w:pPr>
      <w:r>
        <w:rPr>
          <w:color w:val="007788"/>
          <w:spacing w:val="-10"/>
          <w:sz w:val="16"/>
        </w:rPr>
        <w:t>1</w:t>
      </w:r>
    </w:p>
    <w:p>
      <w:pPr>
        <w:spacing w:before="106"/>
        <w:ind w:left="0" w:right="9749" w:firstLine="0"/>
        <w:jc w:val="right"/>
        <w:rPr>
          <w:sz w:val="16"/>
        </w:rPr>
      </w:pPr>
      <w:r>
        <w:rPr>
          <w:color w:val="007788"/>
          <w:spacing w:val="-5"/>
          <w:sz w:val="16"/>
        </w:rPr>
        <w:t>0.5</w:t>
      </w:r>
    </w:p>
    <w:p>
      <w:pPr>
        <w:spacing w:line="161" w:lineRule="exact" w:before="106"/>
        <w:ind w:left="994" w:right="0" w:firstLine="0"/>
        <w:jc w:val="left"/>
        <w:rPr>
          <w:sz w:val="16"/>
        </w:rPr>
      </w:pPr>
      <w:r>
        <w:rPr>
          <w:color w:val="007788"/>
          <w:spacing w:val="-10"/>
          <w:sz w:val="16"/>
        </w:rPr>
        <w:t>0</w:t>
      </w:r>
    </w:p>
    <w:p>
      <w:pPr>
        <w:tabs>
          <w:tab w:pos="3197" w:val="left" w:leader="none"/>
          <w:tab w:pos="4853" w:val="left" w:leader="none"/>
          <w:tab w:pos="6566" w:val="left" w:leader="none"/>
          <w:tab w:pos="8158" w:val="left" w:leader="none"/>
          <w:tab w:pos="9818" w:val="left" w:leader="none"/>
        </w:tabs>
        <w:spacing w:before="12"/>
        <w:ind w:left="1573" w:right="0" w:firstLine="0"/>
        <w:jc w:val="left"/>
        <w:rPr>
          <w:sz w:val="16"/>
        </w:rPr>
      </w:pPr>
      <w:r>
        <w:rPr>
          <w:color w:val="007788"/>
          <w:spacing w:val="-2"/>
          <w:sz w:val="16"/>
        </w:rPr>
        <w:t>Balonne</w:t>
      </w:r>
      <w:r>
        <w:rPr>
          <w:color w:val="007788"/>
          <w:sz w:val="16"/>
        </w:rPr>
        <w:tab/>
      </w:r>
      <w:r>
        <w:rPr>
          <w:color w:val="007788"/>
          <w:spacing w:val="-2"/>
          <w:sz w:val="16"/>
        </w:rPr>
        <w:t>Maranoa</w:t>
      </w:r>
      <w:r>
        <w:rPr>
          <w:color w:val="007788"/>
          <w:sz w:val="16"/>
        </w:rPr>
        <w:tab/>
      </w:r>
      <w:r>
        <w:rPr>
          <w:color w:val="007788"/>
          <w:spacing w:val="-2"/>
          <w:sz w:val="16"/>
        </w:rPr>
        <w:t>Murweh</w:t>
      </w:r>
      <w:r>
        <w:rPr>
          <w:color w:val="007788"/>
          <w:sz w:val="16"/>
        </w:rPr>
        <w:tab/>
      </w:r>
      <w:r>
        <w:rPr>
          <w:color w:val="007788"/>
          <w:spacing w:val="-2"/>
          <w:sz w:val="16"/>
        </w:rPr>
        <w:t>Paroo</w:t>
      </w:r>
      <w:r>
        <w:rPr>
          <w:color w:val="007788"/>
          <w:sz w:val="16"/>
        </w:rPr>
        <w:tab/>
      </w:r>
      <w:r>
        <w:rPr>
          <w:color w:val="007788"/>
          <w:spacing w:val="-2"/>
          <w:sz w:val="16"/>
        </w:rPr>
        <w:t>Quilpie</w:t>
      </w:r>
      <w:r>
        <w:rPr>
          <w:color w:val="007788"/>
          <w:sz w:val="16"/>
        </w:rPr>
        <w:tab/>
      </w:r>
      <w:r>
        <w:rPr>
          <w:color w:val="007788"/>
          <w:spacing w:val="-2"/>
          <w:sz w:val="16"/>
        </w:rPr>
        <w:t>Bulloo</w:t>
      </w:r>
    </w:p>
    <w:p>
      <w:pPr>
        <w:spacing w:after="0"/>
        <w:jc w:val="left"/>
        <w:rPr>
          <w:sz w:val="16"/>
        </w:rPr>
        <w:sectPr>
          <w:headerReference w:type="default" r:id="rId124"/>
          <w:pgSz w:w="11910" w:h="16840"/>
          <w:pgMar w:header="0" w:footer="0" w:top="0" w:bottom="780" w:left="520" w:right="560"/>
        </w:sectPr>
      </w:pPr>
    </w:p>
    <w:p>
      <w:pPr>
        <w:pStyle w:val="BodyText"/>
        <w:spacing w:before="13"/>
        <w:rPr>
          <w:sz w:val="16"/>
        </w:rPr>
      </w:pPr>
    </w:p>
    <w:p>
      <w:pPr>
        <w:spacing w:before="0"/>
        <w:ind w:left="1222" w:right="0" w:firstLine="0"/>
        <w:jc w:val="left"/>
        <w:rPr>
          <w:sz w:val="16"/>
        </w:rPr>
      </w:pPr>
      <w:r>
        <w:rPr/>
        <w:drawing>
          <wp:inline distT="0" distB="0" distL="0" distR="0">
            <wp:extent cx="77177" cy="77177"/>
            <wp:effectExtent l="0" t="0" r="0" b="0"/>
            <wp:docPr id="1039" name="Image 10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9" name="Image 1039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7" cy="7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17"/>
          <w:position w:val="1"/>
          <w:sz w:val="20"/>
        </w:rPr>
        <w:t> </w:t>
      </w:r>
      <w:r>
        <w:rPr>
          <w:color w:val="007788"/>
          <w:w w:val="90"/>
          <w:position w:val="1"/>
          <w:sz w:val="16"/>
        </w:rPr>
        <w:t>Low Emmissions 2030</w:t>
      </w:r>
    </w:p>
    <w:p>
      <w:pPr>
        <w:spacing w:before="61"/>
        <w:ind w:left="1222" w:right="0" w:firstLine="0"/>
        <w:jc w:val="left"/>
        <w:rPr>
          <w:sz w:val="16"/>
        </w:rPr>
      </w:pPr>
      <w:r>
        <w:rPr/>
        <w:drawing>
          <wp:inline distT="0" distB="0" distL="0" distR="0">
            <wp:extent cx="77177" cy="77177"/>
            <wp:effectExtent l="0" t="0" r="0" b="0"/>
            <wp:docPr id="1040" name="Image 10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0" name="Image 1040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7" cy="7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13"/>
          <w:position w:val="1"/>
          <w:sz w:val="20"/>
        </w:rPr>
        <w:t> </w:t>
      </w:r>
      <w:r>
        <w:rPr>
          <w:color w:val="007788"/>
          <w:w w:val="90"/>
          <w:position w:val="1"/>
          <w:sz w:val="16"/>
        </w:rPr>
        <w:t>High</w:t>
      </w:r>
      <w:r>
        <w:rPr>
          <w:color w:val="007788"/>
          <w:spacing w:val="-2"/>
          <w:w w:val="90"/>
          <w:position w:val="1"/>
          <w:sz w:val="16"/>
        </w:rPr>
        <w:t> </w:t>
      </w:r>
      <w:r>
        <w:rPr>
          <w:color w:val="007788"/>
          <w:w w:val="90"/>
          <w:position w:val="1"/>
          <w:sz w:val="16"/>
        </w:rPr>
        <w:t>Emmissions</w:t>
      </w:r>
      <w:r>
        <w:rPr>
          <w:color w:val="007788"/>
          <w:spacing w:val="-2"/>
          <w:w w:val="90"/>
          <w:position w:val="1"/>
          <w:sz w:val="16"/>
        </w:rPr>
        <w:t> </w:t>
      </w:r>
      <w:r>
        <w:rPr>
          <w:color w:val="007788"/>
          <w:w w:val="90"/>
          <w:position w:val="1"/>
          <w:sz w:val="16"/>
        </w:rPr>
        <w:t>2030</w:t>
      </w:r>
    </w:p>
    <w:p>
      <w:pPr>
        <w:spacing w:line="240" w:lineRule="auto" w:before="13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283" w:right="0" w:firstLine="0"/>
        <w:jc w:val="left"/>
        <w:rPr>
          <w:sz w:val="16"/>
        </w:rPr>
      </w:pPr>
      <w:r>
        <w:rPr/>
        <w:drawing>
          <wp:inline distT="0" distB="0" distL="0" distR="0">
            <wp:extent cx="77177" cy="77177"/>
            <wp:effectExtent l="0" t="0" r="0" b="0"/>
            <wp:docPr id="1041" name="Image 10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1" name="Image 1041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7" cy="7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17"/>
          <w:position w:val="1"/>
          <w:sz w:val="20"/>
        </w:rPr>
        <w:t> </w:t>
      </w:r>
      <w:r>
        <w:rPr>
          <w:color w:val="007788"/>
          <w:w w:val="90"/>
          <w:position w:val="1"/>
          <w:sz w:val="16"/>
        </w:rPr>
        <w:t>Low Emmissions 2050</w:t>
      </w:r>
    </w:p>
    <w:p>
      <w:pPr>
        <w:spacing w:before="61"/>
        <w:ind w:left="283" w:right="0" w:firstLine="0"/>
        <w:jc w:val="left"/>
        <w:rPr>
          <w:sz w:val="16"/>
        </w:rPr>
      </w:pPr>
      <w:r>
        <w:rPr/>
        <w:drawing>
          <wp:inline distT="0" distB="0" distL="0" distR="0">
            <wp:extent cx="77177" cy="77177"/>
            <wp:effectExtent l="0" t="0" r="0" b="0"/>
            <wp:docPr id="1042" name="Image 10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2" name="Image 1042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7" cy="7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13"/>
          <w:position w:val="1"/>
          <w:sz w:val="20"/>
        </w:rPr>
        <w:t> </w:t>
      </w:r>
      <w:r>
        <w:rPr>
          <w:color w:val="007788"/>
          <w:w w:val="90"/>
          <w:position w:val="1"/>
          <w:sz w:val="16"/>
        </w:rPr>
        <w:t>High</w:t>
      </w:r>
      <w:r>
        <w:rPr>
          <w:color w:val="007788"/>
          <w:spacing w:val="-2"/>
          <w:w w:val="90"/>
          <w:position w:val="1"/>
          <w:sz w:val="16"/>
        </w:rPr>
        <w:t> </w:t>
      </w:r>
      <w:r>
        <w:rPr>
          <w:color w:val="007788"/>
          <w:w w:val="90"/>
          <w:position w:val="1"/>
          <w:sz w:val="16"/>
        </w:rPr>
        <w:t>Emmissions</w:t>
      </w:r>
      <w:r>
        <w:rPr>
          <w:color w:val="007788"/>
          <w:spacing w:val="-2"/>
          <w:w w:val="90"/>
          <w:position w:val="1"/>
          <w:sz w:val="16"/>
        </w:rPr>
        <w:t> </w:t>
      </w:r>
      <w:r>
        <w:rPr>
          <w:color w:val="007788"/>
          <w:w w:val="90"/>
          <w:position w:val="1"/>
          <w:sz w:val="16"/>
        </w:rPr>
        <w:t>2050</w:t>
      </w:r>
    </w:p>
    <w:p>
      <w:pPr>
        <w:spacing w:line="240" w:lineRule="auto" w:before="13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264" w:right="0" w:firstLine="0"/>
        <w:jc w:val="left"/>
        <w:rPr>
          <w:sz w:val="16"/>
        </w:rPr>
      </w:pPr>
      <w:r>
        <w:rPr/>
        <w:drawing>
          <wp:inline distT="0" distB="0" distL="0" distR="0">
            <wp:extent cx="77177" cy="77177"/>
            <wp:effectExtent l="0" t="0" r="0" b="0"/>
            <wp:docPr id="1043" name="Image 10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3" name="Image 1043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7" cy="7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24"/>
          <w:position w:val="1"/>
          <w:sz w:val="20"/>
        </w:rPr>
        <w:t> </w:t>
      </w:r>
      <w:r>
        <w:rPr>
          <w:color w:val="007788"/>
          <w:w w:val="90"/>
          <w:position w:val="1"/>
          <w:sz w:val="16"/>
        </w:rPr>
        <w:t>Low Emmissions 2070</w:t>
      </w:r>
    </w:p>
    <w:p>
      <w:pPr>
        <w:spacing w:before="61"/>
        <w:ind w:left="264" w:right="0" w:firstLine="0"/>
        <w:jc w:val="left"/>
        <w:rPr>
          <w:sz w:val="16"/>
        </w:rPr>
      </w:pPr>
      <w:r>
        <w:rPr/>
        <w:drawing>
          <wp:inline distT="0" distB="0" distL="0" distR="0">
            <wp:extent cx="77177" cy="77177"/>
            <wp:effectExtent l="0" t="0" r="0" b="0"/>
            <wp:docPr id="1044" name="Image 10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4" name="Image 1044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7" cy="7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25"/>
          <w:position w:val="1"/>
          <w:sz w:val="20"/>
        </w:rPr>
        <w:t> </w:t>
      </w:r>
      <w:r>
        <w:rPr>
          <w:color w:val="007788"/>
          <w:w w:val="90"/>
          <w:position w:val="1"/>
          <w:sz w:val="16"/>
        </w:rPr>
        <w:t>High Emmissions 2070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0" w:top="760" w:bottom="280" w:left="520" w:right="560"/>
          <w:cols w:num="3" w:equalWidth="0">
            <w:col w:w="2894" w:space="40"/>
            <w:col w:w="1955" w:space="39"/>
            <w:col w:w="5902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2"/>
        <w:rPr>
          <w:sz w:val="16"/>
        </w:rPr>
      </w:pPr>
    </w:p>
    <w:p>
      <w:pPr>
        <w:spacing w:before="0"/>
        <w:ind w:left="613" w:right="0" w:firstLine="0"/>
        <w:jc w:val="left"/>
        <w:rPr>
          <w:i/>
          <w:sz w:val="16"/>
        </w:rPr>
      </w:pPr>
      <w:r>
        <w:rPr>
          <w:b/>
          <w:color w:val="017688"/>
          <w:w w:val="90"/>
          <w:sz w:val="16"/>
        </w:rPr>
        <w:t>Figure</w:t>
      </w:r>
      <w:r>
        <w:rPr>
          <w:b/>
          <w:color w:val="017688"/>
          <w:spacing w:val="4"/>
          <w:sz w:val="16"/>
        </w:rPr>
        <w:t> </w:t>
      </w:r>
      <w:r>
        <w:rPr>
          <w:b/>
          <w:color w:val="017688"/>
          <w:w w:val="90"/>
          <w:sz w:val="16"/>
        </w:rPr>
        <w:t>29:</w:t>
      </w:r>
      <w:r>
        <w:rPr>
          <w:b/>
          <w:color w:val="017688"/>
          <w:spacing w:val="5"/>
          <w:sz w:val="16"/>
        </w:rPr>
        <w:t> </w:t>
      </w:r>
      <w:r>
        <w:rPr>
          <w:color w:val="017688"/>
          <w:w w:val="90"/>
          <w:sz w:val="16"/>
        </w:rPr>
        <w:t>Forecasted</w:t>
      </w:r>
      <w:r>
        <w:rPr>
          <w:color w:val="017688"/>
          <w:spacing w:val="5"/>
          <w:sz w:val="16"/>
        </w:rPr>
        <w:t> </w:t>
      </w:r>
      <w:r>
        <w:rPr>
          <w:color w:val="017688"/>
          <w:w w:val="90"/>
          <w:sz w:val="16"/>
        </w:rPr>
        <w:t>rainfall</w:t>
      </w:r>
      <w:r>
        <w:rPr>
          <w:color w:val="017688"/>
          <w:spacing w:val="5"/>
          <w:sz w:val="16"/>
        </w:rPr>
        <w:t> </w:t>
      </w:r>
      <w:r>
        <w:rPr>
          <w:color w:val="017688"/>
          <w:w w:val="90"/>
          <w:sz w:val="16"/>
        </w:rPr>
        <w:t>for</w:t>
      </w:r>
      <w:r>
        <w:rPr>
          <w:color w:val="017688"/>
          <w:spacing w:val="5"/>
          <w:sz w:val="16"/>
        </w:rPr>
        <w:t> </w:t>
      </w:r>
      <w:r>
        <w:rPr>
          <w:color w:val="017688"/>
          <w:w w:val="90"/>
          <w:sz w:val="16"/>
        </w:rPr>
        <w:t>SWQ</w:t>
      </w:r>
      <w:r>
        <w:rPr>
          <w:color w:val="017688"/>
          <w:spacing w:val="5"/>
          <w:sz w:val="16"/>
        </w:rPr>
        <w:t> </w:t>
      </w:r>
      <w:r>
        <w:rPr>
          <w:color w:val="017688"/>
          <w:w w:val="90"/>
          <w:sz w:val="16"/>
        </w:rPr>
        <w:t>relative</w:t>
      </w:r>
      <w:r>
        <w:rPr>
          <w:color w:val="017688"/>
          <w:spacing w:val="5"/>
          <w:sz w:val="16"/>
        </w:rPr>
        <w:t> </w:t>
      </w:r>
      <w:r>
        <w:rPr>
          <w:color w:val="017688"/>
          <w:w w:val="90"/>
          <w:sz w:val="16"/>
        </w:rPr>
        <w:t>to</w:t>
      </w:r>
      <w:r>
        <w:rPr>
          <w:color w:val="017688"/>
          <w:spacing w:val="4"/>
          <w:sz w:val="16"/>
        </w:rPr>
        <w:t> </w:t>
      </w:r>
      <w:r>
        <w:rPr>
          <w:color w:val="017688"/>
          <w:w w:val="90"/>
          <w:sz w:val="16"/>
        </w:rPr>
        <w:t>1986–2005</w:t>
      </w:r>
      <w:r>
        <w:rPr>
          <w:color w:val="017688"/>
          <w:spacing w:val="5"/>
          <w:sz w:val="16"/>
        </w:rPr>
        <w:t> </w:t>
      </w:r>
      <w:r>
        <w:rPr>
          <w:color w:val="017688"/>
          <w:w w:val="90"/>
          <w:sz w:val="16"/>
        </w:rPr>
        <w:t>reference</w:t>
      </w:r>
      <w:r>
        <w:rPr>
          <w:color w:val="017688"/>
          <w:spacing w:val="5"/>
          <w:sz w:val="16"/>
        </w:rPr>
        <w:t> </w:t>
      </w:r>
      <w:r>
        <w:rPr>
          <w:color w:val="017688"/>
          <w:w w:val="90"/>
          <w:sz w:val="16"/>
        </w:rPr>
        <w:t>period.</w:t>
      </w:r>
      <w:r>
        <w:rPr>
          <w:color w:val="017688"/>
          <w:spacing w:val="5"/>
          <w:sz w:val="16"/>
        </w:rPr>
        <w:t> </w:t>
      </w:r>
      <w:r>
        <w:rPr>
          <w:i/>
          <w:color w:val="017688"/>
          <w:w w:val="90"/>
          <w:sz w:val="16"/>
        </w:rPr>
        <w:t>Source:</w:t>
      </w:r>
      <w:r>
        <w:rPr>
          <w:i/>
          <w:color w:val="017688"/>
          <w:spacing w:val="5"/>
          <w:sz w:val="16"/>
        </w:rPr>
        <w:t> </w:t>
      </w:r>
      <w:r>
        <w:rPr>
          <w:i/>
          <w:color w:val="017688"/>
          <w:w w:val="90"/>
          <w:sz w:val="16"/>
        </w:rPr>
        <w:t>Long</w:t>
      </w:r>
      <w:r>
        <w:rPr>
          <w:i/>
          <w:color w:val="017688"/>
          <w:spacing w:val="5"/>
          <w:sz w:val="16"/>
        </w:rPr>
        <w:t> </w:t>
      </w:r>
      <w:r>
        <w:rPr>
          <w:i/>
          <w:color w:val="017688"/>
          <w:w w:val="90"/>
          <w:sz w:val="16"/>
        </w:rPr>
        <w:t>Paddock</w:t>
      </w:r>
      <w:r>
        <w:rPr>
          <w:i/>
          <w:color w:val="017688"/>
          <w:spacing w:val="5"/>
          <w:sz w:val="16"/>
        </w:rPr>
        <w:t> </w:t>
      </w:r>
      <w:r>
        <w:rPr>
          <w:i/>
          <w:color w:val="017688"/>
          <w:w w:val="90"/>
          <w:sz w:val="16"/>
        </w:rPr>
        <w:t>–</w:t>
      </w:r>
      <w:r>
        <w:rPr>
          <w:i/>
          <w:color w:val="017688"/>
          <w:spacing w:val="5"/>
          <w:sz w:val="16"/>
        </w:rPr>
        <w:t> </w:t>
      </w:r>
      <w:r>
        <w:rPr>
          <w:i/>
          <w:color w:val="017688"/>
          <w:w w:val="90"/>
          <w:sz w:val="16"/>
        </w:rPr>
        <w:t>Future</w:t>
      </w:r>
      <w:r>
        <w:rPr>
          <w:i/>
          <w:color w:val="017688"/>
          <w:spacing w:val="4"/>
          <w:sz w:val="16"/>
        </w:rPr>
        <w:t> </w:t>
      </w:r>
      <w:r>
        <w:rPr>
          <w:i/>
          <w:color w:val="017688"/>
          <w:w w:val="90"/>
          <w:sz w:val="16"/>
        </w:rPr>
        <w:t>Climate</w:t>
      </w:r>
      <w:r>
        <w:rPr>
          <w:i/>
          <w:color w:val="017688"/>
          <w:spacing w:val="5"/>
          <w:sz w:val="16"/>
        </w:rPr>
        <w:t> </w:t>
      </w:r>
      <w:r>
        <w:rPr>
          <w:i/>
          <w:color w:val="017688"/>
          <w:spacing w:val="-2"/>
          <w:w w:val="90"/>
          <w:sz w:val="16"/>
        </w:rPr>
        <w:t>Dashboard.</w:t>
      </w:r>
    </w:p>
    <w:p>
      <w:pPr>
        <w:pStyle w:val="BodyText"/>
        <w:spacing w:before="14"/>
        <w:rPr>
          <w:i/>
          <w:sz w:val="16"/>
        </w:rPr>
      </w:pPr>
    </w:p>
    <w:p>
      <w:pPr>
        <w:spacing w:before="1"/>
        <w:ind w:left="0" w:right="9629" w:firstLine="0"/>
        <w:jc w:val="righ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4256">
                <wp:simplePos x="0" y="0"/>
                <wp:positionH relativeFrom="page">
                  <wp:posOffset>1157179</wp:posOffset>
                </wp:positionH>
                <wp:positionV relativeFrom="paragraph">
                  <wp:posOffset>61615</wp:posOffset>
                </wp:positionV>
                <wp:extent cx="5970905" cy="777240"/>
                <wp:effectExtent l="0" t="0" r="0" b="0"/>
                <wp:wrapNone/>
                <wp:docPr id="1045" name="Group 10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5" name="Group 1045"/>
                      <wpg:cNvGrpSpPr/>
                      <wpg:grpSpPr>
                        <a:xfrm>
                          <a:off x="0" y="0"/>
                          <a:ext cx="5970905" cy="777240"/>
                          <a:chExt cx="5970905" cy="777240"/>
                        </a:xfrm>
                      </wpg:grpSpPr>
                      <wps:wsp>
                        <wps:cNvPr id="1046" name="Graphic 1046"/>
                        <wps:cNvSpPr/>
                        <wps:spPr>
                          <a:xfrm>
                            <a:off x="0" y="557041"/>
                            <a:ext cx="597090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0905" h="185420">
                                <a:moveTo>
                                  <a:pt x="0" y="185110"/>
                                </a:moveTo>
                                <a:lnTo>
                                  <a:pt x="662108" y="185110"/>
                                </a:lnTo>
                              </a:path>
                              <a:path w="5970905" h="185420">
                                <a:moveTo>
                                  <a:pt x="748455" y="185110"/>
                                </a:moveTo>
                                <a:lnTo>
                                  <a:pt x="5970816" y="185110"/>
                                </a:lnTo>
                              </a:path>
                              <a:path w="5970905" h="185420">
                                <a:moveTo>
                                  <a:pt x="189071" y="0"/>
                                </a:moveTo>
                                <a:lnTo>
                                  <a:pt x="662108" y="0"/>
                                </a:lnTo>
                              </a:path>
                              <a:path w="5970905" h="185420">
                                <a:moveTo>
                                  <a:pt x="0" y="0"/>
                                </a:moveTo>
                                <a:lnTo>
                                  <a:pt x="102723" y="0"/>
                                </a:lnTo>
                              </a:path>
                              <a:path w="5970905" h="185420">
                                <a:moveTo>
                                  <a:pt x="748455" y="0"/>
                                </a:moveTo>
                                <a:lnTo>
                                  <a:pt x="1127740" y="0"/>
                                </a:lnTo>
                              </a:path>
                              <a:path w="5970905" h="185420">
                                <a:moveTo>
                                  <a:pt x="1214088" y="0"/>
                                </a:moveTo>
                                <a:lnTo>
                                  <a:pt x="2152757" y="0"/>
                                </a:lnTo>
                              </a:path>
                              <a:path w="5970905" h="185420">
                                <a:moveTo>
                                  <a:pt x="2239105" y="0"/>
                                </a:moveTo>
                                <a:lnTo>
                                  <a:pt x="5970816" y="0"/>
                                </a:lnTo>
                              </a:path>
                            </a:pathLst>
                          </a:custGeom>
                          <a:ln w="3416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" name="Graphic 1047"/>
                        <wps:cNvSpPr/>
                        <wps:spPr>
                          <a:xfrm>
                            <a:off x="0" y="371928"/>
                            <a:ext cx="5970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0905" h="0">
                                <a:moveTo>
                                  <a:pt x="0" y="0"/>
                                </a:moveTo>
                                <a:lnTo>
                                  <a:pt x="5970816" y="0"/>
                                </a:lnTo>
                              </a:path>
                            </a:pathLst>
                          </a:custGeom>
                          <a:ln w="3416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" name="Graphic 1048"/>
                        <wps:cNvSpPr/>
                        <wps:spPr>
                          <a:xfrm>
                            <a:off x="0" y="186818"/>
                            <a:ext cx="5970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0905" h="0">
                                <a:moveTo>
                                  <a:pt x="0" y="0"/>
                                </a:moveTo>
                                <a:lnTo>
                                  <a:pt x="3737171" y="0"/>
                                </a:lnTo>
                              </a:path>
                              <a:path w="5970905" h="0">
                                <a:moveTo>
                                  <a:pt x="3823519" y="0"/>
                                </a:moveTo>
                                <a:lnTo>
                                  <a:pt x="4762201" y="0"/>
                                </a:lnTo>
                              </a:path>
                              <a:path w="5970905" h="0">
                                <a:moveTo>
                                  <a:pt x="4848548" y="0"/>
                                </a:moveTo>
                                <a:lnTo>
                                  <a:pt x="5787218" y="0"/>
                                </a:lnTo>
                              </a:path>
                              <a:path w="5970905" h="0">
                                <a:moveTo>
                                  <a:pt x="5873565" y="0"/>
                                </a:moveTo>
                                <a:lnTo>
                                  <a:pt x="5970816" y="0"/>
                                </a:lnTo>
                              </a:path>
                            </a:pathLst>
                          </a:custGeom>
                          <a:ln w="3416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" name="Graphic 1049"/>
                        <wps:cNvSpPr/>
                        <wps:spPr>
                          <a:xfrm>
                            <a:off x="0" y="1708"/>
                            <a:ext cx="5970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0905" h="0">
                                <a:moveTo>
                                  <a:pt x="0" y="0"/>
                                </a:moveTo>
                                <a:lnTo>
                                  <a:pt x="5970816" y="0"/>
                                </a:lnTo>
                              </a:path>
                            </a:pathLst>
                          </a:custGeom>
                          <a:ln w="3416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" name="Graphic 1050"/>
                        <wps:cNvSpPr/>
                        <wps:spPr>
                          <a:xfrm>
                            <a:off x="102723" y="373570"/>
                            <a:ext cx="86360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22352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3456"/>
                                </a:lnTo>
                                <a:lnTo>
                                  <a:pt x="86347" y="223456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" name="Graphic 1051"/>
                        <wps:cNvSpPr/>
                        <wps:spPr>
                          <a:xfrm>
                            <a:off x="213861" y="373570"/>
                            <a:ext cx="8636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636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347"/>
                                </a:lnTo>
                                <a:lnTo>
                                  <a:pt x="86347" y="86347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DD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Graphic 1052"/>
                        <wps:cNvSpPr/>
                        <wps:spPr>
                          <a:xfrm>
                            <a:off x="326116" y="373570"/>
                            <a:ext cx="86360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36957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9366"/>
                                </a:lnTo>
                                <a:lnTo>
                                  <a:pt x="86347" y="369366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0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" name="Graphic 1053"/>
                        <wps:cNvSpPr/>
                        <wps:spPr>
                          <a:xfrm>
                            <a:off x="437673" y="334530"/>
                            <a:ext cx="8636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3937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027"/>
                                </a:lnTo>
                                <a:lnTo>
                                  <a:pt x="86347" y="39027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AA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" name="Graphic 1054"/>
                        <wps:cNvSpPr/>
                        <wps:spPr>
                          <a:xfrm>
                            <a:off x="549662" y="334530"/>
                            <a:ext cx="8636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3937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027"/>
                                </a:lnTo>
                                <a:lnTo>
                                  <a:pt x="86347" y="39027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8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" name="Graphic 1055"/>
                        <wps:cNvSpPr/>
                        <wps:spPr>
                          <a:xfrm>
                            <a:off x="662108" y="373570"/>
                            <a:ext cx="8636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40386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656"/>
                                </a:lnTo>
                                <a:lnTo>
                                  <a:pt x="86347" y="403656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B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Graphic 1056"/>
                        <wps:cNvSpPr/>
                        <wps:spPr>
                          <a:xfrm>
                            <a:off x="2152757" y="373570"/>
                            <a:ext cx="8636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25781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289"/>
                                </a:lnTo>
                                <a:lnTo>
                                  <a:pt x="86347" y="257289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" name="Graphic 1057"/>
                        <wps:cNvSpPr/>
                        <wps:spPr>
                          <a:xfrm>
                            <a:off x="2263895" y="373557"/>
                            <a:ext cx="8636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2192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767"/>
                                </a:lnTo>
                                <a:lnTo>
                                  <a:pt x="86347" y="121767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DD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" name="Graphic 1058"/>
                        <wps:cNvSpPr/>
                        <wps:spPr>
                          <a:xfrm>
                            <a:off x="2376150" y="373570"/>
                            <a:ext cx="86360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8224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889"/>
                                </a:lnTo>
                                <a:lnTo>
                                  <a:pt x="86347" y="181889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0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Graphic 1059"/>
                        <wps:cNvSpPr/>
                        <wps:spPr>
                          <a:xfrm>
                            <a:off x="2487707" y="373570"/>
                            <a:ext cx="86360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13664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423"/>
                                </a:lnTo>
                                <a:lnTo>
                                  <a:pt x="86347" y="113423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AA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" name="Graphic 1060"/>
                        <wps:cNvSpPr/>
                        <wps:spPr>
                          <a:xfrm>
                            <a:off x="2599709" y="373570"/>
                            <a:ext cx="8636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3810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896"/>
                                </a:lnTo>
                                <a:lnTo>
                                  <a:pt x="86347" y="37896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8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Graphic 1061"/>
                        <wps:cNvSpPr/>
                        <wps:spPr>
                          <a:xfrm>
                            <a:off x="2712154" y="225107"/>
                            <a:ext cx="8636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4859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462"/>
                                </a:lnTo>
                                <a:lnTo>
                                  <a:pt x="86347" y="148462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B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Graphic 1062"/>
                        <wps:cNvSpPr/>
                        <wps:spPr>
                          <a:xfrm>
                            <a:off x="3177787" y="373570"/>
                            <a:ext cx="86360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8478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315"/>
                                </a:lnTo>
                                <a:lnTo>
                                  <a:pt x="86347" y="184315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Graphic 1063"/>
                        <wps:cNvSpPr/>
                        <wps:spPr>
                          <a:xfrm>
                            <a:off x="3288925" y="373557"/>
                            <a:ext cx="8636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2192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767"/>
                                </a:lnTo>
                                <a:lnTo>
                                  <a:pt x="86347" y="121767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DD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Graphic 1064"/>
                        <wps:cNvSpPr/>
                        <wps:spPr>
                          <a:xfrm>
                            <a:off x="3401180" y="373557"/>
                            <a:ext cx="8636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255904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866"/>
                                </a:lnTo>
                                <a:lnTo>
                                  <a:pt x="86347" y="255866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0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Graphic 1065"/>
                        <wps:cNvSpPr/>
                        <wps:spPr>
                          <a:xfrm>
                            <a:off x="3512737" y="334835"/>
                            <a:ext cx="8636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3873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722"/>
                                </a:lnTo>
                                <a:lnTo>
                                  <a:pt x="86347" y="38722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AA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Graphic 1066"/>
                        <wps:cNvSpPr/>
                        <wps:spPr>
                          <a:xfrm>
                            <a:off x="3624726" y="334835"/>
                            <a:ext cx="8636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3873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722"/>
                                </a:lnTo>
                                <a:lnTo>
                                  <a:pt x="86347" y="38722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8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Graphic 1067"/>
                        <wps:cNvSpPr/>
                        <wps:spPr>
                          <a:xfrm>
                            <a:off x="3737171" y="114376"/>
                            <a:ext cx="86360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25971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181"/>
                                </a:lnTo>
                                <a:lnTo>
                                  <a:pt x="86347" y="259181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B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Graphic 1068"/>
                        <wps:cNvSpPr/>
                        <wps:spPr>
                          <a:xfrm>
                            <a:off x="4202804" y="373570"/>
                            <a:ext cx="8636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4859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107"/>
                                </a:lnTo>
                                <a:lnTo>
                                  <a:pt x="86347" y="148107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Graphic 1069"/>
                        <wps:cNvSpPr/>
                        <wps:spPr>
                          <a:xfrm>
                            <a:off x="4313942" y="373570"/>
                            <a:ext cx="8636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4889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374"/>
                                </a:lnTo>
                                <a:lnTo>
                                  <a:pt x="86347" y="48374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DD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Graphic 1070"/>
                        <wps:cNvSpPr/>
                        <wps:spPr>
                          <a:xfrm>
                            <a:off x="4426197" y="373570"/>
                            <a:ext cx="8636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4859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107"/>
                                </a:lnTo>
                                <a:lnTo>
                                  <a:pt x="86347" y="148107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0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" name="Graphic 1071"/>
                        <wps:cNvSpPr/>
                        <wps:spPr>
                          <a:xfrm>
                            <a:off x="4537754" y="334835"/>
                            <a:ext cx="8636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3873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722"/>
                                </a:lnTo>
                                <a:lnTo>
                                  <a:pt x="86347" y="38722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AA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" name="Graphic 1072"/>
                        <wps:cNvSpPr/>
                        <wps:spPr>
                          <a:xfrm>
                            <a:off x="4649742" y="262280"/>
                            <a:ext cx="8636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1176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290"/>
                                </a:lnTo>
                                <a:lnTo>
                                  <a:pt x="86347" y="111290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8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" name="Graphic 1073"/>
                        <wps:cNvSpPr/>
                        <wps:spPr>
                          <a:xfrm>
                            <a:off x="4762201" y="41351"/>
                            <a:ext cx="86360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33274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2219"/>
                                </a:lnTo>
                                <a:lnTo>
                                  <a:pt x="86347" y="332219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B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Graphic 1074"/>
                        <wps:cNvSpPr/>
                        <wps:spPr>
                          <a:xfrm>
                            <a:off x="5227821" y="373570"/>
                            <a:ext cx="8636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2509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561"/>
                                </a:lnTo>
                                <a:lnTo>
                                  <a:pt x="86347" y="124561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" name="Graphic 1075"/>
                        <wps:cNvSpPr/>
                        <wps:spPr>
                          <a:xfrm>
                            <a:off x="5338959" y="373570"/>
                            <a:ext cx="8636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2509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561"/>
                                </a:lnTo>
                                <a:lnTo>
                                  <a:pt x="86347" y="124561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DD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" name="Graphic 1076"/>
                        <wps:cNvSpPr/>
                        <wps:spPr>
                          <a:xfrm>
                            <a:off x="5451214" y="373570"/>
                            <a:ext cx="8636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2509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561"/>
                                </a:lnTo>
                                <a:lnTo>
                                  <a:pt x="86347" y="124561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0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" name="Graphic 1077"/>
                        <wps:cNvSpPr/>
                        <wps:spPr>
                          <a:xfrm>
                            <a:off x="5562771" y="334835"/>
                            <a:ext cx="8636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3873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722"/>
                                </a:lnTo>
                                <a:lnTo>
                                  <a:pt x="86347" y="38722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AA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" name="Graphic 1078"/>
                        <wps:cNvSpPr/>
                        <wps:spPr>
                          <a:xfrm>
                            <a:off x="5674772" y="298157"/>
                            <a:ext cx="8636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7556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412"/>
                                </a:lnTo>
                                <a:lnTo>
                                  <a:pt x="86347" y="75412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8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" name="Graphic 1079"/>
                        <wps:cNvSpPr/>
                        <wps:spPr>
                          <a:xfrm>
                            <a:off x="5787218" y="1714"/>
                            <a:ext cx="8636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37211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1855"/>
                                </a:lnTo>
                                <a:lnTo>
                                  <a:pt x="86347" y="371855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B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Graphic 1080"/>
                        <wps:cNvSpPr/>
                        <wps:spPr>
                          <a:xfrm>
                            <a:off x="1127740" y="373570"/>
                            <a:ext cx="86360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260985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896"/>
                                </a:lnTo>
                                <a:lnTo>
                                  <a:pt x="86347" y="260896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" name="Graphic 1081"/>
                        <wps:cNvSpPr/>
                        <wps:spPr>
                          <a:xfrm>
                            <a:off x="1238878" y="373570"/>
                            <a:ext cx="8636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23189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643"/>
                                </a:lnTo>
                                <a:lnTo>
                                  <a:pt x="86347" y="122643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DD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" name="Graphic 1082"/>
                        <wps:cNvSpPr/>
                        <wps:spPr>
                          <a:xfrm>
                            <a:off x="1351133" y="373570"/>
                            <a:ext cx="8636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29591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490"/>
                                </a:lnTo>
                                <a:lnTo>
                                  <a:pt x="86347" y="295490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0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Graphic 1083"/>
                        <wps:cNvSpPr/>
                        <wps:spPr>
                          <a:xfrm>
                            <a:off x="1462690" y="373557"/>
                            <a:ext cx="8636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4953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174"/>
                                </a:lnTo>
                                <a:lnTo>
                                  <a:pt x="86347" y="49174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AA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Graphic 1084"/>
                        <wps:cNvSpPr/>
                        <wps:spPr>
                          <a:xfrm>
                            <a:off x="1574679" y="373557"/>
                            <a:ext cx="8636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4953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174"/>
                                </a:lnTo>
                                <a:lnTo>
                                  <a:pt x="86347" y="49174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8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" name="Graphic 1085"/>
                        <wps:cNvSpPr/>
                        <wps:spPr>
                          <a:xfrm>
                            <a:off x="1687137" y="373570"/>
                            <a:ext cx="8636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76200">
                                <a:moveTo>
                                  <a:pt x="8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793"/>
                                </a:lnTo>
                                <a:lnTo>
                                  <a:pt x="86347" y="75793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B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1.116501pt;margin-top:4.851599pt;width:470.15pt;height:61.2pt;mso-position-horizontal-relative:page;mso-position-vertical-relative:paragraph;z-index:15904256" id="docshapegroup648" coordorigin="1822,97" coordsize="9403,1224">
                <v:shape style="position:absolute;left:1822;top:974;width:9403;height:292" id="docshape649" coordorigin="1822,974" coordsize="9403,292" path="m1822,1266l2865,1266m3001,1266l11225,1266m2120,974l2865,974m1822,974l1984,974m3001,974l3598,974m3734,974l5213,974m5348,974l11225,974e" filled="false" stroked="true" strokeweight=".269pt" strokecolor="#8ed0df">
                  <v:path arrowok="t"/>
                  <v:stroke dashstyle="solid"/>
                </v:shape>
                <v:line style="position:absolute" from="1822,683" to="11225,683" stroked="true" strokeweight=".269pt" strokecolor="#8ed0df">
                  <v:stroke dashstyle="solid"/>
                </v:line>
                <v:shape style="position:absolute;left:1822;top:391;width:9403;height:2" id="docshape650" coordorigin="1822,391" coordsize="9403,0" path="m1822,391l7708,391m7844,391l9322,391m9458,391l10936,391m11072,391l11225,391e" filled="false" stroked="true" strokeweight=".269pt" strokecolor="#8ed0df">
                  <v:path arrowok="t"/>
                  <v:stroke dashstyle="solid"/>
                </v:shape>
                <v:line style="position:absolute" from="1822,100" to="11225,100" stroked="true" strokeweight=".269pt" strokecolor="#8ed0df">
                  <v:stroke dashstyle="solid"/>
                </v:line>
                <v:rect style="position:absolute;left:1984;top:685;width:136;height:352" id="docshape651" filled="true" fillcolor="#d1eaf0" stroked="false">
                  <v:fill type="solid"/>
                </v:rect>
                <v:rect style="position:absolute;left:2159;top:685;width:136;height:136" id="docshape652" filled="true" fillcolor="#b0dde7" stroked="false">
                  <v:fill type="solid"/>
                </v:rect>
                <v:rect style="position:absolute;left:2335;top:685;width:136;height:582" id="docshape653" filled="true" fillcolor="#8ed0df" stroked="false">
                  <v:fill type="solid"/>
                </v:rect>
                <v:rect style="position:absolute;left:2511;top:623;width:136;height:62" id="docshape654" filled="true" fillcolor="#8baab7" stroked="false">
                  <v:fill type="solid"/>
                </v:rect>
                <v:rect style="position:absolute;left:2687;top:623;width:136;height:62" id="docshape655" filled="true" fillcolor="#788098" stroked="false">
                  <v:fill type="solid"/>
                </v:rect>
                <v:rect style="position:absolute;left:2865;top:685;width:136;height:636" id="docshape656" filled="true" fillcolor="#0c3b5d" stroked="false">
                  <v:fill type="solid"/>
                </v:rect>
                <v:rect style="position:absolute;left:5212;top:685;width:136;height:406" id="docshape657" filled="true" fillcolor="#d1eaf0" stroked="false">
                  <v:fill type="solid"/>
                </v:rect>
                <v:rect style="position:absolute;left:5387;top:685;width:136;height:192" id="docshape658" filled="true" fillcolor="#b0dde7" stroked="false">
                  <v:fill type="solid"/>
                </v:rect>
                <v:rect style="position:absolute;left:5564;top:685;width:136;height:287" id="docshape659" filled="true" fillcolor="#8ed0df" stroked="false">
                  <v:fill type="solid"/>
                </v:rect>
                <v:rect style="position:absolute;left:5739;top:685;width:136;height:179" id="docshape660" filled="true" fillcolor="#8baab7" stroked="false">
                  <v:fill type="solid"/>
                </v:rect>
                <v:rect style="position:absolute;left:5916;top:685;width:136;height:60" id="docshape661" filled="true" fillcolor="#788098" stroked="false">
                  <v:fill type="solid"/>
                </v:rect>
                <v:rect style="position:absolute;left:6093;top:451;width:136;height:234" id="docshape662" filled="true" fillcolor="#0c3b5d" stroked="false">
                  <v:fill type="solid"/>
                </v:rect>
                <v:rect style="position:absolute;left:6826;top:685;width:136;height:291" id="docshape663" filled="true" fillcolor="#d1eaf0" stroked="false">
                  <v:fill type="solid"/>
                </v:rect>
                <v:rect style="position:absolute;left:7001;top:685;width:136;height:192" id="docshape664" filled="true" fillcolor="#b0dde7" stroked="false">
                  <v:fill type="solid"/>
                </v:rect>
                <v:rect style="position:absolute;left:7178;top:685;width:136;height:403" id="docshape665" filled="true" fillcolor="#8ed0df" stroked="false">
                  <v:fill type="solid"/>
                </v:rect>
                <v:rect style="position:absolute;left:7354;top:624;width:136;height:61" id="docshape666" filled="true" fillcolor="#8baab7" stroked="false">
                  <v:fill type="solid"/>
                </v:rect>
                <v:rect style="position:absolute;left:7530;top:624;width:136;height:61" id="docshape667" filled="true" fillcolor="#788098" stroked="false">
                  <v:fill type="solid"/>
                </v:rect>
                <v:rect style="position:absolute;left:7707;top:277;width:136;height:409" id="docshape668" filled="true" fillcolor="#0c3b5d" stroked="false">
                  <v:fill type="solid"/>
                </v:rect>
                <v:rect style="position:absolute;left:8440;top:685;width:136;height:234" id="docshape669" filled="true" fillcolor="#d1eaf0" stroked="false">
                  <v:fill type="solid"/>
                </v:rect>
                <v:rect style="position:absolute;left:8615;top:685;width:136;height:77" id="docshape670" filled="true" fillcolor="#b0dde7" stroked="false">
                  <v:fill type="solid"/>
                </v:rect>
                <v:rect style="position:absolute;left:8792;top:685;width:136;height:234" id="docshape671" filled="true" fillcolor="#8ed0df" stroked="false">
                  <v:fill type="solid"/>
                </v:rect>
                <v:rect style="position:absolute;left:8968;top:624;width:136;height:61" id="docshape672" filled="true" fillcolor="#8baab7" stroked="false">
                  <v:fill type="solid"/>
                </v:rect>
                <v:rect style="position:absolute;left:9144;top:510;width:136;height:176" id="docshape673" filled="true" fillcolor="#788098" stroked="false">
                  <v:fill type="solid"/>
                </v:rect>
                <v:rect style="position:absolute;left:9321;top:162;width:136;height:524" id="docshape674" filled="true" fillcolor="#0c3b5d" stroked="false">
                  <v:fill type="solid"/>
                </v:rect>
                <v:rect style="position:absolute;left:10055;top:685;width:136;height:197" id="docshape675" filled="true" fillcolor="#d1eaf0" stroked="false">
                  <v:fill type="solid"/>
                </v:rect>
                <v:rect style="position:absolute;left:10230;top:685;width:136;height:197" id="docshape676" filled="true" fillcolor="#b0dde7" stroked="false">
                  <v:fill type="solid"/>
                </v:rect>
                <v:rect style="position:absolute;left:10406;top:685;width:136;height:197" id="docshape677" filled="true" fillcolor="#8ed0df" stroked="false">
                  <v:fill type="solid"/>
                </v:rect>
                <v:rect style="position:absolute;left:10582;top:624;width:136;height:61" id="docshape678" filled="true" fillcolor="#8baab7" stroked="false">
                  <v:fill type="solid"/>
                </v:rect>
                <v:rect style="position:absolute;left:10758;top:566;width:136;height:119" id="docshape679" filled="true" fillcolor="#788098" stroked="false">
                  <v:fill type="solid"/>
                </v:rect>
                <v:rect style="position:absolute;left:10936;top:99;width:136;height:586" id="docshape680" filled="true" fillcolor="#0c3b5d" stroked="false">
                  <v:fill type="solid"/>
                </v:rect>
                <v:rect style="position:absolute;left:3598;top:685;width:136;height:411" id="docshape681" filled="true" fillcolor="#d1eaf0" stroked="false">
                  <v:fill type="solid"/>
                </v:rect>
                <v:rect style="position:absolute;left:3773;top:685;width:136;height:194" id="docshape682" filled="true" fillcolor="#b0dde7" stroked="false">
                  <v:fill type="solid"/>
                </v:rect>
                <v:rect style="position:absolute;left:3950;top:685;width:136;height:466" id="docshape683" filled="true" fillcolor="#8ed0df" stroked="false">
                  <v:fill type="solid"/>
                </v:rect>
                <v:rect style="position:absolute;left:4125;top:685;width:136;height:78" id="docshape684" filled="true" fillcolor="#8baab7" stroked="false">
                  <v:fill type="solid"/>
                </v:rect>
                <v:rect style="position:absolute;left:4302;top:685;width:136;height:78" id="docshape685" filled="true" fillcolor="#788098" stroked="false">
                  <v:fill type="solid"/>
                </v:rect>
                <v:rect style="position:absolute;left:4479;top:685;width:136;height:120" id="docshape686" filled="true" fillcolor="#0c3b5d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007788"/>
          <w:spacing w:val="-5"/>
          <w:sz w:val="16"/>
        </w:rPr>
        <w:t>0.1</w:t>
      </w:r>
    </w:p>
    <w:p>
      <w:pPr>
        <w:spacing w:before="106"/>
        <w:ind w:left="0" w:right="9629" w:firstLine="0"/>
        <w:jc w:val="righ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4768">
                <wp:simplePos x="0" y="0"/>
                <wp:positionH relativeFrom="page">
                  <wp:posOffset>690581</wp:posOffset>
                </wp:positionH>
                <wp:positionV relativeFrom="paragraph">
                  <wp:posOffset>198101</wp:posOffset>
                </wp:positionV>
                <wp:extent cx="167640" cy="381635"/>
                <wp:effectExtent l="0" t="0" r="0" b="0"/>
                <wp:wrapNone/>
                <wp:docPr id="1086" name="Textbox 10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6" name="Textbox 1086"/>
                      <wps:cNvSpPr txBox="1"/>
                      <wps:spPr>
                        <a:xfrm>
                          <a:off x="0" y="0"/>
                          <a:ext cx="167640" cy="381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0"/>
                              <w:ind w:left="2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7788"/>
                                <w:spacing w:val="-2"/>
                                <w:sz w:val="16"/>
                              </w:rPr>
                              <w:t>mm/day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376499pt;margin-top:15.598579pt;width:13.2pt;height:30.05pt;mso-position-horizontal-relative:page;mso-position-vertical-relative:paragraph;z-index:15904768" type="#_x0000_t202" id="docshape687" filled="false" stroked="false">
                <v:textbox inset="0,0,0,0" style="layout-flow:vertical;mso-layout-flow-alt:bottom-to-top">
                  <w:txbxContent>
                    <w:p>
                      <w:pPr>
                        <w:spacing w:before="30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007788"/>
                          <w:spacing w:val="-2"/>
                          <w:sz w:val="16"/>
                        </w:rPr>
                        <w:t>mm/day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07788"/>
          <w:spacing w:val="-4"/>
          <w:sz w:val="16"/>
        </w:rPr>
        <w:t>0.05</w:t>
      </w:r>
    </w:p>
    <w:p>
      <w:pPr>
        <w:spacing w:before="106"/>
        <w:ind w:left="0" w:right="9629" w:firstLine="0"/>
        <w:jc w:val="right"/>
        <w:rPr>
          <w:sz w:val="16"/>
        </w:rPr>
      </w:pPr>
      <w:r>
        <w:rPr>
          <w:color w:val="007788"/>
          <w:spacing w:val="-10"/>
          <w:sz w:val="16"/>
        </w:rPr>
        <w:t>0</w:t>
      </w:r>
    </w:p>
    <w:p>
      <w:pPr>
        <w:spacing w:before="107"/>
        <w:ind w:left="0" w:right="9629" w:firstLine="0"/>
        <w:jc w:val="right"/>
        <w:rPr>
          <w:sz w:val="16"/>
        </w:rPr>
      </w:pPr>
      <w:r>
        <w:rPr>
          <w:color w:val="007788"/>
          <w:w w:val="85"/>
          <w:sz w:val="16"/>
        </w:rPr>
        <w:t>-</w:t>
      </w:r>
      <w:r>
        <w:rPr>
          <w:color w:val="007788"/>
          <w:spacing w:val="-4"/>
          <w:sz w:val="16"/>
        </w:rPr>
        <w:t>0.05</w:t>
      </w:r>
    </w:p>
    <w:p>
      <w:pPr>
        <w:spacing w:before="106"/>
        <w:ind w:left="0" w:right="9629" w:firstLine="0"/>
        <w:jc w:val="right"/>
        <w:rPr>
          <w:sz w:val="16"/>
        </w:rPr>
      </w:pPr>
      <w:r>
        <w:rPr>
          <w:color w:val="007788"/>
          <w:w w:val="90"/>
          <w:sz w:val="16"/>
        </w:rPr>
        <w:t>-</w:t>
      </w:r>
      <w:r>
        <w:rPr>
          <w:color w:val="007788"/>
          <w:spacing w:val="-5"/>
          <w:sz w:val="16"/>
        </w:rPr>
        <w:t>0.1</w:t>
      </w:r>
    </w:p>
    <w:p>
      <w:pPr>
        <w:spacing w:line="161" w:lineRule="exact" w:before="106"/>
        <w:ind w:left="865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3744">
                <wp:simplePos x="0" y="0"/>
                <wp:positionH relativeFrom="page">
                  <wp:posOffset>1157179</wp:posOffset>
                </wp:positionH>
                <wp:positionV relativeFrom="paragraph">
                  <wp:posOffset>134218</wp:posOffset>
                </wp:positionV>
                <wp:extent cx="5970905" cy="1270"/>
                <wp:effectExtent l="0" t="0" r="0" b="0"/>
                <wp:wrapNone/>
                <wp:docPr id="1087" name="Graphic 10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7" name="Graphic 1087"/>
                      <wps:cNvSpPr/>
                      <wps:spPr>
                        <a:xfrm>
                          <a:off x="0" y="0"/>
                          <a:ext cx="59709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0905" h="0">
                              <a:moveTo>
                                <a:pt x="0" y="0"/>
                              </a:moveTo>
                              <a:lnTo>
                                <a:pt x="5970816" y="0"/>
                              </a:lnTo>
                            </a:path>
                          </a:pathLst>
                        </a:custGeom>
                        <a:ln w="3416">
                          <a:solidFill>
                            <a:srgbClr val="8ED0D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03744" from="91.116501pt,10.568405pt" to="561.259501pt,10.568405pt" stroked="true" strokeweight=".269pt" strokecolor="#8ed0df">
                <v:stroke dashstyle="solid"/>
                <w10:wrap type="none"/>
              </v:line>
            </w:pict>
          </mc:Fallback>
        </mc:AlternateContent>
      </w:r>
      <w:r>
        <w:rPr>
          <w:color w:val="007788"/>
          <w:w w:val="85"/>
          <w:sz w:val="16"/>
        </w:rPr>
        <w:t>-</w:t>
      </w:r>
      <w:r>
        <w:rPr>
          <w:color w:val="007788"/>
          <w:spacing w:val="-4"/>
          <w:sz w:val="16"/>
        </w:rPr>
        <w:t>0.15</w:t>
      </w:r>
    </w:p>
    <w:p>
      <w:pPr>
        <w:tabs>
          <w:tab w:pos="3291" w:val="left" w:leader="none"/>
          <w:tab w:pos="4922" w:val="left" w:leader="none"/>
          <w:tab w:pos="6609" w:val="left" w:leader="none"/>
          <w:tab w:pos="8175" w:val="left" w:leader="none"/>
          <w:tab w:pos="9825" w:val="left" w:leader="none"/>
        </w:tabs>
        <w:spacing w:before="13"/>
        <w:ind w:left="1693" w:right="0" w:firstLine="0"/>
        <w:jc w:val="left"/>
        <w:rPr>
          <w:sz w:val="16"/>
        </w:rPr>
      </w:pPr>
      <w:r>
        <w:rPr>
          <w:color w:val="007788"/>
          <w:spacing w:val="-2"/>
          <w:sz w:val="16"/>
        </w:rPr>
        <w:t>Balonne</w:t>
      </w:r>
      <w:r>
        <w:rPr>
          <w:color w:val="007788"/>
          <w:sz w:val="16"/>
        </w:rPr>
        <w:tab/>
      </w:r>
      <w:r>
        <w:rPr>
          <w:color w:val="007788"/>
          <w:spacing w:val="-2"/>
          <w:sz w:val="16"/>
        </w:rPr>
        <w:t>Maranoa</w:t>
      </w:r>
      <w:r>
        <w:rPr>
          <w:color w:val="007788"/>
          <w:sz w:val="16"/>
        </w:rPr>
        <w:tab/>
      </w:r>
      <w:r>
        <w:rPr>
          <w:color w:val="007788"/>
          <w:spacing w:val="-2"/>
          <w:sz w:val="16"/>
        </w:rPr>
        <w:t>Murweh</w:t>
      </w:r>
      <w:r>
        <w:rPr>
          <w:color w:val="007788"/>
          <w:sz w:val="16"/>
        </w:rPr>
        <w:tab/>
      </w:r>
      <w:r>
        <w:rPr>
          <w:color w:val="007788"/>
          <w:spacing w:val="-4"/>
          <w:sz w:val="16"/>
        </w:rPr>
        <w:t>Paroo</w:t>
      </w:r>
      <w:r>
        <w:rPr>
          <w:color w:val="007788"/>
          <w:sz w:val="16"/>
        </w:rPr>
        <w:tab/>
      </w:r>
      <w:r>
        <w:rPr>
          <w:color w:val="007788"/>
          <w:spacing w:val="-2"/>
          <w:sz w:val="16"/>
        </w:rPr>
        <w:t>Quilpie</w:t>
      </w:r>
      <w:r>
        <w:rPr>
          <w:color w:val="007788"/>
          <w:sz w:val="16"/>
        </w:rPr>
        <w:tab/>
      </w:r>
      <w:r>
        <w:rPr>
          <w:color w:val="007788"/>
          <w:spacing w:val="-2"/>
          <w:sz w:val="16"/>
        </w:rPr>
        <w:t>Bulloo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0" w:top="760" w:bottom="280" w:left="520" w:right="560"/>
        </w:sectPr>
      </w:pPr>
    </w:p>
    <w:p>
      <w:pPr>
        <w:pStyle w:val="BodyText"/>
        <w:spacing w:before="12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27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2232025"/>
                <wp:effectExtent l="0" t="0" r="0" b="0"/>
                <wp:wrapNone/>
                <wp:docPr id="1088" name="Group 10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8" name="Group 1088"/>
                      <wpg:cNvGrpSpPr/>
                      <wpg:grpSpPr>
                        <a:xfrm>
                          <a:off x="0" y="0"/>
                          <a:ext cx="7560309" cy="2232025"/>
                          <a:chExt cx="7560309" cy="2232025"/>
                        </a:xfrm>
                      </wpg:grpSpPr>
                      <wps:wsp>
                        <wps:cNvPr id="1089" name="Graphic 1089"/>
                        <wps:cNvSpPr/>
                        <wps:spPr>
                          <a:xfrm>
                            <a:off x="0" y="0"/>
                            <a:ext cx="7560309" cy="223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232025">
                                <a:moveTo>
                                  <a:pt x="0" y="2231999"/>
                                </a:moveTo>
                                <a:lnTo>
                                  <a:pt x="7560005" y="2231999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1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8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Textbox 1090"/>
                        <wps:cNvSpPr txBox="1"/>
                        <wps:spPr>
                          <a:xfrm>
                            <a:off x="4888492" y="336275"/>
                            <a:ext cx="224155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C3B5D"/>
                                  <w:spacing w:val="-2"/>
                                  <w:w w:val="90"/>
                                  <w:sz w:val="20"/>
                                </w:rPr>
                                <w:t>Regional</w:t>
                              </w:r>
                              <w:r>
                                <w:rPr>
                                  <w:color w:val="0C3B5D"/>
                                  <w:spacing w:val="-1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C3B5D"/>
                                  <w:spacing w:val="-2"/>
                                  <w:w w:val="90"/>
                                  <w:sz w:val="20"/>
                                </w:rPr>
                                <w:t>Drought</w:t>
                              </w:r>
                              <w:r>
                                <w:rPr>
                                  <w:color w:val="0C3B5D"/>
                                  <w:spacing w:val="-1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C3B5D"/>
                                  <w:spacing w:val="-2"/>
                                  <w:w w:val="90"/>
                                  <w:sz w:val="20"/>
                                </w:rPr>
                                <w:t>Resilience</w:t>
                              </w:r>
                              <w:r>
                                <w:rPr>
                                  <w:color w:val="0C3B5D"/>
                                  <w:spacing w:val="-1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C3B5D"/>
                                  <w:spacing w:val="-2"/>
                                  <w:w w:val="90"/>
                                  <w:sz w:val="20"/>
                                </w:rPr>
                                <w:t>Plan</w:t>
                              </w:r>
                              <w:r>
                                <w:rPr>
                                  <w:color w:val="0C3B5D"/>
                                  <w:spacing w:val="-1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C3B5D"/>
                                  <w:spacing w:val="-2"/>
                                  <w:w w:val="90"/>
                                  <w:sz w:val="20"/>
                                </w:rPr>
                                <w:t>2022–2030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175.75pt;mso-position-horizontal-relative:page;mso-position-vertical-relative:page;z-index:15902720" id="docshapegroup688" coordorigin="0,0" coordsize="11906,3515">
                <v:rect style="position:absolute;left:0;top:0;width:11906;height:3515" id="docshape689" filled="true" fillcolor="#cbe8ee" stroked="false">
                  <v:fill type="solid"/>
                </v:rect>
                <v:shape style="position:absolute;left:7698;top:529;width:3530;height:280" type="#_x0000_t202" id="docshape690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0C3B5D"/>
                            <w:spacing w:val="-2"/>
                            <w:w w:val="90"/>
                            <w:sz w:val="20"/>
                          </w:rPr>
                          <w:t>Regional</w:t>
                        </w:r>
                        <w:r>
                          <w:rPr>
                            <w:color w:val="0C3B5D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0C3B5D"/>
                            <w:spacing w:val="-2"/>
                            <w:w w:val="90"/>
                            <w:sz w:val="20"/>
                          </w:rPr>
                          <w:t>Drought</w:t>
                        </w:r>
                        <w:r>
                          <w:rPr>
                            <w:color w:val="0C3B5D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0C3B5D"/>
                            <w:spacing w:val="-2"/>
                            <w:w w:val="90"/>
                            <w:sz w:val="20"/>
                          </w:rPr>
                          <w:t>Resilience</w:t>
                        </w:r>
                        <w:r>
                          <w:rPr>
                            <w:color w:val="0C3B5D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0C3B5D"/>
                            <w:spacing w:val="-2"/>
                            <w:w w:val="90"/>
                            <w:sz w:val="20"/>
                          </w:rPr>
                          <w:t>Plan</w:t>
                        </w:r>
                        <w:r>
                          <w:rPr>
                            <w:color w:val="0C3B5D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0C3B5D"/>
                            <w:spacing w:val="-2"/>
                            <w:w w:val="90"/>
                            <w:sz w:val="20"/>
                          </w:rPr>
                          <w:t>2022–2030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before="0"/>
        <w:ind w:left="1342" w:right="0" w:firstLine="0"/>
        <w:jc w:val="left"/>
        <w:rPr>
          <w:sz w:val="16"/>
        </w:rPr>
      </w:pPr>
      <w:r>
        <w:rPr/>
        <w:drawing>
          <wp:inline distT="0" distB="0" distL="0" distR="0">
            <wp:extent cx="77177" cy="77177"/>
            <wp:effectExtent l="0" t="0" r="0" b="0"/>
            <wp:docPr id="1091" name="Image 10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1" name="Image 1091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7" cy="7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17"/>
          <w:position w:val="1"/>
          <w:sz w:val="20"/>
        </w:rPr>
        <w:t> </w:t>
      </w:r>
      <w:r>
        <w:rPr>
          <w:color w:val="007788"/>
          <w:w w:val="90"/>
          <w:position w:val="1"/>
          <w:sz w:val="16"/>
        </w:rPr>
        <w:t>Low Emmissions 2030</w:t>
      </w:r>
    </w:p>
    <w:p>
      <w:pPr>
        <w:spacing w:before="61"/>
        <w:ind w:left="1342" w:right="0" w:firstLine="0"/>
        <w:jc w:val="left"/>
        <w:rPr>
          <w:sz w:val="16"/>
        </w:rPr>
      </w:pPr>
      <w:r>
        <w:rPr/>
        <w:drawing>
          <wp:inline distT="0" distB="0" distL="0" distR="0">
            <wp:extent cx="77177" cy="77177"/>
            <wp:effectExtent l="0" t="0" r="0" b="0"/>
            <wp:docPr id="1092" name="Image 10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2" name="Image 1092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7" cy="7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13"/>
          <w:position w:val="1"/>
          <w:sz w:val="20"/>
        </w:rPr>
        <w:t> </w:t>
      </w:r>
      <w:r>
        <w:rPr>
          <w:color w:val="007788"/>
          <w:w w:val="90"/>
          <w:position w:val="1"/>
          <w:sz w:val="16"/>
        </w:rPr>
        <w:t>High</w:t>
      </w:r>
      <w:r>
        <w:rPr>
          <w:color w:val="007788"/>
          <w:spacing w:val="-2"/>
          <w:w w:val="90"/>
          <w:position w:val="1"/>
          <w:sz w:val="16"/>
        </w:rPr>
        <w:t> </w:t>
      </w:r>
      <w:r>
        <w:rPr>
          <w:color w:val="007788"/>
          <w:w w:val="90"/>
          <w:position w:val="1"/>
          <w:sz w:val="16"/>
        </w:rPr>
        <w:t>Emmissions</w:t>
      </w:r>
      <w:r>
        <w:rPr>
          <w:color w:val="007788"/>
          <w:spacing w:val="-2"/>
          <w:w w:val="90"/>
          <w:position w:val="1"/>
          <w:sz w:val="16"/>
        </w:rPr>
        <w:t> </w:t>
      </w:r>
      <w:r>
        <w:rPr>
          <w:color w:val="007788"/>
          <w:w w:val="90"/>
          <w:position w:val="1"/>
          <w:sz w:val="16"/>
        </w:rPr>
        <w:t>2030</w:t>
      </w:r>
    </w:p>
    <w:p>
      <w:pPr>
        <w:spacing w:line="240" w:lineRule="auto" w:before="12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283" w:right="0" w:firstLine="0"/>
        <w:jc w:val="left"/>
        <w:rPr>
          <w:sz w:val="16"/>
        </w:rPr>
      </w:pPr>
      <w:r>
        <w:rPr/>
        <w:drawing>
          <wp:inline distT="0" distB="0" distL="0" distR="0">
            <wp:extent cx="77177" cy="77177"/>
            <wp:effectExtent l="0" t="0" r="0" b="0"/>
            <wp:docPr id="1093" name="Image 10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3" name="Image 1093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7" cy="7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17"/>
          <w:position w:val="1"/>
          <w:sz w:val="20"/>
        </w:rPr>
        <w:t> </w:t>
      </w:r>
      <w:r>
        <w:rPr>
          <w:color w:val="007788"/>
          <w:w w:val="90"/>
          <w:position w:val="1"/>
          <w:sz w:val="16"/>
        </w:rPr>
        <w:t>Low Emmissions 2050</w:t>
      </w:r>
    </w:p>
    <w:p>
      <w:pPr>
        <w:spacing w:before="61"/>
        <w:ind w:left="283" w:right="0" w:firstLine="0"/>
        <w:jc w:val="left"/>
        <w:rPr>
          <w:sz w:val="16"/>
        </w:rPr>
      </w:pPr>
      <w:r>
        <w:rPr/>
        <w:drawing>
          <wp:inline distT="0" distB="0" distL="0" distR="0">
            <wp:extent cx="77177" cy="77177"/>
            <wp:effectExtent l="0" t="0" r="0" b="0"/>
            <wp:docPr id="1094" name="Image 10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4" name="Image 1094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7" cy="7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13"/>
          <w:position w:val="1"/>
          <w:sz w:val="20"/>
        </w:rPr>
        <w:t> </w:t>
      </w:r>
      <w:r>
        <w:rPr>
          <w:color w:val="007788"/>
          <w:w w:val="90"/>
          <w:position w:val="1"/>
          <w:sz w:val="16"/>
        </w:rPr>
        <w:t>High</w:t>
      </w:r>
      <w:r>
        <w:rPr>
          <w:color w:val="007788"/>
          <w:spacing w:val="-2"/>
          <w:w w:val="90"/>
          <w:position w:val="1"/>
          <w:sz w:val="16"/>
        </w:rPr>
        <w:t> </w:t>
      </w:r>
      <w:r>
        <w:rPr>
          <w:color w:val="007788"/>
          <w:w w:val="90"/>
          <w:position w:val="1"/>
          <w:sz w:val="16"/>
        </w:rPr>
        <w:t>Emmissions</w:t>
      </w:r>
      <w:r>
        <w:rPr>
          <w:color w:val="007788"/>
          <w:spacing w:val="-2"/>
          <w:w w:val="90"/>
          <w:position w:val="1"/>
          <w:sz w:val="16"/>
        </w:rPr>
        <w:t> </w:t>
      </w:r>
      <w:r>
        <w:rPr>
          <w:color w:val="007788"/>
          <w:w w:val="90"/>
          <w:position w:val="1"/>
          <w:sz w:val="16"/>
        </w:rPr>
        <w:t>2050</w:t>
      </w:r>
    </w:p>
    <w:p>
      <w:pPr>
        <w:spacing w:line="240" w:lineRule="auto" w:before="12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264" w:right="0" w:firstLine="0"/>
        <w:jc w:val="left"/>
        <w:rPr>
          <w:sz w:val="16"/>
        </w:rPr>
      </w:pPr>
      <w:r>
        <w:rPr/>
        <w:drawing>
          <wp:inline distT="0" distB="0" distL="0" distR="0">
            <wp:extent cx="77177" cy="77177"/>
            <wp:effectExtent l="0" t="0" r="0" b="0"/>
            <wp:docPr id="1095" name="Image 10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5" name="Image 1095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7" cy="7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24"/>
          <w:position w:val="1"/>
          <w:sz w:val="20"/>
        </w:rPr>
        <w:t> </w:t>
      </w:r>
      <w:r>
        <w:rPr>
          <w:color w:val="007788"/>
          <w:w w:val="90"/>
          <w:position w:val="1"/>
          <w:sz w:val="16"/>
        </w:rPr>
        <w:t>Low Emmissions 2070</w:t>
      </w:r>
    </w:p>
    <w:p>
      <w:pPr>
        <w:spacing w:before="61"/>
        <w:ind w:left="264" w:right="0" w:firstLine="0"/>
        <w:jc w:val="left"/>
        <w:rPr>
          <w:sz w:val="16"/>
        </w:rPr>
      </w:pPr>
      <w:r>
        <w:rPr/>
        <w:drawing>
          <wp:inline distT="0" distB="0" distL="0" distR="0">
            <wp:extent cx="77177" cy="77177"/>
            <wp:effectExtent l="0" t="0" r="0" b="0"/>
            <wp:docPr id="1096" name="Image 10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6" name="Image 1096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7" cy="7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25"/>
          <w:position w:val="1"/>
          <w:sz w:val="20"/>
        </w:rPr>
        <w:t> </w:t>
      </w:r>
      <w:r>
        <w:rPr>
          <w:color w:val="007788"/>
          <w:w w:val="90"/>
          <w:position w:val="1"/>
          <w:sz w:val="16"/>
        </w:rPr>
        <w:t>High Emmissions 2070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0" w:top="760" w:bottom="280" w:left="520" w:right="560"/>
          <w:cols w:num="3" w:equalWidth="0">
            <w:col w:w="3014" w:space="40"/>
            <w:col w:w="1955" w:space="39"/>
            <w:col w:w="5782"/>
          </w:cols>
        </w:sect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340"/>
        <w:rPr>
          <w:sz w:val="32"/>
        </w:rPr>
      </w:pPr>
    </w:p>
    <w:p>
      <w:pPr>
        <w:pStyle w:val="Heading2"/>
        <w:spacing w:before="1"/>
        <w:ind w:left="15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86432">
                <wp:simplePos x="0" y="0"/>
                <wp:positionH relativeFrom="page">
                  <wp:posOffset>427456</wp:posOffset>
                </wp:positionH>
                <wp:positionV relativeFrom="paragraph">
                  <wp:posOffset>314015</wp:posOffset>
                </wp:positionV>
                <wp:extent cx="6412865" cy="5532120"/>
                <wp:effectExtent l="0" t="0" r="0" b="0"/>
                <wp:wrapNone/>
                <wp:docPr id="1100" name="Group 1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0" name="Group 1100"/>
                      <wpg:cNvGrpSpPr/>
                      <wpg:grpSpPr>
                        <a:xfrm>
                          <a:off x="0" y="0"/>
                          <a:ext cx="6412865" cy="5532120"/>
                          <a:chExt cx="6412865" cy="5532120"/>
                        </a:xfrm>
                      </wpg:grpSpPr>
                      <wps:wsp>
                        <wps:cNvPr id="1101" name="Graphic 1101"/>
                        <wps:cNvSpPr/>
                        <wps:spPr>
                          <a:xfrm>
                            <a:off x="0" y="0"/>
                            <a:ext cx="6412865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2865" h="297180">
                                <a:moveTo>
                                  <a:pt x="64125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7040"/>
                                </a:lnTo>
                                <a:lnTo>
                                  <a:pt x="6412547" y="297040"/>
                                </a:lnTo>
                                <a:lnTo>
                                  <a:pt x="6412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C6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" name="Graphic 1102"/>
                        <wps:cNvSpPr/>
                        <wps:spPr>
                          <a:xfrm>
                            <a:off x="0" y="297039"/>
                            <a:ext cx="6412865" cy="440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2865" h="4406900">
                                <a:moveTo>
                                  <a:pt x="6412547" y="3944353"/>
                                </a:moveTo>
                                <a:lnTo>
                                  <a:pt x="0" y="3944353"/>
                                </a:lnTo>
                                <a:lnTo>
                                  <a:pt x="0" y="4406493"/>
                                </a:lnTo>
                                <a:lnTo>
                                  <a:pt x="6412547" y="4406493"/>
                                </a:lnTo>
                                <a:lnTo>
                                  <a:pt x="6412547" y="3944353"/>
                                </a:lnTo>
                                <a:close/>
                              </a:path>
                              <a:path w="6412865" h="4406900">
                                <a:moveTo>
                                  <a:pt x="6412547" y="2854960"/>
                                </a:moveTo>
                                <a:lnTo>
                                  <a:pt x="0" y="2854960"/>
                                </a:lnTo>
                                <a:lnTo>
                                  <a:pt x="0" y="3152000"/>
                                </a:lnTo>
                                <a:lnTo>
                                  <a:pt x="6412547" y="3152000"/>
                                </a:lnTo>
                                <a:lnTo>
                                  <a:pt x="6412547" y="2854960"/>
                                </a:lnTo>
                                <a:close/>
                              </a:path>
                              <a:path w="6412865" h="4406900">
                                <a:moveTo>
                                  <a:pt x="64125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7040"/>
                                </a:lnTo>
                                <a:lnTo>
                                  <a:pt x="6412547" y="297040"/>
                                </a:lnTo>
                                <a:lnTo>
                                  <a:pt x="6412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8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Graphic 1103"/>
                        <wps:cNvSpPr/>
                        <wps:spPr>
                          <a:xfrm>
                            <a:off x="0" y="594080"/>
                            <a:ext cx="6412865" cy="4938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2865" h="4938395">
                                <a:moveTo>
                                  <a:pt x="6412535" y="4109440"/>
                                </a:moveTo>
                                <a:lnTo>
                                  <a:pt x="3206267" y="4109440"/>
                                </a:lnTo>
                                <a:lnTo>
                                  <a:pt x="0" y="4109440"/>
                                </a:lnTo>
                                <a:lnTo>
                                  <a:pt x="0" y="4937798"/>
                                </a:lnTo>
                                <a:lnTo>
                                  <a:pt x="3206267" y="4937798"/>
                                </a:lnTo>
                                <a:lnTo>
                                  <a:pt x="6412535" y="4937798"/>
                                </a:lnTo>
                                <a:lnTo>
                                  <a:pt x="6412535" y="4109440"/>
                                </a:lnTo>
                                <a:close/>
                              </a:path>
                              <a:path w="6412865" h="4938395">
                                <a:moveTo>
                                  <a:pt x="6412535" y="2854960"/>
                                </a:moveTo>
                                <a:lnTo>
                                  <a:pt x="3206267" y="2854960"/>
                                </a:lnTo>
                                <a:lnTo>
                                  <a:pt x="0" y="2854960"/>
                                </a:lnTo>
                                <a:lnTo>
                                  <a:pt x="0" y="3647313"/>
                                </a:lnTo>
                                <a:lnTo>
                                  <a:pt x="3206267" y="3647313"/>
                                </a:lnTo>
                                <a:lnTo>
                                  <a:pt x="6412535" y="3647313"/>
                                </a:lnTo>
                                <a:lnTo>
                                  <a:pt x="6412535" y="2854960"/>
                                </a:lnTo>
                                <a:close/>
                              </a:path>
                              <a:path w="6412865" h="4938395">
                                <a:moveTo>
                                  <a:pt x="6412535" y="0"/>
                                </a:moveTo>
                                <a:lnTo>
                                  <a:pt x="32062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7919"/>
                                </a:lnTo>
                                <a:lnTo>
                                  <a:pt x="3206267" y="2557919"/>
                                </a:lnTo>
                                <a:lnTo>
                                  <a:pt x="6412535" y="2557919"/>
                                </a:lnTo>
                                <a:lnTo>
                                  <a:pt x="6412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658001pt;margin-top:24.725662pt;width:504.95pt;height:435.6pt;mso-position-horizontal-relative:page;mso-position-vertical-relative:paragraph;z-index:-19330048" id="docshapegroup694" coordorigin="673,495" coordsize="10099,8712">
                <v:rect style="position:absolute;left:673;top:494;width:10099;height:468" id="docshape695" filled="true" fillcolor="#a1c661" stroked="false">
                  <v:fill type="solid"/>
                </v:rect>
                <v:shape style="position:absolute;left:673;top:962;width:10099;height:6940" id="docshape696" coordorigin="673,962" coordsize="10099,6940" path="m10772,7174l673,7174,673,7902,10772,7902,10772,7174xm10772,5458l673,5458,673,5926,10772,5926,10772,5458xm10772,962l673,962,673,1430,10772,1430,10772,962xe" filled="true" fillcolor="#c2d899" stroked="false">
                  <v:path arrowok="t"/>
                  <v:fill type="solid"/>
                </v:shape>
                <v:shape style="position:absolute;left:673;top:1430;width:10099;height:7777" id="docshape697" coordorigin="673,1430" coordsize="10099,7777" path="m10772,7902l5722,7902,673,7902,673,9206,5722,9206,10772,9206,10772,7902xm10772,5926l5722,5926,673,5926,673,7174,5722,7174,10772,7174,10772,5926xm10772,1430l5722,1430,673,1430,673,5458,5722,5458,10772,5458,10772,143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w w:val="90"/>
        </w:rPr>
        <w:t>People,</w:t>
      </w:r>
      <w:r>
        <w:rPr>
          <w:color w:val="FFFFFF"/>
          <w:spacing w:val="-24"/>
          <w:w w:val="90"/>
        </w:rPr>
        <w:t> </w:t>
      </w:r>
      <w:r>
        <w:rPr>
          <w:color w:val="FFFFFF"/>
          <w:w w:val="90"/>
        </w:rPr>
        <w:t>culture</w:t>
      </w:r>
      <w:r>
        <w:rPr>
          <w:color w:val="FFFFFF"/>
          <w:spacing w:val="-23"/>
          <w:w w:val="90"/>
        </w:rPr>
        <w:t> </w:t>
      </w:r>
      <w:r>
        <w:rPr>
          <w:color w:val="FFFFFF"/>
          <w:w w:val="90"/>
        </w:rPr>
        <w:t>and</w:t>
      </w:r>
      <w:r>
        <w:rPr>
          <w:color w:val="FFFFFF"/>
          <w:spacing w:val="-23"/>
          <w:w w:val="90"/>
        </w:rPr>
        <w:t> </w:t>
      </w:r>
      <w:r>
        <w:rPr>
          <w:color w:val="FFFFFF"/>
          <w:spacing w:val="-2"/>
          <w:w w:val="90"/>
        </w:rPr>
        <w:t>community</w:t>
      </w:r>
    </w:p>
    <w:p>
      <w:pPr>
        <w:pStyle w:val="Heading9"/>
        <w:spacing w:line="240" w:lineRule="auto" w:before="254"/>
        <w:ind w:left="1065" w:right="1483"/>
        <w:jc w:val="center"/>
      </w:pPr>
      <w:r>
        <w:rPr>
          <w:color w:val="FFFFFF"/>
          <w:w w:val="90"/>
        </w:rPr>
        <w:t>General</w:t>
      </w:r>
      <w:r>
        <w:rPr>
          <w:color w:val="FFFFFF"/>
          <w:spacing w:val="10"/>
        </w:rPr>
        <w:t> </w:t>
      </w:r>
      <w:r>
        <w:rPr>
          <w:color w:val="FFFFFF"/>
          <w:w w:val="90"/>
        </w:rPr>
        <w:t>trends</w:t>
      </w:r>
      <w:r>
        <w:rPr>
          <w:color w:val="FFFFFF"/>
          <w:spacing w:val="11"/>
        </w:rPr>
        <w:t> </w:t>
      </w:r>
      <w:r>
        <w:rPr>
          <w:color w:val="FFFFFF"/>
          <w:w w:val="90"/>
        </w:rPr>
        <w:t>and</w:t>
      </w:r>
      <w:r>
        <w:rPr>
          <w:color w:val="FFFFFF"/>
          <w:spacing w:val="11"/>
        </w:rPr>
        <w:t> </w:t>
      </w:r>
      <w:r>
        <w:rPr>
          <w:color w:val="FFFFFF"/>
          <w:w w:val="90"/>
        </w:rPr>
        <w:t>likely</w:t>
      </w:r>
      <w:r>
        <w:rPr>
          <w:color w:val="FFFFFF"/>
          <w:spacing w:val="11"/>
        </w:rPr>
        <w:t> </w:t>
      </w:r>
      <w:r>
        <w:rPr>
          <w:color w:val="FFFFFF"/>
          <w:w w:val="90"/>
        </w:rPr>
        <w:t>/</w:t>
      </w:r>
      <w:r>
        <w:rPr>
          <w:color w:val="FFFFFF"/>
          <w:spacing w:val="11"/>
        </w:rPr>
        <w:t> </w:t>
      </w:r>
      <w:r>
        <w:rPr>
          <w:color w:val="FFFFFF"/>
          <w:w w:val="90"/>
        </w:rPr>
        <w:t>possible</w:t>
      </w:r>
      <w:r>
        <w:rPr>
          <w:color w:val="FFFFFF"/>
          <w:spacing w:val="11"/>
        </w:rPr>
        <w:t> </w:t>
      </w:r>
      <w:r>
        <w:rPr>
          <w:color w:val="FFFFFF"/>
          <w:w w:val="90"/>
        </w:rPr>
        <w:t>impacts</w:t>
      </w:r>
      <w:r>
        <w:rPr>
          <w:color w:val="FFFFFF"/>
          <w:spacing w:val="11"/>
        </w:rPr>
        <w:t> </w:t>
      </w:r>
      <w:r>
        <w:rPr>
          <w:color w:val="FFFFFF"/>
          <w:w w:val="90"/>
        </w:rPr>
        <w:t>related</w:t>
      </w:r>
      <w:r>
        <w:rPr>
          <w:color w:val="FFFFFF"/>
          <w:spacing w:val="11"/>
        </w:rPr>
        <w:t> </w:t>
      </w:r>
      <w:r>
        <w:rPr>
          <w:color w:val="FFFFFF"/>
          <w:w w:val="90"/>
        </w:rPr>
        <w:t>to</w:t>
      </w:r>
      <w:r>
        <w:rPr>
          <w:color w:val="FFFFFF"/>
          <w:spacing w:val="11"/>
        </w:rPr>
        <w:t> </w:t>
      </w:r>
      <w:r>
        <w:rPr>
          <w:color w:val="FFFFFF"/>
          <w:spacing w:val="-2"/>
          <w:w w:val="90"/>
        </w:rPr>
        <w:t>drought</w:t>
      </w:r>
    </w:p>
    <w:p>
      <w:pPr>
        <w:pStyle w:val="BodyText"/>
        <w:spacing w:before="54"/>
        <w:rPr>
          <w:b/>
        </w:rPr>
      </w:pPr>
    </w:p>
    <w:p>
      <w:pPr>
        <w:spacing w:before="0"/>
        <w:ind w:left="1065" w:right="1483" w:firstLine="0"/>
        <w:jc w:val="center"/>
        <w:rPr>
          <w:b/>
          <w:sz w:val="18"/>
        </w:rPr>
      </w:pPr>
      <w:r>
        <w:rPr>
          <w:b/>
          <w:w w:val="90"/>
          <w:sz w:val="18"/>
        </w:rPr>
        <w:t>Regional</w:t>
      </w:r>
      <w:r>
        <w:rPr>
          <w:b/>
          <w:spacing w:val="-2"/>
          <w:sz w:val="18"/>
        </w:rPr>
        <w:t> </w:t>
      </w:r>
      <w:r>
        <w:rPr>
          <w:b/>
          <w:w w:val="90"/>
          <w:sz w:val="18"/>
        </w:rPr>
        <w:t>population</w:t>
      </w:r>
      <w:r>
        <w:rPr>
          <w:b/>
          <w:spacing w:val="-1"/>
          <w:sz w:val="18"/>
        </w:rPr>
        <w:t> </w:t>
      </w:r>
      <w:r>
        <w:rPr>
          <w:b/>
          <w:w w:val="90"/>
          <w:sz w:val="18"/>
        </w:rPr>
        <w:t>will</w:t>
      </w:r>
      <w:r>
        <w:rPr>
          <w:b/>
          <w:spacing w:val="-1"/>
          <w:sz w:val="18"/>
        </w:rPr>
        <w:t> </w:t>
      </w:r>
      <w:r>
        <w:rPr>
          <w:b/>
          <w:w w:val="90"/>
          <w:sz w:val="18"/>
        </w:rPr>
        <w:t>decrease</w:t>
      </w:r>
      <w:r>
        <w:rPr>
          <w:b/>
          <w:spacing w:val="-2"/>
          <w:sz w:val="18"/>
        </w:rPr>
        <w:t> </w:t>
      </w:r>
      <w:r>
        <w:rPr>
          <w:b/>
          <w:w w:val="90"/>
          <w:sz w:val="18"/>
        </w:rPr>
        <w:t>with</w:t>
      </w:r>
      <w:r>
        <w:rPr>
          <w:b/>
          <w:spacing w:val="-1"/>
          <w:sz w:val="18"/>
        </w:rPr>
        <w:t> </w:t>
      </w:r>
      <w:r>
        <w:rPr>
          <w:b/>
          <w:w w:val="90"/>
          <w:sz w:val="18"/>
        </w:rPr>
        <w:t>only</w:t>
      </w:r>
      <w:r>
        <w:rPr>
          <w:b/>
          <w:spacing w:val="-1"/>
          <w:sz w:val="18"/>
        </w:rPr>
        <w:t> </w:t>
      </w:r>
      <w:r>
        <w:rPr>
          <w:b/>
          <w:w w:val="90"/>
          <w:sz w:val="18"/>
        </w:rPr>
        <w:t>Maranoa</w:t>
      </w:r>
      <w:r>
        <w:rPr>
          <w:b/>
          <w:spacing w:val="-2"/>
          <w:sz w:val="18"/>
        </w:rPr>
        <w:t> </w:t>
      </w:r>
      <w:r>
        <w:rPr>
          <w:b/>
          <w:w w:val="90"/>
          <w:sz w:val="18"/>
        </w:rPr>
        <w:t>Shire</w:t>
      </w:r>
      <w:r>
        <w:rPr>
          <w:b/>
          <w:spacing w:val="-1"/>
          <w:sz w:val="18"/>
        </w:rPr>
        <w:t> </w:t>
      </w:r>
      <w:r>
        <w:rPr>
          <w:b/>
          <w:w w:val="90"/>
          <w:sz w:val="18"/>
        </w:rPr>
        <w:t>having</w:t>
      </w:r>
      <w:r>
        <w:rPr>
          <w:b/>
          <w:spacing w:val="-1"/>
          <w:sz w:val="18"/>
        </w:rPr>
        <w:t> </w:t>
      </w:r>
      <w:r>
        <w:rPr>
          <w:b/>
          <w:w w:val="90"/>
          <w:sz w:val="18"/>
        </w:rPr>
        <w:t>minimal</w:t>
      </w:r>
      <w:r>
        <w:rPr>
          <w:b/>
          <w:spacing w:val="-2"/>
          <w:sz w:val="18"/>
        </w:rPr>
        <w:t> </w:t>
      </w:r>
      <w:r>
        <w:rPr>
          <w:b/>
          <w:spacing w:val="-2"/>
          <w:w w:val="90"/>
          <w:sz w:val="18"/>
        </w:rPr>
        <w:t>increase.</w:t>
      </w:r>
    </w:p>
    <w:p>
      <w:pPr>
        <w:pStyle w:val="BodyText"/>
        <w:spacing w:before="54"/>
        <w:rPr>
          <w:b/>
        </w:rPr>
      </w:pPr>
    </w:p>
    <w:p>
      <w:pPr>
        <w:pStyle w:val="ListParagraph"/>
        <w:numPr>
          <w:ilvl w:val="0"/>
          <w:numId w:val="7"/>
        </w:numPr>
        <w:tabs>
          <w:tab w:pos="5484" w:val="left" w:leader="none"/>
        </w:tabs>
        <w:spacing w:line="240" w:lineRule="auto" w:before="0" w:after="0"/>
        <w:ind w:left="5484" w:right="0" w:hanging="169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9376">
                <wp:simplePos x="0" y="0"/>
                <wp:positionH relativeFrom="page">
                  <wp:posOffset>461354</wp:posOffset>
                </wp:positionH>
                <wp:positionV relativeFrom="paragraph">
                  <wp:posOffset>-11395</wp:posOffset>
                </wp:positionV>
                <wp:extent cx="3100705" cy="2374265"/>
                <wp:effectExtent l="0" t="0" r="0" b="0"/>
                <wp:wrapNone/>
                <wp:docPr id="1104" name="Textbox 1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4" name="Textbox 1104"/>
                      <wps:cNvSpPr txBox="1"/>
                      <wps:spPr>
                        <a:xfrm>
                          <a:off x="0" y="0"/>
                          <a:ext cx="3100705" cy="2374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523"/>
                              <w:gridCol w:w="1316"/>
                              <w:gridCol w:w="976"/>
                              <w:gridCol w:w="948"/>
                            </w:tblGrid>
                            <w:tr>
                              <w:trPr>
                                <w:trHeight w:val="467" w:hRule="atLeast"/>
                              </w:trPr>
                              <w:tc>
                                <w:tcPr>
                                  <w:tcW w:w="1523" w:type="dxa"/>
                                  <w:shd w:val="clear" w:color="auto" w:fill="8ABC3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6" w:type="dxa"/>
                                  <w:shd w:val="clear" w:color="auto" w:fill="8ABC3F"/>
                                </w:tcPr>
                                <w:p>
                                  <w:pPr>
                                    <w:pStyle w:val="TableParagraph"/>
                                    <w:ind w:right="115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8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shd w:val="clear" w:color="auto" w:fill="8ABC3F"/>
                                </w:tcPr>
                                <w:p>
                                  <w:pPr>
                                    <w:pStyle w:val="TableParagraph"/>
                                    <w:ind w:right="127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8"/>
                                    </w:rPr>
                                    <w:t>2031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shd w:val="clear" w:color="auto" w:fill="8ABC3F"/>
                                </w:tcPr>
                                <w:p>
                                  <w:pPr>
                                    <w:pStyle w:val="TableParagraph"/>
                                    <w:ind w:right="11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8"/>
                                    </w:rPr>
                                    <w:t>2041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65" w:hRule="atLeast"/>
                              </w:trPr>
                              <w:tc>
                                <w:tcPr>
                                  <w:tcW w:w="1523" w:type="dxa"/>
                                  <w:tcBorders>
                                    <w:bottom w:val="single" w:sz="2" w:space="0" w:color="8ABC3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11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2"/>
                                      <w:w w:val="85"/>
                                      <w:sz w:val="18"/>
                                    </w:rPr>
                                    <w:t>Balonne</w:t>
                                  </w:r>
                                  <w:r>
                                    <w:rPr>
                                      <w:b/>
                                      <w:spacing w:val="1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>(R)</w:t>
                                  </w:r>
                                </w:p>
                              </w:tc>
                              <w:tc>
                                <w:tcPr>
                                  <w:tcW w:w="1316" w:type="dxa"/>
                                  <w:tcBorders>
                                    <w:bottom w:val="single" w:sz="2" w:space="0" w:color="8ABC3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1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4,299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bottom w:val="single" w:sz="2" w:space="0" w:color="8ABC3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2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4,046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bottom w:val="single" w:sz="2" w:space="0" w:color="8ABC3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1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3,808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62" w:hRule="atLeast"/>
                              </w:trPr>
                              <w:tc>
                                <w:tcPr>
                                  <w:tcW w:w="1523" w:type="dxa"/>
                                  <w:tcBorders>
                                    <w:top w:val="single" w:sz="2" w:space="0" w:color="8ABC3F"/>
                                    <w:bottom w:val="single" w:sz="2" w:space="0" w:color="8ABC3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6"/>
                                    <w:ind w:left="11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Maranoa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>(R)</w:t>
                                  </w:r>
                                </w:p>
                              </w:tc>
                              <w:tc>
                                <w:tcPr>
                                  <w:tcW w:w="1316" w:type="dxa"/>
                                  <w:tcBorders>
                                    <w:top w:val="single" w:sz="2" w:space="0" w:color="8ABC3F"/>
                                    <w:bottom w:val="single" w:sz="2" w:space="0" w:color="8ABC3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6"/>
                                    <w:ind w:right="11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12,670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single" w:sz="2" w:space="0" w:color="8ABC3F"/>
                                    <w:bottom w:val="single" w:sz="2" w:space="0" w:color="8ABC3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6"/>
                                    <w:ind w:right="12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12,827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single" w:sz="2" w:space="0" w:color="8ABC3F"/>
                                    <w:bottom w:val="single" w:sz="2" w:space="0" w:color="8ABC3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6"/>
                                    <w:ind w:right="11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12,944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62" w:hRule="atLeast"/>
                              </w:trPr>
                              <w:tc>
                                <w:tcPr>
                                  <w:tcW w:w="1523" w:type="dxa"/>
                                  <w:tcBorders>
                                    <w:top w:val="single" w:sz="2" w:space="0" w:color="8ABC3F"/>
                                    <w:bottom w:val="single" w:sz="2" w:space="0" w:color="8ABC3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6"/>
                                    <w:ind w:left="11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Murweh</w:t>
                                  </w:r>
                                  <w:r>
                                    <w:rPr>
                                      <w:b/>
                                      <w:spacing w:val="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>(R)</w:t>
                                  </w:r>
                                </w:p>
                              </w:tc>
                              <w:tc>
                                <w:tcPr>
                                  <w:tcW w:w="1316" w:type="dxa"/>
                                  <w:tcBorders>
                                    <w:top w:val="single" w:sz="2" w:space="0" w:color="8ABC3F"/>
                                    <w:bottom w:val="single" w:sz="2" w:space="0" w:color="8ABC3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6"/>
                                    <w:ind w:right="11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4,039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single" w:sz="2" w:space="0" w:color="8ABC3F"/>
                                    <w:bottom w:val="single" w:sz="2" w:space="0" w:color="8ABC3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6"/>
                                    <w:ind w:right="12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3,810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single" w:sz="2" w:space="0" w:color="8ABC3F"/>
                                    <w:bottom w:val="single" w:sz="2" w:space="0" w:color="8ABC3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6"/>
                                    <w:ind w:right="11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3,597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62" w:hRule="atLeast"/>
                              </w:trPr>
                              <w:tc>
                                <w:tcPr>
                                  <w:tcW w:w="1523" w:type="dxa"/>
                                  <w:tcBorders>
                                    <w:top w:val="single" w:sz="2" w:space="0" w:color="8ABC3F"/>
                                    <w:bottom w:val="single" w:sz="2" w:space="0" w:color="8ABC3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6"/>
                                    <w:ind w:left="11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85"/>
                                      <w:sz w:val="18"/>
                                    </w:rPr>
                                    <w:t>Paroo</w:t>
                                  </w:r>
                                  <w:r>
                                    <w:rPr>
                                      <w:b/>
                                      <w:spacing w:val="1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>(R)</w:t>
                                  </w:r>
                                </w:p>
                              </w:tc>
                              <w:tc>
                                <w:tcPr>
                                  <w:tcW w:w="1316" w:type="dxa"/>
                                  <w:tcBorders>
                                    <w:top w:val="single" w:sz="2" w:space="0" w:color="8ABC3F"/>
                                    <w:bottom w:val="single" w:sz="2" w:space="0" w:color="8ABC3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6"/>
                                    <w:ind w:right="11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1,473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single" w:sz="2" w:space="0" w:color="8ABC3F"/>
                                    <w:bottom w:val="single" w:sz="2" w:space="0" w:color="8ABC3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6"/>
                                    <w:ind w:right="12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1,260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single" w:sz="2" w:space="0" w:color="8ABC3F"/>
                                    <w:bottom w:val="single" w:sz="2" w:space="0" w:color="8ABC3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6"/>
                                    <w:ind w:right="11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1,083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62" w:hRule="atLeast"/>
                              </w:trPr>
                              <w:tc>
                                <w:tcPr>
                                  <w:tcW w:w="1523" w:type="dxa"/>
                                  <w:tcBorders>
                                    <w:top w:val="single" w:sz="2" w:space="0" w:color="8ABC3F"/>
                                    <w:bottom w:val="single" w:sz="2" w:space="0" w:color="8ABC3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6"/>
                                    <w:ind w:left="11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Quilpie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>(R)</w:t>
                                  </w:r>
                                </w:p>
                              </w:tc>
                              <w:tc>
                                <w:tcPr>
                                  <w:tcW w:w="1316" w:type="dxa"/>
                                  <w:tcBorders>
                                    <w:top w:val="single" w:sz="2" w:space="0" w:color="8ABC3F"/>
                                    <w:bottom w:val="single" w:sz="2" w:space="0" w:color="8ABC3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6"/>
                                    <w:ind w:right="11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728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single" w:sz="2" w:space="0" w:color="8ABC3F"/>
                                    <w:bottom w:val="single" w:sz="2" w:space="0" w:color="8ABC3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6"/>
                                    <w:ind w:right="13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631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single" w:sz="2" w:space="0" w:color="8ABC3F"/>
                                    <w:bottom w:val="single" w:sz="2" w:space="0" w:color="8ABC3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6"/>
                                    <w:ind w:right="11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553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62" w:hRule="atLeast"/>
                              </w:trPr>
                              <w:tc>
                                <w:tcPr>
                                  <w:tcW w:w="1523" w:type="dxa"/>
                                  <w:tcBorders>
                                    <w:top w:val="single" w:sz="2" w:space="0" w:color="8ABC3F"/>
                                    <w:bottom w:val="single" w:sz="2" w:space="0" w:color="8ABC3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6"/>
                                    <w:ind w:left="11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85"/>
                                      <w:sz w:val="18"/>
                                    </w:rPr>
                                    <w:t>Bulloo</w:t>
                                  </w:r>
                                  <w:r>
                                    <w:rPr>
                                      <w:b/>
                                      <w:spacing w:val="1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>(R)</w:t>
                                  </w:r>
                                </w:p>
                              </w:tc>
                              <w:tc>
                                <w:tcPr>
                                  <w:tcW w:w="1316" w:type="dxa"/>
                                  <w:tcBorders>
                                    <w:top w:val="single" w:sz="2" w:space="0" w:color="8ABC3F"/>
                                    <w:bottom w:val="single" w:sz="2" w:space="0" w:color="8ABC3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6"/>
                                    <w:ind w:right="11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329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single" w:sz="2" w:space="0" w:color="8ABC3F"/>
                                    <w:bottom w:val="single" w:sz="2" w:space="0" w:color="8ABC3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6"/>
                                    <w:ind w:right="12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311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single" w:sz="2" w:space="0" w:color="8ABC3F"/>
                                    <w:bottom w:val="single" w:sz="2" w:space="0" w:color="8ABC3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6"/>
                                    <w:ind w:right="11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291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62" w:hRule="atLeast"/>
                              </w:trPr>
                              <w:tc>
                                <w:tcPr>
                                  <w:tcW w:w="1523" w:type="dxa"/>
                                  <w:tcBorders>
                                    <w:top w:val="single" w:sz="2" w:space="0" w:color="8ABC3F"/>
                                    <w:bottom w:val="single" w:sz="2" w:space="0" w:color="8ABC3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6"/>
                                    <w:ind w:left="11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>Queensland</w:t>
                                  </w:r>
                                </w:p>
                              </w:tc>
                              <w:tc>
                                <w:tcPr>
                                  <w:tcW w:w="1316" w:type="dxa"/>
                                  <w:tcBorders>
                                    <w:top w:val="single" w:sz="2" w:space="0" w:color="8ABC3F"/>
                                    <w:bottom w:val="single" w:sz="2" w:space="0" w:color="8ABC3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6"/>
                                    <w:ind w:right="11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5,224,822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single" w:sz="2" w:space="0" w:color="8ABC3F"/>
                                    <w:bottom w:val="single" w:sz="2" w:space="0" w:color="8ABC3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6"/>
                                    <w:ind w:right="12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5,901,905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single" w:sz="2" w:space="0" w:color="8ABC3F"/>
                                    <w:bottom w:val="single" w:sz="2" w:space="0" w:color="8ABC3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6"/>
                                    <w:ind w:right="11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7,161,661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327099pt;margin-top:-.897259pt;width:244.15pt;height:186.95pt;mso-position-horizontal-relative:page;mso-position-vertical-relative:paragraph;z-index:15909376" type="#_x0000_t202" id="docshape69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523"/>
                        <w:gridCol w:w="1316"/>
                        <w:gridCol w:w="976"/>
                        <w:gridCol w:w="948"/>
                      </w:tblGrid>
                      <w:tr>
                        <w:trPr>
                          <w:trHeight w:val="467" w:hRule="atLeast"/>
                        </w:trPr>
                        <w:tc>
                          <w:tcPr>
                            <w:tcW w:w="1523" w:type="dxa"/>
                            <w:shd w:val="clear" w:color="auto" w:fill="8ABC3F"/>
                          </w:tcPr>
                          <w:p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16" w:type="dxa"/>
                            <w:shd w:val="clear" w:color="auto" w:fill="8ABC3F"/>
                          </w:tcPr>
                          <w:p>
                            <w:pPr>
                              <w:pStyle w:val="TableParagraph"/>
                              <w:ind w:right="115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976" w:type="dxa"/>
                            <w:shd w:val="clear" w:color="auto" w:fill="8ABC3F"/>
                          </w:tcPr>
                          <w:p>
                            <w:pPr>
                              <w:pStyle w:val="TableParagraph"/>
                              <w:ind w:right="127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2031</w:t>
                            </w:r>
                          </w:p>
                        </w:tc>
                        <w:tc>
                          <w:tcPr>
                            <w:tcW w:w="948" w:type="dxa"/>
                            <w:shd w:val="clear" w:color="auto" w:fill="8ABC3F"/>
                          </w:tcPr>
                          <w:p>
                            <w:pPr>
                              <w:pStyle w:val="TableParagraph"/>
                              <w:ind w:right="11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2041</w:t>
                            </w:r>
                          </w:p>
                        </w:tc>
                      </w:tr>
                      <w:tr>
                        <w:trPr>
                          <w:trHeight w:val="465" w:hRule="atLeast"/>
                        </w:trPr>
                        <w:tc>
                          <w:tcPr>
                            <w:tcW w:w="1523" w:type="dxa"/>
                            <w:tcBorders>
                              <w:bottom w:val="single" w:sz="2" w:space="0" w:color="8ABC3F"/>
                            </w:tcBorders>
                          </w:tcPr>
                          <w:p>
                            <w:pPr>
                              <w:pStyle w:val="TableParagraph"/>
                              <w:ind w:left="11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2"/>
                                <w:w w:val="85"/>
                                <w:sz w:val="18"/>
                              </w:rPr>
                              <w:t>Balonne</w:t>
                            </w:r>
                            <w:r>
                              <w:rPr>
                                <w:b/>
                                <w:spacing w:val="1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>(R)</w:t>
                            </w:r>
                          </w:p>
                        </w:tc>
                        <w:tc>
                          <w:tcPr>
                            <w:tcW w:w="1316" w:type="dxa"/>
                            <w:tcBorders>
                              <w:bottom w:val="single" w:sz="2" w:space="0" w:color="8ABC3F"/>
                            </w:tcBorders>
                          </w:tcPr>
                          <w:p>
                            <w:pPr>
                              <w:pStyle w:val="TableParagraph"/>
                              <w:ind w:right="11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4,299</w:t>
                            </w:r>
                          </w:p>
                        </w:tc>
                        <w:tc>
                          <w:tcPr>
                            <w:tcW w:w="976" w:type="dxa"/>
                            <w:tcBorders>
                              <w:bottom w:val="single" w:sz="2" w:space="0" w:color="8ABC3F"/>
                            </w:tcBorders>
                          </w:tcPr>
                          <w:p>
                            <w:pPr>
                              <w:pStyle w:val="TableParagraph"/>
                              <w:ind w:right="12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4,046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bottom w:val="single" w:sz="2" w:space="0" w:color="8ABC3F"/>
                            </w:tcBorders>
                          </w:tcPr>
                          <w:p>
                            <w:pPr>
                              <w:pStyle w:val="TableParagraph"/>
                              <w:ind w:right="11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3,808</w:t>
                            </w:r>
                          </w:p>
                        </w:tc>
                      </w:tr>
                      <w:tr>
                        <w:trPr>
                          <w:trHeight w:val="462" w:hRule="atLeast"/>
                        </w:trPr>
                        <w:tc>
                          <w:tcPr>
                            <w:tcW w:w="1523" w:type="dxa"/>
                            <w:tcBorders>
                              <w:top w:val="single" w:sz="2" w:space="0" w:color="8ABC3F"/>
                              <w:bottom w:val="single" w:sz="2" w:space="0" w:color="8ABC3F"/>
                            </w:tcBorders>
                          </w:tcPr>
                          <w:p>
                            <w:pPr>
                              <w:pStyle w:val="TableParagraph"/>
                              <w:spacing w:before="126"/>
                              <w:ind w:left="11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Maranoa</w:t>
                            </w:r>
                            <w:r>
                              <w:rPr>
                                <w:b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>(R)</w:t>
                            </w:r>
                          </w:p>
                        </w:tc>
                        <w:tc>
                          <w:tcPr>
                            <w:tcW w:w="1316" w:type="dxa"/>
                            <w:tcBorders>
                              <w:top w:val="single" w:sz="2" w:space="0" w:color="8ABC3F"/>
                              <w:bottom w:val="single" w:sz="2" w:space="0" w:color="8ABC3F"/>
                            </w:tcBorders>
                          </w:tcPr>
                          <w:p>
                            <w:pPr>
                              <w:pStyle w:val="TableParagraph"/>
                              <w:spacing w:before="126"/>
                              <w:ind w:right="11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12,670</w:t>
                            </w: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single" w:sz="2" w:space="0" w:color="8ABC3F"/>
                              <w:bottom w:val="single" w:sz="2" w:space="0" w:color="8ABC3F"/>
                            </w:tcBorders>
                          </w:tcPr>
                          <w:p>
                            <w:pPr>
                              <w:pStyle w:val="TableParagraph"/>
                              <w:spacing w:before="126"/>
                              <w:ind w:right="12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12,827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single" w:sz="2" w:space="0" w:color="8ABC3F"/>
                              <w:bottom w:val="single" w:sz="2" w:space="0" w:color="8ABC3F"/>
                            </w:tcBorders>
                          </w:tcPr>
                          <w:p>
                            <w:pPr>
                              <w:pStyle w:val="TableParagraph"/>
                              <w:spacing w:before="126"/>
                              <w:ind w:right="11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12,944</w:t>
                            </w:r>
                          </w:p>
                        </w:tc>
                      </w:tr>
                      <w:tr>
                        <w:trPr>
                          <w:trHeight w:val="462" w:hRule="atLeast"/>
                        </w:trPr>
                        <w:tc>
                          <w:tcPr>
                            <w:tcW w:w="1523" w:type="dxa"/>
                            <w:tcBorders>
                              <w:top w:val="single" w:sz="2" w:space="0" w:color="8ABC3F"/>
                              <w:bottom w:val="single" w:sz="2" w:space="0" w:color="8ABC3F"/>
                            </w:tcBorders>
                          </w:tcPr>
                          <w:p>
                            <w:pPr>
                              <w:pStyle w:val="TableParagraph"/>
                              <w:spacing w:before="126"/>
                              <w:ind w:left="11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Murweh</w:t>
                            </w:r>
                            <w:r>
                              <w:rPr>
                                <w:b/>
                                <w:spacing w:val="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>(R)</w:t>
                            </w:r>
                          </w:p>
                        </w:tc>
                        <w:tc>
                          <w:tcPr>
                            <w:tcW w:w="1316" w:type="dxa"/>
                            <w:tcBorders>
                              <w:top w:val="single" w:sz="2" w:space="0" w:color="8ABC3F"/>
                              <w:bottom w:val="single" w:sz="2" w:space="0" w:color="8ABC3F"/>
                            </w:tcBorders>
                          </w:tcPr>
                          <w:p>
                            <w:pPr>
                              <w:pStyle w:val="TableParagraph"/>
                              <w:spacing w:before="126"/>
                              <w:ind w:right="11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4,039</w:t>
                            </w: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single" w:sz="2" w:space="0" w:color="8ABC3F"/>
                              <w:bottom w:val="single" w:sz="2" w:space="0" w:color="8ABC3F"/>
                            </w:tcBorders>
                          </w:tcPr>
                          <w:p>
                            <w:pPr>
                              <w:pStyle w:val="TableParagraph"/>
                              <w:spacing w:before="126"/>
                              <w:ind w:right="12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3,810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single" w:sz="2" w:space="0" w:color="8ABC3F"/>
                              <w:bottom w:val="single" w:sz="2" w:space="0" w:color="8ABC3F"/>
                            </w:tcBorders>
                          </w:tcPr>
                          <w:p>
                            <w:pPr>
                              <w:pStyle w:val="TableParagraph"/>
                              <w:spacing w:before="126"/>
                              <w:ind w:right="11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3,597</w:t>
                            </w:r>
                          </w:p>
                        </w:tc>
                      </w:tr>
                      <w:tr>
                        <w:trPr>
                          <w:trHeight w:val="462" w:hRule="atLeast"/>
                        </w:trPr>
                        <w:tc>
                          <w:tcPr>
                            <w:tcW w:w="1523" w:type="dxa"/>
                            <w:tcBorders>
                              <w:top w:val="single" w:sz="2" w:space="0" w:color="8ABC3F"/>
                              <w:bottom w:val="single" w:sz="2" w:space="0" w:color="8ABC3F"/>
                            </w:tcBorders>
                          </w:tcPr>
                          <w:p>
                            <w:pPr>
                              <w:pStyle w:val="TableParagraph"/>
                              <w:spacing w:before="126"/>
                              <w:ind w:left="11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85"/>
                                <w:sz w:val="18"/>
                              </w:rPr>
                              <w:t>Paroo</w:t>
                            </w:r>
                            <w:r>
                              <w:rPr>
                                <w:b/>
                                <w:spacing w:val="1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>(R)</w:t>
                            </w:r>
                          </w:p>
                        </w:tc>
                        <w:tc>
                          <w:tcPr>
                            <w:tcW w:w="1316" w:type="dxa"/>
                            <w:tcBorders>
                              <w:top w:val="single" w:sz="2" w:space="0" w:color="8ABC3F"/>
                              <w:bottom w:val="single" w:sz="2" w:space="0" w:color="8ABC3F"/>
                            </w:tcBorders>
                          </w:tcPr>
                          <w:p>
                            <w:pPr>
                              <w:pStyle w:val="TableParagraph"/>
                              <w:spacing w:before="126"/>
                              <w:ind w:right="11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1,473</w:t>
                            </w: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single" w:sz="2" w:space="0" w:color="8ABC3F"/>
                              <w:bottom w:val="single" w:sz="2" w:space="0" w:color="8ABC3F"/>
                            </w:tcBorders>
                          </w:tcPr>
                          <w:p>
                            <w:pPr>
                              <w:pStyle w:val="TableParagraph"/>
                              <w:spacing w:before="126"/>
                              <w:ind w:right="12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1,260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single" w:sz="2" w:space="0" w:color="8ABC3F"/>
                              <w:bottom w:val="single" w:sz="2" w:space="0" w:color="8ABC3F"/>
                            </w:tcBorders>
                          </w:tcPr>
                          <w:p>
                            <w:pPr>
                              <w:pStyle w:val="TableParagraph"/>
                              <w:spacing w:before="126"/>
                              <w:ind w:right="11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1,083</w:t>
                            </w:r>
                          </w:p>
                        </w:tc>
                      </w:tr>
                      <w:tr>
                        <w:trPr>
                          <w:trHeight w:val="462" w:hRule="atLeast"/>
                        </w:trPr>
                        <w:tc>
                          <w:tcPr>
                            <w:tcW w:w="1523" w:type="dxa"/>
                            <w:tcBorders>
                              <w:top w:val="single" w:sz="2" w:space="0" w:color="8ABC3F"/>
                              <w:bottom w:val="single" w:sz="2" w:space="0" w:color="8ABC3F"/>
                            </w:tcBorders>
                          </w:tcPr>
                          <w:p>
                            <w:pPr>
                              <w:pStyle w:val="TableParagraph"/>
                              <w:spacing w:before="126"/>
                              <w:ind w:left="11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Quilpie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>(R)</w:t>
                            </w:r>
                          </w:p>
                        </w:tc>
                        <w:tc>
                          <w:tcPr>
                            <w:tcW w:w="1316" w:type="dxa"/>
                            <w:tcBorders>
                              <w:top w:val="single" w:sz="2" w:space="0" w:color="8ABC3F"/>
                              <w:bottom w:val="single" w:sz="2" w:space="0" w:color="8ABC3F"/>
                            </w:tcBorders>
                          </w:tcPr>
                          <w:p>
                            <w:pPr>
                              <w:pStyle w:val="TableParagraph"/>
                              <w:spacing w:before="126"/>
                              <w:ind w:right="11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728</w:t>
                            </w: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single" w:sz="2" w:space="0" w:color="8ABC3F"/>
                              <w:bottom w:val="single" w:sz="2" w:space="0" w:color="8ABC3F"/>
                            </w:tcBorders>
                          </w:tcPr>
                          <w:p>
                            <w:pPr>
                              <w:pStyle w:val="TableParagraph"/>
                              <w:spacing w:before="126"/>
                              <w:ind w:right="13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631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single" w:sz="2" w:space="0" w:color="8ABC3F"/>
                              <w:bottom w:val="single" w:sz="2" w:space="0" w:color="8ABC3F"/>
                            </w:tcBorders>
                          </w:tcPr>
                          <w:p>
                            <w:pPr>
                              <w:pStyle w:val="TableParagraph"/>
                              <w:spacing w:before="126"/>
                              <w:ind w:right="11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553</w:t>
                            </w:r>
                          </w:p>
                        </w:tc>
                      </w:tr>
                      <w:tr>
                        <w:trPr>
                          <w:trHeight w:val="462" w:hRule="atLeast"/>
                        </w:trPr>
                        <w:tc>
                          <w:tcPr>
                            <w:tcW w:w="1523" w:type="dxa"/>
                            <w:tcBorders>
                              <w:top w:val="single" w:sz="2" w:space="0" w:color="8ABC3F"/>
                              <w:bottom w:val="single" w:sz="2" w:space="0" w:color="8ABC3F"/>
                            </w:tcBorders>
                          </w:tcPr>
                          <w:p>
                            <w:pPr>
                              <w:pStyle w:val="TableParagraph"/>
                              <w:spacing w:before="126"/>
                              <w:ind w:left="11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85"/>
                                <w:sz w:val="18"/>
                              </w:rPr>
                              <w:t>Bulloo</w:t>
                            </w:r>
                            <w:r>
                              <w:rPr>
                                <w:b/>
                                <w:spacing w:val="1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>(R)</w:t>
                            </w:r>
                          </w:p>
                        </w:tc>
                        <w:tc>
                          <w:tcPr>
                            <w:tcW w:w="1316" w:type="dxa"/>
                            <w:tcBorders>
                              <w:top w:val="single" w:sz="2" w:space="0" w:color="8ABC3F"/>
                              <w:bottom w:val="single" w:sz="2" w:space="0" w:color="8ABC3F"/>
                            </w:tcBorders>
                          </w:tcPr>
                          <w:p>
                            <w:pPr>
                              <w:pStyle w:val="TableParagraph"/>
                              <w:spacing w:before="126"/>
                              <w:ind w:right="11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329</w:t>
                            </w: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single" w:sz="2" w:space="0" w:color="8ABC3F"/>
                              <w:bottom w:val="single" w:sz="2" w:space="0" w:color="8ABC3F"/>
                            </w:tcBorders>
                          </w:tcPr>
                          <w:p>
                            <w:pPr>
                              <w:pStyle w:val="TableParagraph"/>
                              <w:spacing w:before="126"/>
                              <w:ind w:right="12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311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single" w:sz="2" w:space="0" w:color="8ABC3F"/>
                              <w:bottom w:val="single" w:sz="2" w:space="0" w:color="8ABC3F"/>
                            </w:tcBorders>
                          </w:tcPr>
                          <w:p>
                            <w:pPr>
                              <w:pStyle w:val="TableParagraph"/>
                              <w:spacing w:before="126"/>
                              <w:ind w:right="11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291</w:t>
                            </w:r>
                          </w:p>
                        </w:tc>
                      </w:tr>
                      <w:tr>
                        <w:trPr>
                          <w:trHeight w:val="462" w:hRule="atLeast"/>
                        </w:trPr>
                        <w:tc>
                          <w:tcPr>
                            <w:tcW w:w="1523" w:type="dxa"/>
                            <w:tcBorders>
                              <w:top w:val="single" w:sz="2" w:space="0" w:color="8ABC3F"/>
                              <w:bottom w:val="single" w:sz="2" w:space="0" w:color="8ABC3F"/>
                            </w:tcBorders>
                          </w:tcPr>
                          <w:p>
                            <w:pPr>
                              <w:pStyle w:val="TableParagraph"/>
                              <w:spacing w:before="126"/>
                              <w:ind w:left="11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Queensland</w:t>
                            </w:r>
                          </w:p>
                        </w:tc>
                        <w:tc>
                          <w:tcPr>
                            <w:tcW w:w="1316" w:type="dxa"/>
                            <w:tcBorders>
                              <w:top w:val="single" w:sz="2" w:space="0" w:color="8ABC3F"/>
                              <w:bottom w:val="single" w:sz="2" w:space="0" w:color="8ABC3F"/>
                            </w:tcBorders>
                          </w:tcPr>
                          <w:p>
                            <w:pPr>
                              <w:pStyle w:val="TableParagraph"/>
                              <w:spacing w:before="126"/>
                              <w:ind w:right="11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5,224,822</w:t>
                            </w: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single" w:sz="2" w:space="0" w:color="8ABC3F"/>
                              <w:bottom w:val="single" w:sz="2" w:space="0" w:color="8ABC3F"/>
                            </w:tcBorders>
                          </w:tcPr>
                          <w:p>
                            <w:pPr>
                              <w:pStyle w:val="TableParagraph"/>
                              <w:spacing w:before="126"/>
                              <w:ind w:right="12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5,901,905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single" w:sz="2" w:space="0" w:color="8ABC3F"/>
                              <w:bottom w:val="single" w:sz="2" w:space="0" w:color="8ABC3F"/>
                            </w:tcBorders>
                          </w:tcPr>
                          <w:p>
                            <w:pPr>
                              <w:pStyle w:val="TableParagraph"/>
                              <w:spacing w:before="126"/>
                              <w:ind w:right="11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7,161,661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  <w:sz w:val="18"/>
        </w:rPr>
        <w:t>Fewer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people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in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rural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towns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and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villages.</w:t>
      </w:r>
    </w:p>
    <w:p>
      <w:pPr>
        <w:pStyle w:val="ListParagraph"/>
        <w:numPr>
          <w:ilvl w:val="0"/>
          <w:numId w:val="7"/>
        </w:numPr>
        <w:tabs>
          <w:tab w:pos="5484" w:val="left" w:leader="none"/>
        </w:tabs>
        <w:spacing w:line="240" w:lineRule="auto" w:before="89" w:after="0"/>
        <w:ind w:left="5484" w:right="0" w:hanging="169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7328">
                <wp:simplePos x="0" y="0"/>
                <wp:positionH relativeFrom="page">
                  <wp:posOffset>1645104</wp:posOffset>
                </wp:positionH>
                <wp:positionV relativeFrom="paragraph">
                  <wp:posOffset>158980</wp:posOffset>
                </wp:positionV>
                <wp:extent cx="12700" cy="2074545"/>
                <wp:effectExtent l="0" t="0" r="0" b="0"/>
                <wp:wrapNone/>
                <wp:docPr id="1105" name="Group 1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5" name="Group 1105"/>
                      <wpg:cNvGrpSpPr/>
                      <wpg:grpSpPr>
                        <a:xfrm>
                          <a:off x="0" y="0"/>
                          <a:ext cx="12700" cy="2074545"/>
                          <a:chExt cx="12700" cy="2074545"/>
                        </a:xfrm>
                      </wpg:grpSpPr>
                      <wps:wsp>
                        <wps:cNvPr id="1106" name="Graphic 1106"/>
                        <wps:cNvSpPr/>
                        <wps:spPr>
                          <a:xfrm>
                            <a:off x="6350" y="0"/>
                            <a:ext cx="127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2735">
                                <a:moveTo>
                                  <a:pt x="0" y="2922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" name="Graphic 1107"/>
                        <wps:cNvSpPr/>
                        <wps:spPr>
                          <a:xfrm>
                            <a:off x="6350" y="295454"/>
                            <a:ext cx="1270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4005">
                                <a:moveTo>
                                  <a:pt x="0" y="2938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" name="Graphic 1108"/>
                        <wps:cNvSpPr/>
                        <wps:spPr>
                          <a:xfrm>
                            <a:off x="6350" y="592495"/>
                            <a:ext cx="1270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4005">
                                <a:moveTo>
                                  <a:pt x="0" y="2938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" name="Graphic 1109"/>
                        <wps:cNvSpPr/>
                        <wps:spPr>
                          <a:xfrm>
                            <a:off x="6350" y="889537"/>
                            <a:ext cx="1270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4005">
                                <a:moveTo>
                                  <a:pt x="0" y="2938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" name="Graphic 1110"/>
                        <wps:cNvSpPr/>
                        <wps:spPr>
                          <a:xfrm>
                            <a:off x="6350" y="1186578"/>
                            <a:ext cx="1270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4005">
                                <a:moveTo>
                                  <a:pt x="0" y="2938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" name="Graphic 1111"/>
                        <wps:cNvSpPr/>
                        <wps:spPr>
                          <a:xfrm>
                            <a:off x="6350" y="1483620"/>
                            <a:ext cx="1270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4005">
                                <a:moveTo>
                                  <a:pt x="0" y="2938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" name="Graphic 1112"/>
                        <wps:cNvSpPr/>
                        <wps:spPr>
                          <a:xfrm>
                            <a:off x="6350" y="1780663"/>
                            <a:ext cx="1270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4005">
                                <a:moveTo>
                                  <a:pt x="0" y="2938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9.535797pt;margin-top:12.51812pt;width:1pt;height:163.35pt;mso-position-horizontal-relative:page;mso-position-vertical-relative:paragraph;z-index:15907328" id="docshapegroup699" coordorigin="2591,250" coordsize="20,3267">
                <v:line style="position:absolute" from="2601,711" to="2601,250" stroked="true" strokeweight="1pt" strokecolor="#ffffff">
                  <v:stroke dashstyle="solid"/>
                </v:line>
                <v:line style="position:absolute" from="2601,1178" to="2601,716" stroked="true" strokeweight="1pt" strokecolor="#ffffff">
                  <v:stroke dashstyle="solid"/>
                </v:line>
                <v:line style="position:absolute" from="2601,1646" to="2601,1183" stroked="true" strokeweight="1pt" strokecolor="#ffffff">
                  <v:stroke dashstyle="solid"/>
                </v:line>
                <v:line style="position:absolute" from="2601,2114" to="2601,1651" stroked="true" strokeweight="1pt" strokecolor="#ffffff">
                  <v:stroke dashstyle="solid"/>
                </v:line>
                <v:line style="position:absolute" from="2601,2582" to="2601,2119" stroked="true" strokeweight="1pt" strokecolor="#ffffff">
                  <v:stroke dashstyle="solid"/>
                </v:line>
                <v:line style="position:absolute" from="2601,3050" to="2601,2587" stroked="true" strokeweight="1pt" strokecolor="#ffffff">
                  <v:stroke dashstyle="solid"/>
                </v:line>
                <v:line style="position:absolute" from="2601,3517" to="2601,3055" stroked="true" strokeweight="1pt" strokecolor="#ffffff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7840">
                <wp:simplePos x="0" y="0"/>
                <wp:positionH relativeFrom="page">
                  <wp:posOffset>2293104</wp:posOffset>
                </wp:positionH>
                <wp:positionV relativeFrom="paragraph">
                  <wp:posOffset>158980</wp:posOffset>
                </wp:positionV>
                <wp:extent cx="12700" cy="2074545"/>
                <wp:effectExtent l="0" t="0" r="0" b="0"/>
                <wp:wrapNone/>
                <wp:docPr id="1113" name="Group 1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3" name="Group 1113"/>
                      <wpg:cNvGrpSpPr/>
                      <wpg:grpSpPr>
                        <a:xfrm>
                          <a:off x="0" y="0"/>
                          <a:ext cx="12700" cy="2074545"/>
                          <a:chExt cx="12700" cy="2074545"/>
                        </a:xfrm>
                      </wpg:grpSpPr>
                      <wps:wsp>
                        <wps:cNvPr id="1114" name="Graphic 1114"/>
                        <wps:cNvSpPr/>
                        <wps:spPr>
                          <a:xfrm>
                            <a:off x="6350" y="0"/>
                            <a:ext cx="127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2735">
                                <a:moveTo>
                                  <a:pt x="0" y="2922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" name="Graphic 1115"/>
                        <wps:cNvSpPr/>
                        <wps:spPr>
                          <a:xfrm>
                            <a:off x="6350" y="295454"/>
                            <a:ext cx="1270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4005">
                                <a:moveTo>
                                  <a:pt x="0" y="2938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" name="Graphic 1116"/>
                        <wps:cNvSpPr/>
                        <wps:spPr>
                          <a:xfrm>
                            <a:off x="6350" y="592495"/>
                            <a:ext cx="1270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4005">
                                <a:moveTo>
                                  <a:pt x="0" y="2938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" name="Graphic 1117"/>
                        <wps:cNvSpPr/>
                        <wps:spPr>
                          <a:xfrm>
                            <a:off x="6350" y="889537"/>
                            <a:ext cx="1270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4005">
                                <a:moveTo>
                                  <a:pt x="0" y="2938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" name="Graphic 1118"/>
                        <wps:cNvSpPr/>
                        <wps:spPr>
                          <a:xfrm>
                            <a:off x="6350" y="1186578"/>
                            <a:ext cx="1270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4005">
                                <a:moveTo>
                                  <a:pt x="0" y="2938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" name="Graphic 1119"/>
                        <wps:cNvSpPr/>
                        <wps:spPr>
                          <a:xfrm>
                            <a:off x="6350" y="1483620"/>
                            <a:ext cx="1270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4005">
                                <a:moveTo>
                                  <a:pt x="0" y="2938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" name="Graphic 1120"/>
                        <wps:cNvSpPr/>
                        <wps:spPr>
                          <a:xfrm>
                            <a:off x="6350" y="1780663"/>
                            <a:ext cx="1270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4005">
                                <a:moveTo>
                                  <a:pt x="0" y="2938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0.559402pt;margin-top:12.51812pt;width:1pt;height:163.35pt;mso-position-horizontal-relative:page;mso-position-vertical-relative:paragraph;z-index:15907840" id="docshapegroup700" coordorigin="3611,250" coordsize="20,3267">
                <v:line style="position:absolute" from="3621,711" to="3621,250" stroked="true" strokeweight="1pt" strokecolor="#ffffff">
                  <v:stroke dashstyle="solid"/>
                </v:line>
                <v:line style="position:absolute" from="3621,1178" to="3621,716" stroked="true" strokeweight="1pt" strokecolor="#ffffff">
                  <v:stroke dashstyle="solid"/>
                </v:line>
                <v:line style="position:absolute" from="3621,1646" to="3621,1183" stroked="true" strokeweight="1pt" strokecolor="#ffffff">
                  <v:stroke dashstyle="solid"/>
                </v:line>
                <v:line style="position:absolute" from="3621,2114" to="3621,1651" stroked="true" strokeweight="1pt" strokecolor="#ffffff">
                  <v:stroke dashstyle="solid"/>
                </v:line>
                <v:line style="position:absolute" from="3621,2582" to="3621,2119" stroked="true" strokeweight="1pt" strokecolor="#ffffff">
                  <v:stroke dashstyle="solid"/>
                </v:line>
                <v:line style="position:absolute" from="3621,3050" to="3621,2587" stroked="true" strokeweight="1pt" strokecolor="#ffffff">
                  <v:stroke dashstyle="solid"/>
                </v:line>
                <v:line style="position:absolute" from="3621,3517" to="3621,3055" stroked="true" strokeweight="1pt" strokecolor="#ffffff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8352">
                <wp:simplePos x="0" y="0"/>
                <wp:positionH relativeFrom="page">
                  <wp:posOffset>2905104</wp:posOffset>
                </wp:positionH>
                <wp:positionV relativeFrom="paragraph">
                  <wp:posOffset>158980</wp:posOffset>
                </wp:positionV>
                <wp:extent cx="12700" cy="2074545"/>
                <wp:effectExtent l="0" t="0" r="0" b="0"/>
                <wp:wrapNone/>
                <wp:docPr id="1121" name="Group 1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1" name="Group 1121"/>
                      <wpg:cNvGrpSpPr/>
                      <wpg:grpSpPr>
                        <a:xfrm>
                          <a:off x="0" y="0"/>
                          <a:ext cx="12700" cy="2074545"/>
                          <a:chExt cx="12700" cy="2074545"/>
                        </a:xfrm>
                      </wpg:grpSpPr>
                      <wps:wsp>
                        <wps:cNvPr id="1122" name="Graphic 1122"/>
                        <wps:cNvSpPr/>
                        <wps:spPr>
                          <a:xfrm>
                            <a:off x="6350" y="0"/>
                            <a:ext cx="127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2735">
                                <a:moveTo>
                                  <a:pt x="0" y="2922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" name="Graphic 1123"/>
                        <wps:cNvSpPr/>
                        <wps:spPr>
                          <a:xfrm>
                            <a:off x="6350" y="295454"/>
                            <a:ext cx="1270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4005">
                                <a:moveTo>
                                  <a:pt x="0" y="2938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" name="Graphic 1124"/>
                        <wps:cNvSpPr/>
                        <wps:spPr>
                          <a:xfrm>
                            <a:off x="6350" y="592495"/>
                            <a:ext cx="1270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4005">
                                <a:moveTo>
                                  <a:pt x="0" y="2938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" name="Graphic 1125"/>
                        <wps:cNvSpPr/>
                        <wps:spPr>
                          <a:xfrm>
                            <a:off x="6350" y="889537"/>
                            <a:ext cx="1270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4005">
                                <a:moveTo>
                                  <a:pt x="0" y="2938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Graphic 1126"/>
                        <wps:cNvSpPr/>
                        <wps:spPr>
                          <a:xfrm>
                            <a:off x="6350" y="1186578"/>
                            <a:ext cx="1270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4005">
                                <a:moveTo>
                                  <a:pt x="0" y="2938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" name="Graphic 1127"/>
                        <wps:cNvSpPr/>
                        <wps:spPr>
                          <a:xfrm>
                            <a:off x="6350" y="1483620"/>
                            <a:ext cx="1270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4005">
                                <a:moveTo>
                                  <a:pt x="0" y="2938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" name="Graphic 1128"/>
                        <wps:cNvSpPr/>
                        <wps:spPr>
                          <a:xfrm>
                            <a:off x="6350" y="1780663"/>
                            <a:ext cx="1270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4005">
                                <a:moveTo>
                                  <a:pt x="0" y="2938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8.748398pt;margin-top:12.51812pt;width:1pt;height:163.35pt;mso-position-horizontal-relative:page;mso-position-vertical-relative:paragraph;z-index:15908352" id="docshapegroup701" coordorigin="4575,250" coordsize="20,3267">
                <v:line style="position:absolute" from="4585,711" to="4585,250" stroked="true" strokeweight="1pt" strokecolor="#ffffff">
                  <v:stroke dashstyle="solid"/>
                </v:line>
                <v:line style="position:absolute" from="4585,1178" to="4585,716" stroked="true" strokeweight="1pt" strokecolor="#ffffff">
                  <v:stroke dashstyle="solid"/>
                </v:line>
                <v:line style="position:absolute" from="4585,1646" to="4585,1183" stroked="true" strokeweight="1pt" strokecolor="#ffffff">
                  <v:stroke dashstyle="solid"/>
                </v:line>
                <v:line style="position:absolute" from="4585,2114" to="4585,1651" stroked="true" strokeweight="1pt" strokecolor="#ffffff">
                  <v:stroke dashstyle="solid"/>
                </v:line>
                <v:line style="position:absolute" from="4585,2582" to="4585,2119" stroked="true" strokeweight="1pt" strokecolor="#ffffff">
                  <v:stroke dashstyle="solid"/>
                </v:line>
                <v:line style="position:absolute" from="4585,3050" to="4585,2587" stroked="true" strokeweight="1pt" strokecolor="#ffffff">
                  <v:stroke dashstyle="solid"/>
                </v:line>
                <v:line style="position:absolute" from="4585,3517" to="4585,3055" stroked="true" strokeweight="1pt" strokecolor="#ffffff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8864">
                <wp:simplePos x="0" y="0"/>
                <wp:positionH relativeFrom="page">
                  <wp:posOffset>3517103</wp:posOffset>
                </wp:positionH>
                <wp:positionV relativeFrom="paragraph">
                  <wp:posOffset>158980</wp:posOffset>
                </wp:positionV>
                <wp:extent cx="12700" cy="2074545"/>
                <wp:effectExtent l="0" t="0" r="0" b="0"/>
                <wp:wrapNone/>
                <wp:docPr id="1129" name="Group 1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9" name="Group 1129"/>
                      <wpg:cNvGrpSpPr/>
                      <wpg:grpSpPr>
                        <a:xfrm>
                          <a:off x="0" y="0"/>
                          <a:ext cx="12700" cy="2074545"/>
                          <a:chExt cx="12700" cy="2074545"/>
                        </a:xfrm>
                      </wpg:grpSpPr>
                      <wps:wsp>
                        <wps:cNvPr id="1130" name="Graphic 1130"/>
                        <wps:cNvSpPr/>
                        <wps:spPr>
                          <a:xfrm>
                            <a:off x="6350" y="0"/>
                            <a:ext cx="1270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4005">
                                <a:moveTo>
                                  <a:pt x="0" y="2938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1" name="Graphic 1131"/>
                        <wps:cNvSpPr/>
                        <wps:spPr>
                          <a:xfrm>
                            <a:off x="6350" y="293866"/>
                            <a:ext cx="127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7180">
                                <a:moveTo>
                                  <a:pt x="0" y="297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2" name="Graphic 1132"/>
                        <wps:cNvSpPr/>
                        <wps:spPr>
                          <a:xfrm>
                            <a:off x="6350" y="590908"/>
                            <a:ext cx="127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7180">
                                <a:moveTo>
                                  <a:pt x="0" y="297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3" name="Graphic 1133"/>
                        <wps:cNvSpPr/>
                        <wps:spPr>
                          <a:xfrm>
                            <a:off x="6350" y="887949"/>
                            <a:ext cx="127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7180">
                                <a:moveTo>
                                  <a:pt x="0" y="297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4" name="Graphic 1134"/>
                        <wps:cNvSpPr/>
                        <wps:spPr>
                          <a:xfrm>
                            <a:off x="6350" y="1184991"/>
                            <a:ext cx="127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7180">
                                <a:moveTo>
                                  <a:pt x="0" y="297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5" name="Graphic 1135"/>
                        <wps:cNvSpPr/>
                        <wps:spPr>
                          <a:xfrm>
                            <a:off x="6350" y="1482032"/>
                            <a:ext cx="127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7180">
                                <a:moveTo>
                                  <a:pt x="0" y="297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6" name="Graphic 1136"/>
                        <wps:cNvSpPr/>
                        <wps:spPr>
                          <a:xfrm>
                            <a:off x="6350" y="1779075"/>
                            <a:ext cx="127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5910">
                                <a:moveTo>
                                  <a:pt x="0" y="295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6.937286pt;margin-top:12.51812pt;width:1pt;height:163.35pt;mso-position-horizontal-relative:page;mso-position-vertical-relative:paragraph;z-index:15908864" id="docshapegroup702" coordorigin="5539,250" coordsize="20,3267">
                <v:line style="position:absolute" from="5549,713" to="5549,250" stroked="true" strokeweight="1pt" strokecolor="#ffffff">
                  <v:stroke dashstyle="solid"/>
                </v:line>
                <v:line style="position:absolute" from="5549,1181" to="5549,713" stroked="true" strokeweight="1pt" strokecolor="#ffffff">
                  <v:stroke dashstyle="solid"/>
                </v:line>
                <v:line style="position:absolute" from="5549,1649" to="5549,1181" stroked="true" strokeweight="1pt" strokecolor="#ffffff">
                  <v:stroke dashstyle="solid"/>
                </v:line>
                <v:line style="position:absolute" from="5549,2116" to="5549,1649" stroked="true" strokeweight="1pt" strokecolor="#ffffff">
                  <v:stroke dashstyle="solid"/>
                </v:line>
                <v:line style="position:absolute" from="5549,2584" to="5549,2116" stroked="true" strokeweight="1pt" strokecolor="#ffffff">
                  <v:stroke dashstyle="solid"/>
                </v:line>
                <v:line style="position:absolute" from="5549,3052" to="5549,2584" stroked="true" strokeweight="1pt" strokecolor="#ffffff">
                  <v:stroke dashstyle="solid"/>
                </v:line>
                <v:line style="position:absolute" from="5549,3517" to="5549,3052" stroked="true" strokeweight="1pt" strokecolor="#ffffff">
                  <v:stroke dashstyle="solid"/>
                </v:line>
                <w10:wrap type="none"/>
              </v:group>
            </w:pict>
          </mc:Fallback>
        </mc:AlternateContent>
      </w:r>
      <w:r>
        <w:rPr>
          <w:w w:val="90"/>
          <w:sz w:val="18"/>
        </w:rPr>
        <w:t>Less</w:t>
      </w:r>
      <w:r>
        <w:rPr>
          <w:spacing w:val="4"/>
          <w:sz w:val="18"/>
        </w:rPr>
        <w:t> </w:t>
      </w:r>
      <w:r>
        <w:rPr>
          <w:w w:val="90"/>
          <w:sz w:val="18"/>
        </w:rPr>
        <w:t>people</w:t>
      </w:r>
      <w:r>
        <w:rPr>
          <w:spacing w:val="5"/>
          <w:sz w:val="18"/>
        </w:rPr>
        <w:t> </w:t>
      </w:r>
      <w:r>
        <w:rPr>
          <w:w w:val="90"/>
          <w:sz w:val="18"/>
        </w:rPr>
        <w:t>in</w:t>
      </w:r>
      <w:r>
        <w:rPr>
          <w:spacing w:val="5"/>
          <w:sz w:val="18"/>
        </w:rPr>
        <w:t> </w:t>
      </w:r>
      <w:r>
        <w:rPr>
          <w:w w:val="90"/>
          <w:sz w:val="18"/>
        </w:rPr>
        <w:t>local</w:t>
      </w:r>
      <w:r>
        <w:rPr>
          <w:spacing w:val="5"/>
          <w:sz w:val="18"/>
        </w:rPr>
        <w:t> </w:t>
      </w:r>
      <w:r>
        <w:rPr>
          <w:spacing w:val="-2"/>
          <w:w w:val="90"/>
          <w:sz w:val="18"/>
        </w:rPr>
        <w:t>workforces.</w:t>
      </w:r>
    </w:p>
    <w:p>
      <w:pPr>
        <w:pStyle w:val="ListParagraph"/>
        <w:numPr>
          <w:ilvl w:val="0"/>
          <w:numId w:val="7"/>
        </w:numPr>
        <w:tabs>
          <w:tab w:pos="5483" w:val="left" w:leader="none"/>
          <w:tab w:pos="5485" w:val="left" w:leader="none"/>
        </w:tabs>
        <w:spacing w:line="278" w:lineRule="auto" w:before="90" w:after="0"/>
        <w:ind w:left="5485" w:right="953" w:hanging="171"/>
        <w:jc w:val="left"/>
        <w:rPr>
          <w:sz w:val="18"/>
        </w:rPr>
      </w:pPr>
      <w:r>
        <w:rPr>
          <w:spacing w:val="-2"/>
          <w:sz w:val="18"/>
        </w:rPr>
        <w:t>Drought-affected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communities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will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become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more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isolated </w:t>
      </w:r>
      <w:r>
        <w:rPr>
          <w:sz w:val="18"/>
        </w:rPr>
        <w:t>and more ‘remote’.</w:t>
      </w:r>
    </w:p>
    <w:p>
      <w:pPr>
        <w:pStyle w:val="ListParagraph"/>
        <w:numPr>
          <w:ilvl w:val="0"/>
          <w:numId w:val="7"/>
        </w:numPr>
        <w:tabs>
          <w:tab w:pos="5484" w:val="left" w:leader="none"/>
        </w:tabs>
        <w:spacing w:line="240" w:lineRule="auto" w:before="57" w:after="0"/>
        <w:ind w:left="5484" w:right="0" w:hanging="169"/>
        <w:jc w:val="left"/>
        <w:rPr>
          <w:sz w:val="18"/>
        </w:rPr>
      </w:pPr>
      <w:r>
        <w:rPr>
          <w:w w:val="90"/>
          <w:sz w:val="18"/>
        </w:rPr>
        <w:t>Less</w:t>
      </w:r>
      <w:r>
        <w:rPr>
          <w:spacing w:val="15"/>
          <w:sz w:val="18"/>
        </w:rPr>
        <w:t> </w:t>
      </w:r>
      <w:r>
        <w:rPr>
          <w:w w:val="90"/>
          <w:sz w:val="18"/>
        </w:rPr>
        <w:t>government</w:t>
      </w:r>
      <w:r>
        <w:rPr>
          <w:spacing w:val="16"/>
          <w:sz w:val="18"/>
        </w:rPr>
        <w:t> </w:t>
      </w:r>
      <w:r>
        <w:rPr>
          <w:w w:val="90"/>
          <w:sz w:val="18"/>
        </w:rPr>
        <w:t>services</w:t>
      </w:r>
      <w:r>
        <w:rPr>
          <w:spacing w:val="16"/>
          <w:sz w:val="18"/>
        </w:rPr>
        <w:t> </w:t>
      </w:r>
      <w:r>
        <w:rPr>
          <w:w w:val="90"/>
          <w:sz w:val="18"/>
        </w:rPr>
        <w:t>available</w:t>
      </w:r>
      <w:r>
        <w:rPr>
          <w:spacing w:val="16"/>
          <w:sz w:val="18"/>
        </w:rPr>
        <w:t> </w:t>
      </w:r>
      <w:r>
        <w:rPr>
          <w:spacing w:val="-2"/>
          <w:w w:val="90"/>
          <w:sz w:val="18"/>
        </w:rPr>
        <w:t>locally.</w:t>
      </w:r>
    </w:p>
    <w:p>
      <w:pPr>
        <w:pStyle w:val="ListParagraph"/>
        <w:numPr>
          <w:ilvl w:val="0"/>
          <w:numId w:val="7"/>
        </w:numPr>
        <w:tabs>
          <w:tab w:pos="5483" w:val="left" w:leader="none"/>
          <w:tab w:pos="5485" w:val="left" w:leader="none"/>
        </w:tabs>
        <w:spacing w:line="278" w:lineRule="auto" w:before="89" w:after="0"/>
        <w:ind w:left="5485" w:right="1013" w:hanging="171"/>
        <w:jc w:val="left"/>
        <w:rPr>
          <w:sz w:val="18"/>
        </w:rPr>
      </w:pPr>
      <w:r>
        <w:rPr>
          <w:spacing w:val="-4"/>
          <w:sz w:val="18"/>
        </w:rPr>
        <w:t>Decreases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in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social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capital,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‘connectedness’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and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declines </w:t>
      </w:r>
      <w:r>
        <w:rPr>
          <w:sz w:val="18"/>
        </w:rPr>
        <w:t>in membership of social institutions/groups.</w:t>
      </w:r>
    </w:p>
    <w:p>
      <w:pPr>
        <w:spacing w:line="302" w:lineRule="auto" w:before="77"/>
        <w:ind w:left="5315" w:right="922" w:firstLine="0"/>
        <w:jc w:val="left"/>
        <w:rPr>
          <w:i/>
          <w:sz w:val="18"/>
        </w:rPr>
      </w:pPr>
      <w:r>
        <w:rPr>
          <w:i/>
          <w:w w:val="90"/>
          <w:sz w:val="18"/>
        </w:rPr>
        <w:t>“Reduced number of people, increased workload, people are </w:t>
      </w:r>
      <w:r>
        <w:rPr>
          <w:i/>
          <w:spacing w:val="-2"/>
          <w:sz w:val="18"/>
        </w:rPr>
        <w:t>tired</w:t>
      </w:r>
      <w:r>
        <w:rPr>
          <w:i/>
          <w:spacing w:val="-9"/>
          <w:sz w:val="18"/>
        </w:rPr>
        <w:t> </w:t>
      </w:r>
      <w:r>
        <w:rPr>
          <w:i/>
          <w:spacing w:val="-2"/>
          <w:sz w:val="18"/>
        </w:rPr>
        <w:t>and</w:t>
      </w:r>
      <w:r>
        <w:rPr>
          <w:i/>
          <w:spacing w:val="-9"/>
          <w:sz w:val="18"/>
        </w:rPr>
        <w:t> </w:t>
      </w:r>
      <w:r>
        <w:rPr>
          <w:i/>
          <w:spacing w:val="-2"/>
          <w:sz w:val="18"/>
        </w:rPr>
        <w:t>have</w:t>
      </w:r>
      <w:r>
        <w:rPr>
          <w:i/>
          <w:spacing w:val="-9"/>
          <w:sz w:val="18"/>
        </w:rPr>
        <w:t> </w:t>
      </w:r>
      <w:r>
        <w:rPr>
          <w:i/>
          <w:spacing w:val="-2"/>
          <w:sz w:val="18"/>
        </w:rPr>
        <w:t>less</w:t>
      </w:r>
      <w:r>
        <w:rPr>
          <w:i/>
          <w:spacing w:val="-9"/>
          <w:sz w:val="18"/>
        </w:rPr>
        <w:t> </w:t>
      </w:r>
      <w:r>
        <w:rPr>
          <w:i/>
          <w:spacing w:val="-2"/>
          <w:sz w:val="18"/>
        </w:rPr>
        <w:t>time</w:t>
      </w:r>
      <w:r>
        <w:rPr>
          <w:i/>
          <w:spacing w:val="-9"/>
          <w:sz w:val="18"/>
        </w:rPr>
        <w:t> </w:t>
      </w:r>
      <w:r>
        <w:rPr>
          <w:i/>
          <w:spacing w:val="-2"/>
          <w:sz w:val="18"/>
        </w:rPr>
        <w:t>to</w:t>
      </w:r>
      <w:r>
        <w:rPr>
          <w:i/>
          <w:spacing w:val="-9"/>
          <w:sz w:val="18"/>
        </w:rPr>
        <w:t> </w:t>
      </w:r>
      <w:r>
        <w:rPr>
          <w:i/>
          <w:spacing w:val="-2"/>
          <w:sz w:val="18"/>
        </w:rPr>
        <w:t>be</w:t>
      </w:r>
      <w:r>
        <w:rPr>
          <w:i/>
          <w:spacing w:val="-9"/>
          <w:sz w:val="18"/>
        </w:rPr>
        <w:t> </w:t>
      </w:r>
      <w:r>
        <w:rPr>
          <w:i/>
          <w:spacing w:val="-2"/>
          <w:sz w:val="18"/>
        </w:rPr>
        <w:t>involved</w:t>
      </w:r>
      <w:r>
        <w:rPr>
          <w:i/>
          <w:spacing w:val="-9"/>
          <w:sz w:val="18"/>
        </w:rPr>
        <w:t> </w:t>
      </w:r>
      <w:r>
        <w:rPr>
          <w:i/>
          <w:spacing w:val="-2"/>
          <w:sz w:val="18"/>
        </w:rPr>
        <w:t>in</w:t>
      </w:r>
      <w:r>
        <w:rPr>
          <w:i/>
          <w:spacing w:val="-9"/>
          <w:sz w:val="18"/>
        </w:rPr>
        <w:t> </w:t>
      </w:r>
      <w:r>
        <w:rPr>
          <w:i/>
          <w:spacing w:val="-2"/>
          <w:sz w:val="18"/>
        </w:rPr>
        <w:t>the</w:t>
      </w:r>
      <w:r>
        <w:rPr>
          <w:i/>
          <w:spacing w:val="-9"/>
          <w:sz w:val="18"/>
        </w:rPr>
        <w:t> </w:t>
      </w:r>
      <w:r>
        <w:rPr>
          <w:i/>
          <w:spacing w:val="-2"/>
          <w:sz w:val="18"/>
        </w:rPr>
        <w:t>community.”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74"/>
        <w:rPr>
          <w:i/>
        </w:rPr>
      </w:pPr>
    </w:p>
    <w:p>
      <w:pPr>
        <w:pStyle w:val="Heading9"/>
        <w:spacing w:line="240" w:lineRule="auto"/>
        <w:ind w:left="1065" w:right="1483"/>
        <w:jc w:val="center"/>
      </w:pPr>
      <w:r>
        <w:rPr>
          <w:w w:val="90"/>
        </w:rPr>
        <w:t>Increase</w:t>
      </w:r>
      <w:r>
        <w:rPr>
          <w:spacing w:val="-2"/>
          <w:w w:val="90"/>
        </w:rPr>
        <w:t> </w:t>
      </w:r>
      <w:r>
        <w:rPr>
          <w:w w:val="90"/>
        </w:rPr>
        <w:t>in</w:t>
      </w:r>
      <w:r>
        <w:rPr>
          <w:spacing w:val="-1"/>
          <w:w w:val="90"/>
        </w:rPr>
        <w:t> </w:t>
      </w:r>
      <w:r>
        <w:rPr>
          <w:w w:val="90"/>
        </w:rPr>
        <w:t>ageing</w:t>
      </w:r>
      <w:r>
        <w:rPr>
          <w:spacing w:val="-1"/>
          <w:w w:val="90"/>
        </w:rPr>
        <w:t> </w:t>
      </w:r>
      <w:r>
        <w:rPr>
          <w:w w:val="90"/>
        </w:rPr>
        <w:t>–</w:t>
      </w:r>
      <w:r>
        <w:rPr>
          <w:spacing w:val="-1"/>
          <w:w w:val="90"/>
        </w:rPr>
        <w:t> </w:t>
      </w:r>
      <w:r>
        <w:rPr>
          <w:w w:val="90"/>
        </w:rPr>
        <w:t>both</w:t>
      </w:r>
      <w:r>
        <w:rPr>
          <w:spacing w:val="-1"/>
          <w:w w:val="90"/>
        </w:rPr>
        <w:t> </w:t>
      </w:r>
      <w:r>
        <w:rPr>
          <w:w w:val="90"/>
        </w:rPr>
        <w:t>‘on-farm’</w:t>
      </w:r>
      <w:r>
        <w:rPr>
          <w:spacing w:val="-1"/>
          <w:w w:val="90"/>
        </w:rPr>
        <w:t> </w:t>
      </w:r>
      <w:r>
        <w:rPr>
          <w:w w:val="90"/>
        </w:rPr>
        <w:t>and</w:t>
      </w:r>
      <w:r>
        <w:rPr>
          <w:spacing w:val="-2"/>
          <w:w w:val="90"/>
        </w:rPr>
        <w:t> </w:t>
      </w:r>
      <w:r>
        <w:rPr>
          <w:w w:val="90"/>
        </w:rPr>
        <w:t>in</w:t>
      </w:r>
      <w:r>
        <w:rPr>
          <w:spacing w:val="-1"/>
          <w:w w:val="90"/>
        </w:rPr>
        <w:t> </w:t>
      </w:r>
      <w:r>
        <w:rPr>
          <w:w w:val="90"/>
        </w:rPr>
        <w:t>regional</w:t>
      </w:r>
      <w:r>
        <w:rPr>
          <w:spacing w:val="-1"/>
          <w:w w:val="90"/>
        </w:rPr>
        <w:t> </w:t>
      </w:r>
      <w:r>
        <w:rPr>
          <w:w w:val="90"/>
        </w:rPr>
        <w:t>centres</w:t>
      </w:r>
      <w:r>
        <w:rPr>
          <w:spacing w:val="-1"/>
          <w:w w:val="90"/>
        </w:rPr>
        <w:t> </w:t>
      </w:r>
      <w:r>
        <w:rPr>
          <w:w w:val="90"/>
        </w:rPr>
        <w:t>and</w:t>
      </w:r>
      <w:r>
        <w:rPr>
          <w:spacing w:val="-1"/>
          <w:w w:val="90"/>
        </w:rPr>
        <w:t> </w:t>
      </w:r>
      <w:r>
        <w:rPr>
          <w:spacing w:val="-2"/>
          <w:w w:val="90"/>
        </w:rPr>
        <w:t>towns/villages.</w:t>
      </w:r>
    </w:p>
    <w:p>
      <w:pPr>
        <w:pStyle w:val="BodyText"/>
        <w:rPr>
          <w:b/>
          <w:sz w:val="13"/>
        </w:rPr>
      </w:pPr>
    </w:p>
    <w:p>
      <w:pPr>
        <w:spacing w:after="0"/>
        <w:rPr>
          <w:sz w:val="13"/>
        </w:rPr>
        <w:sectPr>
          <w:headerReference w:type="even" r:id="rId130"/>
          <w:headerReference w:type="default" r:id="rId131"/>
          <w:footerReference w:type="even" r:id="rId132"/>
          <w:pgSz w:w="11910" w:h="16840"/>
          <w:pgMar w:header="530" w:footer="0" w:top="800" w:bottom="0" w:left="520" w:right="560"/>
        </w:sectPr>
      </w:pPr>
    </w:p>
    <w:p>
      <w:pPr>
        <w:pStyle w:val="ListParagraph"/>
        <w:numPr>
          <w:ilvl w:val="0"/>
          <w:numId w:val="8"/>
        </w:numPr>
        <w:tabs>
          <w:tab w:pos="434" w:val="left" w:leader="none"/>
          <w:tab w:pos="436" w:val="left" w:leader="none"/>
        </w:tabs>
        <w:spacing w:line="302" w:lineRule="auto" w:before="111" w:after="0"/>
        <w:ind w:left="436" w:right="38" w:hanging="171"/>
        <w:jc w:val="left"/>
        <w:rPr>
          <w:sz w:val="18"/>
        </w:rPr>
      </w:pPr>
      <w:r>
        <w:rPr>
          <w:spacing w:val="-4"/>
          <w:sz w:val="18"/>
        </w:rPr>
        <w:t>Population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will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be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ageing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(less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capable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of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heavy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manual </w:t>
      </w:r>
      <w:r>
        <w:rPr>
          <w:sz w:val="18"/>
        </w:rPr>
        <w:t>work,</w:t>
      </w:r>
      <w:r>
        <w:rPr>
          <w:spacing w:val="-5"/>
          <w:sz w:val="18"/>
        </w:rPr>
        <w:t> </w:t>
      </w:r>
      <w:r>
        <w:rPr>
          <w:sz w:val="18"/>
        </w:rPr>
        <w:t>more</w:t>
      </w:r>
      <w:r>
        <w:rPr>
          <w:spacing w:val="-5"/>
          <w:sz w:val="18"/>
        </w:rPr>
        <w:t> </w:t>
      </w:r>
      <w:r>
        <w:rPr>
          <w:sz w:val="18"/>
        </w:rPr>
        <w:t>prone</w:t>
      </w:r>
      <w:r>
        <w:rPr>
          <w:spacing w:val="-5"/>
          <w:sz w:val="18"/>
        </w:rPr>
        <w:t> </w:t>
      </w:r>
      <w:r>
        <w:rPr>
          <w:sz w:val="18"/>
        </w:rPr>
        <w:t>to</w:t>
      </w:r>
      <w:r>
        <w:rPr>
          <w:spacing w:val="-5"/>
          <w:sz w:val="18"/>
        </w:rPr>
        <w:t> </w:t>
      </w:r>
      <w:r>
        <w:rPr>
          <w:sz w:val="18"/>
        </w:rPr>
        <w:t>heat-related</w:t>
      </w:r>
      <w:r>
        <w:rPr>
          <w:spacing w:val="-5"/>
          <w:sz w:val="18"/>
        </w:rPr>
        <w:t> </w:t>
      </w:r>
      <w:r>
        <w:rPr>
          <w:sz w:val="18"/>
        </w:rPr>
        <w:t>illness,</w:t>
      </w:r>
      <w:r>
        <w:rPr>
          <w:spacing w:val="-5"/>
          <w:sz w:val="18"/>
        </w:rPr>
        <w:t> </w:t>
      </w:r>
      <w:r>
        <w:rPr>
          <w:sz w:val="18"/>
        </w:rPr>
        <w:t>and</w:t>
      </w:r>
      <w:r>
        <w:rPr>
          <w:spacing w:val="-5"/>
          <w:sz w:val="18"/>
        </w:rPr>
        <w:t> </w:t>
      </w:r>
      <w:r>
        <w:rPr>
          <w:sz w:val="18"/>
        </w:rPr>
        <w:t>less technically</w:t>
      </w:r>
      <w:r>
        <w:rPr>
          <w:spacing w:val="-11"/>
          <w:sz w:val="18"/>
        </w:rPr>
        <w:t> </w:t>
      </w:r>
      <w:r>
        <w:rPr>
          <w:sz w:val="18"/>
        </w:rPr>
        <w:t>capable</w:t>
      </w:r>
      <w:r>
        <w:rPr>
          <w:spacing w:val="-11"/>
          <w:sz w:val="18"/>
        </w:rPr>
        <w:t> </w:t>
      </w:r>
      <w:r>
        <w:rPr>
          <w:sz w:val="18"/>
        </w:rPr>
        <w:t>of</w:t>
      </w:r>
      <w:r>
        <w:rPr>
          <w:spacing w:val="-11"/>
          <w:sz w:val="18"/>
        </w:rPr>
        <w:t> </w:t>
      </w:r>
      <w:r>
        <w:rPr>
          <w:sz w:val="18"/>
        </w:rPr>
        <w:t>using</w:t>
      </w:r>
      <w:r>
        <w:rPr>
          <w:spacing w:val="-11"/>
          <w:sz w:val="18"/>
        </w:rPr>
        <w:t> </w:t>
      </w:r>
      <w:r>
        <w:rPr>
          <w:sz w:val="18"/>
        </w:rPr>
        <w:t>‘Ag</w:t>
      </w:r>
      <w:r>
        <w:rPr>
          <w:spacing w:val="-11"/>
          <w:sz w:val="18"/>
        </w:rPr>
        <w:t> </w:t>
      </w:r>
      <w:r>
        <w:rPr>
          <w:sz w:val="18"/>
        </w:rPr>
        <w:t>Tech’</w:t>
      </w:r>
      <w:r>
        <w:rPr>
          <w:spacing w:val="-11"/>
          <w:sz w:val="18"/>
        </w:rPr>
        <w:t> </w:t>
      </w:r>
      <w:r>
        <w:rPr>
          <w:sz w:val="18"/>
        </w:rPr>
        <w:t>for</w:t>
      </w:r>
      <w:r>
        <w:rPr>
          <w:spacing w:val="-11"/>
          <w:sz w:val="18"/>
        </w:rPr>
        <w:t> </w:t>
      </w:r>
      <w:r>
        <w:rPr>
          <w:sz w:val="18"/>
        </w:rPr>
        <w:t>agricultural </w:t>
      </w:r>
      <w:r>
        <w:rPr>
          <w:spacing w:val="-2"/>
          <w:sz w:val="18"/>
        </w:rPr>
        <w:t>practices.</w:t>
      </w:r>
    </w:p>
    <w:p>
      <w:pPr>
        <w:spacing w:line="302" w:lineRule="auto" w:before="111"/>
        <w:ind w:left="266" w:right="1588" w:firstLine="0"/>
        <w:jc w:val="left"/>
        <w:rPr>
          <w:i/>
          <w:sz w:val="18"/>
        </w:rPr>
      </w:pPr>
      <w:r>
        <w:rPr/>
        <w:br w:type="column"/>
      </w:r>
      <w:r>
        <w:rPr>
          <w:i/>
          <w:spacing w:val="-4"/>
          <w:sz w:val="18"/>
        </w:rPr>
        <w:t>“Lack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of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commitment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from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many,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leaving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community </w:t>
      </w:r>
      <w:r>
        <w:rPr>
          <w:i/>
          <w:sz w:val="18"/>
        </w:rPr>
        <w:t>involvement to a few.”</w:t>
      </w:r>
    </w:p>
    <w:p>
      <w:pPr>
        <w:spacing w:after="0" w:line="302" w:lineRule="auto"/>
        <w:jc w:val="left"/>
        <w:rPr>
          <w:sz w:val="18"/>
        </w:rPr>
        <w:sectPr>
          <w:type w:val="continuous"/>
          <w:pgSz w:w="11910" w:h="16840"/>
          <w:pgMar w:header="530" w:footer="0" w:top="760" w:bottom="280" w:left="520" w:right="560"/>
          <w:cols w:num="2" w:equalWidth="0">
            <w:col w:w="4710" w:space="339"/>
            <w:col w:w="5781"/>
          </w:cols>
        </w:sectPr>
      </w:pPr>
    </w:p>
    <w:p>
      <w:pPr>
        <w:spacing w:line="302" w:lineRule="auto" w:before="205"/>
        <w:ind w:left="2268" w:right="1229" w:hanging="1462"/>
        <w:jc w:val="left"/>
        <w:rPr>
          <w:b/>
          <w:i/>
          <w:sz w:val="18"/>
        </w:rPr>
      </w:pPr>
      <w:r>
        <w:rPr>
          <w:b/>
          <w:i/>
          <w:w w:val="85"/>
          <w:sz w:val="18"/>
        </w:rPr>
        <w:t>“Increasing</w:t>
      </w:r>
      <w:r>
        <w:rPr>
          <w:b/>
          <w:i/>
          <w:sz w:val="18"/>
        </w:rPr>
        <w:t> </w:t>
      </w:r>
      <w:r>
        <w:rPr>
          <w:b/>
          <w:i/>
          <w:w w:val="85"/>
          <w:sz w:val="18"/>
        </w:rPr>
        <w:t>heatwave</w:t>
      </w:r>
      <w:r>
        <w:rPr>
          <w:b/>
          <w:i/>
          <w:sz w:val="18"/>
        </w:rPr>
        <w:t> </w:t>
      </w:r>
      <w:r>
        <w:rPr>
          <w:b/>
          <w:i/>
          <w:w w:val="85"/>
          <w:sz w:val="18"/>
        </w:rPr>
        <w:t>occurrence</w:t>
      </w:r>
      <w:r>
        <w:rPr>
          <w:b/>
          <w:i/>
          <w:sz w:val="18"/>
        </w:rPr>
        <w:t> </w:t>
      </w:r>
      <w:r>
        <w:rPr>
          <w:b/>
          <w:i/>
          <w:w w:val="85"/>
          <w:sz w:val="18"/>
        </w:rPr>
        <w:t>in</w:t>
      </w:r>
      <w:r>
        <w:rPr>
          <w:b/>
          <w:i/>
          <w:sz w:val="18"/>
        </w:rPr>
        <w:t> </w:t>
      </w:r>
      <w:r>
        <w:rPr>
          <w:b/>
          <w:i/>
          <w:w w:val="85"/>
          <w:sz w:val="18"/>
        </w:rPr>
        <w:t>regions</w:t>
      </w:r>
      <w:r>
        <w:rPr>
          <w:b/>
          <w:i/>
          <w:sz w:val="18"/>
        </w:rPr>
        <w:t> </w:t>
      </w:r>
      <w:r>
        <w:rPr>
          <w:b/>
          <w:i/>
          <w:w w:val="85"/>
          <w:sz w:val="18"/>
        </w:rPr>
        <w:t>already</w:t>
      </w:r>
      <w:r>
        <w:rPr>
          <w:b/>
          <w:i/>
          <w:sz w:val="18"/>
        </w:rPr>
        <w:t> </w:t>
      </w:r>
      <w:r>
        <w:rPr>
          <w:b/>
          <w:i/>
          <w:w w:val="85"/>
          <w:sz w:val="18"/>
        </w:rPr>
        <w:t>experiencing</w:t>
      </w:r>
      <w:r>
        <w:rPr>
          <w:b/>
          <w:i/>
          <w:sz w:val="18"/>
        </w:rPr>
        <w:t> </w:t>
      </w:r>
      <w:r>
        <w:rPr>
          <w:b/>
          <w:i/>
          <w:w w:val="85"/>
          <w:sz w:val="18"/>
        </w:rPr>
        <w:t>water stress</w:t>
      </w:r>
      <w:r>
        <w:rPr>
          <w:b/>
          <w:i/>
          <w:sz w:val="18"/>
        </w:rPr>
        <w:t> </w:t>
      </w:r>
      <w:r>
        <w:rPr>
          <w:b/>
          <w:i/>
          <w:w w:val="85"/>
          <w:sz w:val="18"/>
        </w:rPr>
        <w:t>and/or</w:t>
      </w:r>
      <w:r>
        <w:rPr>
          <w:b/>
          <w:i/>
          <w:sz w:val="18"/>
        </w:rPr>
        <w:t> </w:t>
      </w:r>
      <w:r>
        <w:rPr>
          <w:b/>
          <w:i/>
          <w:w w:val="85"/>
          <w:sz w:val="18"/>
        </w:rPr>
        <w:t>prolonged</w:t>
      </w:r>
      <w:r>
        <w:rPr>
          <w:b/>
          <w:i/>
          <w:sz w:val="18"/>
        </w:rPr>
        <w:t> </w:t>
      </w:r>
      <w:r>
        <w:rPr>
          <w:b/>
          <w:i/>
          <w:w w:val="85"/>
          <w:sz w:val="18"/>
        </w:rPr>
        <w:t>drought</w:t>
      </w:r>
      <w:r>
        <w:rPr>
          <w:b/>
          <w:i/>
          <w:sz w:val="18"/>
        </w:rPr>
        <w:t> </w:t>
      </w:r>
      <w:r>
        <w:rPr>
          <w:b/>
          <w:i/>
          <w:w w:val="85"/>
          <w:sz w:val="18"/>
        </w:rPr>
        <w:t>conditions</w:t>
      </w:r>
      <w:r>
        <w:rPr>
          <w:b/>
          <w:i/>
          <w:spacing w:val="40"/>
          <w:sz w:val="18"/>
        </w:rPr>
        <w:t> </w:t>
      </w:r>
      <w:r>
        <w:rPr>
          <w:b/>
          <w:i/>
          <w:w w:val="90"/>
          <w:sz w:val="18"/>
        </w:rPr>
        <w:t>will exacerbate issues currently facing many rural Queensland communities.”</w:t>
      </w:r>
    </w:p>
    <w:p>
      <w:pPr>
        <w:spacing w:after="0" w:line="302" w:lineRule="auto"/>
        <w:jc w:val="left"/>
        <w:rPr>
          <w:sz w:val="18"/>
        </w:rPr>
        <w:sectPr>
          <w:type w:val="continuous"/>
          <w:pgSz w:w="11910" w:h="16840"/>
          <w:pgMar w:header="530" w:footer="0" w:top="760" w:bottom="280" w:left="520" w:right="560"/>
        </w:sectPr>
      </w:pPr>
    </w:p>
    <w:p>
      <w:pPr>
        <w:pStyle w:val="ListParagraph"/>
        <w:numPr>
          <w:ilvl w:val="0"/>
          <w:numId w:val="8"/>
        </w:numPr>
        <w:tabs>
          <w:tab w:pos="435" w:val="left" w:leader="none"/>
        </w:tabs>
        <w:spacing w:line="240" w:lineRule="auto" w:before="206" w:after="0"/>
        <w:ind w:left="435" w:right="0" w:hanging="169"/>
        <w:jc w:val="left"/>
        <w:rPr>
          <w:sz w:val="18"/>
        </w:rPr>
      </w:pPr>
      <w:r>
        <w:rPr>
          <w:spacing w:val="-4"/>
          <w:sz w:val="18"/>
        </w:rPr>
        <w:t>Increased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heat-related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health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issues.</w:t>
      </w:r>
    </w:p>
    <w:p>
      <w:pPr>
        <w:pStyle w:val="ListParagraph"/>
        <w:numPr>
          <w:ilvl w:val="0"/>
          <w:numId w:val="8"/>
        </w:numPr>
        <w:tabs>
          <w:tab w:pos="434" w:val="left" w:leader="none"/>
          <w:tab w:pos="436" w:val="left" w:leader="none"/>
        </w:tabs>
        <w:spacing w:line="302" w:lineRule="auto" w:before="110" w:after="0"/>
        <w:ind w:left="436" w:right="38" w:hanging="171"/>
        <w:jc w:val="left"/>
        <w:rPr>
          <w:sz w:val="18"/>
        </w:rPr>
      </w:pPr>
      <w:r>
        <w:rPr>
          <w:sz w:val="18"/>
        </w:rPr>
        <w:t>Increased</w:t>
      </w:r>
      <w:r>
        <w:rPr>
          <w:spacing w:val="-7"/>
          <w:sz w:val="18"/>
        </w:rPr>
        <w:t> </w:t>
      </w:r>
      <w:r>
        <w:rPr>
          <w:sz w:val="18"/>
        </w:rPr>
        <w:t>demand</w:t>
      </w:r>
      <w:r>
        <w:rPr>
          <w:spacing w:val="-7"/>
          <w:sz w:val="18"/>
        </w:rPr>
        <w:t> </w:t>
      </w:r>
      <w:r>
        <w:rPr>
          <w:sz w:val="18"/>
        </w:rPr>
        <w:t>for</w:t>
      </w:r>
      <w:r>
        <w:rPr>
          <w:spacing w:val="-8"/>
          <w:sz w:val="18"/>
        </w:rPr>
        <w:t> </w:t>
      </w:r>
      <w:r>
        <w:rPr>
          <w:sz w:val="18"/>
        </w:rPr>
        <w:t>health</w:t>
      </w:r>
      <w:r>
        <w:rPr>
          <w:spacing w:val="-7"/>
          <w:sz w:val="18"/>
        </w:rPr>
        <w:t> </w:t>
      </w:r>
      <w:r>
        <w:rPr>
          <w:sz w:val="18"/>
        </w:rPr>
        <w:t>support</w:t>
      </w:r>
      <w:r>
        <w:rPr>
          <w:spacing w:val="-7"/>
          <w:sz w:val="18"/>
        </w:rPr>
        <w:t> </w:t>
      </w:r>
      <w:r>
        <w:rPr>
          <w:sz w:val="18"/>
        </w:rPr>
        <w:t>services</w:t>
      </w:r>
      <w:r>
        <w:rPr>
          <w:spacing w:val="-8"/>
          <w:sz w:val="18"/>
        </w:rPr>
        <w:t> </w:t>
      </w:r>
      <w:r>
        <w:rPr>
          <w:sz w:val="18"/>
        </w:rPr>
        <w:t>– </w:t>
      </w:r>
      <w:r>
        <w:rPr>
          <w:spacing w:val="-2"/>
          <w:sz w:val="18"/>
        </w:rPr>
        <w:t>especially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mental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health,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drug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and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alcohol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support, </w:t>
      </w:r>
      <w:r>
        <w:rPr>
          <w:sz w:val="18"/>
        </w:rPr>
        <w:t>suicide</w:t>
      </w:r>
      <w:r>
        <w:rPr>
          <w:spacing w:val="-14"/>
          <w:sz w:val="18"/>
        </w:rPr>
        <w:t> </w:t>
      </w:r>
      <w:r>
        <w:rPr>
          <w:sz w:val="18"/>
        </w:rPr>
        <w:t>prevention.</w:t>
      </w:r>
    </w:p>
    <w:p>
      <w:pPr>
        <w:pStyle w:val="ListParagraph"/>
        <w:numPr>
          <w:ilvl w:val="0"/>
          <w:numId w:val="8"/>
        </w:numPr>
        <w:tabs>
          <w:tab w:pos="434" w:val="left" w:leader="none"/>
          <w:tab w:pos="436" w:val="left" w:leader="none"/>
        </w:tabs>
        <w:spacing w:line="302" w:lineRule="auto" w:before="206" w:after="0"/>
        <w:ind w:left="436" w:right="1220" w:hanging="171"/>
        <w:jc w:val="left"/>
        <w:rPr>
          <w:sz w:val="18"/>
        </w:rPr>
      </w:pPr>
      <w:r>
        <w:rPr/>
        <w:br w:type="column"/>
      </w:r>
      <w:r>
        <w:rPr>
          <w:spacing w:val="-2"/>
          <w:sz w:val="18"/>
        </w:rPr>
        <w:t>Increased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difficulty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in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(locally)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recruiting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and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retaining </w:t>
      </w:r>
      <w:r>
        <w:rPr>
          <w:sz w:val="18"/>
        </w:rPr>
        <w:t>capable</w:t>
      </w:r>
      <w:r>
        <w:rPr>
          <w:spacing w:val="-13"/>
          <w:sz w:val="18"/>
        </w:rPr>
        <w:t> </w:t>
      </w:r>
      <w:r>
        <w:rPr>
          <w:sz w:val="18"/>
        </w:rPr>
        <w:t>professional</w:t>
      </w:r>
      <w:r>
        <w:rPr>
          <w:spacing w:val="-13"/>
          <w:sz w:val="18"/>
        </w:rPr>
        <w:t> </w:t>
      </w:r>
      <w:r>
        <w:rPr>
          <w:sz w:val="18"/>
        </w:rPr>
        <w:t>staff</w:t>
      </w:r>
      <w:r>
        <w:rPr>
          <w:spacing w:val="-13"/>
          <w:sz w:val="18"/>
        </w:rPr>
        <w:t> </w:t>
      </w:r>
      <w:r>
        <w:rPr>
          <w:sz w:val="18"/>
        </w:rPr>
        <w:t>to</w:t>
      </w:r>
      <w:r>
        <w:rPr>
          <w:spacing w:val="-13"/>
          <w:sz w:val="18"/>
        </w:rPr>
        <w:t> </w:t>
      </w:r>
      <w:r>
        <w:rPr>
          <w:sz w:val="18"/>
        </w:rPr>
        <w:t>meet</w:t>
      </w:r>
      <w:r>
        <w:rPr>
          <w:spacing w:val="-13"/>
          <w:sz w:val="18"/>
        </w:rPr>
        <w:t> </w:t>
      </w:r>
      <w:r>
        <w:rPr>
          <w:sz w:val="18"/>
        </w:rPr>
        <w:t>health,</w:t>
      </w:r>
      <w:r>
        <w:rPr>
          <w:spacing w:val="-13"/>
          <w:sz w:val="18"/>
        </w:rPr>
        <w:t> </w:t>
      </w:r>
      <w:r>
        <w:rPr>
          <w:sz w:val="18"/>
        </w:rPr>
        <w:t>‘wellbeing’ and social support needs.</w:t>
      </w:r>
    </w:p>
    <w:p>
      <w:pPr>
        <w:pStyle w:val="ListParagraph"/>
        <w:numPr>
          <w:ilvl w:val="0"/>
          <w:numId w:val="8"/>
        </w:numPr>
        <w:tabs>
          <w:tab w:pos="435" w:val="left" w:leader="none"/>
        </w:tabs>
        <w:spacing w:line="240" w:lineRule="auto" w:before="55" w:after="0"/>
        <w:ind w:left="435" w:right="0" w:hanging="169"/>
        <w:jc w:val="left"/>
        <w:rPr>
          <w:sz w:val="18"/>
        </w:rPr>
      </w:pPr>
      <w:r>
        <w:rPr>
          <w:w w:val="90"/>
          <w:sz w:val="18"/>
        </w:rPr>
        <w:t>Possible</w:t>
      </w:r>
      <w:r>
        <w:rPr>
          <w:spacing w:val="11"/>
          <w:sz w:val="18"/>
        </w:rPr>
        <w:t> </w:t>
      </w:r>
      <w:r>
        <w:rPr>
          <w:w w:val="90"/>
          <w:sz w:val="18"/>
        </w:rPr>
        <w:t>increase</w:t>
      </w:r>
      <w:r>
        <w:rPr>
          <w:spacing w:val="11"/>
          <w:sz w:val="18"/>
        </w:rPr>
        <w:t> </w:t>
      </w:r>
      <w:r>
        <w:rPr>
          <w:w w:val="90"/>
          <w:sz w:val="18"/>
        </w:rPr>
        <w:t>in</w:t>
      </w:r>
      <w:r>
        <w:rPr>
          <w:spacing w:val="12"/>
          <w:sz w:val="18"/>
        </w:rPr>
        <w:t> </w:t>
      </w:r>
      <w:r>
        <w:rPr>
          <w:w w:val="90"/>
          <w:sz w:val="18"/>
        </w:rPr>
        <w:t>crime</w:t>
      </w:r>
      <w:r>
        <w:rPr>
          <w:spacing w:val="11"/>
          <w:sz w:val="18"/>
        </w:rPr>
        <w:t> </w:t>
      </w:r>
      <w:r>
        <w:rPr>
          <w:w w:val="90"/>
          <w:sz w:val="18"/>
        </w:rPr>
        <w:t>and</w:t>
      </w:r>
      <w:r>
        <w:rPr>
          <w:spacing w:val="11"/>
          <w:sz w:val="18"/>
        </w:rPr>
        <w:t> </w:t>
      </w:r>
      <w:r>
        <w:rPr>
          <w:w w:val="90"/>
          <w:sz w:val="18"/>
        </w:rPr>
        <w:t>social</w:t>
      </w:r>
      <w:r>
        <w:rPr>
          <w:spacing w:val="12"/>
          <w:sz w:val="18"/>
        </w:rPr>
        <w:t> </w:t>
      </w:r>
      <w:r>
        <w:rPr>
          <w:w w:val="90"/>
          <w:sz w:val="18"/>
        </w:rPr>
        <w:t>disorder</w:t>
      </w:r>
      <w:r>
        <w:rPr>
          <w:spacing w:val="11"/>
          <w:sz w:val="18"/>
        </w:rPr>
        <w:t> </w:t>
      </w:r>
      <w:r>
        <w:rPr>
          <w:spacing w:val="-2"/>
          <w:w w:val="90"/>
          <w:sz w:val="18"/>
        </w:rPr>
        <w:t>problems.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1910" w:h="16840"/>
          <w:pgMar w:header="530" w:footer="0" w:top="760" w:bottom="280" w:left="520" w:right="560"/>
          <w:cols w:num="2" w:equalWidth="0">
            <w:col w:w="4396" w:space="653"/>
            <w:col w:w="5781"/>
          </w:cols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85408">
                <wp:simplePos x="0" y="0"/>
                <wp:positionH relativeFrom="page">
                  <wp:posOffset>0</wp:posOffset>
                </wp:positionH>
                <wp:positionV relativeFrom="page">
                  <wp:posOffset>2231999</wp:posOffset>
                </wp:positionV>
                <wp:extent cx="7560309" cy="8460105"/>
                <wp:effectExtent l="0" t="0" r="0" b="0"/>
                <wp:wrapNone/>
                <wp:docPr id="1137" name="Graphic 1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7" name="Graphic 1137"/>
                      <wps:cNvSpPr/>
                      <wps:spPr>
                        <a:xfrm>
                          <a:off x="0" y="0"/>
                          <a:ext cx="7560309" cy="8460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8460105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8460003"/>
                              </a:lnTo>
                              <a:lnTo>
                                <a:pt x="7559992" y="8460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BC3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175.748016pt;width:595.275pt;height:666.142pt;mso-position-horizontal-relative:page;mso-position-vertical-relative:page;z-index:-19331072" id="docshape703" filled="true" fillcolor="#8abc3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6304">
                <wp:simplePos x="0" y="0"/>
                <wp:positionH relativeFrom="page">
                  <wp:posOffset>7560005</wp:posOffset>
                </wp:positionH>
                <wp:positionV relativeFrom="page">
                  <wp:posOffset>2231999</wp:posOffset>
                </wp:positionV>
                <wp:extent cx="1270" cy="8460105"/>
                <wp:effectExtent l="0" t="0" r="0" b="0"/>
                <wp:wrapNone/>
                <wp:docPr id="1138" name="Graphic 1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8" name="Graphic 1138"/>
                      <wps:cNvSpPr/>
                      <wps:spPr>
                        <a:xfrm>
                          <a:off x="0" y="0"/>
                          <a:ext cx="1270" cy="8460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8460105">
                              <a:moveTo>
                                <a:pt x="0" y="0"/>
                              </a:moveTo>
                              <a:lnTo>
                                <a:pt x="0" y="84600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768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5.276001pt;margin-top:175.748016pt;width:.1pt;height:666.15pt;mso-position-horizontal-relative:page;mso-position-vertical-relative:page;z-index:15906304" id="docshape704" coordorigin="11906,3515" coordsize="0,13323" path="m11906,3515l11906,16838,11906,3515xe" filled="true" fillcolor="#017688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9"/>
        <w:rPr>
          <w:sz w:val="20"/>
        </w:rPr>
      </w:pPr>
    </w:p>
    <w:p>
      <w:pPr>
        <w:spacing w:before="0"/>
        <w:ind w:left="160" w:right="0" w:firstLine="0"/>
        <w:jc w:val="left"/>
        <w:rPr>
          <w:b/>
          <w:sz w:val="20"/>
        </w:rPr>
      </w:pPr>
      <w:r>
        <w:rPr>
          <w:b/>
          <w:color w:val="FFFFFF"/>
          <w:spacing w:val="-5"/>
          <w:sz w:val="20"/>
        </w:rPr>
        <w:t>42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header="530" w:footer="0" w:top="760" w:bottom="280" w:left="520" w:right="560"/>
        </w:sectPr>
      </w:pPr>
    </w:p>
    <w:p>
      <w:pPr>
        <w:pStyle w:val="BodyText"/>
        <w:rPr>
          <w:b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89504">
                <wp:simplePos x="0" y="0"/>
                <wp:positionH relativeFrom="page">
                  <wp:posOffset>0</wp:posOffset>
                </wp:positionH>
                <wp:positionV relativeFrom="page">
                  <wp:posOffset>2231999</wp:posOffset>
                </wp:positionV>
                <wp:extent cx="7560309" cy="8460105"/>
                <wp:effectExtent l="0" t="0" r="0" b="0"/>
                <wp:wrapNone/>
                <wp:docPr id="1142" name="Graphic 1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2" name="Graphic 1142"/>
                      <wps:cNvSpPr/>
                      <wps:spPr>
                        <a:xfrm>
                          <a:off x="0" y="0"/>
                          <a:ext cx="7560309" cy="8460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8460105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8460003"/>
                              </a:lnTo>
                              <a:lnTo>
                                <a:pt x="7559992" y="8460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768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175.748016pt;width:595.275pt;height:666.142pt;mso-position-horizontal-relative:page;mso-position-vertical-relative:page;z-index:-19326976" id="docshape708" filled="true" fillcolor="#017688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spacing w:before="333"/>
        <w:rPr>
          <w:b/>
          <w:sz w:val="32"/>
        </w:rPr>
      </w:pPr>
    </w:p>
    <w:p>
      <w:pPr>
        <w:pStyle w:val="Heading2"/>
        <w:spacing w:before="0"/>
        <w:ind w:left="610"/>
      </w:pPr>
      <w:r>
        <w:rPr>
          <w:color w:val="FFFFFF"/>
          <w:spacing w:val="-2"/>
        </w:rPr>
        <w:t>Economy</w:t>
      </w:r>
    </w:p>
    <w:p>
      <w:pPr>
        <w:pStyle w:val="BodyText"/>
        <w:spacing w:before="11"/>
        <w:rPr>
          <w:b/>
          <w:sz w:val="10"/>
        </w:rPr>
      </w:pPr>
    </w:p>
    <w:tbl>
      <w:tblPr>
        <w:tblW w:w="0" w:type="auto"/>
        <w:jc w:val="left"/>
        <w:tblInd w:w="6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37"/>
        <w:gridCol w:w="5062"/>
      </w:tblGrid>
      <w:tr>
        <w:trPr>
          <w:trHeight w:val="467" w:hRule="atLeast"/>
        </w:trPr>
        <w:tc>
          <w:tcPr>
            <w:tcW w:w="10099" w:type="dxa"/>
            <w:gridSpan w:val="2"/>
            <w:shd w:val="clear" w:color="auto" w:fill="4F8999"/>
          </w:tcPr>
          <w:p>
            <w:pPr>
              <w:pStyle w:val="TableParagraph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General</w:t>
            </w:r>
            <w:r>
              <w:rPr>
                <w:b/>
                <w:color w:val="FFFFFF"/>
                <w:spacing w:val="10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trends</w:t>
            </w:r>
            <w:r>
              <w:rPr>
                <w:b/>
                <w:color w:val="FFFFFF"/>
                <w:spacing w:val="11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and</w:t>
            </w:r>
            <w:r>
              <w:rPr>
                <w:b/>
                <w:color w:val="FFFFFF"/>
                <w:spacing w:val="11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likely</w:t>
            </w:r>
            <w:r>
              <w:rPr>
                <w:b/>
                <w:color w:val="FFFFFF"/>
                <w:spacing w:val="11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/</w:t>
            </w:r>
            <w:r>
              <w:rPr>
                <w:b/>
                <w:color w:val="FFFFFF"/>
                <w:spacing w:val="11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possible</w:t>
            </w:r>
            <w:r>
              <w:rPr>
                <w:b/>
                <w:color w:val="FFFFFF"/>
                <w:spacing w:val="11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impacts</w:t>
            </w:r>
            <w:r>
              <w:rPr>
                <w:b/>
                <w:color w:val="FFFFFF"/>
                <w:spacing w:val="11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related</w:t>
            </w:r>
            <w:r>
              <w:rPr>
                <w:b/>
                <w:color w:val="FFFFFF"/>
                <w:spacing w:val="11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to</w:t>
            </w:r>
            <w:r>
              <w:rPr>
                <w:b/>
                <w:color w:val="FFFFFF"/>
                <w:spacing w:val="11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drought</w:t>
            </w:r>
          </w:p>
        </w:tc>
      </w:tr>
      <w:tr>
        <w:trPr>
          <w:trHeight w:val="4187" w:hRule="atLeast"/>
        </w:trPr>
        <w:tc>
          <w:tcPr>
            <w:tcW w:w="5037" w:type="dxa"/>
            <w:shd w:val="clear" w:color="auto" w:fill="FFFFFF"/>
          </w:tcPr>
          <w:p>
            <w:pPr>
              <w:pStyle w:val="TableParagraph"/>
              <w:spacing w:line="302" w:lineRule="auto"/>
              <w:ind w:left="113" w:right="289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‘Increase</w:t>
            </w:r>
            <w:r>
              <w:rPr>
                <w:b/>
                <w:spacing w:val="-7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in</w:t>
            </w:r>
            <w:r>
              <w:rPr>
                <w:b/>
                <w:spacing w:val="-7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livestock,</w:t>
            </w:r>
            <w:r>
              <w:rPr>
                <w:b/>
                <w:spacing w:val="-7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fish</w:t>
            </w:r>
            <w:r>
              <w:rPr>
                <w:b/>
                <w:spacing w:val="-7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stock,</w:t>
            </w:r>
            <w:r>
              <w:rPr>
                <w:b/>
                <w:spacing w:val="-7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and</w:t>
            </w:r>
            <w:r>
              <w:rPr>
                <w:b/>
                <w:spacing w:val="-7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crop</w:t>
            </w:r>
            <w:r>
              <w:rPr>
                <w:b/>
                <w:spacing w:val="-7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losses</w:t>
            </w:r>
            <w:r>
              <w:rPr>
                <w:b/>
                <w:spacing w:val="-7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as</w:t>
            </w:r>
            <w:r>
              <w:rPr>
                <w:b/>
                <w:spacing w:val="-7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a</w:t>
            </w:r>
            <w:r>
              <w:rPr>
                <w:b/>
                <w:spacing w:val="-7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result </w:t>
            </w:r>
            <w:r>
              <w:rPr>
                <w:b/>
                <w:spacing w:val="-4"/>
                <w:sz w:val="18"/>
              </w:rPr>
              <w:t>of</w:t>
            </w:r>
            <w:r>
              <w:rPr>
                <w:b/>
                <w:spacing w:val="-11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the</w:t>
            </w:r>
            <w:r>
              <w:rPr>
                <w:b/>
                <w:spacing w:val="-11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exacerbation</w:t>
            </w:r>
            <w:r>
              <w:rPr>
                <w:b/>
                <w:spacing w:val="-11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of</w:t>
            </w:r>
            <w:r>
              <w:rPr>
                <w:b/>
                <w:spacing w:val="-11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drought</w:t>
            </w:r>
            <w:r>
              <w:rPr>
                <w:b/>
                <w:spacing w:val="-11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conditions</w:t>
            </w:r>
            <w:r>
              <w:rPr>
                <w:b/>
                <w:spacing w:val="-11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may</w:t>
            </w:r>
            <w:r>
              <w:rPr>
                <w:b/>
                <w:spacing w:val="-11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result</w:t>
            </w:r>
            <w:r>
              <w:rPr>
                <w:b/>
                <w:spacing w:val="-11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in </w:t>
            </w:r>
            <w:r>
              <w:rPr>
                <w:b/>
                <w:w w:val="90"/>
                <w:sz w:val="18"/>
              </w:rPr>
              <w:t>significant consequences for already strained business </w:t>
            </w:r>
            <w:r>
              <w:rPr>
                <w:b/>
                <w:sz w:val="18"/>
              </w:rPr>
              <w:t>owners</w:t>
            </w:r>
            <w:r>
              <w:rPr>
                <w:b/>
                <w:spacing w:val="-14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14"/>
                <w:sz w:val="18"/>
              </w:rPr>
              <w:t> </w:t>
            </w:r>
            <w:r>
              <w:rPr>
                <w:b/>
                <w:sz w:val="18"/>
              </w:rPr>
              <w:t>communities.’</w:t>
            </w:r>
          </w:p>
          <w:p>
            <w:pPr>
              <w:pStyle w:val="TableParagraph"/>
              <w:spacing w:line="302" w:lineRule="auto" w:before="110"/>
              <w:ind w:left="113" w:right="289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‘Substantial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impacts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to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the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agricultural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community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and </w:t>
            </w:r>
            <w:r>
              <w:rPr>
                <w:b/>
                <w:spacing w:val="-2"/>
                <w:sz w:val="18"/>
              </w:rPr>
              <w:t>wider</w:t>
            </w:r>
            <w:r>
              <w:rPr>
                <w:b/>
                <w:spacing w:val="-14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sector</w:t>
            </w:r>
            <w:r>
              <w:rPr>
                <w:b/>
                <w:spacing w:val="-14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are</w:t>
            </w:r>
            <w:r>
              <w:rPr>
                <w:b/>
                <w:spacing w:val="-14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almost</w:t>
            </w:r>
            <w:r>
              <w:rPr>
                <w:b/>
                <w:spacing w:val="-14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certain</w:t>
            </w:r>
            <w:r>
              <w:rPr>
                <w:b/>
                <w:spacing w:val="-14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due</w:t>
            </w:r>
            <w:r>
              <w:rPr>
                <w:b/>
                <w:spacing w:val="-14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to</w:t>
            </w:r>
            <w:r>
              <w:rPr>
                <w:b/>
                <w:spacing w:val="-14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the</w:t>
            </w:r>
            <w:r>
              <w:rPr>
                <w:b/>
                <w:spacing w:val="-14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impact</w:t>
            </w:r>
            <w:r>
              <w:rPr>
                <w:b/>
                <w:spacing w:val="-14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of </w:t>
            </w:r>
            <w:r>
              <w:rPr>
                <w:b/>
                <w:w w:val="90"/>
                <w:sz w:val="18"/>
              </w:rPr>
              <w:t>sustained elevated temperatures on crops, livestock, and the exacerbation of pre-existing drought conditions and </w:t>
            </w:r>
            <w:r>
              <w:rPr>
                <w:b/>
                <w:sz w:val="18"/>
              </w:rPr>
              <w:t>underlying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z w:val="18"/>
              </w:rPr>
              <w:t>bushfire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z w:val="18"/>
              </w:rPr>
              <w:t>risk.’</w:t>
            </w:r>
          </w:p>
          <w:p>
            <w:pPr>
              <w:pStyle w:val="TableParagraph"/>
              <w:spacing w:line="302" w:lineRule="auto" w:before="109"/>
              <w:ind w:left="113" w:right="3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‘Where the heatwave leads to extended periods of disruption </w:t>
            </w:r>
            <w:r>
              <w:rPr>
                <w:b/>
                <w:spacing w:val="-4"/>
                <w:sz w:val="18"/>
              </w:rPr>
              <w:t>and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greater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impacts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to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infrastructure,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recovery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costs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for damage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to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infrastructure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and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non-supply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periods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are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likely </w:t>
            </w:r>
            <w:r>
              <w:rPr>
                <w:b/>
                <w:sz w:val="18"/>
              </w:rPr>
              <w:t>to be high.’</w:t>
            </w:r>
          </w:p>
          <w:p>
            <w:pPr>
              <w:pStyle w:val="TableParagraph"/>
              <w:spacing w:before="110"/>
              <w:ind w:left="113"/>
              <w:rPr>
                <w:i/>
                <w:sz w:val="18"/>
              </w:rPr>
            </w:pPr>
            <w:r>
              <w:rPr>
                <w:i/>
                <w:w w:val="85"/>
                <w:sz w:val="18"/>
              </w:rPr>
              <w:t>Source:</w:t>
            </w:r>
            <w:r>
              <w:rPr>
                <w:i/>
                <w:spacing w:val="18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Queensland</w:t>
            </w:r>
            <w:r>
              <w:rPr>
                <w:i/>
                <w:spacing w:val="19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State</w:t>
            </w:r>
            <w:r>
              <w:rPr>
                <w:i/>
                <w:spacing w:val="18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Heatwave</w:t>
            </w:r>
            <w:r>
              <w:rPr>
                <w:i/>
                <w:spacing w:val="19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Risk</w:t>
            </w:r>
            <w:r>
              <w:rPr>
                <w:i/>
                <w:spacing w:val="18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Assessment</w:t>
            </w:r>
            <w:r>
              <w:rPr>
                <w:i/>
                <w:spacing w:val="19"/>
                <w:sz w:val="18"/>
              </w:rPr>
              <w:t> </w:t>
            </w:r>
            <w:r>
              <w:rPr>
                <w:i/>
                <w:spacing w:val="-2"/>
                <w:w w:val="85"/>
                <w:sz w:val="18"/>
              </w:rPr>
              <w:t>(2021).</w:t>
            </w:r>
          </w:p>
        </w:tc>
        <w:tc>
          <w:tcPr>
            <w:tcW w:w="5062" w:type="dxa"/>
            <w:shd w:val="clear" w:color="auto" w:fill="FFFFFF"/>
          </w:tcPr>
          <w:p>
            <w:pPr>
              <w:pStyle w:val="TableParagraph"/>
              <w:spacing w:line="302" w:lineRule="auto"/>
              <w:ind w:left="125" w:right="116"/>
              <w:rPr>
                <w:i/>
                <w:sz w:val="18"/>
              </w:rPr>
            </w:pPr>
            <w:r>
              <w:rPr>
                <w:i/>
                <w:spacing w:val="-4"/>
                <w:sz w:val="18"/>
              </w:rPr>
              <w:t>“Will</w:t>
            </w:r>
            <w:r>
              <w:rPr>
                <w:i/>
                <w:spacing w:val="-10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there</w:t>
            </w:r>
            <w:r>
              <w:rPr>
                <w:i/>
                <w:spacing w:val="-10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be</w:t>
            </w:r>
            <w:r>
              <w:rPr>
                <w:i/>
                <w:spacing w:val="-10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capacity</w:t>
            </w:r>
            <w:r>
              <w:rPr>
                <w:i/>
                <w:spacing w:val="-10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to</w:t>
            </w:r>
            <w:r>
              <w:rPr>
                <w:i/>
                <w:spacing w:val="-10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‘fill</w:t>
            </w:r>
            <w:r>
              <w:rPr>
                <w:i/>
                <w:spacing w:val="-10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the</w:t>
            </w:r>
            <w:r>
              <w:rPr>
                <w:i/>
                <w:spacing w:val="-10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cupboards’</w:t>
            </w:r>
            <w:r>
              <w:rPr>
                <w:i/>
                <w:spacing w:val="-10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during</w:t>
            </w:r>
            <w:r>
              <w:rPr>
                <w:i/>
                <w:spacing w:val="-10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the</w:t>
            </w:r>
            <w:r>
              <w:rPr>
                <w:i/>
                <w:spacing w:val="-10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good </w:t>
            </w:r>
            <w:r>
              <w:rPr>
                <w:i/>
                <w:spacing w:val="-2"/>
                <w:sz w:val="18"/>
              </w:rPr>
              <w:t>seasons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to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provide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for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the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hard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seasons?”</w:t>
            </w:r>
          </w:p>
          <w:p>
            <w:pPr>
              <w:pStyle w:val="TableParagraph"/>
              <w:spacing w:line="302" w:lineRule="auto" w:before="111"/>
              <w:ind w:left="125" w:right="116"/>
              <w:rPr>
                <w:i/>
                <w:sz w:val="18"/>
              </w:rPr>
            </w:pPr>
            <w:r>
              <w:rPr>
                <w:i/>
                <w:w w:val="90"/>
                <w:sz w:val="18"/>
              </w:rPr>
              <w:t>“Droughts lead to less production therefore less money and the </w:t>
            </w:r>
            <w:r>
              <w:rPr>
                <w:i/>
                <w:sz w:val="18"/>
              </w:rPr>
              <w:t>flow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z w:val="18"/>
              </w:rPr>
              <w:t>on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z w:val="18"/>
              </w:rPr>
              <w:t>affect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z w:val="18"/>
              </w:rPr>
              <w:t>will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z w:val="18"/>
              </w:rPr>
              <w:t>continue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z w:val="18"/>
              </w:rPr>
              <w:t>to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z w:val="18"/>
              </w:rPr>
              <w:t>affect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z w:val="18"/>
              </w:rPr>
              <w:t>our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z w:val="18"/>
              </w:rPr>
              <w:t>small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z w:val="18"/>
              </w:rPr>
              <w:t>communities.”</w:t>
            </w:r>
          </w:p>
          <w:p>
            <w:pPr>
              <w:pStyle w:val="TableParagraph"/>
              <w:spacing w:before="112"/>
              <w:ind w:left="125"/>
              <w:rPr>
                <w:i/>
                <w:sz w:val="18"/>
              </w:rPr>
            </w:pPr>
            <w:r>
              <w:rPr>
                <w:i/>
                <w:w w:val="90"/>
                <w:sz w:val="18"/>
              </w:rPr>
              <w:t>“Closure</w:t>
            </w:r>
            <w:r>
              <w:rPr>
                <w:i/>
                <w:spacing w:val="-1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of</w:t>
            </w:r>
            <w:r>
              <w:rPr>
                <w:i/>
                <w:spacing w:val="-1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small</w:t>
            </w:r>
            <w:r>
              <w:rPr>
                <w:i/>
                <w:spacing w:val="-1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towns</w:t>
            </w:r>
            <w:r>
              <w:rPr>
                <w:i/>
                <w:spacing w:val="-1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due</w:t>
            </w:r>
            <w:r>
              <w:rPr>
                <w:i/>
                <w:spacing w:val="-1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to</w:t>
            </w:r>
            <w:r>
              <w:rPr>
                <w:i/>
                <w:spacing w:val="-1"/>
                <w:sz w:val="18"/>
              </w:rPr>
              <w:t> </w:t>
            </w:r>
            <w:r>
              <w:rPr>
                <w:i/>
                <w:spacing w:val="-2"/>
                <w:w w:val="90"/>
                <w:sz w:val="18"/>
              </w:rPr>
              <w:t>unemployment.”</w:t>
            </w:r>
          </w:p>
          <w:p>
            <w:pPr>
              <w:pStyle w:val="TableParagraph"/>
              <w:spacing w:line="302" w:lineRule="auto" w:before="167"/>
              <w:ind w:left="125" w:right="116"/>
              <w:rPr>
                <w:i/>
                <w:sz w:val="18"/>
              </w:rPr>
            </w:pPr>
            <w:r>
              <w:rPr>
                <w:i/>
                <w:spacing w:val="-4"/>
                <w:sz w:val="18"/>
              </w:rPr>
              <w:t>“Tougher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operating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conditions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lead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to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financial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demise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of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those </w:t>
            </w:r>
            <w:r>
              <w:rPr>
                <w:i/>
                <w:sz w:val="18"/>
              </w:rPr>
              <w:t>unwilling or unable to adapt.”</w:t>
            </w:r>
          </w:p>
          <w:p>
            <w:pPr>
              <w:pStyle w:val="TableParagraph"/>
              <w:spacing w:line="302" w:lineRule="auto" w:before="111"/>
              <w:ind w:left="125" w:right="116"/>
              <w:rPr>
                <w:i/>
                <w:sz w:val="18"/>
              </w:rPr>
            </w:pPr>
            <w:r>
              <w:rPr>
                <w:i/>
                <w:spacing w:val="-4"/>
                <w:sz w:val="18"/>
              </w:rPr>
              <w:t>“There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will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be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diminished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equity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as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the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period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between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drought </w:t>
            </w:r>
            <w:r>
              <w:rPr>
                <w:i/>
                <w:spacing w:val="-2"/>
                <w:sz w:val="18"/>
              </w:rPr>
              <w:t>and</w:t>
            </w:r>
            <w:r>
              <w:rPr>
                <w:i/>
                <w:spacing w:val="-10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rebuild</w:t>
            </w:r>
            <w:r>
              <w:rPr>
                <w:i/>
                <w:spacing w:val="-10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horizon</w:t>
            </w:r>
            <w:r>
              <w:rPr>
                <w:i/>
                <w:spacing w:val="-10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spans</w:t>
            </w:r>
            <w:r>
              <w:rPr>
                <w:i/>
                <w:spacing w:val="-10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generations,</w:t>
            </w:r>
            <w:r>
              <w:rPr>
                <w:i/>
                <w:spacing w:val="-10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not</w:t>
            </w:r>
            <w:r>
              <w:rPr>
                <w:i/>
                <w:spacing w:val="-10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three</w:t>
            </w:r>
            <w:r>
              <w:rPr>
                <w:i/>
                <w:spacing w:val="-10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to</w:t>
            </w:r>
            <w:r>
              <w:rPr>
                <w:i/>
                <w:spacing w:val="-10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five</w:t>
            </w:r>
            <w:r>
              <w:rPr>
                <w:i/>
                <w:spacing w:val="-10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year cycles.”</w:t>
            </w:r>
          </w:p>
        </w:tc>
      </w:tr>
      <w:tr>
        <w:trPr>
          <w:trHeight w:val="1621" w:hRule="atLeast"/>
        </w:trPr>
        <w:tc>
          <w:tcPr>
            <w:tcW w:w="5037" w:type="dxa"/>
            <w:shd w:val="clear" w:color="auto" w:fill="E2E7EA"/>
          </w:tcPr>
          <w:p>
            <w:pPr>
              <w:pStyle w:val="TableParagraph"/>
              <w:spacing w:line="302" w:lineRule="auto"/>
              <w:ind w:left="113" w:right="37"/>
              <w:rPr>
                <w:i/>
                <w:sz w:val="18"/>
              </w:rPr>
            </w:pPr>
            <w:r>
              <w:rPr>
                <w:i/>
                <w:w w:val="90"/>
                <w:sz w:val="18"/>
              </w:rPr>
              <w:t>“Rural economies will contract without income sources which are </w:t>
            </w:r>
            <w:r>
              <w:rPr>
                <w:i/>
                <w:sz w:val="18"/>
              </w:rPr>
              <w:t>‘drought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z w:val="18"/>
              </w:rPr>
              <w:t>proof’.”</w:t>
            </w:r>
          </w:p>
          <w:p>
            <w:pPr>
              <w:pStyle w:val="TableParagraph"/>
              <w:spacing w:line="302" w:lineRule="auto" w:before="111"/>
              <w:ind w:left="113" w:right="37"/>
              <w:rPr>
                <w:i/>
                <w:sz w:val="18"/>
              </w:rPr>
            </w:pPr>
            <w:r>
              <w:rPr>
                <w:i/>
                <w:spacing w:val="-4"/>
                <w:sz w:val="18"/>
              </w:rPr>
              <w:t>“Need</w:t>
            </w:r>
            <w:r>
              <w:rPr>
                <w:i/>
                <w:spacing w:val="-10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for</w:t>
            </w:r>
            <w:r>
              <w:rPr>
                <w:i/>
                <w:spacing w:val="-10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rural</w:t>
            </w:r>
            <w:r>
              <w:rPr>
                <w:i/>
                <w:spacing w:val="-10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industries</w:t>
            </w:r>
            <w:r>
              <w:rPr>
                <w:i/>
                <w:spacing w:val="-10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that</w:t>
            </w:r>
            <w:r>
              <w:rPr>
                <w:i/>
                <w:spacing w:val="-10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require</w:t>
            </w:r>
            <w:r>
              <w:rPr>
                <w:i/>
                <w:spacing w:val="-10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little/less</w:t>
            </w:r>
            <w:r>
              <w:rPr>
                <w:i/>
                <w:spacing w:val="-10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water…</w:t>
            </w:r>
            <w:r>
              <w:rPr>
                <w:i/>
                <w:spacing w:val="-10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or</w:t>
            </w:r>
            <w:r>
              <w:rPr>
                <w:i/>
                <w:spacing w:val="-10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those </w:t>
            </w:r>
            <w:r>
              <w:rPr>
                <w:i/>
                <w:sz w:val="18"/>
              </w:rPr>
              <w:t>that use recycled water.”</w:t>
            </w:r>
          </w:p>
        </w:tc>
        <w:tc>
          <w:tcPr>
            <w:tcW w:w="5062" w:type="dxa"/>
            <w:shd w:val="clear" w:color="auto" w:fill="E2E7EA"/>
          </w:tcPr>
          <w:p>
            <w:pPr>
              <w:pStyle w:val="TableParagraph"/>
              <w:spacing w:line="302" w:lineRule="auto"/>
              <w:ind w:left="125" w:right="116"/>
              <w:rPr>
                <w:i/>
                <w:sz w:val="18"/>
              </w:rPr>
            </w:pPr>
            <w:r>
              <w:rPr>
                <w:i/>
                <w:sz w:val="18"/>
              </w:rPr>
              <w:t>“Reduced</w:t>
            </w:r>
            <w:r>
              <w:rPr>
                <w:i/>
                <w:spacing w:val="-12"/>
                <w:sz w:val="18"/>
              </w:rPr>
              <w:t> </w:t>
            </w:r>
            <w:r>
              <w:rPr>
                <w:i/>
                <w:sz w:val="18"/>
              </w:rPr>
              <w:t>agricultural</w:t>
            </w:r>
            <w:r>
              <w:rPr>
                <w:i/>
                <w:spacing w:val="-12"/>
                <w:sz w:val="18"/>
              </w:rPr>
              <w:t> </w:t>
            </w:r>
            <w:r>
              <w:rPr>
                <w:i/>
                <w:sz w:val="18"/>
              </w:rPr>
              <w:t>productivity,</w:t>
            </w:r>
            <w:r>
              <w:rPr>
                <w:i/>
                <w:spacing w:val="-12"/>
                <w:sz w:val="18"/>
              </w:rPr>
              <w:t> </w:t>
            </w:r>
            <w:r>
              <w:rPr>
                <w:i/>
                <w:sz w:val="18"/>
              </w:rPr>
              <w:t>reduced</w:t>
            </w:r>
            <w:r>
              <w:rPr>
                <w:i/>
                <w:spacing w:val="-12"/>
                <w:sz w:val="18"/>
              </w:rPr>
              <w:t> </w:t>
            </w:r>
            <w:r>
              <w:rPr>
                <w:i/>
                <w:sz w:val="18"/>
              </w:rPr>
              <w:t>profitability,</w:t>
            </w:r>
            <w:r>
              <w:rPr>
                <w:i/>
                <w:sz w:val="18"/>
              </w:rPr>
              <w:t> reduced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z w:val="18"/>
              </w:rPr>
              <w:t>standard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z w:val="18"/>
              </w:rPr>
              <w:t>of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z w:val="18"/>
              </w:rPr>
              <w:t>living,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z w:val="18"/>
              </w:rPr>
              <w:t>degradation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z w:val="18"/>
              </w:rPr>
              <w:t>of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z w:val="18"/>
              </w:rPr>
              <w:t>natural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z w:val="18"/>
              </w:rPr>
              <w:t>assets, </w:t>
            </w:r>
            <w:r>
              <w:rPr>
                <w:i/>
                <w:spacing w:val="-4"/>
                <w:sz w:val="18"/>
              </w:rPr>
              <w:t>reduced</w:t>
            </w:r>
            <w:r>
              <w:rPr>
                <w:i/>
                <w:spacing w:val="-11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quality</w:t>
            </w:r>
            <w:r>
              <w:rPr>
                <w:i/>
                <w:spacing w:val="-11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of</w:t>
            </w:r>
            <w:r>
              <w:rPr>
                <w:i/>
                <w:spacing w:val="-11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life</w:t>
            </w:r>
            <w:r>
              <w:rPr>
                <w:i/>
                <w:spacing w:val="-11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for</w:t>
            </w:r>
            <w:r>
              <w:rPr>
                <w:i/>
                <w:spacing w:val="-11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people</w:t>
            </w:r>
            <w:r>
              <w:rPr>
                <w:i/>
                <w:spacing w:val="-11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currently</w:t>
            </w:r>
            <w:r>
              <w:rPr>
                <w:i/>
                <w:spacing w:val="-11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living</w:t>
            </w:r>
            <w:r>
              <w:rPr>
                <w:i/>
                <w:spacing w:val="-11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in</w:t>
            </w:r>
            <w:r>
              <w:rPr>
                <w:i/>
                <w:spacing w:val="-11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drought</w:t>
            </w:r>
            <w:r>
              <w:rPr>
                <w:i/>
                <w:spacing w:val="-11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prone </w:t>
            </w:r>
            <w:r>
              <w:rPr>
                <w:i/>
                <w:spacing w:val="-2"/>
                <w:sz w:val="18"/>
              </w:rPr>
              <w:t>areas.”</w:t>
            </w:r>
          </w:p>
          <w:p>
            <w:pPr>
              <w:pStyle w:val="TableParagraph"/>
              <w:spacing w:before="110"/>
              <w:ind w:left="125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“Spiralling</w:t>
            </w:r>
            <w:r>
              <w:rPr>
                <w:i/>
                <w:spacing w:val="-13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rural</w:t>
            </w:r>
            <w:r>
              <w:rPr>
                <w:i/>
                <w:spacing w:val="-12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debt</w:t>
            </w:r>
            <w:r>
              <w:rPr>
                <w:i/>
                <w:spacing w:val="-12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will</w:t>
            </w:r>
            <w:r>
              <w:rPr>
                <w:i/>
                <w:spacing w:val="-12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deflate</w:t>
            </w:r>
            <w:r>
              <w:rPr>
                <w:i/>
                <w:spacing w:val="-12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the</w:t>
            </w:r>
            <w:r>
              <w:rPr>
                <w:i/>
                <w:spacing w:val="-12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property</w:t>
            </w:r>
            <w:r>
              <w:rPr>
                <w:i/>
                <w:spacing w:val="-12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market.”</w:t>
            </w:r>
          </w:p>
        </w:tc>
      </w:tr>
      <w:tr>
        <w:trPr>
          <w:trHeight w:val="841" w:hRule="atLeast"/>
        </w:trPr>
        <w:tc>
          <w:tcPr>
            <w:tcW w:w="5037" w:type="dxa"/>
            <w:shd w:val="clear" w:color="auto" w:fill="FFFFFF"/>
          </w:tcPr>
          <w:p>
            <w:pPr>
              <w:pStyle w:val="TableParagraph"/>
              <w:ind w:left="113"/>
              <w:rPr>
                <w:i/>
                <w:sz w:val="18"/>
              </w:rPr>
            </w:pPr>
            <w:r>
              <w:rPr>
                <w:i/>
                <w:w w:val="90"/>
                <w:sz w:val="18"/>
              </w:rPr>
              <w:t>“Higher</w:t>
            </w:r>
            <w:r>
              <w:rPr>
                <w:i/>
                <w:spacing w:val="4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prices</w:t>
            </w:r>
            <w:r>
              <w:rPr>
                <w:i/>
                <w:spacing w:val="4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at</w:t>
            </w:r>
            <w:r>
              <w:rPr>
                <w:i/>
                <w:spacing w:val="5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the</w:t>
            </w:r>
            <w:r>
              <w:rPr>
                <w:i/>
                <w:spacing w:val="4"/>
                <w:sz w:val="18"/>
              </w:rPr>
              <w:t> </w:t>
            </w:r>
            <w:r>
              <w:rPr>
                <w:i/>
                <w:spacing w:val="-2"/>
                <w:w w:val="90"/>
                <w:sz w:val="18"/>
              </w:rPr>
              <w:t>supermarket.”</w:t>
            </w:r>
          </w:p>
          <w:p>
            <w:pPr>
              <w:pStyle w:val="TableParagraph"/>
              <w:spacing w:before="166"/>
              <w:ind w:left="113"/>
              <w:rPr>
                <w:i/>
                <w:sz w:val="18"/>
              </w:rPr>
            </w:pPr>
            <w:r>
              <w:rPr>
                <w:i/>
                <w:spacing w:val="-4"/>
                <w:sz w:val="18"/>
              </w:rPr>
              <w:t>“There</w:t>
            </w:r>
            <w:r>
              <w:rPr>
                <w:i/>
                <w:spacing w:val="-8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will</w:t>
            </w:r>
            <w:r>
              <w:rPr>
                <w:i/>
                <w:spacing w:val="-7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be</w:t>
            </w:r>
            <w:r>
              <w:rPr>
                <w:i/>
                <w:spacing w:val="-8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more</w:t>
            </w:r>
            <w:r>
              <w:rPr>
                <w:i/>
                <w:spacing w:val="-7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volatility</w:t>
            </w:r>
            <w:r>
              <w:rPr>
                <w:i/>
                <w:spacing w:val="-8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of</w:t>
            </w:r>
            <w:r>
              <w:rPr>
                <w:i/>
                <w:spacing w:val="-7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markets.”</w:t>
            </w:r>
          </w:p>
        </w:tc>
        <w:tc>
          <w:tcPr>
            <w:tcW w:w="5062" w:type="dxa"/>
            <w:shd w:val="clear" w:color="auto" w:fill="FFFFFF"/>
          </w:tcPr>
          <w:p>
            <w:pPr>
              <w:pStyle w:val="TableParagraph"/>
              <w:spacing w:line="302" w:lineRule="auto"/>
              <w:ind w:left="125" w:right="116"/>
              <w:rPr>
                <w:sz w:val="18"/>
              </w:rPr>
            </w:pPr>
            <w:r>
              <w:rPr>
                <w:spacing w:val="-4"/>
                <w:sz w:val="18"/>
              </w:rPr>
              <w:t>Local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producers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will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pass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on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costs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of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drought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to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consumers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– </w:t>
            </w:r>
            <w:r>
              <w:rPr>
                <w:sz w:val="18"/>
              </w:rPr>
              <w:t>increased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focus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export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markets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=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higher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local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prices.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8"/>
        <w:rPr>
          <w:b/>
          <w:sz w:val="20"/>
        </w:rPr>
      </w:pPr>
    </w:p>
    <w:p>
      <w:pPr>
        <w:spacing w:before="0"/>
        <w:ind w:left="0" w:right="122" w:firstLine="0"/>
        <w:jc w:val="right"/>
        <w:rPr>
          <w:b/>
          <w:sz w:val="20"/>
        </w:rPr>
      </w:pPr>
      <w:r>
        <w:rPr>
          <w:b/>
          <w:color w:val="FFFFFF"/>
          <w:spacing w:val="-5"/>
          <w:sz w:val="20"/>
        </w:rPr>
        <w:t>43</w:t>
      </w:r>
    </w:p>
    <w:p>
      <w:pPr>
        <w:spacing w:after="0"/>
        <w:jc w:val="right"/>
        <w:rPr>
          <w:sz w:val="20"/>
        </w:rPr>
        <w:sectPr>
          <w:headerReference w:type="default" r:id="rId133"/>
          <w:headerReference w:type="even" r:id="rId134"/>
          <w:footerReference w:type="default" r:id="rId135"/>
          <w:pgSz w:w="11910" w:h="16840"/>
          <w:pgMar w:header="530" w:footer="0" w:top="800" w:bottom="0" w:left="520" w:right="560"/>
        </w:sect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spacing w:before="340"/>
        <w:rPr>
          <w:b/>
          <w:sz w:val="32"/>
        </w:rPr>
      </w:pPr>
    </w:p>
    <w:p>
      <w:pPr>
        <w:pStyle w:val="Heading2"/>
        <w:spacing w:before="1"/>
        <w:ind w:left="15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91040">
                <wp:simplePos x="0" y="0"/>
                <wp:positionH relativeFrom="page">
                  <wp:posOffset>427456</wp:posOffset>
                </wp:positionH>
                <wp:positionV relativeFrom="paragraph">
                  <wp:posOffset>314015</wp:posOffset>
                </wp:positionV>
                <wp:extent cx="6412865" cy="6483350"/>
                <wp:effectExtent l="0" t="0" r="0" b="0"/>
                <wp:wrapNone/>
                <wp:docPr id="1146" name="Group 1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6" name="Group 1146"/>
                      <wpg:cNvGrpSpPr/>
                      <wpg:grpSpPr>
                        <a:xfrm>
                          <a:off x="0" y="0"/>
                          <a:ext cx="6412865" cy="6483350"/>
                          <a:chExt cx="6412865" cy="6483350"/>
                        </a:xfrm>
                      </wpg:grpSpPr>
                      <wps:wsp>
                        <wps:cNvPr id="1147" name="Graphic 1147"/>
                        <wps:cNvSpPr/>
                        <wps:spPr>
                          <a:xfrm>
                            <a:off x="0" y="0"/>
                            <a:ext cx="6412865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2865" h="297180">
                                <a:moveTo>
                                  <a:pt x="64125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7040"/>
                                </a:lnTo>
                                <a:lnTo>
                                  <a:pt x="6412547" y="297040"/>
                                </a:lnTo>
                                <a:lnTo>
                                  <a:pt x="6412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6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Graphic 1148"/>
                        <wps:cNvSpPr/>
                        <wps:spPr>
                          <a:xfrm>
                            <a:off x="0" y="297039"/>
                            <a:ext cx="6412865" cy="6186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2865" h="6186170">
                                <a:moveTo>
                                  <a:pt x="6412535" y="4733201"/>
                                </a:moveTo>
                                <a:lnTo>
                                  <a:pt x="3206267" y="4733201"/>
                                </a:lnTo>
                                <a:lnTo>
                                  <a:pt x="0" y="4733201"/>
                                </a:lnTo>
                                <a:lnTo>
                                  <a:pt x="0" y="6185941"/>
                                </a:lnTo>
                                <a:lnTo>
                                  <a:pt x="3206267" y="6185941"/>
                                </a:lnTo>
                                <a:lnTo>
                                  <a:pt x="6412535" y="6185941"/>
                                </a:lnTo>
                                <a:lnTo>
                                  <a:pt x="6412535" y="4733201"/>
                                </a:lnTo>
                                <a:close/>
                              </a:path>
                              <a:path w="6412865" h="6186170">
                                <a:moveTo>
                                  <a:pt x="6412535" y="0"/>
                                </a:moveTo>
                                <a:lnTo>
                                  <a:pt x="32062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5841"/>
                                </a:lnTo>
                                <a:lnTo>
                                  <a:pt x="3206267" y="1725841"/>
                                </a:lnTo>
                                <a:lnTo>
                                  <a:pt x="6412535" y="1725841"/>
                                </a:lnTo>
                                <a:lnTo>
                                  <a:pt x="6412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Graphic 1149"/>
                        <wps:cNvSpPr/>
                        <wps:spPr>
                          <a:xfrm>
                            <a:off x="0" y="2022881"/>
                            <a:ext cx="6412865" cy="300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2865" h="3007995">
                                <a:moveTo>
                                  <a:pt x="6412535" y="0"/>
                                </a:moveTo>
                                <a:lnTo>
                                  <a:pt x="32062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7372"/>
                                </a:lnTo>
                                <a:lnTo>
                                  <a:pt x="3206267" y="3007372"/>
                                </a:lnTo>
                                <a:lnTo>
                                  <a:pt x="6412535" y="3007372"/>
                                </a:lnTo>
                                <a:lnTo>
                                  <a:pt x="6412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A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658001pt;margin-top:24.725662pt;width:504.95pt;height:510.5pt;mso-position-horizontal-relative:page;mso-position-vertical-relative:paragraph;z-index:-19325440" id="docshapegroup712" coordorigin="673,495" coordsize="10099,10210">
                <v:rect style="position:absolute;left:673;top:494;width:10099;height:468" id="docshape713" filled="true" fillcolor="#53965c" stroked="false">
                  <v:fill type="solid"/>
                </v:rect>
                <v:shape style="position:absolute;left:673;top:962;width:10099;height:9742" id="docshape714" coordorigin="673,962" coordsize="10099,9742" path="m10772,8416l5722,8416,673,8416,673,10704,5722,10704,10772,10704,10772,8416xm10772,962l5722,962,673,962,673,3680,5722,3680,10772,3680,10772,962xe" filled="true" fillcolor="#ffffff" stroked="false">
                  <v:path arrowok="t"/>
                  <v:fill type="solid"/>
                </v:shape>
                <v:shape style="position:absolute;left:673;top:3680;width:10099;height:4737" id="docshape715" coordorigin="673,3680" coordsize="10099,4737" path="m10772,3680l5722,3680,673,3680,673,8416,5722,8416,10772,8416,10772,3680xe" filled="true" fillcolor="#e3eae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  <w:w w:val="90"/>
        </w:rPr>
        <w:t>Landscape</w:t>
      </w:r>
      <w:r>
        <w:rPr>
          <w:color w:val="FFFFFF"/>
          <w:spacing w:val="-28"/>
          <w:w w:val="90"/>
        </w:rPr>
        <w:t> </w:t>
      </w:r>
      <w:r>
        <w:rPr>
          <w:color w:val="FFFFFF"/>
          <w:spacing w:val="-2"/>
          <w:w w:val="90"/>
        </w:rPr>
        <w:t>and</w:t>
      </w:r>
      <w:r>
        <w:rPr>
          <w:color w:val="FFFFFF"/>
          <w:spacing w:val="-27"/>
          <w:w w:val="90"/>
        </w:rPr>
        <w:t> </w:t>
      </w:r>
      <w:r>
        <w:rPr>
          <w:color w:val="FFFFFF"/>
          <w:spacing w:val="-2"/>
          <w:w w:val="90"/>
        </w:rPr>
        <w:t>natural</w:t>
      </w:r>
      <w:r>
        <w:rPr>
          <w:color w:val="FFFFFF"/>
          <w:spacing w:val="-27"/>
          <w:w w:val="90"/>
        </w:rPr>
        <w:t> </w:t>
      </w:r>
      <w:r>
        <w:rPr>
          <w:color w:val="FFFFFF"/>
          <w:spacing w:val="-2"/>
          <w:w w:val="90"/>
        </w:rPr>
        <w:t>environment</w:t>
      </w:r>
    </w:p>
    <w:p>
      <w:pPr>
        <w:pStyle w:val="Heading9"/>
        <w:spacing w:line="240" w:lineRule="auto" w:before="254"/>
        <w:ind w:left="1065" w:right="1483"/>
        <w:jc w:val="center"/>
      </w:pPr>
      <w:r>
        <w:rPr>
          <w:color w:val="FFFFFF"/>
          <w:w w:val="90"/>
        </w:rPr>
        <w:t>General</w:t>
      </w:r>
      <w:r>
        <w:rPr>
          <w:color w:val="FFFFFF"/>
          <w:spacing w:val="10"/>
        </w:rPr>
        <w:t> </w:t>
      </w:r>
      <w:r>
        <w:rPr>
          <w:color w:val="FFFFFF"/>
          <w:w w:val="90"/>
        </w:rPr>
        <w:t>trends</w:t>
      </w:r>
      <w:r>
        <w:rPr>
          <w:color w:val="FFFFFF"/>
          <w:spacing w:val="11"/>
        </w:rPr>
        <w:t> </w:t>
      </w:r>
      <w:r>
        <w:rPr>
          <w:color w:val="FFFFFF"/>
          <w:w w:val="90"/>
        </w:rPr>
        <w:t>and</w:t>
      </w:r>
      <w:r>
        <w:rPr>
          <w:color w:val="FFFFFF"/>
          <w:spacing w:val="11"/>
        </w:rPr>
        <w:t> </w:t>
      </w:r>
      <w:r>
        <w:rPr>
          <w:color w:val="FFFFFF"/>
          <w:w w:val="90"/>
        </w:rPr>
        <w:t>likely</w:t>
      </w:r>
      <w:r>
        <w:rPr>
          <w:color w:val="FFFFFF"/>
          <w:spacing w:val="11"/>
        </w:rPr>
        <w:t> </w:t>
      </w:r>
      <w:r>
        <w:rPr>
          <w:color w:val="FFFFFF"/>
          <w:w w:val="90"/>
        </w:rPr>
        <w:t>/</w:t>
      </w:r>
      <w:r>
        <w:rPr>
          <w:color w:val="FFFFFF"/>
          <w:spacing w:val="11"/>
        </w:rPr>
        <w:t> </w:t>
      </w:r>
      <w:r>
        <w:rPr>
          <w:color w:val="FFFFFF"/>
          <w:w w:val="90"/>
        </w:rPr>
        <w:t>possible</w:t>
      </w:r>
      <w:r>
        <w:rPr>
          <w:color w:val="FFFFFF"/>
          <w:spacing w:val="11"/>
        </w:rPr>
        <w:t> </w:t>
      </w:r>
      <w:r>
        <w:rPr>
          <w:color w:val="FFFFFF"/>
          <w:w w:val="90"/>
        </w:rPr>
        <w:t>impacts</w:t>
      </w:r>
      <w:r>
        <w:rPr>
          <w:color w:val="FFFFFF"/>
          <w:spacing w:val="11"/>
        </w:rPr>
        <w:t> </w:t>
      </w:r>
      <w:r>
        <w:rPr>
          <w:color w:val="FFFFFF"/>
          <w:w w:val="90"/>
        </w:rPr>
        <w:t>related</w:t>
      </w:r>
      <w:r>
        <w:rPr>
          <w:color w:val="FFFFFF"/>
          <w:spacing w:val="11"/>
        </w:rPr>
        <w:t> </w:t>
      </w:r>
      <w:r>
        <w:rPr>
          <w:color w:val="FFFFFF"/>
          <w:w w:val="90"/>
        </w:rPr>
        <w:t>to</w:t>
      </w:r>
      <w:r>
        <w:rPr>
          <w:color w:val="FFFFFF"/>
          <w:spacing w:val="11"/>
        </w:rPr>
        <w:t> </w:t>
      </w:r>
      <w:r>
        <w:rPr>
          <w:color w:val="FFFFFF"/>
          <w:spacing w:val="-2"/>
          <w:w w:val="90"/>
        </w:rPr>
        <w:t>drought</w:t>
      </w:r>
    </w:p>
    <w:p>
      <w:pPr>
        <w:pStyle w:val="BodyText"/>
        <w:rPr>
          <w:b/>
          <w:sz w:val="13"/>
        </w:rPr>
      </w:pPr>
    </w:p>
    <w:p>
      <w:pPr>
        <w:spacing w:after="0"/>
        <w:rPr>
          <w:sz w:val="13"/>
        </w:rPr>
        <w:sectPr>
          <w:headerReference w:type="even" r:id="rId136"/>
          <w:headerReference w:type="default" r:id="rId137"/>
          <w:footerReference w:type="even" r:id="rId138"/>
          <w:pgSz w:w="11910" w:h="16840"/>
          <w:pgMar w:header="530" w:footer="0" w:top="800" w:bottom="0" w:left="520" w:right="560"/>
        </w:sectPr>
      </w:pPr>
    </w:p>
    <w:p>
      <w:pPr>
        <w:pStyle w:val="ListParagraph"/>
        <w:numPr>
          <w:ilvl w:val="0"/>
          <w:numId w:val="8"/>
        </w:numPr>
        <w:tabs>
          <w:tab w:pos="434" w:val="left" w:leader="none"/>
          <w:tab w:pos="436" w:val="left" w:leader="none"/>
        </w:tabs>
        <w:spacing w:line="302" w:lineRule="auto" w:before="111" w:after="0"/>
        <w:ind w:left="436" w:right="456" w:hanging="171"/>
        <w:jc w:val="left"/>
        <w:rPr>
          <w:sz w:val="18"/>
        </w:rPr>
      </w:pPr>
      <w:r>
        <w:rPr>
          <w:spacing w:val="-4"/>
          <w:sz w:val="18"/>
        </w:rPr>
        <w:t>More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hot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days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and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warm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spells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are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projected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with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very </w:t>
      </w:r>
      <w:r>
        <w:rPr>
          <w:sz w:val="18"/>
        </w:rPr>
        <w:t>high</w:t>
      </w:r>
      <w:r>
        <w:rPr>
          <w:spacing w:val="-14"/>
          <w:sz w:val="18"/>
        </w:rPr>
        <w:t> </w:t>
      </w:r>
      <w:r>
        <w:rPr>
          <w:sz w:val="18"/>
        </w:rPr>
        <w:t>confidence.</w:t>
      </w:r>
    </w:p>
    <w:p>
      <w:pPr>
        <w:pStyle w:val="ListParagraph"/>
        <w:numPr>
          <w:ilvl w:val="0"/>
          <w:numId w:val="8"/>
        </w:numPr>
        <w:tabs>
          <w:tab w:pos="435" w:val="left" w:leader="none"/>
        </w:tabs>
        <w:spacing w:line="240" w:lineRule="auto" w:before="56" w:after="0"/>
        <w:ind w:left="435" w:right="0" w:hanging="169"/>
        <w:jc w:val="left"/>
        <w:rPr>
          <w:sz w:val="18"/>
        </w:rPr>
      </w:pPr>
      <w:r>
        <w:rPr>
          <w:spacing w:val="-4"/>
          <w:sz w:val="18"/>
        </w:rPr>
        <w:t>Fewer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frosts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are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projected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with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high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confidence.</w:t>
      </w:r>
    </w:p>
    <w:p>
      <w:pPr>
        <w:pStyle w:val="ListParagraph"/>
        <w:numPr>
          <w:ilvl w:val="0"/>
          <w:numId w:val="8"/>
        </w:numPr>
        <w:tabs>
          <w:tab w:pos="434" w:val="left" w:leader="none"/>
          <w:tab w:pos="436" w:val="left" w:leader="none"/>
        </w:tabs>
        <w:spacing w:line="302" w:lineRule="auto" w:before="109" w:after="0"/>
        <w:ind w:left="436" w:right="291" w:hanging="171"/>
        <w:jc w:val="left"/>
        <w:rPr>
          <w:sz w:val="18"/>
        </w:rPr>
      </w:pPr>
      <w:r>
        <w:rPr>
          <w:spacing w:val="-2"/>
          <w:sz w:val="18"/>
        </w:rPr>
        <w:t>Average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winter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rainfall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is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projected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to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decrease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with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high </w:t>
      </w:r>
      <w:r>
        <w:rPr>
          <w:sz w:val="18"/>
        </w:rPr>
        <w:t>confidence.</w:t>
      </w:r>
      <w:r>
        <w:rPr>
          <w:spacing w:val="-11"/>
          <w:sz w:val="18"/>
        </w:rPr>
        <w:t> </w:t>
      </w:r>
      <w:r>
        <w:rPr>
          <w:sz w:val="18"/>
        </w:rPr>
        <w:t>There</w:t>
      </w:r>
      <w:r>
        <w:rPr>
          <w:spacing w:val="-11"/>
          <w:sz w:val="18"/>
        </w:rPr>
        <w:t> </w:t>
      </w:r>
      <w:r>
        <w:rPr>
          <w:sz w:val="18"/>
        </w:rPr>
        <w:t>is</w:t>
      </w:r>
      <w:r>
        <w:rPr>
          <w:spacing w:val="-11"/>
          <w:sz w:val="18"/>
        </w:rPr>
        <w:t> </w:t>
      </w:r>
      <w:r>
        <w:rPr>
          <w:sz w:val="18"/>
        </w:rPr>
        <w:t>only</w:t>
      </w:r>
      <w:r>
        <w:rPr>
          <w:spacing w:val="-11"/>
          <w:sz w:val="18"/>
        </w:rPr>
        <w:t> </w:t>
      </w:r>
      <w:r>
        <w:rPr>
          <w:sz w:val="18"/>
        </w:rPr>
        <w:t>medium</w:t>
      </w:r>
      <w:r>
        <w:rPr>
          <w:spacing w:val="-11"/>
          <w:sz w:val="18"/>
        </w:rPr>
        <w:t> </w:t>
      </w:r>
      <w:r>
        <w:rPr>
          <w:sz w:val="18"/>
        </w:rPr>
        <w:t>confidence</w:t>
      </w:r>
      <w:r>
        <w:rPr>
          <w:spacing w:val="-11"/>
          <w:sz w:val="18"/>
        </w:rPr>
        <w:t> </w:t>
      </w:r>
      <w:r>
        <w:rPr>
          <w:sz w:val="18"/>
        </w:rPr>
        <w:t>in</w:t>
      </w:r>
      <w:r>
        <w:rPr>
          <w:spacing w:val="-11"/>
          <w:sz w:val="18"/>
        </w:rPr>
        <w:t> </w:t>
      </w:r>
      <w:r>
        <w:rPr>
          <w:sz w:val="18"/>
        </w:rPr>
        <w:t>spring </w:t>
      </w:r>
      <w:r>
        <w:rPr>
          <w:spacing w:val="-2"/>
          <w:sz w:val="18"/>
        </w:rPr>
        <w:t>decrease.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Changes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in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summer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and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autumn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are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possible </w:t>
      </w:r>
      <w:r>
        <w:rPr>
          <w:sz w:val="18"/>
        </w:rPr>
        <w:t>but</w:t>
      </w:r>
      <w:r>
        <w:rPr>
          <w:spacing w:val="-14"/>
          <w:sz w:val="18"/>
        </w:rPr>
        <w:t> </w:t>
      </w:r>
      <w:r>
        <w:rPr>
          <w:sz w:val="18"/>
        </w:rPr>
        <w:t>unclear.</w:t>
      </w:r>
    </w:p>
    <w:p>
      <w:pPr>
        <w:pStyle w:val="ListParagraph"/>
        <w:numPr>
          <w:ilvl w:val="0"/>
          <w:numId w:val="8"/>
        </w:numPr>
        <w:tabs>
          <w:tab w:pos="434" w:val="left" w:leader="none"/>
          <w:tab w:pos="436" w:val="left" w:leader="none"/>
        </w:tabs>
        <w:spacing w:line="302" w:lineRule="auto" w:before="54" w:after="0"/>
        <w:ind w:left="436" w:right="1012" w:hanging="171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1936">
                <wp:simplePos x="0" y="0"/>
                <wp:positionH relativeFrom="page">
                  <wp:posOffset>461352</wp:posOffset>
                </wp:positionH>
                <wp:positionV relativeFrom="paragraph">
                  <wp:posOffset>486616</wp:posOffset>
                </wp:positionV>
                <wp:extent cx="3105150" cy="2821304"/>
                <wp:effectExtent l="0" t="0" r="0" b="0"/>
                <wp:wrapNone/>
                <wp:docPr id="1150" name="Textbox 1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0" name="Textbox 1150"/>
                      <wps:cNvSpPr txBox="1"/>
                      <wps:spPr>
                        <a:xfrm>
                          <a:off x="0" y="0"/>
                          <a:ext cx="3105150" cy="28213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61"/>
                              <w:gridCol w:w="1705"/>
                              <w:gridCol w:w="1705"/>
                            </w:tblGrid>
                            <w:tr>
                              <w:trPr>
                                <w:trHeight w:val="707" w:hRule="atLeast"/>
                              </w:trPr>
                              <w:tc>
                                <w:tcPr>
                                  <w:tcW w:w="4771" w:type="dxa"/>
                                  <w:gridSpan w:val="3"/>
                                  <w:shd w:val="clear" w:color="auto" w:fill="E3EAE1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7" w:hRule="atLeast"/>
                              </w:trPr>
                              <w:tc>
                                <w:tcPr>
                                  <w:tcW w:w="1361" w:type="dxa"/>
                                  <w:shd w:val="clear" w:color="auto" w:fill="E3EAE1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10" w:type="dxa"/>
                                  <w:gridSpan w:val="2"/>
                                  <w:shd w:val="clear" w:color="auto" w:fill="E3EAE1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7" w:hRule="atLeast"/>
                              </w:trPr>
                              <w:tc>
                                <w:tcPr>
                                  <w:tcW w:w="1361" w:type="dxa"/>
                                  <w:shd w:val="clear" w:color="auto" w:fill="E3EAE1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  <w:shd w:val="clear" w:color="auto" w:fill="E3EAE1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  <w:shd w:val="clear" w:color="auto" w:fill="E3EAE1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7" w:hRule="atLeast"/>
                              </w:trPr>
                              <w:tc>
                                <w:tcPr>
                                  <w:tcW w:w="1361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  <w:shd w:val="clear" w:color="auto" w:fill="E3EAE1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7" w:hRule="atLeast"/>
                              </w:trPr>
                              <w:tc>
                                <w:tcPr>
                                  <w:tcW w:w="1361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  <w:shd w:val="clear" w:color="auto" w:fill="E3EAE1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7" w:hRule="atLeast"/>
                              </w:trPr>
                              <w:tc>
                                <w:tcPr>
                                  <w:tcW w:w="1361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  <w:shd w:val="clear" w:color="auto" w:fill="E3EAE1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7" w:hRule="atLeast"/>
                              </w:trPr>
                              <w:tc>
                                <w:tcPr>
                                  <w:tcW w:w="1361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  <w:shd w:val="clear" w:color="auto" w:fill="E3EAE1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7" w:hRule="atLeast"/>
                              </w:trPr>
                              <w:tc>
                                <w:tcPr>
                                  <w:tcW w:w="1361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  <w:shd w:val="clear" w:color="auto" w:fill="E3EAE1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7" w:hRule="atLeast"/>
                              </w:trPr>
                              <w:tc>
                                <w:tcPr>
                                  <w:tcW w:w="1361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  <w:shd w:val="clear" w:color="auto" w:fill="E3EAE1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327pt;margin-top:38.316261pt;width:244.5pt;height:222.15pt;mso-position-horizontal-relative:page;mso-position-vertical-relative:paragraph;z-index:15911936" type="#_x0000_t202" id="docshape71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61"/>
                        <w:gridCol w:w="1705"/>
                        <w:gridCol w:w="1705"/>
                      </w:tblGrid>
                      <w:tr>
                        <w:trPr>
                          <w:trHeight w:val="707" w:hRule="atLeast"/>
                        </w:trPr>
                        <w:tc>
                          <w:tcPr>
                            <w:tcW w:w="4771" w:type="dxa"/>
                            <w:gridSpan w:val="3"/>
                            <w:shd w:val="clear" w:color="auto" w:fill="E3EAE1"/>
                          </w:tcPr>
                          <w:p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7" w:hRule="atLeast"/>
                        </w:trPr>
                        <w:tc>
                          <w:tcPr>
                            <w:tcW w:w="1361" w:type="dxa"/>
                            <w:shd w:val="clear" w:color="auto" w:fill="E3EAE1"/>
                          </w:tcPr>
                          <w:p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410" w:type="dxa"/>
                            <w:gridSpan w:val="2"/>
                            <w:shd w:val="clear" w:color="auto" w:fill="E3EAE1"/>
                          </w:tcPr>
                          <w:p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7" w:hRule="atLeast"/>
                        </w:trPr>
                        <w:tc>
                          <w:tcPr>
                            <w:tcW w:w="1361" w:type="dxa"/>
                            <w:shd w:val="clear" w:color="auto" w:fill="E3EAE1"/>
                          </w:tcPr>
                          <w:p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05" w:type="dxa"/>
                            <w:shd w:val="clear" w:color="auto" w:fill="E3EAE1"/>
                          </w:tcPr>
                          <w:p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05" w:type="dxa"/>
                            <w:shd w:val="clear" w:color="auto" w:fill="E3EAE1"/>
                          </w:tcPr>
                          <w:p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7" w:hRule="atLeast"/>
                        </w:trPr>
                        <w:tc>
                          <w:tcPr>
                            <w:tcW w:w="1361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05" w:type="dxa"/>
                            <w:shd w:val="clear" w:color="auto" w:fill="E3EAE1"/>
                          </w:tcPr>
                          <w:p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05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7" w:hRule="atLeast"/>
                        </w:trPr>
                        <w:tc>
                          <w:tcPr>
                            <w:tcW w:w="1361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05" w:type="dxa"/>
                            <w:shd w:val="clear" w:color="auto" w:fill="E3EAE1"/>
                          </w:tcPr>
                          <w:p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05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7" w:hRule="atLeast"/>
                        </w:trPr>
                        <w:tc>
                          <w:tcPr>
                            <w:tcW w:w="1361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05" w:type="dxa"/>
                            <w:shd w:val="clear" w:color="auto" w:fill="E3EAE1"/>
                          </w:tcPr>
                          <w:p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05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7" w:hRule="atLeast"/>
                        </w:trPr>
                        <w:tc>
                          <w:tcPr>
                            <w:tcW w:w="1361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05" w:type="dxa"/>
                            <w:shd w:val="clear" w:color="auto" w:fill="E3EAE1"/>
                          </w:tcPr>
                          <w:p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05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7" w:hRule="atLeast"/>
                        </w:trPr>
                        <w:tc>
                          <w:tcPr>
                            <w:tcW w:w="1361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05" w:type="dxa"/>
                            <w:shd w:val="clear" w:color="auto" w:fill="E3EAE1"/>
                          </w:tcPr>
                          <w:p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05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7" w:hRule="atLeast"/>
                        </w:trPr>
                        <w:tc>
                          <w:tcPr>
                            <w:tcW w:w="1361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05" w:type="dxa"/>
                            <w:shd w:val="clear" w:color="auto" w:fill="E3EAE1"/>
                          </w:tcPr>
                          <w:p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05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sz w:val="18"/>
        </w:rPr>
        <w:t>Increased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intensity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of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extreme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rainfall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events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is </w:t>
      </w:r>
      <w:r>
        <w:rPr>
          <w:sz w:val="18"/>
        </w:rPr>
        <w:t>projected, with high confidence.</w:t>
      </w:r>
    </w:p>
    <w:p>
      <w:pPr>
        <w:pStyle w:val="BodyText"/>
        <w:spacing w:before="4"/>
        <w:rPr>
          <w:sz w:val="16"/>
        </w:rPr>
      </w:pPr>
    </w:p>
    <w:tbl>
      <w:tblPr>
        <w:tblW w:w="0" w:type="auto"/>
        <w:jc w:val="left"/>
        <w:tblInd w:w="2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1705"/>
        <w:gridCol w:w="1705"/>
      </w:tblGrid>
      <w:tr>
        <w:trPr>
          <w:trHeight w:val="707" w:hRule="atLeast"/>
        </w:trPr>
        <w:tc>
          <w:tcPr>
            <w:tcW w:w="4771" w:type="dxa"/>
            <w:gridSpan w:val="3"/>
            <w:shd w:val="clear" w:color="auto" w:fill="C2D3BF"/>
          </w:tcPr>
          <w:p>
            <w:pPr>
              <w:pStyle w:val="TableParagraph"/>
              <w:spacing w:line="278" w:lineRule="auto"/>
              <w:ind w:left="113" w:right="743"/>
              <w:rPr>
                <w:b/>
                <w:sz w:val="18"/>
              </w:rPr>
            </w:pPr>
            <w:r>
              <w:rPr>
                <w:b/>
                <w:color w:val="098643"/>
                <w:w w:val="90"/>
                <w:sz w:val="18"/>
              </w:rPr>
              <w:t>Increase in number of heatwave days (over 35°C) </w:t>
            </w:r>
            <w:r>
              <w:rPr>
                <w:b/>
                <w:color w:val="098643"/>
                <w:sz w:val="18"/>
              </w:rPr>
              <w:t>in a given year</w:t>
            </w:r>
          </w:p>
        </w:tc>
      </w:tr>
      <w:tr>
        <w:trPr>
          <w:trHeight w:val="467" w:hRule="atLeast"/>
        </w:trPr>
        <w:tc>
          <w:tcPr>
            <w:tcW w:w="4771" w:type="dxa"/>
            <w:gridSpan w:val="3"/>
            <w:shd w:val="clear" w:color="auto" w:fill="098643"/>
          </w:tcPr>
          <w:p>
            <w:pPr>
              <w:pStyle w:val="TableParagraph"/>
              <w:tabs>
                <w:tab w:pos="3255" w:val="right" w:leader="none"/>
              </w:tabs>
              <w:ind w:left="113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Shire</w:t>
            </w:r>
            <w:r>
              <w:rPr>
                <w:b/>
                <w:color w:val="FFFFFF"/>
                <w:sz w:val="18"/>
              </w:rPr>
              <w:tab/>
            </w:r>
            <w:r>
              <w:rPr>
                <w:b/>
                <w:color w:val="FFFFFF"/>
                <w:spacing w:val="-4"/>
                <w:sz w:val="18"/>
              </w:rPr>
              <w:t>2070</w:t>
            </w:r>
          </w:p>
        </w:tc>
      </w:tr>
      <w:tr>
        <w:trPr>
          <w:trHeight w:val="467" w:hRule="atLeast"/>
        </w:trPr>
        <w:tc>
          <w:tcPr>
            <w:tcW w:w="4771" w:type="dxa"/>
            <w:gridSpan w:val="3"/>
            <w:shd w:val="clear" w:color="auto" w:fill="8FB48E"/>
          </w:tcPr>
          <w:p>
            <w:pPr>
              <w:pStyle w:val="TableParagraph"/>
              <w:tabs>
                <w:tab w:pos="3323" w:val="left" w:leader="none"/>
              </w:tabs>
              <w:ind w:left="1483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Medium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Emissions</w:t>
            </w:r>
            <w:r>
              <w:rPr>
                <w:b/>
                <w:sz w:val="18"/>
              </w:rPr>
              <w:tab/>
            </w:r>
            <w:r>
              <w:rPr>
                <w:b/>
                <w:w w:val="85"/>
                <w:sz w:val="18"/>
              </w:rPr>
              <w:t>High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Emissions</w:t>
            </w:r>
          </w:p>
        </w:tc>
      </w:tr>
      <w:tr>
        <w:trPr>
          <w:trHeight w:val="465" w:hRule="atLeast"/>
        </w:trPr>
        <w:tc>
          <w:tcPr>
            <w:tcW w:w="1361" w:type="dxa"/>
            <w:tcBorders>
              <w:bottom w:val="single" w:sz="2" w:space="0" w:color="8ABC3F"/>
            </w:tcBorders>
            <w:shd w:val="clear" w:color="auto" w:fill="FFFFFF"/>
          </w:tcPr>
          <w:p>
            <w:pPr>
              <w:pStyle w:val="TableParagraph"/>
              <w:ind w:left="11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Balonne</w:t>
            </w:r>
          </w:p>
        </w:tc>
        <w:tc>
          <w:tcPr>
            <w:tcW w:w="1705" w:type="dxa"/>
            <w:tcBorders>
              <w:bottom w:val="single" w:sz="2" w:space="0" w:color="8ABC3F"/>
            </w:tcBorders>
            <w:shd w:val="clear" w:color="auto" w:fill="E3EAE1"/>
          </w:tcPr>
          <w:p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5–10</w:t>
            </w:r>
          </w:p>
        </w:tc>
        <w:tc>
          <w:tcPr>
            <w:tcW w:w="1705" w:type="dxa"/>
            <w:tcBorders>
              <w:bottom w:val="single" w:sz="2" w:space="0" w:color="8ABC3F"/>
            </w:tcBorders>
            <w:shd w:val="clear" w:color="auto" w:fill="FFFFFF"/>
          </w:tcPr>
          <w:p>
            <w:pPr>
              <w:pStyle w:val="TableParagraph"/>
              <w:ind w:left="1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10–20</w:t>
            </w:r>
          </w:p>
        </w:tc>
      </w:tr>
      <w:tr>
        <w:trPr>
          <w:trHeight w:val="462" w:hRule="atLeast"/>
        </w:trPr>
        <w:tc>
          <w:tcPr>
            <w:tcW w:w="1361" w:type="dxa"/>
            <w:tcBorders>
              <w:top w:val="single" w:sz="2" w:space="0" w:color="8ABC3F"/>
              <w:bottom w:val="single" w:sz="2" w:space="0" w:color="8ABC3F"/>
            </w:tcBorders>
            <w:shd w:val="clear" w:color="auto" w:fill="FFFFFF"/>
          </w:tcPr>
          <w:p>
            <w:pPr>
              <w:pStyle w:val="TableParagraph"/>
              <w:spacing w:before="126"/>
              <w:ind w:left="11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Maranoa</w:t>
            </w:r>
          </w:p>
        </w:tc>
        <w:tc>
          <w:tcPr>
            <w:tcW w:w="1705" w:type="dxa"/>
            <w:tcBorders>
              <w:top w:val="single" w:sz="2" w:space="0" w:color="8ABC3F"/>
              <w:bottom w:val="single" w:sz="2" w:space="0" w:color="8ABC3F"/>
            </w:tcBorders>
            <w:shd w:val="clear" w:color="auto" w:fill="E3EAE1"/>
          </w:tcPr>
          <w:p>
            <w:pPr>
              <w:pStyle w:val="TableParagraph"/>
              <w:spacing w:before="126"/>
              <w:ind w:right="1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5–10</w:t>
            </w:r>
          </w:p>
        </w:tc>
        <w:tc>
          <w:tcPr>
            <w:tcW w:w="1705" w:type="dxa"/>
            <w:tcBorders>
              <w:top w:val="single" w:sz="2" w:space="0" w:color="8ABC3F"/>
              <w:bottom w:val="single" w:sz="2" w:space="0" w:color="8ABC3F"/>
            </w:tcBorders>
            <w:shd w:val="clear" w:color="auto" w:fill="FFFFFF"/>
          </w:tcPr>
          <w:p>
            <w:pPr>
              <w:pStyle w:val="TableParagraph"/>
              <w:spacing w:before="126"/>
              <w:ind w:left="1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10–20</w:t>
            </w:r>
          </w:p>
        </w:tc>
      </w:tr>
      <w:tr>
        <w:trPr>
          <w:trHeight w:val="462" w:hRule="atLeast"/>
        </w:trPr>
        <w:tc>
          <w:tcPr>
            <w:tcW w:w="1361" w:type="dxa"/>
            <w:tcBorders>
              <w:top w:val="single" w:sz="2" w:space="0" w:color="8ABC3F"/>
              <w:bottom w:val="single" w:sz="2" w:space="0" w:color="8ABC3F"/>
            </w:tcBorders>
            <w:shd w:val="clear" w:color="auto" w:fill="FFFFFF"/>
          </w:tcPr>
          <w:p>
            <w:pPr>
              <w:pStyle w:val="TableParagraph"/>
              <w:spacing w:before="126"/>
              <w:ind w:left="11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Murweh</w:t>
            </w:r>
          </w:p>
        </w:tc>
        <w:tc>
          <w:tcPr>
            <w:tcW w:w="1705" w:type="dxa"/>
            <w:tcBorders>
              <w:top w:val="single" w:sz="2" w:space="0" w:color="8ABC3F"/>
              <w:bottom w:val="single" w:sz="2" w:space="0" w:color="8ABC3F"/>
            </w:tcBorders>
            <w:shd w:val="clear" w:color="auto" w:fill="E3EAE1"/>
          </w:tcPr>
          <w:p>
            <w:pPr>
              <w:pStyle w:val="TableParagraph"/>
              <w:spacing w:before="126"/>
              <w:ind w:right="1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5–10</w:t>
            </w:r>
          </w:p>
        </w:tc>
        <w:tc>
          <w:tcPr>
            <w:tcW w:w="1705" w:type="dxa"/>
            <w:tcBorders>
              <w:top w:val="single" w:sz="2" w:space="0" w:color="8ABC3F"/>
              <w:bottom w:val="single" w:sz="2" w:space="0" w:color="8ABC3F"/>
            </w:tcBorders>
            <w:shd w:val="clear" w:color="auto" w:fill="FFFFFF"/>
          </w:tcPr>
          <w:p>
            <w:pPr>
              <w:pStyle w:val="TableParagraph"/>
              <w:spacing w:before="126"/>
              <w:ind w:left="1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10–20</w:t>
            </w:r>
          </w:p>
        </w:tc>
      </w:tr>
      <w:tr>
        <w:trPr>
          <w:trHeight w:val="462" w:hRule="atLeast"/>
        </w:trPr>
        <w:tc>
          <w:tcPr>
            <w:tcW w:w="1361" w:type="dxa"/>
            <w:tcBorders>
              <w:top w:val="single" w:sz="2" w:space="0" w:color="8ABC3F"/>
              <w:bottom w:val="single" w:sz="2" w:space="0" w:color="8ABC3F"/>
            </w:tcBorders>
            <w:shd w:val="clear" w:color="auto" w:fill="FFFFFF"/>
          </w:tcPr>
          <w:p>
            <w:pPr>
              <w:pStyle w:val="TableParagraph"/>
              <w:spacing w:before="126"/>
              <w:ind w:left="11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Paroo</w:t>
            </w:r>
          </w:p>
        </w:tc>
        <w:tc>
          <w:tcPr>
            <w:tcW w:w="1705" w:type="dxa"/>
            <w:tcBorders>
              <w:top w:val="single" w:sz="2" w:space="0" w:color="8ABC3F"/>
              <w:bottom w:val="single" w:sz="2" w:space="0" w:color="8ABC3F"/>
            </w:tcBorders>
            <w:shd w:val="clear" w:color="auto" w:fill="E3EAE1"/>
          </w:tcPr>
          <w:p>
            <w:pPr>
              <w:pStyle w:val="TableParagraph"/>
              <w:spacing w:before="126"/>
              <w:ind w:right="1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5–10</w:t>
            </w:r>
          </w:p>
        </w:tc>
        <w:tc>
          <w:tcPr>
            <w:tcW w:w="1705" w:type="dxa"/>
            <w:tcBorders>
              <w:top w:val="single" w:sz="2" w:space="0" w:color="8ABC3F"/>
              <w:bottom w:val="single" w:sz="2" w:space="0" w:color="8ABC3F"/>
            </w:tcBorders>
            <w:shd w:val="clear" w:color="auto" w:fill="FFFFFF"/>
          </w:tcPr>
          <w:p>
            <w:pPr>
              <w:pStyle w:val="TableParagraph"/>
              <w:spacing w:before="126"/>
              <w:ind w:left="1" w:right="1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5–10</w:t>
            </w:r>
          </w:p>
        </w:tc>
      </w:tr>
      <w:tr>
        <w:trPr>
          <w:trHeight w:val="462" w:hRule="atLeast"/>
        </w:trPr>
        <w:tc>
          <w:tcPr>
            <w:tcW w:w="1361" w:type="dxa"/>
            <w:tcBorders>
              <w:top w:val="single" w:sz="2" w:space="0" w:color="8ABC3F"/>
              <w:bottom w:val="single" w:sz="2" w:space="0" w:color="8ABC3F"/>
            </w:tcBorders>
            <w:shd w:val="clear" w:color="auto" w:fill="FFFFFF"/>
          </w:tcPr>
          <w:p>
            <w:pPr>
              <w:pStyle w:val="TableParagraph"/>
              <w:spacing w:before="126"/>
              <w:ind w:left="11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Quilpie</w:t>
            </w:r>
          </w:p>
        </w:tc>
        <w:tc>
          <w:tcPr>
            <w:tcW w:w="1705" w:type="dxa"/>
            <w:tcBorders>
              <w:top w:val="single" w:sz="2" w:space="0" w:color="8ABC3F"/>
              <w:bottom w:val="single" w:sz="2" w:space="0" w:color="8ABC3F"/>
            </w:tcBorders>
            <w:shd w:val="clear" w:color="auto" w:fill="E3EAE1"/>
          </w:tcPr>
          <w:p>
            <w:pPr>
              <w:pStyle w:val="TableParagraph"/>
              <w:spacing w:before="126"/>
              <w:ind w:right="1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5–10</w:t>
            </w:r>
          </w:p>
        </w:tc>
        <w:tc>
          <w:tcPr>
            <w:tcW w:w="1705" w:type="dxa"/>
            <w:tcBorders>
              <w:top w:val="single" w:sz="2" w:space="0" w:color="8ABC3F"/>
              <w:bottom w:val="single" w:sz="2" w:space="0" w:color="8ABC3F"/>
            </w:tcBorders>
            <w:shd w:val="clear" w:color="auto" w:fill="FFFFFF"/>
          </w:tcPr>
          <w:p>
            <w:pPr>
              <w:pStyle w:val="TableParagraph"/>
              <w:spacing w:before="126"/>
              <w:ind w:left="1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10–20</w:t>
            </w:r>
          </w:p>
        </w:tc>
      </w:tr>
      <w:tr>
        <w:trPr>
          <w:trHeight w:val="462" w:hRule="atLeast"/>
        </w:trPr>
        <w:tc>
          <w:tcPr>
            <w:tcW w:w="1361" w:type="dxa"/>
            <w:tcBorders>
              <w:top w:val="single" w:sz="2" w:space="0" w:color="8ABC3F"/>
              <w:bottom w:val="single" w:sz="2" w:space="0" w:color="8ABC3F"/>
            </w:tcBorders>
            <w:shd w:val="clear" w:color="auto" w:fill="FFFFFF"/>
          </w:tcPr>
          <w:p>
            <w:pPr>
              <w:pStyle w:val="TableParagraph"/>
              <w:spacing w:before="126"/>
              <w:ind w:left="11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Bulloo</w:t>
            </w:r>
          </w:p>
        </w:tc>
        <w:tc>
          <w:tcPr>
            <w:tcW w:w="1705" w:type="dxa"/>
            <w:tcBorders>
              <w:top w:val="single" w:sz="2" w:space="0" w:color="8ABC3F"/>
              <w:bottom w:val="single" w:sz="2" w:space="0" w:color="8ABC3F"/>
            </w:tcBorders>
            <w:shd w:val="clear" w:color="auto" w:fill="E3EAE1"/>
          </w:tcPr>
          <w:p>
            <w:pPr>
              <w:pStyle w:val="TableParagraph"/>
              <w:spacing w:before="126"/>
              <w:ind w:right="1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5–10</w:t>
            </w:r>
          </w:p>
        </w:tc>
        <w:tc>
          <w:tcPr>
            <w:tcW w:w="1705" w:type="dxa"/>
            <w:tcBorders>
              <w:top w:val="single" w:sz="2" w:space="0" w:color="8ABC3F"/>
              <w:bottom w:val="single" w:sz="2" w:space="0" w:color="8ABC3F"/>
            </w:tcBorders>
            <w:shd w:val="clear" w:color="auto" w:fill="FFFFFF"/>
          </w:tcPr>
          <w:p>
            <w:pPr>
              <w:pStyle w:val="TableParagraph"/>
              <w:spacing w:before="126"/>
              <w:ind w:left="1" w:right="1"/>
              <w:jc w:val="center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&lt;3</w:t>
            </w:r>
          </w:p>
        </w:tc>
      </w:tr>
    </w:tbl>
    <w:p>
      <w:pPr>
        <w:pStyle w:val="BodyText"/>
        <w:spacing w:before="101"/>
      </w:pPr>
    </w:p>
    <w:p>
      <w:pPr>
        <w:spacing w:line="302" w:lineRule="auto" w:before="0"/>
        <w:ind w:left="266" w:right="201" w:firstLine="0"/>
        <w:jc w:val="left"/>
        <w:rPr>
          <w:i/>
          <w:sz w:val="18"/>
        </w:rPr>
      </w:pPr>
      <w:r>
        <w:rPr>
          <w:i/>
          <w:spacing w:val="-4"/>
          <w:sz w:val="18"/>
        </w:rPr>
        <w:t>“The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future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impacts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of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drought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on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weed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extent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and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density </w:t>
      </w:r>
      <w:r>
        <w:rPr>
          <w:i/>
          <w:spacing w:val="-2"/>
          <w:sz w:val="18"/>
        </w:rPr>
        <w:t>are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expected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to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remain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much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the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same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as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they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are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now, </w:t>
      </w:r>
      <w:r>
        <w:rPr>
          <w:i/>
          <w:spacing w:val="-4"/>
          <w:sz w:val="18"/>
        </w:rPr>
        <w:t>thus</w:t>
      </w:r>
      <w:r>
        <w:rPr>
          <w:i/>
          <w:spacing w:val="-12"/>
          <w:sz w:val="18"/>
        </w:rPr>
        <w:t> </w:t>
      </w:r>
      <w:r>
        <w:rPr>
          <w:i/>
          <w:spacing w:val="-4"/>
          <w:sz w:val="18"/>
        </w:rPr>
        <w:t>managing</w:t>
      </w:r>
      <w:r>
        <w:rPr>
          <w:i/>
          <w:spacing w:val="-12"/>
          <w:sz w:val="18"/>
        </w:rPr>
        <w:t> </w:t>
      </w:r>
      <w:r>
        <w:rPr>
          <w:i/>
          <w:spacing w:val="-4"/>
          <w:sz w:val="18"/>
        </w:rPr>
        <w:t>weeds</w:t>
      </w:r>
      <w:r>
        <w:rPr>
          <w:i/>
          <w:spacing w:val="-12"/>
          <w:sz w:val="18"/>
        </w:rPr>
        <w:t> </w:t>
      </w:r>
      <w:r>
        <w:rPr>
          <w:i/>
          <w:spacing w:val="-4"/>
          <w:sz w:val="18"/>
        </w:rPr>
        <w:t>is</w:t>
      </w:r>
      <w:r>
        <w:rPr>
          <w:i/>
          <w:spacing w:val="-12"/>
          <w:sz w:val="18"/>
        </w:rPr>
        <w:t> </w:t>
      </w:r>
      <w:r>
        <w:rPr>
          <w:i/>
          <w:spacing w:val="-4"/>
          <w:sz w:val="18"/>
        </w:rPr>
        <w:t>likely</w:t>
      </w:r>
      <w:r>
        <w:rPr>
          <w:i/>
          <w:spacing w:val="-12"/>
          <w:sz w:val="18"/>
        </w:rPr>
        <w:t> </w:t>
      </w:r>
      <w:r>
        <w:rPr>
          <w:i/>
          <w:spacing w:val="-4"/>
          <w:sz w:val="18"/>
        </w:rPr>
        <w:t>to</w:t>
      </w:r>
      <w:r>
        <w:rPr>
          <w:i/>
          <w:spacing w:val="-12"/>
          <w:sz w:val="18"/>
        </w:rPr>
        <w:t> </w:t>
      </w:r>
      <w:r>
        <w:rPr>
          <w:i/>
          <w:spacing w:val="-4"/>
          <w:sz w:val="18"/>
        </w:rPr>
        <w:t>remain</w:t>
      </w:r>
      <w:r>
        <w:rPr>
          <w:i/>
          <w:spacing w:val="-12"/>
          <w:sz w:val="18"/>
        </w:rPr>
        <w:t> </w:t>
      </w:r>
      <w:r>
        <w:rPr>
          <w:i/>
          <w:spacing w:val="-4"/>
          <w:sz w:val="18"/>
        </w:rPr>
        <w:t>a</w:t>
      </w:r>
      <w:r>
        <w:rPr>
          <w:i/>
          <w:spacing w:val="-12"/>
          <w:sz w:val="18"/>
        </w:rPr>
        <w:t> </w:t>
      </w:r>
      <w:r>
        <w:rPr>
          <w:i/>
          <w:spacing w:val="-4"/>
          <w:sz w:val="18"/>
        </w:rPr>
        <w:t>constant</w:t>
      </w:r>
      <w:r>
        <w:rPr>
          <w:i/>
          <w:spacing w:val="-12"/>
          <w:sz w:val="18"/>
        </w:rPr>
        <w:t> </w:t>
      </w:r>
      <w:r>
        <w:rPr>
          <w:i/>
          <w:spacing w:val="-4"/>
          <w:sz w:val="18"/>
        </w:rPr>
        <w:t>for</w:t>
      </w:r>
      <w:r>
        <w:rPr>
          <w:i/>
          <w:spacing w:val="-12"/>
          <w:sz w:val="18"/>
        </w:rPr>
        <w:t> </w:t>
      </w:r>
      <w:r>
        <w:rPr>
          <w:i/>
          <w:spacing w:val="-4"/>
          <w:sz w:val="18"/>
        </w:rPr>
        <w:t>the </w:t>
      </w:r>
      <w:r>
        <w:rPr>
          <w:i/>
          <w:sz w:val="18"/>
        </w:rPr>
        <w:t>foreseeable</w:t>
      </w:r>
      <w:r>
        <w:rPr>
          <w:i/>
          <w:spacing w:val="-14"/>
          <w:sz w:val="18"/>
        </w:rPr>
        <w:t> </w:t>
      </w:r>
      <w:r>
        <w:rPr>
          <w:i/>
          <w:sz w:val="18"/>
        </w:rPr>
        <w:t>future.”</w:t>
      </w:r>
    </w:p>
    <w:p>
      <w:pPr>
        <w:spacing w:before="53"/>
        <w:ind w:left="266" w:right="0" w:firstLine="0"/>
        <w:jc w:val="left"/>
        <w:rPr>
          <w:i/>
          <w:sz w:val="18"/>
        </w:rPr>
      </w:pPr>
      <w:r>
        <w:rPr>
          <w:i/>
          <w:w w:val="80"/>
          <w:sz w:val="18"/>
        </w:rPr>
        <w:t>Source:</w:t>
      </w:r>
      <w:r>
        <w:rPr>
          <w:i/>
          <w:spacing w:val="6"/>
          <w:sz w:val="18"/>
        </w:rPr>
        <w:t> </w:t>
      </w:r>
      <w:r>
        <w:rPr>
          <w:i/>
          <w:w w:val="80"/>
          <w:sz w:val="18"/>
        </w:rPr>
        <w:t>CSIRO</w:t>
      </w:r>
      <w:r>
        <w:rPr>
          <w:i/>
          <w:spacing w:val="6"/>
          <w:sz w:val="18"/>
        </w:rPr>
        <w:t> </w:t>
      </w:r>
      <w:r>
        <w:rPr>
          <w:i/>
          <w:spacing w:val="-2"/>
          <w:w w:val="80"/>
          <w:sz w:val="18"/>
        </w:rPr>
        <w:t>(2022).</w:t>
      </w:r>
    </w:p>
    <w:p>
      <w:pPr>
        <w:pStyle w:val="ListParagraph"/>
        <w:numPr>
          <w:ilvl w:val="0"/>
          <w:numId w:val="8"/>
        </w:numPr>
        <w:tabs>
          <w:tab w:pos="407" w:val="left" w:leader="none"/>
          <w:tab w:pos="409" w:val="left" w:leader="none"/>
        </w:tabs>
        <w:spacing w:line="302" w:lineRule="auto" w:before="111" w:after="0"/>
        <w:ind w:left="409" w:right="1639" w:hanging="171"/>
        <w:jc w:val="left"/>
        <w:rPr>
          <w:sz w:val="18"/>
        </w:rPr>
      </w:pPr>
      <w:r>
        <w:rPr/>
        <w:br w:type="column"/>
      </w:r>
      <w:r>
        <w:rPr>
          <w:spacing w:val="-2"/>
          <w:sz w:val="18"/>
        </w:rPr>
        <w:t>A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harsher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fire-weather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climate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in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the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future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(high confidence).</w:t>
      </w:r>
    </w:p>
    <w:p>
      <w:pPr>
        <w:pStyle w:val="ListParagraph"/>
        <w:numPr>
          <w:ilvl w:val="0"/>
          <w:numId w:val="8"/>
        </w:numPr>
        <w:tabs>
          <w:tab w:pos="407" w:val="left" w:leader="none"/>
          <w:tab w:pos="409" w:val="left" w:leader="none"/>
        </w:tabs>
        <w:spacing w:line="302" w:lineRule="auto" w:before="56" w:after="0"/>
        <w:ind w:left="409" w:right="1084" w:hanging="171"/>
        <w:jc w:val="left"/>
        <w:rPr>
          <w:sz w:val="18"/>
        </w:rPr>
      </w:pPr>
      <w:r>
        <w:rPr>
          <w:sz w:val="18"/>
        </w:rPr>
        <w:t>On</w:t>
      </w:r>
      <w:r>
        <w:rPr>
          <w:spacing w:val="-7"/>
          <w:sz w:val="18"/>
        </w:rPr>
        <w:t> </w:t>
      </w:r>
      <w:r>
        <w:rPr>
          <w:sz w:val="18"/>
        </w:rPr>
        <w:t>annual</w:t>
      </w:r>
      <w:r>
        <w:rPr>
          <w:spacing w:val="-7"/>
          <w:sz w:val="18"/>
        </w:rPr>
        <w:t> </w:t>
      </w:r>
      <w:r>
        <w:rPr>
          <w:sz w:val="18"/>
        </w:rPr>
        <w:t>and</w:t>
      </w:r>
      <w:r>
        <w:rPr>
          <w:spacing w:val="-7"/>
          <w:sz w:val="18"/>
        </w:rPr>
        <w:t> </w:t>
      </w:r>
      <w:r>
        <w:rPr>
          <w:sz w:val="18"/>
        </w:rPr>
        <w:t>decadal</w:t>
      </w:r>
      <w:r>
        <w:rPr>
          <w:spacing w:val="-7"/>
          <w:sz w:val="18"/>
        </w:rPr>
        <w:t> </w:t>
      </w:r>
      <w:r>
        <w:rPr>
          <w:sz w:val="18"/>
        </w:rPr>
        <w:t>basis,</w:t>
      </w:r>
      <w:r>
        <w:rPr>
          <w:spacing w:val="-7"/>
          <w:sz w:val="18"/>
        </w:rPr>
        <w:t> </w:t>
      </w:r>
      <w:r>
        <w:rPr>
          <w:sz w:val="18"/>
        </w:rPr>
        <w:t>natural</w:t>
      </w:r>
      <w:r>
        <w:rPr>
          <w:spacing w:val="-7"/>
          <w:sz w:val="18"/>
        </w:rPr>
        <w:t> </w:t>
      </w:r>
      <w:r>
        <w:rPr>
          <w:sz w:val="18"/>
        </w:rPr>
        <w:t>variability</w:t>
      </w:r>
      <w:r>
        <w:rPr>
          <w:spacing w:val="-7"/>
          <w:sz w:val="18"/>
        </w:rPr>
        <w:t> </w:t>
      </w:r>
      <w:r>
        <w:rPr>
          <w:sz w:val="18"/>
        </w:rPr>
        <w:t>in</w:t>
      </w:r>
      <w:r>
        <w:rPr>
          <w:spacing w:val="-7"/>
          <w:sz w:val="18"/>
        </w:rPr>
        <w:t> </w:t>
      </w:r>
      <w:r>
        <w:rPr>
          <w:sz w:val="18"/>
        </w:rPr>
        <w:t>the climate</w:t>
      </w:r>
      <w:r>
        <w:rPr>
          <w:spacing w:val="-10"/>
          <w:sz w:val="18"/>
        </w:rPr>
        <w:t> </w:t>
      </w:r>
      <w:r>
        <w:rPr>
          <w:sz w:val="18"/>
        </w:rPr>
        <w:t>system</w:t>
      </w:r>
      <w:r>
        <w:rPr>
          <w:spacing w:val="-10"/>
          <w:sz w:val="18"/>
        </w:rPr>
        <w:t> </w:t>
      </w:r>
      <w:r>
        <w:rPr>
          <w:sz w:val="18"/>
        </w:rPr>
        <w:t>can</w:t>
      </w:r>
      <w:r>
        <w:rPr>
          <w:spacing w:val="-10"/>
          <w:sz w:val="18"/>
        </w:rPr>
        <w:t> </w:t>
      </w:r>
      <w:r>
        <w:rPr>
          <w:sz w:val="18"/>
        </w:rPr>
        <w:t>act</w:t>
      </w:r>
      <w:r>
        <w:rPr>
          <w:spacing w:val="-10"/>
          <w:sz w:val="18"/>
        </w:rPr>
        <w:t> </w:t>
      </w:r>
      <w:r>
        <w:rPr>
          <w:sz w:val="18"/>
        </w:rPr>
        <w:t>to</w:t>
      </w:r>
      <w:r>
        <w:rPr>
          <w:spacing w:val="-10"/>
          <w:sz w:val="18"/>
        </w:rPr>
        <w:t> </w:t>
      </w:r>
      <w:r>
        <w:rPr>
          <w:sz w:val="18"/>
        </w:rPr>
        <w:t>either</w:t>
      </w:r>
      <w:r>
        <w:rPr>
          <w:spacing w:val="-10"/>
          <w:sz w:val="18"/>
        </w:rPr>
        <w:t> </w:t>
      </w:r>
      <w:r>
        <w:rPr>
          <w:sz w:val="18"/>
        </w:rPr>
        <w:t>mask</w:t>
      </w:r>
      <w:r>
        <w:rPr>
          <w:spacing w:val="-10"/>
          <w:sz w:val="18"/>
        </w:rPr>
        <w:t> </w:t>
      </w:r>
      <w:r>
        <w:rPr>
          <w:sz w:val="18"/>
        </w:rPr>
        <w:t>or</w:t>
      </w:r>
      <w:r>
        <w:rPr>
          <w:spacing w:val="-10"/>
          <w:sz w:val="18"/>
        </w:rPr>
        <w:t> </w:t>
      </w:r>
      <w:r>
        <w:rPr>
          <w:sz w:val="18"/>
        </w:rPr>
        <w:t>enhance</w:t>
      </w:r>
      <w:r>
        <w:rPr>
          <w:spacing w:val="-10"/>
          <w:sz w:val="18"/>
        </w:rPr>
        <w:t> </w:t>
      </w:r>
      <w:r>
        <w:rPr>
          <w:sz w:val="18"/>
        </w:rPr>
        <w:t>any </w:t>
      </w:r>
      <w:r>
        <w:rPr>
          <w:spacing w:val="-2"/>
          <w:sz w:val="18"/>
        </w:rPr>
        <w:t>long-term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human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induced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trend,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particularly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in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the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next </w:t>
      </w:r>
      <w:r>
        <w:rPr>
          <w:sz w:val="18"/>
        </w:rPr>
        <w:t>20 years and for rainfall.</w:t>
      </w:r>
    </w:p>
    <w:p>
      <w:pPr>
        <w:pStyle w:val="ListParagraph"/>
        <w:numPr>
          <w:ilvl w:val="0"/>
          <w:numId w:val="8"/>
        </w:numPr>
        <w:tabs>
          <w:tab w:pos="407" w:val="left" w:leader="none"/>
          <w:tab w:pos="409" w:val="left" w:leader="none"/>
        </w:tabs>
        <w:spacing w:line="302" w:lineRule="auto" w:before="53" w:after="0"/>
        <w:ind w:left="409" w:right="1375" w:hanging="171"/>
        <w:jc w:val="left"/>
        <w:rPr>
          <w:sz w:val="18"/>
        </w:rPr>
      </w:pPr>
      <w:r>
        <w:rPr>
          <w:spacing w:val="-2"/>
          <w:sz w:val="18"/>
        </w:rPr>
        <w:t>The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time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in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drought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is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projected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to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increase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over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the </w:t>
      </w:r>
      <w:r>
        <w:rPr>
          <w:sz w:val="18"/>
        </w:rPr>
        <w:t>course</w:t>
      </w:r>
      <w:r>
        <w:rPr>
          <w:spacing w:val="-2"/>
          <w:sz w:val="18"/>
        </w:rPr>
        <w:t> </w:t>
      </w:r>
      <w:r>
        <w:rPr>
          <w:sz w:val="18"/>
        </w:rPr>
        <w:t>of</w:t>
      </w:r>
      <w:r>
        <w:rPr>
          <w:spacing w:val="-2"/>
          <w:sz w:val="18"/>
        </w:rPr>
        <w:t> </w:t>
      </w:r>
      <w:r>
        <w:rPr>
          <w:sz w:val="18"/>
        </w:rPr>
        <w:t>the</w:t>
      </w:r>
      <w:r>
        <w:rPr>
          <w:spacing w:val="-2"/>
          <w:sz w:val="18"/>
        </w:rPr>
        <w:t> </w:t>
      </w:r>
      <w:r>
        <w:rPr>
          <w:sz w:val="18"/>
        </w:rPr>
        <w:t>century</w:t>
      </w:r>
      <w:r>
        <w:rPr>
          <w:spacing w:val="-2"/>
          <w:sz w:val="18"/>
        </w:rPr>
        <w:t> </w:t>
      </w:r>
      <w:r>
        <w:rPr>
          <w:sz w:val="18"/>
        </w:rPr>
        <w:t>(medium</w:t>
      </w:r>
      <w:r>
        <w:rPr>
          <w:spacing w:val="-2"/>
          <w:sz w:val="18"/>
        </w:rPr>
        <w:t> </w:t>
      </w:r>
      <w:r>
        <w:rPr>
          <w:sz w:val="18"/>
        </w:rPr>
        <w:t>confidence).</w:t>
      </w:r>
    </w:p>
    <w:p>
      <w:pPr>
        <w:pStyle w:val="BodyText"/>
      </w:pPr>
    </w:p>
    <w:p>
      <w:pPr>
        <w:pStyle w:val="BodyText"/>
        <w:spacing w:before="109"/>
      </w:pPr>
    </w:p>
    <w:p>
      <w:pPr>
        <w:spacing w:line="302" w:lineRule="auto" w:before="0"/>
        <w:ind w:left="239" w:right="819" w:firstLine="0"/>
        <w:jc w:val="left"/>
        <w:rPr>
          <w:i/>
          <w:sz w:val="18"/>
        </w:rPr>
      </w:pPr>
      <w:r>
        <w:rPr>
          <w:i/>
          <w:spacing w:val="-2"/>
          <w:sz w:val="18"/>
        </w:rPr>
        <w:t>“Under</w:t>
      </w:r>
      <w:r>
        <w:rPr>
          <w:i/>
          <w:spacing w:val="-11"/>
          <w:sz w:val="18"/>
        </w:rPr>
        <w:t> </w:t>
      </w:r>
      <w:r>
        <w:rPr>
          <w:i/>
          <w:spacing w:val="-2"/>
          <w:sz w:val="18"/>
        </w:rPr>
        <w:t>a</w:t>
      </w:r>
      <w:r>
        <w:rPr>
          <w:i/>
          <w:spacing w:val="-11"/>
          <w:sz w:val="18"/>
        </w:rPr>
        <w:t> </w:t>
      </w:r>
      <w:r>
        <w:rPr>
          <w:i/>
          <w:spacing w:val="-2"/>
          <w:sz w:val="18"/>
        </w:rPr>
        <w:t>scenario</w:t>
      </w:r>
      <w:r>
        <w:rPr>
          <w:i/>
          <w:spacing w:val="-11"/>
          <w:sz w:val="18"/>
        </w:rPr>
        <w:t> </w:t>
      </w:r>
      <w:r>
        <w:rPr>
          <w:i/>
          <w:spacing w:val="-2"/>
          <w:sz w:val="18"/>
        </w:rPr>
        <w:t>of</w:t>
      </w:r>
      <w:r>
        <w:rPr>
          <w:i/>
          <w:spacing w:val="-11"/>
          <w:sz w:val="18"/>
        </w:rPr>
        <w:t> </w:t>
      </w:r>
      <w:r>
        <w:rPr>
          <w:i/>
          <w:spacing w:val="-2"/>
          <w:sz w:val="18"/>
        </w:rPr>
        <w:t>more</w:t>
      </w:r>
      <w:r>
        <w:rPr>
          <w:i/>
          <w:spacing w:val="-11"/>
          <w:sz w:val="18"/>
        </w:rPr>
        <w:t> </w:t>
      </w:r>
      <w:r>
        <w:rPr>
          <w:i/>
          <w:spacing w:val="-2"/>
          <w:sz w:val="18"/>
        </w:rPr>
        <w:t>and</w:t>
      </w:r>
      <w:r>
        <w:rPr>
          <w:i/>
          <w:spacing w:val="-11"/>
          <w:sz w:val="18"/>
        </w:rPr>
        <w:t> </w:t>
      </w:r>
      <w:r>
        <w:rPr>
          <w:i/>
          <w:spacing w:val="-2"/>
          <w:sz w:val="18"/>
        </w:rPr>
        <w:t>longer</w:t>
      </w:r>
      <w:r>
        <w:rPr>
          <w:i/>
          <w:spacing w:val="-11"/>
          <w:sz w:val="18"/>
        </w:rPr>
        <w:t> </w:t>
      </w:r>
      <w:r>
        <w:rPr>
          <w:i/>
          <w:spacing w:val="-2"/>
          <w:sz w:val="18"/>
        </w:rPr>
        <w:t>droughts,</w:t>
      </w:r>
      <w:r>
        <w:rPr>
          <w:i/>
          <w:spacing w:val="-11"/>
          <w:sz w:val="18"/>
        </w:rPr>
        <w:t> </w:t>
      </w:r>
      <w:r>
        <w:rPr>
          <w:i/>
          <w:spacing w:val="-2"/>
          <w:sz w:val="18"/>
        </w:rPr>
        <w:t>a</w:t>
      </w:r>
      <w:r>
        <w:rPr>
          <w:i/>
          <w:spacing w:val="-11"/>
          <w:sz w:val="18"/>
        </w:rPr>
        <w:t> </w:t>
      </w:r>
      <w:r>
        <w:rPr>
          <w:i/>
          <w:spacing w:val="-2"/>
          <w:sz w:val="18"/>
        </w:rPr>
        <w:t>number</w:t>
      </w:r>
      <w:r>
        <w:rPr>
          <w:i/>
          <w:spacing w:val="-11"/>
          <w:sz w:val="18"/>
        </w:rPr>
        <w:t> </w:t>
      </w:r>
      <w:r>
        <w:rPr>
          <w:i/>
          <w:spacing w:val="-2"/>
          <w:sz w:val="18"/>
        </w:rPr>
        <w:t>of </w:t>
      </w:r>
      <w:r>
        <w:rPr>
          <w:i/>
          <w:spacing w:val="-4"/>
          <w:sz w:val="18"/>
        </w:rPr>
        <w:t>species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will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increasingly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be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threatened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particularly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where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there </w:t>
      </w:r>
      <w:r>
        <w:rPr>
          <w:i/>
          <w:spacing w:val="-2"/>
          <w:sz w:val="18"/>
        </w:rPr>
        <w:t>is</w:t>
      </w:r>
      <w:r>
        <w:rPr>
          <w:i/>
          <w:spacing w:val="-13"/>
          <w:sz w:val="18"/>
        </w:rPr>
        <w:t> </w:t>
      </w:r>
      <w:r>
        <w:rPr>
          <w:i/>
          <w:spacing w:val="-2"/>
          <w:sz w:val="18"/>
        </w:rPr>
        <w:t>poor</w:t>
      </w:r>
      <w:r>
        <w:rPr>
          <w:i/>
          <w:spacing w:val="-13"/>
          <w:sz w:val="18"/>
        </w:rPr>
        <w:t> </w:t>
      </w:r>
      <w:r>
        <w:rPr>
          <w:i/>
          <w:spacing w:val="-2"/>
          <w:sz w:val="18"/>
        </w:rPr>
        <w:t>connectivity</w:t>
      </w:r>
      <w:r>
        <w:rPr>
          <w:i/>
          <w:spacing w:val="-13"/>
          <w:sz w:val="18"/>
        </w:rPr>
        <w:t> </w:t>
      </w:r>
      <w:r>
        <w:rPr>
          <w:i/>
          <w:spacing w:val="-2"/>
          <w:sz w:val="18"/>
        </w:rPr>
        <w:t>between</w:t>
      </w:r>
      <w:r>
        <w:rPr>
          <w:i/>
          <w:spacing w:val="-13"/>
          <w:sz w:val="18"/>
        </w:rPr>
        <w:t> </w:t>
      </w:r>
      <w:r>
        <w:rPr>
          <w:i/>
          <w:spacing w:val="-2"/>
          <w:sz w:val="18"/>
        </w:rPr>
        <w:t>tracts</w:t>
      </w:r>
      <w:r>
        <w:rPr>
          <w:i/>
          <w:spacing w:val="-13"/>
          <w:sz w:val="18"/>
        </w:rPr>
        <w:t> </w:t>
      </w:r>
      <w:r>
        <w:rPr>
          <w:i/>
          <w:spacing w:val="-2"/>
          <w:sz w:val="18"/>
        </w:rPr>
        <w:t>of</w:t>
      </w:r>
      <w:r>
        <w:rPr>
          <w:i/>
          <w:spacing w:val="-13"/>
          <w:sz w:val="18"/>
        </w:rPr>
        <w:t> </w:t>
      </w:r>
      <w:r>
        <w:rPr>
          <w:i/>
          <w:spacing w:val="-2"/>
          <w:sz w:val="18"/>
        </w:rPr>
        <w:t>natural</w:t>
      </w:r>
      <w:r>
        <w:rPr>
          <w:i/>
          <w:spacing w:val="-13"/>
          <w:sz w:val="18"/>
        </w:rPr>
        <w:t> </w:t>
      </w:r>
      <w:r>
        <w:rPr>
          <w:i/>
          <w:spacing w:val="-2"/>
          <w:sz w:val="18"/>
        </w:rPr>
        <w:t>vegetation</w:t>
      </w:r>
      <w:r>
        <w:rPr>
          <w:i/>
          <w:spacing w:val="-13"/>
          <w:sz w:val="18"/>
        </w:rPr>
        <w:t> </w:t>
      </w:r>
      <w:r>
        <w:rPr>
          <w:i/>
          <w:spacing w:val="-2"/>
          <w:sz w:val="18"/>
        </w:rPr>
        <w:t>such as</w:t>
      </w:r>
      <w:r>
        <w:rPr>
          <w:i/>
          <w:spacing w:val="-10"/>
          <w:sz w:val="18"/>
        </w:rPr>
        <w:t> </w:t>
      </w:r>
      <w:r>
        <w:rPr>
          <w:i/>
          <w:spacing w:val="-2"/>
          <w:sz w:val="18"/>
        </w:rPr>
        <w:t>in</w:t>
      </w:r>
      <w:r>
        <w:rPr>
          <w:i/>
          <w:spacing w:val="-10"/>
          <w:sz w:val="18"/>
        </w:rPr>
        <w:t> </w:t>
      </w:r>
      <w:r>
        <w:rPr>
          <w:i/>
          <w:spacing w:val="-2"/>
          <w:sz w:val="18"/>
        </w:rPr>
        <w:t>the</w:t>
      </w:r>
      <w:r>
        <w:rPr>
          <w:i/>
          <w:spacing w:val="-10"/>
          <w:sz w:val="18"/>
        </w:rPr>
        <w:t> </w:t>
      </w:r>
      <w:r>
        <w:rPr>
          <w:i/>
          <w:spacing w:val="-2"/>
          <w:sz w:val="18"/>
        </w:rPr>
        <w:t>Brigalow</w:t>
      </w:r>
      <w:r>
        <w:rPr>
          <w:i/>
          <w:spacing w:val="-10"/>
          <w:sz w:val="18"/>
        </w:rPr>
        <w:t> </w:t>
      </w:r>
      <w:r>
        <w:rPr>
          <w:i/>
          <w:spacing w:val="-2"/>
          <w:sz w:val="18"/>
        </w:rPr>
        <w:t>Belt.</w:t>
      </w:r>
      <w:r>
        <w:rPr>
          <w:i/>
          <w:spacing w:val="-10"/>
          <w:sz w:val="18"/>
        </w:rPr>
        <w:t> </w:t>
      </w:r>
      <w:r>
        <w:rPr>
          <w:i/>
          <w:spacing w:val="-2"/>
          <w:sz w:val="18"/>
        </w:rPr>
        <w:t>In</w:t>
      </w:r>
      <w:r>
        <w:rPr>
          <w:i/>
          <w:spacing w:val="-10"/>
          <w:sz w:val="18"/>
        </w:rPr>
        <w:t> </w:t>
      </w:r>
      <w:r>
        <w:rPr>
          <w:i/>
          <w:spacing w:val="-2"/>
          <w:sz w:val="18"/>
        </w:rPr>
        <w:t>the</w:t>
      </w:r>
      <w:r>
        <w:rPr>
          <w:i/>
          <w:spacing w:val="-10"/>
          <w:sz w:val="18"/>
        </w:rPr>
        <w:t> </w:t>
      </w:r>
      <w:r>
        <w:rPr>
          <w:i/>
          <w:spacing w:val="-2"/>
          <w:sz w:val="18"/>
        </w:rPr>
        <w:t>western</w:t>
      </w:r>
      <w:r>
        <w:rPr>
          <w:i/>
          <w:spacing w:val="-10"/>
          <w:sz w:val="18"/>
        </w:rPr>
        <w:t> </w:t>
      </w:r>
      <w:r>
        <w:rPr>
          <w:i/>
          <w:spacing w:val="-2"/>
          <w:sz w:val="18"/>
        </w:rPr>
        <w:t>areas</w:t>
      </w:r>
      <w:r>
        <w:rPr>
          <w:i/>
          <w:spacing w:val="-10"/>
          <w:sz w:val="18"/>
        </w:rPr>
        <w:t> </w:t>
      </w:r>
      <w:r>
        <w:rPr>
          <w:i/>
          <w:spacing w:val="-2"/>
          <w:sz w:val="18"/>
        </w:rPr>
        <w:t>of</w:t>
      </w:r>
      <w:r>
        <w:rPr>
          <w:i/>
          <w:spacing w:val="-10"/>
          <w:sz w:val="18"/>
        </w:rPr>
        <w:t> </w:t>
      </w:r>
      <w:r>
        <w:rPr>
          <w:i/>
          <w:spacing w:val="-2"/>
          <w:sz w:val="18"/>
        </w:rPr>
        <w:t>the</w:t>
      </w:r>
      <w:r>
        <w:rPr>
          <w:i/>
          <w:spacing w:val="-10"/>
          <w:sz w:val="18"/>
        </w:rPr>
        <w:t> </w:t>
      </w:r>
      <w:r>
        <w:rPr>
          <w:i/>
          <w:spacing w:val="-2"/>
          <w:sz w:val="18"/>
        </w:rPr>
        <w:t>plan</w:t>
      </w:r>
      <w:r>
        <w:rPr>
          <w:i/>
          <w:spacing w:val="-10"/>
          <w:sz w:val="18"/>
        </w:rPr>
        <w:t> </w:t>
      </w:r>
      <w:r>
        <w:rPr>
          <w:i/>
          <w:spacing w:val="-2"/>
          <w:sz w:val="18"/>
        </w:rPr>
        <w:t>area where</w:t>
      </w:r>
      <w:r>
        <w:rPr>
          <w:i/>
          <w:spacing w:val="-13"/>
          <w:sz w:val="18"/>
        </w:rPr>
        <w:t> </w:t>
      </w:r>
      <w:r>
        <w:rPr>
          <w:i/>
          <w:spacing w:val="-2"/>
          <w:sz w:val="18"/>
        </w:rPr>
        <w:t>grazing</w:t>
      </w:r>
      <w:r>
        <w:rPr>
          <w:i/>
          <w:spacing w:val="-13"/>
          <w:sz w:val="18"/>
        </w:rPr>
        <w:t> </w:t>
      </w:r>
      <w:r>
        <w:rPr>
          <w:i/>
          <w:spacing w:val="-2"/>
          <w:sz w:val="18"/>
        </w:rPr>
        <w:t>of</w:t>
      </w:r>
      <w:r>
        <w:rPr>
          <w:i/>
          <w:spacing w:val="-13"/>
          <w:sz w:val="18"/>
        </w:rPr>
        <w:t> </w:t>
      </w:r>
      <w:r>
        <w:rPr>
          <w:i/>
          <w:spacing w:val="-2"/>
          <w:sz w:val="18"/>
        </w:rPr>
        <w:t>natural</w:t>
      </w:r>
      <w:r>
        <w:rPr>
          <w:i/>
          <w:spacing w:val="-13"/>
          <w:sz w:val="18"/>
        </w:rPr>
        <w:t> </w:t>
      </w:r>
      <w:r>
        <w:rPr>
          <w:i/>
          <w:spacing w:val="-2"/>
          <w:sz w:val="18"/>
        </w:rPr>
        <w:t>pastures</w:t>
      </w:r>
      <w:r>
        <w:rPr>
          <w:i/>
          <w:spacing w:val="-13"/>
          <w:sz w:val="18"/>
        </w:rPr>
        <w:t> </w:t>
      </w:r>
      <w:r>
        <w:rPr>
          <w:i/>
          <w:spacing w:val="-2"/>
          <w:sz w:val="18"/>
        </w:rPr>
        <w:t>is</w:t>
      </w:r>
      <w:r>
        <w:rPr>
          <w:i/>
          <w:spacing w:val="-13"/>
          <w:sz w:val="18"/>
        </w:rPr>
        <w:t> </w:t>
      </w:r>
      <w:r>
        <w:rPr>
          <w:i/>
          <w:spacing w:val="-2"/>
          <w:sz w:val="18"/>
        </w:rPr>
        <w:t>dominant,</w:t>
      </w:r>
      <w:r>
        <w:rPr>
          <w:i/>
          <w:spacing w:val="-13"/>
          <w:sz w:val="18"/>
        </w:rPr>
        <w:t> </w:t>
      </w:r>
      <w:r>
        <w:rPr>
          <w:i/>
          <w:spacing w:val="-2"/>
          <w:sz w:val="18"/>
        </w:rPr>
        <w:t>more</w:t>
      </w:r>
      <w:r>
        <w:rPr>
          <w:i/>
          <w:spacing w:val="-13"/>
          <w:sz w:val="18"/>
        </w:rPr>
        <w:t> </w:t>
      </w:r>
      <w:r>
        <w:rPr>
          <w:i/>
          <w:spacing w:val="-2"/>
          <w:sz w:val="18"/>
        </w:rPr>
        <w:t>frequent </w:t>
      </w:r>
      <w:r>
        <w:rPr>
          <w:i/>
          <w:spacing w:val="-4"/>
          <w:sz w:val="18"/>
        </w:rPr>
        <w:t>and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severe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droughts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would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be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detrimental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to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ground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cover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and </w:t>
      </w:r>
      <w:r>
        <w:rPr>
          <w:i/>
          <w:spacing w:val="-2"/>
          <w:sz w:val="18"/>
        </w:rPr>
        <w:t>possibly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grassland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composition.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Increased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deep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soil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cracking with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more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frequent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or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intense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droughts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may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particularly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affect </w:t>
      </w:r>
      <w:r>
        <w:rPr>
          <w:i/>
          <w:sz w:val="18"/>
        </w:rPr>
        <w:t>perennial</w:t>
      </w:r>
      <w:r>
        <w:rPr>
          <w:i/>
          <w:spacing w:val="-14"/>
          <w:sz w:val="18"/>
        </w:rPr>
        <w:t> </w:t>
      </w:r>
      <w:r>
        <w:rPr>
          <w:i/>
          <w:sz w:val="18"/>
        </w:rPr>
        <w:t>grasses”.</w:t>
      </w:r>
    </w:p>
    <w:p>
      <w:pPr>
        <w:spacing w:before="49"/>
        <w:ind w:left="239" w:right="0" w:firstLine="0"/>
        <w:jc w:val="left"/>
        <w:rPr>
          <w:i/>
          <w:sz w:val="18"/>
        </w:rPr>
      </w:pPr>
      <w:r>
        <w:rPr>
          <w:i/>
          <w:w w:val="85"/>
          <w:sz w:val="18"/>
        </w:rPr>
        <w:t>Source:</w:t>
      </w:r>
      <w:r>
        <w:rPr>
          <w:i/>
          <w:spacing w:val="18"/>
          <w:sz w:val="18"/>
        </w:rPr>
        <w:t> </w:t>
      </w:r>
      <w:r>
        <w:rPr>
          <w:i/>
          <w:w w:val="85"/>
          <w:sz w:val="18"/>
        </w:rPr>
        <w:t>Queensland</w:t>
      </w:r>
      <w:r>
        <w:rPr>
          <w:i/>
          <w:spacing w:val="19"/>
          <w:sz w:val="18"/>
        </w:rPr>
        <w:t> </w:t>
      </w:r>
      <w:r>
        <w:rPr>
          <w:i/>
          <w:w w:val="85"/>
          <w:sz w:val="18"/>
        </w:rPr>
        <w:t>State</w:t>
      </w:r>
      <w:r>
        <w:rPr>
          <w:i/>
          <w:spacing w:val="19"/>
          <w:sz w:val="18"/>
        </w:rPr>
        <w:t> </w:t>
      </w:r>
      <w:r>
        <w:rPr>
          <w:i/>
          <w:w w:val="85"/>
          <w:sz w:val="18"/>
        </w:rPr>
        <w:t>Heatwave</w:t>
      </w:r>
      <w:r>
        <w:rPr>
          <w:i/>
          <w:spacing w:val="18"/>
          <w:sz w:val="18"/>
        </w:rPr>
        <w:t> </w:t>
      </w:r>
      <w:r>
        <w:rPr>
          <w:i/>
          <w:w w:val="85"/>
          <w:sz w:val="18"/>
        </w:rPr>
        <w:t>Risk</w:t>
      </w:r>
      <w:r>
        <w:rPr>
          <w:i/>
          <w:spacing w:val="19"/>
          <w:sz w:val="18"/>
        </w:rPr>
        <w:t> </w:t>
      </w:r>
      <w:r>
        <w:rPr>
          <w:i/>
          <w:w w:val="85"/>
          <w:sz w:val="18"/>
        </w:rPr>
        <w:t>Assessment</w:t>
      </w:r>
      <w:r>
        <w:rPr>
          <w:i/>
          <w:spacing w:val="19"/>
          <w:sz w:val="18"/>
        </w:rPr>
        <w:t> </w:t>
      </w:r>
      <w:r>
        <w:rPr>
          <w:i/>
          <w:spacing w:val="-2"/>
          <w:w w:val="85"/>
          <w:sz w:val="18"/>
        </w:rPr>
        <w:t>(2021).</w:t>
      </w:r>
    </w:p>
    <w:p>
      <w:pPr>
        <w:spacing w:line="302" w:lineRule="auto" w:before="167"/>
        <w:ind w:left="239" w:right="671" w:firstLine="0"/>
        <w:jc w:val="left"/>
        <w:rPr>
          <w:i/>
          <w:sz w:val="18"/>
        </w:rPr>
      </w:pPr>
      <w:r>
        <w:rPr>
          <w:i/>
          <w:spacing w:val="-4"/>
          <w:sz w:val="18"/>
        </w:rPr>
        <w:t>“Financial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assistance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to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spell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country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and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for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fencing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to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control grazing</w:t>
      </w:r>
      <w:r>
        <w:rPr>
          <w:i/>
          <w:spacing w:val="-11"/>
          <w:sz w:val="18"/>
        </w:rPr>
        <w:t> </w:t>
      </w:r>
      <w:r>
        <w:rPr>
          <w:i/>
          <w:spacing w:val="-4"/>
          <w:sz w:val="18"/>
        </w:rPr>
        <w:t>pressure</w:t>
      </w:r>
      <w:r>
        <w:rPr>
          <w:i/>
          <w:spacing w:val="-11"/>
          <w:sz w:val="18"/>
        </w:rPr>
        <w:t> </w:t>
      </w:r>
      <w:r>
        <w:rPr>
          <w:i/>
          <w:spacing w:val="-4"/>
          <w:sz w:val="18"/>
        </w:rPr>
        <w:t>is</w:t>
      </w:r>
      <w:r>
        <w:rPr>
          <w:i/>
          <w:spacing w:val="-11"/>
          <w:sz w:val="18"/>
        </w:rPr>
        <w:t> </w:t>
      </w:r>
      <w:r>
        <w:rPr>
          <w:i/>
          <w:spacing w:val="-4"/>
          <w:sz w:val="18"/>
        </w:rPr>
        <w:t>required.”</w:t>
      </w:r>
      <w:r>
        <w:rPr>
          <w:i/>
          <w:spacing w:val="-11"/>
          <w:sz w:val="18"/>
        </w:rPr>
        <w:t> </w:t>
      </w:r>
      <w:r>
        <w:rPr>
          <w:i/>
          <w:spacing w:val="-4"/>
          <w:sz w:val="18"/>
        </w:rPr>
        <w:t>After</w:t>
      </w:r>
      <w:r>
        <w:rPr>
          <w:i/>
          <w:spacing w:val="-11"/>
          <w:sz w:val="18"/>
        </w:rPr>
        <w:t> </w:t>
      </w:r>
      <w:r>
        <w:rPr>
          <w:i/>
          <w:spacing w:val="-4"/>
          <w:sz w:val="18"/>
        </w:rPr>
        <w:t>the</w:t>
      </w:r>
      <w:r>
        <w:rPr>
          <w:i/>
          <w:spacing w:val="-11"/>
          <w:sz w:val="18"/>
        </w:rPr>
        <w:t> </w:t>
      </w:r>
      <w:r>
        <w:rPr>
          <w:i/>
          <w:spacing w:val="-4"/>
          <w:sz w:val="18"/>
        </w:rPr>
        <w:t>2001–2007</w:t>
      </w:r>
      <w:r>
        <w:rPr>
          <w:i/>
          <w:spacing w:val="-11"/>
          <w:sz w:val="18"/>
        </w:rPr>
        <w:t> </w:t>
      </w:r>
      <w:r>
        <w:rPr>
          <w:i/>
          <w:spacing w:val="-4"/>
          <w:sz w:val="18"/>
        </w:rPr>
        <w:t>drought,</w:t>
      </w:r>
    </w:p>
    <w:p>
      <w:pPr>
        <w:spacing w:line="302" w:lineRule="auto" w:before="0"/>
        <w:ind w:left="239" w:right="671" w:firstLine="0"/>
        <w:jc w:val="left"/>
        <w:rPr>
          <w:i/>
          <w:sz w:val="18"/>
        </w:rPr>
      </w:pPr>
      <w:r>
        <w:rPr>
          <w:i/>
          <w:w w:val="90"/>
          <w:sz w:val="18"/>
        </w:rPr>
        <w:t>the then NRM body for SWQ, South West NRM, surveyed what </w:t>
      </w:r>
      <w:r>
        <w:rPr>
          <w:i/>
          <w:spacing w:val="-4"/>
          <w:sz w:val="18"/>
        </w:rPr>
        <w:t>incentive</w:t>
      </w:r>
      <w:r>
        <w:rPr>
          <w:i/>
          <w:spacing w:val="-13"/>
          <w:sz w:val="18"/>
        </w:rPr>
        <w:t> </w:t>
      </w:r>
      <w:r>
        <w:rPr>
          <w:i/>
          <w:spacing w:val="-4"/>
          <w:sz w:val="18"/>
        </w:rPr>
        <w:t>graziers</w:t>
      </w:r>
      <w:r>
        <w:rPr>
          <w:i/>
          <w:spacing w:val="-13"/>
          <w:sz w:val="18"/>
        </w:rPr>
        <w:t> </w:t>
      </w:r>
      <w:r>
        <w:rPr>
          <w:i/>
          <w:spacing w:val="-4"/>
          <w:sz w:val="18"/>
        </w:rPr>
        <w:t>would</w:t>
      </w:r>
      <w:r>
        <w:rPr>
          <w:i/>
          <w:spacing w:val="-13"/>
          <w:sz w:val="18"/>
        </w:rPr>
        <w:t> </w:t>
      </w:r>
      <w:r>
        <w:rPr>
          <w:i/>
          <w:spacing w:val="-4"/>
          <w:sz w:val="18"/>
        </w:rPr>
        <w:t>require</w:t>
      </w:r>
      <w:r>
        <w:rPr>
          <w:i/>
          <w:spacing w:val="-13"/>
          <w:sz w:val="18"/>
        </w:rPr>
        <w:t> </w:t>
      </w:r>
      <w:r>
        <w:rPr>
          <w:i/>
          <w:spacing w:val="-4"/>
          <w:sz w:val="18"/>
        </w:rPr>
        <w:t>taking</w:t>
      </w:r>
      <w:r>
        <w:rPr>
          <w:i/>
          <w:spacing w:val="-13"/>
          <w:sz w:val="18"/>
        </w:rPr>
        <w:t> </w:t>
      </w:r>
      <w:r>
        <w:rPr>
          <w:i/>
          <w:spacing w:val="-4"/>
          <w:sz w:val="18"/>
        </w:rPr>
        <w:t>country</w:t>
      </w:r>
      <w:r>
        <w:rPr>
          <w:i/>
          <w:spacing w:val="-13"/>
          <w:sz w:val="18"/>
        </w:rPr>
        <w:t> </w:t>
      </w:r>
      <w:r>
        <w:rPr>
          <w:i/>
          <w:spacing w:val="-4"/>
          <w:sz w:val="18"/>
        </w:rPr>
        <w:t>out</w:t>
      </w:r>
      <w:r>
        <w:rPr>
          <w:i/>
          <w:spacing w:val="-13"/>
          <w:sz w:val="18"/>
        </w:rPr>
        <w:t> </w:t>
      </w:r>
      <w:r>
        <w:rPr>
          <w:i/>
          <w:spacing w:val="-4"/>
          <w:sz w:val="18"/>
        </w:rPr>
        <w:t>of</w:t>
      </w:r>
      <w:r>
        <w:rPr>
          <w:i/>
          <w:spacing w:val="-13"/>
          <w:sz w:val="18"/>
        </w:rPr>
        <w:t> </w:t>
      </w:r>
      <w:r>
        <w:rPr>
          <w:i/>
          <w:spacing w:val="-4"/>
          <w:sz w:val="18"/>
        </w:rPr>
        <w:t>production </w:t>
      </w:r>
      <w:r>
        <w:rPr>
          <w:i/>
          <w:spacing w:val="-2"/>
          <w:sz w:val="18"/>
        </w:rPr>
        <w:t>to</w:t>
      </w:r>
      <w:r>
        <w:rPr>
          <w:i/>
          <w:spacing w:val="-10"/>
          <w:sz w:val="18"/>
        </w:rPr>
        <w:t> </w:t>
      </w:r>
      <w:r>
        <w:rPr>
          <w:i/>
          <w:spacing w:val="-2"/>
          <w:sz w:val="18"/>
        </w:rPr>
        <w:t>allow</w:t>
      </w:r>
      <w:r>
        <w:rPr>
          <w:i/>
          <w:spacing w:val="-10"/>
          <w:sz w:val="18"/>
        </w:rPr>
        <w:t> </w:t>
      </w:r>
      <w:r>
        <w:rPr>
          <w:i/>
          <w:spacing w:val="-2"/>
          <w:sz w:val="18"/>
        </w:rPr>
        <w:t>it</w:t>
      </w:r>
      <w:r>
        <w:rPr>
          <w:i/>
          <w:spacing w:val="-10"/>
          <w:sz w:val="18"/>
        </w:rPr>
        <w:t> </w:t>
      </w:r>
      <w:r>
        <w:rPr>
          <w:i/>
          <w:spacing w:val="-2"/>
          <w:sz w:val="18"/>
        </w:rPr>
        <w:t>to</w:t>
      </w:r>
      <w:r>
        <w:rPr>
          <w:i/>
          <w:spacing w:val="-10"/>
          <w:sz w:val="18"/>
        </w:rPr>
        <w:t> </w:t>
      </w:r>
      <w:r>
        <w:rPr>
          <w:i/>
          <w:spacing w:val="-2"/>
          <w:sz w:val="18"/>
        </w:rPr>
        <w:t>regenerate.</w:t>
      </w:r>
      <w:r>
        <w:rPr>
          <w:i/>
          <w:spacing w:val="-10"/>
          <w:sz w:val="18"/>
        </w:rPr>
        <w:t> </w:t>
      </w:r>
      <w:r>
        <w:rPr>
          <w:i/>
          <w:spacing w:val="-2"/>
          <w:sz w:val="18"/>
        </w:rPr>
        <w:t>Some</w:t>
      </w:r>
      <w:r>
        <w:rPr>
          <w:i/>
          <w:spacing w:val="-10"/>
          <w:sz w:val="18"/>
        </w:rPr>
        <w:t> </w:t>
      </w:r>
      <w:r>
        <w:rPr>
          <w:i/>
          <w:spacing w:val="-2"/>
          <w:sz w:val="18"/>
        </w:rPr>
        <w:t>simply</w:t>
      </w:r>
      <w:r>
        <w:rPr>
          <w:i/>
          <w:spacing w:val="-10"/>
          <w:sz w:val="18"/>
        </w:rPr>
        <w:t> </w:t>
      </w:r>
      <w:r>
        <w:rPr>
          <w:i/>
          <w:spacing w:val="-2"/>
          <w:sz w:val="18"/>
        </w:rPr>
        <w:t>requested</w:t>
      </w:r>
      <w:r>
        <w:rPr>
          <w:i/>
          <w:spacing w:val="-10"/>
          <w:sz w:val="18"/>
        </w:rPr>
        <w:t> </w:t>
      </w:r>
      <w:r>
        <w:rPr>
          <w:i/>
          <w:spacing w:val="-2"/>
          <w:sz w:val="18"/>
        </w:rPr>
        <w:t>that</w:t>
      </w:r>
      <w:r>
        <w:rPr>
          <w:i/>
          <w:spacing w:val="-10"/>
          <w:sz w:val="18"/>
        </w:rPr>
        <w:t> </w:t>
      </w:r>
      <w:r>
        <w:rPr>
          <w:i/>
          <w:spacing w:val="-2"/>
          <w:sz w:val="18"/>
        </w:rPr>
        <w:t>the</w:t>
      </w:r>
      <w:r>
        <w:rPr>
          <w:i/>
          <w:spacing w:val="-10"/>
          <w:sz w:val="18"/>
        </w:rPr>
        <w:t> </w:t>
      </w:r>
      <w:r>
        <w:rPr>
          <w:i/>
          <w:spacing w:val="-2"/>
          <w:sz w:val="18"/>
        </w:rPr>
        <w:t>rates </w:t>
      </w:r>
      <w:r>
        <w:rPr>
          <w:i/>
          <w:spacing w:val="-4"/>
          <w:sz w:val="18"/>
        </w:rPr>
        <w:t>and</w:t>
      </w:r>
      <w:r>
        <w:rPr>
          <w:i/>
          <w:spacing w:val="-9"/>
          <w:sz w:val="18"/>
        </w:rPr>
        <w:t> </w:t>
      </w:r>
      <w:r>
        <w:rPr>
          <w:i/>
          <w:spacing w:val="-4"/>
          <w:sz w:val="18"/>
        </w:rPr>
        <w:t>rents</w:t>
      </w:r>
      <w:r>
        <w:rPr>
          <w:i/>
          <w:spacing w:val="-9"/>
          <w:sz w:val="18"/>
        </w:rPr>
        <w:t> </w:t>
      </w:r>
      <w:r>
        <w:rPr>
          <w:i/>
          <w:spacing w:val="-4"/>
          <w:sz w:val="18"/>
        </w:rPr>
        <w:t>for</w:t>
      </w:r>
      <w:r>
        <w:rPr>
          <w:i/>
          <w:spacing w:val="-9"/>
          <w:sz w:val="18"/>
        </w:rPr>
        <w:t> </w:t>
      </w:r>
      <w:r>
        <w:rPr>
          <w:i/>
          <w:spacing w:val="-4"/>
          <w:sz w:val="18"/>
        </w:rPr>
        <w:t>that</w:t>
      </w:r>
      <w:r>
        <w:rPr>
          <w:i/>
          <w:spacing w:val="-9"/>
          <w:sz w:val="18"/>
        </w:rPr>
        <w:t> </w:t>
      </w:r>
      <w:r>
        <w:rPr>
          <w:i/>
          <w:spacing w:val="-4"/>
          <w:sz w:val="18"/>
        </w:rPr>
        <w:t>country</w:t>
      </w:r>
      <w:r>
        <w:rPr>
          <w:i/>
          <w:spacing w:val="-9"/>
          <w:sz w:val="18"/>
        </w:rPr>
        <w:t> </w:t>
      </w:r>
      <w:r>
        <w:rPr>
          <w:i/>
          <w:spacing w:val="-4"/>
          <w:sz w:val="18"/>
        </w:rPr>
        <w:t>be</w:t>
      </w:r>
      <w:r>
        <w:rPr>
          <w:i/>
          <w:spacing w:val="-9"/>
          <w:sz w:val="18"/>
        </w:rPr>
        <w:t> </w:t>
      </w:r>
      <w:r>
        <w:rPr>
          <w:i/>
          <w:spacing w:val="-4"/>
          <w:sz w:val="18"/>
        </w:rPr>
        <w:t>covered</w:t>
      </w:r>
      <w:r>
        <w:rPr>
          <w:i/>
          <w:spacing w:val="-9"/>
          <w:sz w:val="18"/>
        </w:rPr>
        <w:t> </w:t>
      </w:r>
      <w:r>
        <w:rPr>
          <w:i/>
          <w:spacing w:val="-4"/>
          <w:sz w:val="18"/>
        </w:rPr>
        <w:t>by</w:t>
      </w:r>
      <w:r>
        <w:rPr>
          <w:i/>
          <w:spacing w:val="-9"/>
          <w:sz w:val="18"/>
        </w:rPr>
        <w:t> </w:t>
      </w:r>
      <w:r>
        <w:rPr>
          <w:i/>
          <w:spacing w:val="-4"/>
          <w:sz w:val="18"/>
        </w:rPr>
        <w:t>SWNRM.</w:t>
      </w:r>
    </w:p>
    <w:p>
      <w:pPr>
        <w:pStyle w:val="BodyText"/>
        <w:spacing w:before="194"/>
        <w:rPr>
          <w:i/>
        </w:rPr>
      </w:pPr>
    </w:p>
    <w:p>
      <w:pPr>
        <w:pStyle w:val="BodyText"/>
        <w:spacing w:line="302" w:lineRule="auto"/>
        <w:ind w:left="239" w:right="671"/>
      </w:pPr>
      <w:r>
        <w:rPr>
          <w:spacing w:val="-2"/>
        </w:rPr>
        <w:t>Stock</w:t>
      </w:r>
      <w:r>
        <w:rPr>
          <w:spacing w:val="-9"/>
        </w:rPr>
        <w:t> </w:t>
      </w:r>
      <w:r>
        <w:rPr>
          <w:spacing w:val="-2"/>
        </w:rPr>
        <w:t>routes</w:t>
      </w:r>
      <w:r>
        <w:rPr>
          <w:spacing w:val="-9"/>
        </w:rPr>
        <w:t> </w:t>
      </w:r>
      <w:r>
        <w:rPr>
          <w:spacing w:val="-2"/>
        </w:rPr>
        <w:t>will</w:t>
      </w:r>
      <w:r>
        <w:rPr>
          <w:spacing w:val="-9"/>
        </w:rPr>
        <w:t> </w:t>
      </w:r>
      <w:r>
        <w:rPr>
          <w:spacing w:val="-2"/>
        </w:rPr>
        <w:t>continue</w:t>
      </w:r>
      <w:r>
        <w:rPr>
          <w:spacing w:val="-9"/>
        </w:rPr>
        <w:t> </w:t>
      </w:r>
      <w:r>
        <w:rPr>
          <w:spacing w:val="-2"/>
        </w:rPr>
        <w:t>to</w:t>
      </w:r>
      <w:r>
        <w:rPr>
          <w:spacing w:val="-9"/>
        </w:rPr>
        <w:t> </w:t>
      </w:r>
      <w:r>
        <w:rPr>
          <w:spacing w:val="-2"/>
        </w:rPr>
        <w:t>play</w:t>
      </w:r>
      <w:r>
        <w:rPr>
          <w:spacing w:val="-9"/>
        </w:rPr>
        <w:t> </w:t>
      </w:r>
      <w:r>
        <w:rPr>
          <w:spacing w:val="-2"/>
        </w:rPr>
        <w:t>an</w:t>
      </w:r>
      <w:r>
        <w:rPr>
          <w:spacing w:val="-9"/>
        </w:rPr>
        <w:t> </w:t>
      </w:r>
      <w:r>
        <w:rPr>
          <w:spacing w:val="-2"/>
        </w:rPr>
        <w:t>important</w:t>
      </w:r>
      <w:r>
        <w:rPr>
          <w:spacing w:val="-9"/>
        </w:rPr>
        <w:t> </w:t>
      </w:r>
      <w:r>
        <w:rPr>
          <w:spacing w:val="-2"/>
        </w:rPr>
        <w:t>role</w:t>
      </w:r>
      <w:r>
        <w:rPr>
          <w:spacing w:val="-9"/>
        </w:rPr>
        <w:t> </w:t>
      </w:r>
      <w:r>
        <w:rPr>
          <w:spacing w:val="-2"/>
        </w:rPr>
        <w:t>in</w:t>
      </w:r>
      <w:r>
        <w:rPr>
          <w:spacing w:val="-9"/>
        </w:rPr>
        <w:t> </w:t>
      </w:r>
      <w:r>
        <w:rPr>
          <w:spacing w:val="-2"/>
        </w:rPr>
        <w:t>reducing </w:t>
      </w:r>
      <w:r>
        <w:rPr/>
        <w:t>the</w:t>
      </w:r>
      <w:r>
        <w:rPr>
          <w:spacing w:val="-4"/>
        </w:rPr>
        <w:t> </w:t>
      </w:r>
      <w:r>
        <w:rPr/>
        <w:t>impacts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future</w:t>
      </w:r>
      <w:r>
        <w:rPr>
          <w:spacing w:val="-4"/>
        </w:rPr>
        <w:t> </w:t>
      </w:r>
      <w:r>
        <w:rPr/>
        <w:t>droughts.</w:t>
      </w:r>
      <w:r>
        <w:rPr>
          <w:spacing w:val="-4"/>
        </w:rPr>
        <w:t> </w:t>
      </w:r>
      <w:r>
        <w:rPr/>
        <w:t>These</w:t>
      </w:r>
      <w:r>
        <w:rPr>
          <w:spacing w:val="-4"/>
        </w:rPr>
        <w:t> </w:t>
      </w:r>
      <w:r>
        <w:rPr/>
        <w:t>corridors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native vegetation will continue to provide feed for traveling stock whilst also providing intact habitat to support native fauna</w:t>
      </w:r>
      <w:r>
        <w:rPr/>
        <w:t> and</w:t>
      </w:r>
      <w:r>
        <w:rPr>
          <w:spacing w:val="-9"/>
        </w:rPr>
        <w:t> </w:t>
      </w:r>
      <w:r>
        <w:rPr/>
        <w:t>flora</w:t>
      </w:r>
      <w:r>
        <w:rPr>
          <w:spacing w:val="-9"/>
        </w:rPr>
        <w:t> </w:t>
      </w:r>
      <w:r>
        <w:rPr/>
        <w:t>during</w:t>
      </w:r>
      <w:r>
        <w:rPr>
          <w:spacing w:val="-9"/>
        </w:rPr>
        <w:t> </w:t>
      </w:r>
      <w:r>
        <w:rPr/>
        <w:t>times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drought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protection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significant First</w:t>
      </w:r>
      <w:r>
        <w:rPr>
          <w:spacing w:val="-7"/>
        </w:rPr>
        <w:t> </w:t>
      </w:r>
      <w:r>
        <w:rPr/>
        <w:t>Nations’</w:t>
      </w:r>
      <w:r>
        <w:rPr>
          <w:spacing w:val="-7"/>
        </w:rPr>
        <w:t> </w:t>
      </w:r>
      <w:r>
        <w:rPr/>
        <w:t>cultural</w:t>
      </w:r>
      <w:r>
        <w:rPr>
          <w:spacing w:val="-7"/>
        </w:rPr>
        <w:t> </w:t>
      </w:r>
      <w:r>
        <w:rPr/>
        <w:t>areas.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future</w:t>
      </w:r>
      <w:r>
        <w:rPr>
          <w:spacing w:val="-7"/>
        </w:rPr>
        <w:t> </w:t>
      </w:r>
      <w:r>
        <w:rPr/>
        <w:t>extent,</w:t>
      </w:r>
      <w:r>
        <w:rPr>
          <w:spacing w:val="-7"/>
        </w:rPr>
        <w:t> </w:t>
      </w:r>
      <w:r>
        <w:rPr/>
        <w:t>purpose</w:t>
      </w:r>
    </w:p>
    <w:p>
      <w:pPr>
        <w:pStyle w:val="BodyText"/>
        <w:spacing w:line="302" w:lineRule="auto"/>
        <w:ind w:left="239" w:right="671"/>
      </w:pPr>
      <w:r>
        <w:rPr>
          <w:spacing w:val="-4"/>
        </w:rPr>
        <w:t>and</w:t>
      </w:r>
      <w:r>
        <w:rPr>
          <w:spacing w:val="-11"/>
        </w:rPr>
        <w:t> </w:t>
      </w:r>
      <w:r>
        <w:rPr>
          <w:spacing w:val="-4"/>
        </w:rPr>
        <w:t>management</w:t>
      </w:r>
      <w:r>
        <w:rPr>
          <w:spacing w:val="-11"/>
        </w:rPr>
        <w:t> </w:t>
      </w:r>
      <w:r>
        <w:rPr>
          <w:spacing w:val="-4"/>
        </w:rPr>
        <w:t>of</w:t>
      </w:r>
      <w:r>
        <w:rPr>
          <w:spacing w:val="-11"/>
        </w:rPr>
        <w:t> </w:t>
      </w:r>
      <w:r>
        <w:rPr>
          <w:spacing w:val="-4"/>
        </w:rPr>
        <w:t>stock</w:t>
      </w:r>
      <w:r>
        <w:rPr>
          <w:spacing w:val="-11"/>
        </w:rPr>
        <w:t> </w:t>
      </w:r>
      <w:r>
        <w:rPr>
          <w:spacing w:val="-4"/>
        </w:rPr>
        <w:t>routes</w:t>
      </w:r>
      <w:r>
        <w:rPr>
          <w:spacing w:val="-11"/>
        </w:rPr>
        <w:t> </w:t>
      </w:r>
      <w:r>
        <w:rPr>
          <w:spacing w:val="-4"/>
        </w:rPr>
        <w:t>has</w:t>
      </w:r>
      <w:r>
        <w:rPr>
          <w:spacing w:val="-11"/>
        </w:rPr>
        <w:t> </w:t>
      </w:r>
      <w:r>
        <w:rPr>
          <w:spacing w:val="-4"/>
        </w:rPr>
        <w:t>been</w:t>
      </w:r>
      <w:r>
        <w:rPr>
          <w:spacing w:val="-11"/>
        </w:rPr>
        <w:t> </w:t>
      </w:r>
      <w:r>
        <w:rPr>
          <w:spacing w:val="-4"/>
        </w:rPr>
        <w:t>under</w:t>
      </w:r>
      <w:r>
        <w:rPr>
          <w:spacing w:val="-11"/>
        </w:rPr>
        <w:t> </w:t>
      </w:r>
      <w:r>
        <w:rPr>
          <w:spacing w:val="-4"/>
        </w:rPr>
        <w:t>review</w:t>
      </w:r>
      <w:r>
        <w:rPr>
          <w:spacing w:val="-11"/>
        </w:rPr>
        <w:t> </w:t>
      </w:r>
      <w:r>
        <w:rPr>
          <w:spacing w:val="-4"/>
        </w:rPr>
        <w:t>in </w:t>
      </w:r>
      <w:r>
        <w:rPr/>
        <w:t>Queensland for the past decade.</w:t>
      </w:r>
    </w:p>
    <w:p>
      <w:pPr>
        <w:spacing w:after="0" w:line="302" w:lineRule="auto"/>
        <w:sectPr>
          <w:type w:val="continuous"/>
          <w:pgSz w:w="11910" w:h="16840"/>
          <w:pgMar w:header="530" w:footer="0" w:top="760" w:bottom="280" w:left="520" w:right="560"/>
          <w:cols w:num="2" w:equalWidth="0">
            <w:col w:w="5036" w:space="40"/>
            <w:col w:w="5754"/>
          </w:cols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90016">
                <wp:simplePos x="0" y="0"/>
                <wp:positionH relativeFrom="page">
                  <wp:posOffset>0</wp:posOffset>
                </wp:positionH>
                <wp:positionV relativeFrom="page">
                  <wp:posOffset>2231999</wp:posOffset>
                </wp:positionV>
                <wp:extent cx="7560309" cy="8460105"/>
                <wp:effectExtent l="0" t="0" r="0" b="0"/>
                <wp:wrapNone/>
                <wp:docPr id="1151" name="Graphic 1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1" name="Graphic 1151"/>
                      <wps:cNvSpPr/>
                      <wps:spPr>
                        <a:xfrm>
                          <a:off x="0" y="0"/>
                          <a:ext cx="7560309" cy="8460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8460105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8460003"/>
                              </a:lnTo>
                              <a:lnTo>
                                <a:pt x="7559992" y="8460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86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175.748016pt;width:595.275pt;height:666.142pt;mso-position-horizontal-relative:page;mso-position-vertical-relative:page;z-index:-19326464" id="docshape717" filled="true" fillcolor="#09864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0912">
                <wp:simplePos x="0" y="0"/>
                <wp:positionH relativeFrom="page">
                  <wp:posOffset>7560005</wp:posOffset>
                </wp:positionH>
                <wp:positionV relativeFrom="page">
                  <wp:posOffset>2231999</wp:posOffset>
                </wp:positionV>
                <wp:extent cx="1270" cy="8460105"/>
                <wp:effectExtent l="0" t="0" r="0" b="0"/>
                <wp:wrapNone/>
                <wp:docPr id="1152" name="Graphic 1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2" name="Graphic 1152"/>
                      <wps:cNvSpPr/>
                      <wps:spPr>
                        <a:xfrm>
                          <a:off x="0" y="0"/>
                          <a:ext cx="1270" cy="8460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8460105">
                              <a:moveTo>
                                <a:pt x="0" y="0"/>
                              </a:moveTo>
                              <a:lnTo>
                                <a:pt x="0" y="84600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ED0D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5.276001pt;margin-top:175.748016pt;width:.1pt;height:666.15pt;mso-position-horizontal-relative:page;mso-position-vertical-relative:page;z-index:15910912" id="docshape718" coordorigin="11906,3515" coordsize="0,13323" path="m11906,3515l11906,16838,11906,3515xe" filled="true" fillcolor="#8ed0df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7"/>
        <w:rPr>
          <w:sz w:val="20"/>
        </w:rPr>
      </w:pPr>
    </w:p>
    <w:p>
      <w:pPr>
        <w:spacing w:before="0"/>
        <w:ind w:left="160" w:right="0" w:firstLine="0"/>
        <w:jc w:val="left"/>
        <w:rPr>
          <w:b/>
          <w:sz w:val="20"/>
        </w:rPr>
      </w:pPr>
      <w:r>
        <w:rPr>
          <w:b/>
          <w:color w:val="FFFFFF"/>
          <w:spacing w:val="-5"/>
          <w:sz w:val="20"/>
        </w:rPr>
        <w:t>44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header="530" w:footer="0" w:top="760" w:bottom="280" w:left="520" w:right="560"/>
        </w:sectPr>
      </w:pPr>
    </w:p>
    <w:p>
      <w:pPr>
        <w:pStyle w:val="BodyText"/>
        <w:rPr>
          <w:b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92576">
                <wp:simplePos x="0" y="0"/>
                <wp:positionH relativeFrom="page">
                  <wp:posOffset>0</wp:posOffset>
                </wp:positionH>
                <wp:positionV relativeFrom="page">
                  <wp:posOffset>2231999</wp:posOffset>
                </wp:positionV>
                <wp:extent cx="7560309" cy="8460105"/>
                <wp:effectExtent l="0" t="0" r="0" b="0"/>
                <wp:wrapNone/>
                <wp:docPr id="1155" name="Graphic 1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5" name="Graphic 1155"/>
                      <wps:cNvSpPr/>
                      <wps:spPr>
                        <a:xfrm>
                          <a:off x="0" y="0"/>
                          <a:ext cx="7560309" cy="8460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8460105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8460003"/>
                              </a:lnTo>
                              <a:lnTo>
                                <a:pt x="7559992" y="8460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ED0D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175.748016pt;width:595.275pt;height:666.142pt;mso-position-horizontal-relative:page;mso-position-vertical-relative:page;z-index:-19323904" id="docshape721" filled="true" fillcolor="#8ed0df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spacing w:before="333"/>
        <w:rPr>
          <w:b/>
          <w:sz w:val="32"/>
        </w:rPr>
      </w:pPr>
    </w:p>
    <w:p>
      <w:pPr>
        <w:pStyle w:val="Heading2"/>
        <w:spacing w:before="0"/>
        <w:ind w:left="610"/>
      </w:pPr>
      <w:r>
        <w:rPr>
          <w:color w:val="FFFFFF"/>
          <w:spacing w:val="-14"/>
        </w:rPr>
        <w:t>Infrastructure</w:t>
      </w:r>
      <w:r>
        <w:rPr>
          <w:color w:val="FFFFFF"/>
          <w:spacing w:val="-29"/>
        </w:rPr>
        <w:t> </w:t>
      </w:r>
      <w:r>
        <w:rPr>
          <w:color w:val="FFFFFF"/>
          <w:spacing w:val="-14"/>
        </w:rPr>
        <w:t>and</w:t>
      </w:r>
      <w:r>
        <w:rPr>
          <w:color w:val="FFFFFF"/>
          <w:spacing w:val="-29"/>
        </w:rPr>
        <w:t> </w:t>
      </w:r>
      <w:r>
        <w:rPr>
          <w:color w:val="FFFFFF"/>
          <w:spacing w:val="-14"/>
        </w:rPr>
        <w:t>built</w:t>
      </w:r>
      <w:r>
        <w:rPr>
          <w:color w:val="FFFFFF"/>
          <w:spacing w:val="-29"/>
        </w:rPr>
        <w:t> </w:t>
      </w:r>
      <w:r>
        <w:rPr>
          <w:color w:val="FFFFFF"/>
          <w:spacing w:val="-14"/>
        </w:rPr>
        <w:t>environment</w:t>
      </w:r>
    </w:p>
    <w:p>
      <w:pPr>
        <w:pStyle w:val="BodyText"/>
        <w:spacing w:before="11"/>
        <w:rPr>
          <w:b/>
          <w:sz w:val="10"/>
        </w:rPr>
      </w:pPr>
    </w:p>
    <w:tbl>
      <w:tblPr>
        <w:tblW w:w="0" w:type="auto"/>
        <w:jc w:val="left"/>
        <w:tblInd w:w="6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6"/>
        <w:gridCol w:w="5092"/>
      </w:tblGrid>
      <w:tr>
        <w:trPr>
          <w:trHeight w:val="467" w:hRule="atLeast"/>
        </w:trPr>
        <w:tc>
          <w:tcPr>
            <w:tcW w:w="10098" w:type="dxa"/>
            <w:gridSpan w:val="2"/>
            <w:shd w:val="clear" w:color="auto" w:fill="9FD6E3"/>
          </w:tcPr>
          <w:p>
            <w:pPr>
              <w:pStyle w:val="TableParagraph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General</w:t>
            </w:r>
            <w:r>
              <w:rPr>
                <w:b/>
                <w:color w:val="FFFFFF"/>
                <w:spacing w:val="10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trends</w:t>
            </w:r>
            <w:r>
              <w:rPr>
                <w:b/>
                <w:color w:val="FFFFFF"/>
                <w:spacing w:val="11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and</w:t>
            </w:r>
            <w:r>
              <w:rPr>
                <w:b/>
                <w:color w:val="FFFFFF"/>
                <w:spacing w:val="11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likely</w:t>
            </w:r>
            <w:r>
              <w:rPr>
                <w:b/>
                <w:color w:val="FFFFFF"/>
                <w:spacing w:val="11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/</w:t>
            </w:r>
            <w:r>
              <w:rPr>
                <w:b/>
                <w:color w:val="FFFFFF"/>
                <w:spacing w:val="11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possible</w:t>
            </w:r>
            <w:r>
              <w:rPr>
                <w:b/>
                <w:color w:val="FFFFFF"/>
                <w:spacing w:val="11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impacts</w:t>
            </w:r>
            <w:r>
              <w:rPr>
                <w:b/>
                <w:color w:val="FFFFFF"/>
                <w:spacing w:val="11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related</w:t>
            </w:r>
            <w:r>
              <w:rPr>
                <w:b/>
                <w:color w:val="FFFFFF"/>
                <w:spacing w:val="11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to</w:t>
            </w:r>
            <w:r>
              <w:rPr>
                <w:b/>
                <w:color w:val="FFFFFF"/>
                <w:spacing w:val="11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drought</w:t>
            </w:r>
          </w:p>
        </w:tc>
      </w:tr>
      <w:tr>
        <w:trPr>
          <w:trHeight w:val="1536" w:hRule="atLeast"/>
        </w:trPr>
        <w:tc>
          <w:tcPr>
            <w:tcW w:w="5006" w:type="dxa"/>
            <w:shd w:val="clear" w:color="auto" w:fill="FFFFFF"/>
          </w:tcPr>
          <w:p>
            <w:pPr>
              <w:pStyle w:val="TableParagraph"/>
              <w:spacing w:line="302" w:lineRule="auto"/>
              <w:ind w:left="113" w:right="63"/>
              <w:rPr>
                <w:i/>
                <w:sz w:val="18"/>
              </w:rPr>
            </w:pPr>
            <w:r>
              <w:rPr>
                <w:i/>
                <w:sz w:val="18"/>
              </w:rPr>
              <w:t>‘If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z w:val="18"/>
              </w:rPr>
              <w:t>continued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z w:val="18"/>
              </w:rPr>
              <w:t>investments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z w:val="18"/>
              </w:rPr>
              <w:t>are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z w:val="18"/>
              </w:rPr>
              <w:t>not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z w:val="18"/>
              </w:rPr>
              <w:t>made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z w:val="18"/>
              </w:rPr>
              <w:t>to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z w:val="18"/>
              </w:rPr>
              <w:t>maintain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z w:val="18"/>
              </w:rPr>
              <w:t>current </w:t>
            </w:r>
            <w:r>
              <w:rPr>
                <w:i/>
                <w:spacing w:val="-2"/>
                <w:sz w:val="18"/>
              </w:rPr>
              <w:t>water</w:t>
            </w:r>
            <w:r>
              <w:rPr>
                <w:i/>
                <w:spacing w:val="-11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infrastructure,</w:t>
            </w:r>
            <w:r>
              <w:rPr>
                <w:i/>
                <w:spacing w:val="-11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this</w:t>
            </w:r>
            <w:r>
              <w:rPr>
                <w:i/>
                <w:spacing w:val="-11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could</w:t>
            </w:r>
            <w:r>
              <w:rPr>
                <w:i/>
                <w:spacing w:val="-11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pose</w:t>
            </w:r>
            <w:r>
              <w:rPr>
                <w:i/>
                <w:spacing w:val="-11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water</w:t>
            </w:r>
            <w:r>
              <w:rPr>
                <w:i/>
                <w:spacing w:val="-11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security</w:t>
            </w:r>
            <w:r>
              <w:rPr>
                <w:i/>
                <w:spacing w:val="-11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issues</w:t>
            </w:r>
            <w:r>
              <w:rPr>
                <w:i/>
                <w:spacing w:val="-11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for </w:t>
            </w:r>
            <w:r>
              <w:rPr>
                <w:i/>
                <w:w w:val="90"/>
                <w:sz w:val="18"/>
              </w:rPr>
              <w:t>the region and decrease the region’s liveability, as well as affect </w:t>
            </w:r>
            <w:r>
              <w:rPr>
                <w:i/>
                <w:sz w:val="18"/>
              </w:rPr>
              <w:t>agricultural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z w:val="18"/>
              </w:rPr>
              <w:t>capacity.’</w:t>
            </w:r>
          </w:p>
          <w:p>
            <w:pPr>
              <w:pStyle w:val="TableParagraph"/>
              <w:spacing w:before="25"/>
              <w:ind w:left="113"/>
              <w:rPr>
                <w:i/>
                <w:sz w:val="18"/>
              </w:rPr>
            </w:pPr>
            <w:r>
              <w:rPr>
                <w:i/>
                <w:w w:val="85"/>
                <w:sz w:val="18"/>
              </w:rPr>
              <w:t>Source:</w:t>
            </w:r>
            <w:r>
              <w:rPr>
                <w:i/>
                <w:spacing w:val="18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Queensland</w:t>
            </w:r>
            <w:r>
              <w:rPr>
                <w:i/>
                <w:spacing w:val="19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State</w:t>
            </w:r>
            <w:r>
              <w:rPr>
                <w:i/>
                <w:spacing w:val="18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Heatwave</w:t>
            </w:r>
            <w:r>
              <w:rPr>
                <w:i/>
                <w:spacing w:val="19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Risk</w:t>
            </w:r>
            <w:r>
              <w:rPr>
                <w:i/>
                <w:spacing w:val="18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Assessment</w:t>
            </w:r>
            <w:r>
              <w:rPr>
                <w:i/>
                <w:spacing w:val="19"/>
                <w:sz w:val="18"/>
              </w:rPr>
              <w:t> </w:t>
            </w:r>
            <w:r>
              <w:rPr>
                <w:i/>
                <w:spacing w:val="-2"/>
                <w:w w:val="85"/>
                <w:sz w:val="18"/>
              </w:rPr>
              <w:t>(2021).</w:t>
            </w:r>
          </w:p>
        </w:tc>
        <w:tc>
          <w:tcPr>
            <w:tcW w:w="5092" w:type="dxa"/>
            <w:shd w:val="clear" w:color="auto" w:fill="FFFFFF"/>
          </w:tcPr>
          <w:p>
            <w:pPr>
              <w:pStyle w:val="TableParagraph"/>
              <w:spacing w:line="302" w:lineRule="auto"/>
              <w:ind w:left="156" w:right="8"/>
              <w:rPr>
                <w:i/>
                <w:sz w:val="18"/>
              </w:rPr>
            </w:pPr>
            <w:r>
              <w:rPr>
                <w:i/>
                <w:spacing w:val="-4"/>
                <w:sz w:val="18"/>
              </w:rPr>
              <w:t>“The</w:t>
            </w:r>
            <w:r>
              <w:rPr>
                <w:i/>
                <w:spacing w:val="-13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water</w:t>
            </w:r>
            <w:r>
              <w:rPr>
                <w:i/>
                <w:spacing w:val="-13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infrastructure</w:t>
            </w:r>
            <w:r>
              <w:rPr>
                <w:i/>
                <w:spacing w:val="-13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subsidy</w:t>
            </w:r>
            <w:r>
              <w:rPr>
                <w:i/>
                <w:spacing w:val="-13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is</w:t>
            </w:r>
            <w:r>
              <w:rPr>
                <w:i/>
                <w:spacing w:val="-13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good</w:t>
            </w:r>
            <w:r>
              <w:rPr>
                <w:i/>
                <w:spacing w:val="-13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but</w:t>
            </w:r>
            <w:r>
              <w:rPr>
                <w:i/>
                <w:spacing w:val="-13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often</w:t>
            </w:r>
            <w:r>
              <w:rPr>
                <w:i/>
                <w:spacing w:val="-13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hard</w:t>
            </w:r>
            <w:r>
              <w:rPr>
                <w:i/>
                <w:spacing w:val="-13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to</w:t>
            </w:r>
            <w:r>
              <w:rPr>
                <w:i/>
                <w:spacing w:val="-13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find </w:t>
            </w:r>
            <w:r>
              <w:rPr>
                <w:i/>
                <w:sz w:val="18"/>
              </w:rPr>
              <w:t>50%</w:t>
            </w:r>
            <w:r>
              <w:rPr>
                <w:i/>
                <w:spacing w:val="-13"/>
                <w:sz w:val="18"/>
              </w:rPr>
              <w:t> </w:t>
            </w:r>
            <w:r>
              <w:rPr>
                <w:i/>
                <w:sz w:val="18"/>
              </w:rPr>
              <w:t>cash</w:t>
            </w:r>
            <w:r>
              <w:rPr>
                <w:i/>
                <w:spacing w:val="-13"/>
                <w:sz w:val="18"/>
              </w:rPr>
              <w:t> </w:t>
            </w:r>
            <w:r>
              <w:rPr>
                <w:i/>
                <w:sz w:val="18"/>
              </w:rPr>
              <w:t>contribution</w:t>
            </w:r>
            <w:r>
              <w:rPr>
                <w:i/>
                <w:spacing w:val="-13"/>
                <w:sz w:val="18"/>
              </w:rPr>
              <w:t> </w:t>
            </w:r>
            <w:r>
              <w:rPr>
                <w:i/>
                <w:sz w:val="18"/>
              </w:rPr>
              <w:t>in</w:t>
            </w:r>
            <w:r>
              <w:rPr>
                <w:i/>
                <w:spacing w:val="-13"/>
                <w:sz w:val="18"/>
              </w:rPr>
              <w:t> </w:t>
            </w:r>
            <w:r>
              <w:rPr>
                <w:i/>
                <w:sz w:val="18"/>
              </w:rPr>
              <w:t>the</w:t>
            </w:r>
            <w:r>
              <w:rPr>
                <w:i/>
                <w:spacing w:val="-13"/>
                <w:sz w:val="18"/>
              </w:rPr>
              <w:t> </w:t>
            </w:r>
            <w:r>
              <w:rPr>
                <w:i/>
                <w:sz w:val="18"/>
              </w:rPr>
              <w:t>middle</w:t>
            </w:r>
            <w:r>
              <w:rPr>
                <w:i/>
                <w:spacing w:val="-13"/>
                <w:sz w:val="18"/>
              </w:rPr>
              <w:t> </w:t>
            </w:r>
            <w:r>
              <w:rPr>
                <w:i/>
                <w:sz w:val="18"/>
              </w:rPr>
              <w:t>of</w:t>
            </w:r>
            <w:r>
              <w:rPr>
                <w:i/>
                <w:spacing w:val="-13"/>
                <w:sz w:val="18"/>
              </w:rPr>
              <w:t> </w:t>
            </w:r>
            <w:r>
              <w:rPr>
                <w:i/>
                <w:sz w:val="18"/>
              </w:rPr>
              <w:t>a</w:t>
            </w:r>
            <w:r>
              <w:rPr>
                <w:i/>
                <w:spacing w:val="-13"/>
                <w:sz w:val="18"/>
              </w:rPr>
              <w:t> </w:t>
            </w:r>
            <w:r>
              <w:rPr>
                <w:i/>
                <w:sz w:val="18"/>
              </w:rPr>
              <w:t>drought”.</w:t>
            </w:r>
          </w:p>
          <w:p>
            <w:pPr>
              <w:pStyle w:val="TableParagraph"/>
              <w:spacing w:line="302" w:lineRule="auto" w:before="111"/>
              <w:ind w:left="156" w:right="8"/>
              <w:rPr>
                <w:i/>
                <w:sz w:val="18"/>
              </w:rPr>
            </w:pPr>
            <w:r>
              <w:rPr>
                <w:i/>
                <w:spacing w:val="-4"/>
                <w:sz w:val="18"/>
              </w:rPr>
              <w:t>“The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aging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infrastructure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does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not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get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upgraded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or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replaced </w:t>
            </w:r>
            <w:r>
              <w:rPr>
                <w:i/>
                <w:sz w:val="18"/>
              </w:rPr>
              <w:t>during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z w:val="18"/>
              </w:rPr>
              <w:t>droughts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z w:val="18"/>
              </w:rPr>
              <w:t>as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z w:val="18"/>
              </w:rPr>
              <w:t>there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z w:val="18"/>
              </w:rPr>
              <w:t>are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z w:val="18"/>
              </w:rPr>
              <w:t>insufficient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z w:val="18"/>
              </w:rPr>
              <w:t>funds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z w:val="18"/>
              </w:rPr>
              <w:t>and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z w:val="18"/>
              </w:rPr>
              <w:t>time.”</w:t>
            </w:r>
          </w:p>
        </w:tc>
      </w:tr>
      <w:tr>
        <w:trPr>
          <w:trHeight w:val="4537" w:hRule="atLeast"/>
        </w:trPr>
        <w:tc>
          <w:tcPr>
            <w:tcW w:w="5006" w:type="dxa"/>
            <w:shd w:val="clear" w:color="auto" w:fill="E1F1F4"/>
          </w:tcPr>
          <w:p>
            <w:pPr>
              <w:pStyle w:val="TableParagraph"/>
              <w:spacing w:line="302" w:lineRule="auto"/>
              <w:ind w:left="113" w:right="63"/>
              <w:rPr>
                <w:sz w:val="18"/>
              </w:rPr>
            </w:pPr>
            <w:r>
              <w:rPr>
                <w:sz w:val="18"/>
              </w:rPr>
              <w:t>While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condition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soft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infrastructure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assets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such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that associated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digital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connectivity,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may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adversely affected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drought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climatic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conditions,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use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this </w:t>
            </w:r>
            <w:r>
              <w:rPr>
                <w:spacing w:val="-2"/>
                <w:sz w:val="18"/>
              </w:rPr>
              <w:t>infrastructure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may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significantly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increase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thus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putting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pressure </w:t>
            </w:r>
            <w:r>
              <w:rPr>
                <w:sz w:val="18"/>
              </w:rPr>
              <w:t>on the network.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81" w:val="left" w:leader="none"/>
                <w:tab w:pos="283" w:val="left" w:leader="none"/>
              </w:tabs>
              <w:spacing w:line="302" w:lineRule="auto" w:before="109" w:after="0"/>
              <w:ind w:left="283" w:right="779" w:hanging="171"/>
              <w:jc w:val="both"/>
              <w:rPr>
                <w:sz w:val="18"/>
              </w:rPr>
            </w:pPr>
            <w:r>
              <w:rPr>
                <w:spacing w:val="-6"/>
                <w:sz w:val="18"/>
              </w:rPr>
              <w:t>Increase demand (and use of) online health services </w:t>
            </w:r>
            <w:r>
              <w:rPr>
                <w:spacing w:val="-2"/>
                <w:sz w:val="18"/>
              </w:rPr>
              <w:t>(telehealth)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–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especially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mental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physical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health </w:t>
            </w:r>
            <w:r>
              <w:rPr>
                <w:sz w:val="18"/>
              </w:rPr>
              <w:t>support during drought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81" w:val="left" w:leader="none"/>
                <w:tab w:pos="283" w:val="left" w:leader="none"/>
              </w:tabs>
              <w:spacing w:line="302" w:lineRule="auto" w:before="54" w:after="0"/>
              <w:ind w:left="283" w:right="567" w:hanging="171"/>
              <w:jc w:val="left"/>
              <w:rPr>
                <w:sz w:val="18"/>
              </w:rPr>
            </w:pPr>
            <w:r>
              <w:rPr>
                <w:sz w:val="18"/>
              </w:rPr>
              <w:t>Connectivity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also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critical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use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telematics, </w:t>
            </w:r>
            <w:r>
              <w:rPr>
                <w:spacing w:val="-2"/>
                <w:sz w:val="18"/>
              </w:rPr>
              <w:t>which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is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growing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in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use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through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innovative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agricultural practices.</w:t>
            </w:r>
          </w:p>
        </w:tc>
        <w:tc>
          <w:tcPr>
            <w:tcW w:w="5092" w:type="dxa"/>
            <w:shd w:val="clear" w:color="auto" w:fill="E1F1F4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324" w:val="left" w:leader="none"/>
                <w:tab w:pos="326" w:val="left" w:leader="none"/>
              </w:tabs>
              <w:spacing w:line="302" w:lineRule="auto" w:before="129" w:after="0"/>
              <w:ind w:left="326" w:right="498" w:hanging="171"/>
              <w:jc w:val="left"/>
              <w:rPr>
                <w:sz w:val="18"/>
              </w:rPr>
            </w:pPr>
            <w:r>
              <w:rPr>
                <w:sz w:val="18"/>
              </w:rPr>
              <w:t>Changing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climatic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conditions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will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influence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volume, variability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location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crop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livestock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production thereby influencing the nature and distance of </w:t>
            </w:r>
            <w:r>
              <w:rPr>
                <w:spacing w:val="-2"/>
                <w:sz w:val="18"/>
              </w:rPr>
              <w:t>transportation.”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24" w:val="left" w:leader="none"/>
                <w:tab w:pos="326" w:val="left" w:leader="none"/>
              </w:tabs>
              <w:spacing w:line="302" w:lineRule="auto" w:before="53" w:after="0"/>
              <w:ind w:left="326" w:right="842" w:hanging="171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The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extent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of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stock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movements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increase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as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drought </w:t>
            </w:r>
            <w:r>
              <w:rPr>
                <w:sz w:val="18"/>
              </w:rPr>
              <w:t>starts to take grip and for the medium term after drought has broken.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26" w:val="left" w:leader="none"/>
                <w:tab w:pos="360" w:val="left" w:leader="none"/>
              </w:tabs>
              <w:spacing w:line="302" w:lineRule="auto" w:before="54" w:after="0"/>
              <w:ind w:left="326" w:right="498" w:hanging="171"/>
              <w:jc w:val="left"/>
              <w:rPr>
                <w:sz w:val="18"/>
              </w:rPr>
            </w:pPr>
            <w:r>
              <w:rPr>
                <w:sz w:val="18"/>
              </w:rPr>
              <w:tab/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transportation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fodder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increases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during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drought with much of this occurring by road transport. This increase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infrastructure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use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(rail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road)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places </w:t>
            </w:r>
            <w:r>
              <w:rPr>
                <w:spacing w:val="-4"/>
                <w:sz w:val="18"/>
              </w:rPr>
              <w:t>increase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pressure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on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the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condition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of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the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asset.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With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the </w:t>
            </w:r>
            <w:r>
              <w:rPr>
                <w:sz w:val="18"/>
              </w:rPr>
              <w:t>prediction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more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longer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droughts,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stress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on rail and road infrastructure may increase.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24" w:val="left" w:leader="none"/>
                <w:tab w:pos="326" w:val="left" w:leader="none"/>
              </w:tabs>
              <w:spacing w:line="302" w:lineRule="auto" w:before="52" w:after="0"/>
              <w:ind w:left="326" w:right="618" w:hanging="171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cost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freight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major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input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cost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primary </w:t>
            </w:r>
            <w:r>
              <w:rPr>
                <w:spacing w:val="-4"/>
                <w:sz w:val="18"/>
              </w:rPr>
              <w:t>producers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4"/>
                <w:sz w:val="18"/>
              </w:rPr>
              <w:t>during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4"/>
                <w:sz w:val="18"/>
              </w:rPr>
              <w:t>drought.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4"/>
                <w:sz w:val="18"/>
              </w:rPr>
              <w:t>The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4"/>
                <w:sz w:val="18"/>
              </w:rPr>
              <w:t>predicted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4"/>
                <w:sz w:val="18"/>
              </w:rPr>
              <w:t>increase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4"/>
                <w:sz w:val="18"/>
              </w:rPr>
              <w:t>cost </w:t>
            </w:r>
            <w:r>
              <w:rPr>
                <w:sz w:val="18"/>
              </w:rPr>
              <w:t>of fuel will impact significantly on farm viability.</w:t>
            </w:r>
          </w:p>
        </w:tc>
      </w:tr>
      <w:tr>
        <w:trPr>
          <w:trHeight w:val="1767" w:hRule="atLeast"/>
        </w:trPr>
        <w:tc>
          <w:tcPr>
            <w:tcW w:w="5006" w:type="dxa"/>
            <w:shd w:val="clear" w:color="auto" w:fill="FFFFFF"/>
          </w:tcPr>
          <w:p>
            <w:pPr>
              <w:pStyle w:val="TableParagraph"/>
              <w:spacing w:line="302" w:lineRule="auto"/>
              <w:ind w:left="113" w:right="63"/>
              <w:rPr>
                <w:sz w:val="18"/>
              </w:rPr>
            </w:pPr>
            <w:r>
              <w:rPr>
                <w:sz w:val="18"/>
              </w:rPr>
              <w:t>‘With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prediction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more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longer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droughts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hotter days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water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supply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urban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rural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use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will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continue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be </w:t>
            </w:r>
            <w:r>
              <w:rPr>
                <w:spacing w:val="-4"/>
                <w:sz w:val="18"/>
              </w:rPr>
              <w:t>placed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4"/>
                <w:sz w:val="18"/>
              </w:rPr>
              <w:t>under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4"/>
                <w:sz w:val="18"/>
              </w:rPr>
              <w:t>stress.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4"/>
                <w:sz w:val="18"/>
              </w:rPr>
              <w:t>Lower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4"/>
                <w:sz w:val="18"/>
              </w:rPr>
              <w:t>rainfall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4"/>
                <w:sz w:val="18"/>
              </w:rPr>
              <w:t>and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4"/>
                <w:sz w:val="18"/>
              </w:rPr>
              <w:t>increasing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4"/>
                <w:sz w:val="18"/>
              </w:rPr>
              <w:t>evaporation </w:t>
            </w:r>
            <w:r>
              <w:rPr>
                <w:sz w:val="18"/>
              </w:rPr>
              <w:t>will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cause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increase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depletion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soil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moisture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leading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to reduced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groundwater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surface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water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supplies.’</w:t>
            </w:r>
          </w:p>
          <w:p>
            <w:pPr>
              <w:pStyle w:val="TableParagraph"/>
              <w:spacing w:line="203" w:lineRule="exact" w:before="0"/>
              <w:ind w:left="113"/>
              <w:rPr>
                <w:i/>
                <w:sz w:val="18"/>
              </w:rPr>
            </w:pPr>
            <w:r>
              <w:rPr>
                <w:i/>
                <w:w w:val="85"/>
                <w:sz w:val="18"/>
              </w:rPr>
              <w:t>Source:</w:t>
            </w:r>
            <w:r>
              <w:rPr>
                <w:i/>
                <w:spacing w:val="2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The</w:t>
            </w:r>
            <w:r>
              <w:rPr>
                <w:i/>
                <w:spacing w:val="2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Long</w:t>
            </w:r>
            <w:r>
              <w:rPr>
                <w:i/>
                <w:spacing w:val="2"/>
                <w:sz w:val="18"/>
              </w:rPr>
              <w:t> </w:t>
            </w:r>
            <w:r>
              <w:rPr>
                <w:i/>
                <w:spacing w:val="-2"/>
                <w:w w:val="85"/>
                <w:sz w:val="18"/>
              </w:rPr>
              <w:t>Paddock</w:t>
            </w:r>
          </w:p>
        </w:tc>
        <w:tc>
          <w:tcPr>
            <w:tcW w:w="5092" w:type="dxa"/>
            <w:shd w:val="clear" w:color="auto" w:fill="FFFFFF"/>
          </w:tcPr>
          <w:p>
            <w:pPr>
              <w:pStyle w:val="TableParagraph"/>
              <w:spacing w:line="302" w:lineRule="auto"/>
              <w:ind w:left="156" w:right="8"/>
              <w:rPr>
                <w:i/>
                <w:sz w:val="18"/>
              </w:rPr>
            </w:pPr>
            <w:r>
              <w:rPr>
                <w:i/>
                <w:spacing w:val="-4"/>
                <w:sz w:val="18"/>
              </w:rPr>
              <w:t>“Employment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and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infrastructure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subsidies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to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support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the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local </w:t>
            </w:r>
            <w:r>
              <w:rPr>
                <w:i/>
                <w:sz w:val="18"/>
              </w:rPr>
              <w:t>economy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z w:val="18"/>
              </w:rPr>
              <w:t>required”.</w:t>
            </w:r>
          </w:p>
        </w:tc>
      </w:tr>
    </w:tbl>
    <w:p>
      <w:pPr>
        <w:pStyle w:val="BodyText"/>
        <w:ind w:left="61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400165" cy="1635125"/>
                <wp:effectExtent l="0" t="0" r="0" b="3175"/>
                <wp:docPr id="1156" name="Group 1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6" name="Group 1156"/>
                      <wpg:cNvGrpSpPr/>
                      <wpg:grpSpPr>
                        <a:xfrm>
                          <a:off x="0" y="0"/>
                          <a:ext cx="6400165" cy="1635125"/>
                          <a:chExt cx="6400165" cy="1635125"/>
                        </a:xfrm>
                      </wpg:grpSpPr>
                      <pic:pic>
                        <pic:nvPicPr>
                          <pic:cNvPr id="1157" name="Image 1157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9844" cy="16347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8" name="Graphic 1158"/>
                        <wps:cNvSpPr/>
                        <wps:spPr>
                          <a:xfrm>
                            <a:off x="4187304" y="1364729"/>
                            <a:ext cx="221297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2975" h="270510">
                                <a:moveTo>
                                  <a:pt x="2212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002"/>
                                </a:lnTo>
                                <a:lnTo>
                                  <a:pt x="2212543" y="270002"/>
                                </a:lnTo>
                                <a:lnTo>
                                  <a:pt x="2212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9" name="Textbox 1159"/>
                        <wps:cNvSpPr txBox="1"/>
                        <wps:spPr>
                          <a:xfrm>
                            <a:off x="0" y="0"/>
                            <a:ext cx="6400165" cy="1635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8"/>
                                <w:ind w:left="0" w:right="106" w:firstLine="0"/>
                                <w:jc w:val="righ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16"/>
                                </w:rPr>
                                <w:t>Image:</w:t>
                              </w:r>
                              <w:r>
                                <w:rPr>
                                  <w:b/>
                                  <w:color w:val="FFFFFF"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6"/>
                                </w:rPr>
                                <w:t>Charleville</w:t>
                              </w:r>
                              <w:r>
                                <w:rPr>
                                  <w:color w:val="FFFFFF"/>
                                  <w:spacing w:val="1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6"/>
                                </w:rPr>
                                <w:t>Airport.</w:t>
                              </w:r>
                              <w:r>
                                <w:rPr>
                                  <w:color w:val="FFFFFF"/>
                                  <w:spacing w:val="1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FFFFFF"/>
                                  <w:w w:val="90"/>
                                  <w:sz w:val="16"/>
                                </w:rPr>
                                <w:t>Source:</w:t>
                              </w:r>
                              <w:r>
                                <w:rPr>
                                  <w:i/>
                                  <w:color w:val="FFFFFF"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FFFFFF"/>
                                  <w:spacing w:val="-2"/>
                                  <w:w w:val="90"/>
                                  <w:sz w:val="16"/>
                                </w:rPr>
                                <w:t>Wikimedia.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03.95pt;height:128.75pt;mso-position-horizontal-relative:char;mso-position-vertical-relative:line" id="docshapegroup722" coordorigin="0,0" coordsize="10079,2575">
                <v:shape style="position:absolute;left:0;top:0;width:10079;height:2575" type="#_x0000_t75" id="docshape723" stroked="false">
                  <v:imagedata r:id="rId141" o:title=""/>
                </v:shape>
                <v:rect style="position:absolute;left:6594;top:2149;width:3485;height:426" id="docshape724" filled="true" fillcolor="#000000" stroked="false">
                  <v:fill opacity="32768f" type="solid"/>
                </v:rect>
                <v:shape style="position:absolute;left:0;top:0;width:10079;height:2575" type="#_x0000_t202" id="docshape725" filled="false" stroked="false">
                  <v:textbox inset="0,0,0,0">
                    <w:txbxContent>
                      <w:p>
                        <w:pPr>
                          <w:spacing w:before="88"/>
                          <w:ind w:left="0" w:right="106" w:firstLine="0"/>
                          <w:jc w:val="righ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16"/>
                          </w:rPr>
                          <w:t>Image:</w:t>
                        </w:r>
                        <w:r>
                          <w:rPr>
                            <w:b/>
                            <w:color w:val="FFFFFF"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90"/>
                            <w:sz w:val="16"/>
                          </w:rPr>
                          <w:t>Charleville</w:t>
                        </w:r>
                        <w:r>
                          <w:rPr>
                            <w:color w:val="FFFFFF"/>
                            <w:spacing w:val="17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90"/>
                            <w:sz w:val="16"/>
                          </w:rPr>
                          <w:t>Airport.</w:t>
                        </w:r>
                        <w:r>
                          <w:rPr>
                            <w:color w:val="FFFFFF"/>
                            <w:spacing w:val="17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w w:val="90"/>
                            <w:sz w:val="16"/>
                          </w:rPr>
                          <w:t>Source:</w:t>
                        </w:r>
                        <w:r>
                          <w:rPr>
                            <w:i/>
                            <w:color w:val="FFFFFF"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pacing w:val="-2"/>
                            <w:w w:val="90"/>
                            <w:sz w:val="16"/>
                          </w:rPr>
                          <w:t>Wikimedia.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202"/>
        <w:ind w:left="0" w:right="122" w:firstLine="0"/>
        <w:jc w:val="right"/>
        <w:rPr>
          <w:b/>
          <w:sz w:val="20"/>
        </w:rPr>
      </w:pPr>
      <w:r>
        <w:rPr>
          <w:b/>
          <w:color w:val="FFFFFF"/>
          <w:spacing w:val="-5"/>
          <w:sz w:val="20"/>
        </w:rPr>
        <w:t>45</w:t>
      </w:r>
    </w:p>
    <w:p>
      <w:pPr>
        <w:spacing w:after="0"/>
        <w:jc w:val="right"/>
        <w:rPr>
          <w:sz w:val="20"/>
        </w:rPr>
        <w:sectPr>
          <w:headerReference w:type="default" r:id="rId139"/>
          <w:footerReference w:type="default" r:id="rId140"/>
          <w:pgSz w:w="11910" w:h="16840"/>
          <w:pgMar w:header="530" w:footer="0" w:top="800" w:bottom="0" w:left="520" w:right="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84"/>
        <w:rPr>
          <w:b/>
          <w:sz w:val="20"/>
        </w:rPr>
      </w:pPr>
    </w:p>
    <w:p>
      <w:pPr>
        <w:spacing w:after="0"/>
        <w:rPr>
          <w:sz w:val="20"/>
        </w:rPr>
        <w:sectPr>
          <w:headerReference w:type="even" r:id="rId142"/>
          <w:footerReference w:type="even" r:id="rId143"/>
          <w:footerReference w:type="default" r:id="rId144"/>
          <w:pgSz w:w="11910" w:h="16840"/>
          <w:pgMar w:header="0" w:footer="580" w:top="0" w:bottom="780" w:left="520" w:right="560"/>
          <w:pgNumType w:start="46"/>
        </w:sectPr>
      </w:pPr>
    </w:p>
    <w:p>
      <w:pPr>
        <w:pStyle w:val="Heading2"/>
        <w:spacing w:line="247" w:lineRule="auto"/>
        <w:ind w:left="160"/>
      </w:pPr>
      <w:bookmarkStart w:name="Building drought resilience in our regio" w:id="18"/>
      <w:bookmarkEnd w:id="18"/>
      <w:r>
        <w:rPr>
          <w:b w:val="0"/>
        </w:rPr>
      </w:r>
      <w:bookmarkStart w:name="_bookmark7" w:id="19"/>
      <w:bookmarkEnd w:id="19"/>
      <w:r>
        <w:rPr>
          <w:b w:val="0"/>
        </w:rPr>
      </w:r>
      <w:r>
        <w:rPr>
          <w:color w:val="0C3B5D"/>
          <w:spacing w:val="-2"/>
          <w:w w:val="90"/>
        </w:rPr>
        <w:t>Lessons</w:t>
      </w:r>
      <w:r>
        <w:rPr>
          <w:color w:val="0C3B5D"/>
          <w:spacing w:val="-30"/>
          <w:w w:val="90"/>
        </w:rPr>
        <w:t> </w:t>
      </w:r>
      <w:r>
        <w:rPr>
          <w:color w:val="0C3B5D"/>
          <w:spacing w:val="-2"/>
          <w:w w:val="90"/>
        </w:rPr>
        <w:t>learnt</w:t>
      </w:r>
      <w:r>
        <w:rPr>
          <w:color w:val="0C3B5D"/>
          <w:spacing w:val="-29"/>
          <w:w w:val="90"/>
        </w:rPr>
        <w:t> </w:t>
      </w:r>
      <w:r>
        <w:rPr>
          <w:color w:val="0C3B5D"/>
          <w:spacing w:val="-2"/>
          <w:w w:val="90"/>
        </w:rPr>
        <w:t>from</w:t>
      </w:r>
      <w:r>
        <w:rPr>
          <w:color w:val="0C3B5D"/>
          <w:spacing w:val="-29"/>
          <w:w w:val="90"/>
        </w:rPr>
        <w:t> </w:t>
      </w:r>
      <w:r>
        <w:rPr>
          <w:color w:val="0C3B5D"/>
          <w:spacing w:val="-2"/>
          <w:w w:val="90"/>
        </w:rPr>
        <w:t>the</w:t>
      </w:r>
      <w:r>
        <w:rPr>
          <w:color w:val="0C3B5D"/>
          <w:spacing w:val="-29"/>
          <w:w w:val="90"/>
        </w:rPr>
        <w:t> </w:t>
      </w:r>
      <w:r>
        <w:rPr>
          <w:color w:val="0C3B5D"/>
          <w:spacing w:val="-2"/>
          <w:w w:val="90"/>
        </w:rPr>
        <w:t>past</w:t>
      </w:r>
      <w:r>
        <w:rPr>
          <w:color w:val="0C3B5D"/>
          <w:spacing w:val="-29"/>
          <w:w w:val="90"/>
        </w:rPr>
        <w:t> </w:t>
      </w:r>
      <w:r>
        <w:rPr>
          <w:color w:val="0C3B5D"/>
          <w:spacing w:val="-2"/>
          <w:w w:val="90"/>
        </w:rPr>
        <w:t>– </w:t>
      </w:r>
      <w:r>
        <w:rPr>
          <w:color w:val="0C3B5D"/>
          <w:spacing w:val="-10"/>
        </w:rPr>
        <w:t>stories</w:t>
      </w:r>
      <w:r>
        <w:rPr>
          <w:color w:val="0C3B5D"/>
          <w:spacing w:val="-37"/>
        </w:rPr>
        <w:t> </w:t>
      </w:r>
      <w:r>
        <w:rPr>
          <w:color w:val="0C3B5D"/>
          <w:spacing w:val="-10"/>
        </w:rPr>
        <w:t>of</w:t>
      </w:r>
      <w:r>
        <w:rPr>
          <w:color w:val="0C3B5D"/>
          <w:spacing w:val="-37"/>
        </w:rPr>
        <w:t> </w:t>
      </w:r>
      <w:r>
        <w:rPr>
          <w:color w:val="0C3B5D"/>
          <w:spacing w:val="-10"/>
        </w:rPr>
        <w:t>resilience</w:t>
      </w:r>
    </w:p>
    <w:p>
      <w:pPr>
        <w:pStyle w:val="BodyText"/>
        <w:spacing w:before="48"/>
        <w:rPr>
          <w:b/>
          <w:sz w:val="32"/>
        </w:rPr>
      </w:pPr>
    </w:p>
    <w:p>
      <w:pPr>
        <w:pStyle w:val="Heading3"/>
        <w:spacing w:line="268" w:lineRule="auto"/>
        <w:ind w:left="160"/>
      </w:pPr>
      <w:r>
        <w:rPr>
          <w:color w:val="8ABC3F"/>
          <w:spacing w:val="-6"/>
        </w:rPr>
        <w:t>“Became</w:t>
      </w:r>
      <w:r>
        <w:rPr>
          <w:color w:val="8ABC3F"/>
          <w:spacing w:val="-24"/>
        </w:rPr>
        <w:t> </w:t>
      </w:r>
      <w:r>
        <w:rPr>
          <w:color w:val="8ABC3F"/>
          <w:spacing w:val="-6"/>
        </w:rPr>
        <w:t>involved</w:t>
      </w:r>
      <w:r>
        <w:rPr>
          <w:color w:val="8ABC3F"/>
          <w:spacing w:val="-22"/>
        </w:rPr>
        <w:t> </w:t>
      </w:r>
      <w:r>
        <w:rPr>
          <w:color w:val="8ABC3F"/>
          <w:spacing w:val="-6"/>
        </w:rPr>
        <w:t>in</w:t>
      </w:r>
      <w:r>
        <w:rPr>
          <w:color w:val="8ABC3F"/>
          <w:spacing w:val="-22"/>
        </w:rPr>
        <w:t> </w:t>
      </w:r>
      <w:r>
        <w:rPr>
          <w:color w:val="8ABC3F"/>
          <w:spacing w:val="-6"/>
        </w:rPr>
        <w:t>community </w:t>
      </w:r>
      <w:r>
        <w:rPr>
          <w:color w:val="8ABC3F"/>
          <w:spacing w:val="-2"/>
        </w:rPr>
        <w:t>activities.”</w:t>
      </w:r>
    </w:p>
    <w:p>
      <w:pPr>
        <w:spacing w:before="126"/>
        <w:ind w:left="160" w:right="0" w:firstLine="0"/>
        <w:jc w:val="left"/>
        <w:rPr>
          <w:b/>
          <w:sz w:val="18"/>
        </w:rPr>
      </w:pPr>
      <w:r>
        <w:rPr>
          <w:b/>
          <w:color w:val="8ABC3F"/>
          <w:w w:val="90"/>
          <w:sz w:val="18"/>
        </w:rPr>
        <w:t>South</w:t>
      </w:r>
      <w:r>
        <w:rPr>
          <w:b/>
          <w:color w:val="8ABC3F"/>
          <w:spacing w:val="-2"/>
          <w:sz w:val="18"/>
        </w:rPr>
        <w:t> </w:t>
      </w:r>
      <w:r>
        <w:rPr>
          <w:b/>
          <w:color w:val="8ABC3F"/>
          <w:w w:val="90"/>
          <w:sz w:val="18"/>
        </w:rPr>
        <w:t>West</w:t>
      </w:r>
      <w:r>
        <w:rPr>
          <w:b/>
          <w:color w:val="8ABC3F"/>
          <w:spacing w:val="-2"/>
          <w:sz w:val="18"/>
        </w:rPr>
        <w:t> </w:t>
      </w:r>
      <w:r>
        <w:rPr>
          <w:b/>
          <w:color w:val="8ABC3F"/>
          <w:w w:val="90"/>
          <w:sz w:val="18"/>
        </w:rPr>
        <w:t>Qld</w:t>
      </w:r>
      <w:r>
        <w:rPr>
          <w:b/>
          <w:color w:val="8ABC3F"/>
          <w:spacing w:val="-2"/>
          <w:sz w:val="18"/>
        </w:rPr>
        <w:t> </w:t>
      </w:r>
      <w:r>
        <w:rPr>
          <w:b/>
          <w:color w:val="8ABC3F"/>
          <w:spacing w:val="-2"/>
          <w:w w:val="90"/>
          <w:sz w:val="18"/>
        </w:rPr>
        <w:t>Grazier</w:t>
      </w:r>
    </w:p>
    <w:p>
      <w:pPr>
        <w:pStyle w:val="Heading3"/>
        <w:spacing w:line="268" w:lineRule="auto" w:before="158"/>
        <w:ind w:left="160" w:right="1002"/>
      </w:pPr>
      <w:r>
        <w:rPr/>
        <w:br w:type="column"/>
      </w:r>
      <w:r>
        <w:rPr>
          <w:color w:val="8ABC3F"/>
        </w:rPr>
        <w:t>“Got</w:t>
      </w:r>
      <w:r>
        <w:rPr>
          <w:color w:val="8ABC3F"/>
          <w:spacing w:val="-8"/>
        </w:rPr>
        <w:t> </w:t>
      </w:r>
      <w:r>
        <w:rPr>
          <w:color w:val="8ABC3F"/>
        </w:rPr>
        <w:t>help</w:t>
      </w:r>
      <w:r>
        <w:rPr>
          <w:color w:val="8ABC3F"/>
          <w:spacing w:val="-8"/>
        </w:rPr>
        <w:t> </w:t>
      </w:r>
      <w:r>
        <w:rPr>
          <w:color w:val="8ABC3F"/>
        </w:rPr>
        <w:t>from</w:t>
      </w:r>
      <w:r>
        <w:rPr>
          <w:color w:val="8ABC3F"/>
          <w:spacing w:val="-8"/>
        </w:rPr>
        <w:t> </w:t>
      </w:r>
      <w:r>
        <w:rPr>
          <w:color w:val="8ABC3F"/>
        </w:rPr>
        <w:t>the</w:t>
      </w:r>
      <w:r>
        <w:rPr>
          <w:color w:val="8ABC3F"/>
          <w:spacing w:val="-8"/>
        </w:rPr>
        <w:t> </w:t>
      </w:r>
      <w:r>
        <w:rPr>
          <w:color w:val="8ABC3F"/>
        </w:rPr>
        <w:t>rural</w:t>
      </w:r>
      <w:r>
        <w:rPr>
          <w:color w:val="8ABC3F"/>
          <w:spacing w:val="-8"/>
        </w:rPr>
        <w:t> </w:t>
      </w:r>
      <w:r>
        <w:rPr>
          <w:color w:val="8ABC3F"/>
        </w:rPr>
        <w:t>financial </w:t>
      </w:r>
      <w:r>
        <w:rPr>
          <w:color w:val="8ABC3F"/>
          <w:spacing w:val="-6"/>
        </w:rPr>
        <w:t>counselling</w:t>
      </w:r>
      <w:r>
        <w:rPr>
          <w:color w:val="8ABC3F"/>
          <w:spacing w:val="-24"/>
        </w:rPr>
        <w:t> </w:t>
      </w:r>
      <w:r>
        <w:rPr>
          <w:color w:val="8ABC3F"/>
          <w:spacing w:val="-6"/>
        </w:rPr>
        <w:t>service</w:t>
      </w:r>
      <w:r>
        <w:rPr>
          <w:color w:val="8ABC3F"/>
          <w:spacing w:val="-22"/>
        </w:rPr>
        <w:t> </w:t>
      </w:r>
      <w:r>
        <w:rPr>
          <w:color w:val="8ABC3F"/>
          <w:spacing w:val="-6"/>
        </w:rPr>
        <w:t>and</w:t>
      </w:r>
      <w:r>
        <w:rPr>
          <w:color w:val="8ABC3F"/>
          <w:spacing w:val="-22"/>
        </w:rPr>
        <w:t> </w:t>
      </w:r>
      <w:r>
        <w:rPr>
          <w:color w:val="8ABC3F"/>
          <w:spacing w:val="-6"/>
        </w:rPr>
        <w:t>other</w:t>
      </w:r>
      <w:r>
        <w:rPr>
          <w:color w:val="8ABC3F"/>
          <w:spacing w:val="-22"/>
        </w:rPr>
        <w:t> </w:t>
      </w:r>
      <w:r>
        <w:rPr>
          <w:color w:val="8ABC3F"/>
          <w:spacing w:val="-6"/>
        </w:rPr>
        <w:t>financial </w:t>
      </w:r>
      <w:r>
        <w:rPr>
          <w:color w:val="8ABC3F"/>
          <w:spacing w:val="-2"/>
        </w:rPr>
        <w:t>advisers.”</w:t>
      </w:r>
    </w:p>
    <w:p>
      <w:pPr>
        <w:spacing w:before="125"/>
        <w:ind w:left="160" w:right="0" w:firstLine="0"/>
        <w:jc w:val="left"/>
        <w:rPr>
          <w:b/>
          <w:sz w:val="18"/>
        </w:rPr>
      </w:pPr>
      <w:r>
        <w:rPr>
          <w:b/>
          <w:color w:val="8ABC3F"/>
          <w:spacing w:val="-2"/>
          <w:sz w:val="18"/>
        </w:rPr>
        <w:t>Grazier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header="0" w:footer="580" w:top="760" w:bottom="280" w:left="520" w:right="560"/>
          <w:cols w:num="2" w:equalWidth="0">
            <w:col w:w="4220" w:space="996"/>
            <w:col w:w="5614"/>
          </w:cols>
        </w:sect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268"/>
        <w:rPr>
          <w:b/>
          <w:sz w:val="24"/>
        </w:rPr>
      </w:pPr>
    </w:p>
    <w:p>
      <w:pPr>
        <w:pStyle w:val="Heading5"/>
        <w:ind w:left="44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93600">
                <wp:simplePos x="0" y="0"/>
                <wp:positionH relativeFrom="page">
                  <wp:posOffset>431999</wp:posOffset>
                </wp:positionH>
                <wp:positionV relativeFrom="paragraph">
                  <wp:posOffset>-2451634</wp:posOffset>
                </wp:positionV>
                <wp:extent cx="6412865" cy="5623560"/>
                <wp:effectExtent l="0" t="0" r="0" b="0"/>
                <wp:wrapNone/>
                <wp:docPr id="1162" name="Group 1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2" name="Group 1162"/>
                      <wpg:cNvGrpSpPr/>
                      <wpg:grpSpPr>
                        <a:xfrm>
                          <a:off x="0" y="0"/>
                          <a:ext cx="6412865" cy="5623560"/>
                          <a:chExt cx="6412865" cy="5623560"/>
                        </a:xfrm>
                      </wpg:grpSpPr>
                      <wps:wsp>
                        <wps:cNvPr id="1163" name="Graphic 1163"/>
                        <wps:cNvSpPr/>
                        <wps:spPr>
                          <a:xfrm>
                            <a:off x="3" y="2774680"/>
                            <a:ext cx="6412865" cy="284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2865" h="2849245">
                                <a:moveTo>
                                  <a:pt x="64125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8787"/>
                                </a:lnTo>
                                <a:lnTo>
                                  <a:pt x="6412547" y="2848787"/>
                                </a:lnTo>
                                <a:lnTo>
                                  <a:pt x="6412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9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4" name="Image 1164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" y="2330625"/>
                            <a:ext cx="6412547" cy="444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5" name="Image 1165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2545" cy="23306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72pt;margin-top:-193.042084pt;width:504.95pt;height:442.8pt;mso-position-horizontal-relative:page;mso-position-vertical-relative:paragraph;z-index:-19322880" id="docshapegroup728" coordorigin="680,-3861" coordsize="10099,8856">
                <v:rect style="position:absolute;left:680;top:508;width:10099;height:4487" id="docshape729" filled="true" fillcolor="#f1f9fa" stroked="false">
                  <v:fill type="solid"/>
                </v:rect>
                <v:shape style="position:absolute;left:680;top:-191;width:10099;height:700" type="#_x0000_t75" id="docshape730" stroked="false">
                  <v:imagedata r:id="rId145" o:title=""/>
                </v:shape>
                <v:shape style="position:absolute;left:680;top:-3861;width:10099;height:3671" type="#_x0000_t75" id="docshape731" stroked="false">
                  <v:imagedata r:id="rId146" o:title="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w w:val="90"/>
        </w:rPr>
        <w:t>Case</w:t>
      </w:r>
      <w:r>
        <w:rPr>
          <w:b/>
          <w:color w:val="FFFFFF"/>
          <w:spacing w:val="-1"/>
        </w:rPr>
        <w:t> </w:t>
      </w:r>
      <w:r>
        <w:rPr>
          <w:b/>
          <w:color w:val="FFFFFF"/>
          <w:w w:val="90"/>
        </w:rPr>
        <w:t>Study:</w:t>
      </w:r>
      <w:r>
        <w:rPr>
          <w:b/>
          <w:color w:val="FFFFFF"/>
        </w:rPr>
        <w:t> </w:t>
      </w:r>
      <w:r>
        <w:rPr>
          <w:color w:val="FFFFFF"/>
          <w:w w:val="90"/>
        </w:rPr>
        <w:t>Southern</w:t>
      </w:r>
      <w:r>
        <w:rPr>
          <w:color w:val="FFFFFF"/>
          <w:spacing w:val="-1"/>
        </w:rPr>
        <w:t> </w:t>
      </w:r>
      <w:r>
        <w:rPr>
          <w:color w:val="FFFFFF"/>
          <w:w w:val="90"/>
        </w:rPr>
        <w:t>Queensland</w:t>
      </w:r>
      <w:r>
        <w:rPr>
          <w:color w:val="FFFFFF"/>
        </w:rPr>
        <w:t> </w:t>
      </w:r>
      <w:r>
        <w:rPr>
          <w:color w:val="FFFFFF"/>
          <w:w w:val="90"/>
        </w:rPr>
        <w:t>Landscapes</w:t>
      </w:r>
      <w:r>
        <w:rPr>
          <w:color w:val="FFFFFF"/>
          <w:spacing w:val="-1"/>
        </w:rPr>
        <w:t> </w:t>
      </w:r>
      <w:r>
        <w:rPr>
          <w:color w:val="FFFFFF"/>
          <w:w w:val="90"/>
        </w:rPr>
        <w:t>–</w:t>
      </w:r>
      <w:r>
        <w:rPr>
          <w:color w:val="FFFFFF"/>
        </w:rPr>
        <w:t> </w:t>
      </w:r>
      <w:r>
        <w:rPr>
          <w:color w:val="FFFFFF"/>
          <w:w w:val="90"/>
        </w:rPr>
        <w:t>actual</w:t>
      </w:r>
      <w:r>
        <w:rPr>
          <w:color w:val="FFFFFF"/>
          <w:spacing w:val="-1"/>
        </w:rPr>
        <w:t> </w:t>
      </w:r>
      <w:r>
        <w:rPr>
          <w:color w:val="FFFFFF"/>
          <w:w w:val="90"/>
        </w:rPr>
        <w:t>vs</w:t>
      </w:r>
      <w:r>
        <w:rPr>
          <w:color w:val="FFFFFF"/>
          <w:spacing w:val="-1"/>
        </w:rPr>
        <w:t> </w:t>
      </w:r>
      <w:r>
        <w:rPr>
          <w:color w:val="FFFFFF"/>
          <w:w w:val="90"/>
        </w:rPr>
        <w:t>effective</w:t>
      </w:r>
      <w:r>
        <w:rPr>
          <w:color w:val="FFFFFF"/>
        </w:rPr>
        <w:t> </w:t>
      </w:r>
      <w:r>
        <w:rPr>
          <w:color w:val="FFFFFF"/>
          <w:spacing w:val="-2"/>
          <w:w w:val="90"/>
        </w:rPr>
        <w:t>rainfall</w:t>
      </w:r>
    </w:p>
    <w:p>
      <w:pPr>
        <w:pStyle w:val="BodyText"/>
        <w:spacing w:before="121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header="0" w:footer="580" w:top="760" w:bottom="280" w:left="520" w:right="560"/>
        </w:sectPr>
      </w:pPr>
    </w:p>
    <w:p>
      <w:pPr>
        <w:pStyle w:val="Heading8"/>
        <w:spacing w:line="292" w:lineRule="auto" w:before="113"/>
        <w:ind w:left="443" w:right="52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34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2232025"/>
                <wp:effectExtent l="0" t="0" r="0" b="0"/>
                <wp:wrapNone/>
                <wp:docPr id="1166" name="Group 1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6" name="Group 1166"/>
                      <wpg:cNvGrpSpPr/>
                      <wpg:grpSpPr>
                        <a:xfrm>
                          <a:off x="0" y="0"/>
                          <a:ext cx="7560309" cy="2232025"/>
                          <a:chExt cx="7560309" cy="2232025"/>
                        </a:xfrm>
                      </wpg:grpSpPr>
                      <wps:wsp>
                        <wps:cNvPr id="1167" name="Graphic 1167"/>
                        <wps:cNvSpPr/>
                        <wps:spPr>
                          <a:xfrm>
                            <a:off x="0" y="0"/>
                            <a:ext cx="7560309" cy="223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232025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31999"/>
                                </a:lnTo>
                                <a:lnTo>
                                  <a:pt x="7560005" y="2231999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8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8" name="Textbox 1168"/>
                        <wps:cNvSpPr txBox="1"/>
                        <wps:spPr>
                          <a:xfrm>
                            <a:off x="431999" y="336275"/>
                            <a:ext cx="125412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C3B5D"/>
                                  <w:w w:val="85"/>
                                  <w:sz w:val="20"/>
                                </w:rPr>
                                <w:t>South</w:t>
                              </w:r>
                              <w:r>
                                <w:rPr>
                                  <w:b/>
                                  <w:color w:val="0C3B5D"/>
                                  <w:spacing w:val="-12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C3B5D"/>
                                  <w:w w:val="85"/>
                                  <w:sz w:val="20"/>
                                </w:rPr>
                                <w:t>West</w:t>
                              </w:r>
                              <w:r>
                                <w:rPr>
                                  <w:b/>
                                  <w:color w:val="0C3B5D"/>
                                  <w:spacing w:val="-12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C3B5D"/>
                                  <w:spacing w:val="-2"/>
                                  <w:w w:val="85"/>
                                  <w:sz w:val="20"/>
                                </w:rPr>
                                <w:t>Queensland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9" name="Textbox 1169"/>
                        <wps:cNvSpPr txBox="1"/>
                        <wps:spPr>
                          <a:xfrm>
                            <a:off x="431999" y="905120"/>
                            <a:ext cx="4925060" cy="1078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8" w:lineRule="auto" w:before="74"/>
                                <w:ind w:left="0" w:right="18" w:firstLine="0"/>
                                <w:jc w:val="left"/>
                                <w:rPr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b/>
                                  <w:color w:val="0C3B5D"/>
                                  <w:spacing w:val="-4"/>
                                  <w:w w:val="90"/>
                                  <w:sz w:val="68"/>
                                </w:rPr>
                                <w:t>Building</w:t>
                              </w:r>
                              <w:r>
                                <w:rPr>
                                  <w:b/>
                                  <w:color w:val="0C3B5D"/>
                                  <w:spacing w:val="-63"/>
                                  <w:w w:val="90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C3B5D"/>
                                  <w:spacing w:val="-4"/>
                                  <w:w w:val="90"/>
                                  <w:sz w:val="68"/>
                                </w:rPr>
                                <w:t>drought</w:t>
                              </w:r>
                              <w:r>
                                <w:rPr>
                                  <w:b/>
                                  <w:color w:val="0C3B5D"/>
                                  <w:spacing w:val="-62"/>
                                  <w:w w:val="90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C3B5D"/>
                                  <w:spacing w:val="-4"/>
                                  <w:w w:val="90"/>
                                  <w:sz w:val="68"/>
                                </w:rPr>
                                <w:t>resilience </w:t>
                              </w:r>
                              <w:r>
                                <w:rPr>
                                  <w:b/>
                                  <w:color w:val="0C3B5D"/>
                                  <w:spacing w:val="-18"/>
                                  <w:sz w:val="68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0C3B5D"/>
                                  <w:spacing w:val="-81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C3B5D"/>
                                  <w:spacing w:val="-18"/>
                                  <w:sz w:val="68"/>
                                </w:rPr>
                                <w:t>our</w:t>
                              </w:r>
                              <w:r>
                                <w:rPr>
                                  <w:b/>
                                  <w:color w:val="0C3B5D"/>
                                  <w:spacing w:val="-81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C3B5D"/>
                                  <w:spacing w:val="-18"/>
                                  <w:sz w:val="68"/>
                                </w:rPr>
                                <w:t>region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0pt;width:595.3pt;height:175.75pt;mso-position-horizontal-relative:page;mso-position-vertical-relative:page;z-index:15913472" id="docshapegroup732" coordorigin="0,0" coordsize="11906,3515">
                <v:rect style="position:absolute;left:0;top:0;width:11906;height:3515" id="docshape733" filled="true" fillcolor="#cbe8ee" stroked="false">
                  <v:fill type="solid"/>
                </v:rect>
                <v:shape style="position:absolute;left:680;top:529;width:1975;height:280" type="#_x0000_t202" id="docshape734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C3B5D"/>
                            <w:w w:val="85"/>
                            <w:sz w:val="20"/>
                          </w:rPr>
                          <w:t>South</w:t>
                        </w:r>
                        <w:r>
                          <w:rPr>
                            <w:b/>
                            <w:color w:val="0C3B5D"/>
                            <w:spacing w:val="-12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0C3B5D"/>
                            <w:w w:val="85"/>
                            <w:sz w:val="20"/>
                          </w:rPr>
                          <w:t>West</w:t>
                        </w:r>
                        <w:r>
                          <w:rPr>
                            <w:b/>
                            <w:color w:val="0C3B5D"/>
                            <w:spacing w:val="-12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0C3B5D"/>
                            <w:spacing w:val="-2"/>
                            <w:w w:val="85"/>
                            <w:sz w:val="20"/>
                          </w:rPr>
                          <w:t>Queensland</w:t>
                        </w:r>
                      </w:p>
                    </w:txbxContent>
                  </v:textbox>
                  <w10:wrap type="none"/>
                </v:shape>
                <v:shape style="position:absolute;left:680;top:1425;width:7756;height:1699" type="#_x0000_t202" id="docshape735" filled="false" stroked="false">
                  <v:textbox inset="0,0,0,0">
                    <w:txbxContent>
                      <w:p>
                        <w:pPr>
                          <w:spacing w:line="228" w:lineRule="auto" w:before="74"/>
                          <w:ind w:left="0" w:right="18" w:firstLine="0"/>
                          <w:jc w:val="left"/>
                          <w:rPr>
                            <w:b/>
                            <w:sz w:val="68"/>
                          </w:rPr>
                        </w:pPr>
                        <w:r>
                          <w:rPr>
                            <w:b/>
                            <w:color w:val="0C3B5D"/>
                            <w:spacing w:val="-4"/>
                            <w:w w:val="90"/>
                            <w:sz w:val="68"/>
                          </w:rPr>
                          <w:t>Building</w:t>
                        </w:r>
                        <w:r>
                          <w:rPr>
                            <w:b/>
                            <w:color w:val="0C3B5D"/>
                            <w:spacing w:val="-63"/>
                            <w:w w:val="90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0C3B5D"/>
                            <w:spacing w:val="-4"/>
                            <w:w w:val="90"/>
                            <w:sz w:val="68"/>
                          </w:rPr>
                          <w:t>drought</w:t>
                        </w:r>
                        <w:r>
                          <w:rPr>
                            <w:b/>
                            <w:color w:val="0C3B5D"/>
                            <w:spacing w:val="-62"/>
                            <w:w w:val="90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0C3B5D"/>
                            <w:spacing w:val="-4"/>
                            <w:w w:val="90"/>
                            <w:sz w:val="68"/>
                          </w:rPr>
                          <w:t>resilience </w:t>
                        </w:r>
                        <w:r>
                          <w:rPr>
                            <w:b/>
                            <w:color w:val="0C3B5D"/>
                            <w:spacing w:val="-18"/>
                            <w:sz w:val="68"/>
                          </w:rPr>
                          <w:t>in</w:t>
                        </w:r>
                        <w:r>
                          <w:rPr>
                            <w:b/>
                            <w:color w:val="0C3B5D"/>
                            <w:spacing w:val="-81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0C3B5D"/>
                            <w:spacing w:val="-18"/>
                            <w:sz w:val="68"/>
                          </w:rPr>
                          <w:t>our</w:t>
                        </w:r>
                        <w:r>
                          <w:rPr>
                            <w:b/>
                            <w:color w:val="0C3B5D"/>
                            <w:spacing w:val="-81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0C3B5D"/>
                            <w:spacing w:val="-18"/>
                            <w:sz w:val="68"/>
                          </w:rPr>
                          <w:t>region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17688"/>
          <w:spacing w:val="-4"/>
        </w:rPr>
        <w:t>Project</w:t>
      </w:r>
      <w:r>
        <w:rPr>
          <w:color w:val="017688"/>
          <w:spacing w:val="-16"/>
        </w:rPr>
        <w:t> </w:t>
      </w:r>
      <w:r>
        <w:rPr>
          <w:color w:val="017688"/>
          <w:spacing w:val="-4"/>
        </w:rPr>
        <w:t>Officer</w:t>
      </w:r>
      <w:r>
        <w:rPr>
          <w:color w:val="017688"/>
          <w:spacing w:val="-16"/>
        </w:rPr>
        <w:t> </w:t>
      </w:r>
      <w:r>
        <w:rPr>
          <w:color w:val="017688"/>
          <w:spacing w:val="-4"/>
        </w:rPr>
        <w:t>Glenn</w:t>
      </w:r>
      <w:r>
        <w:rPr>
          <w:color w:val="017688"/>
          <w:spacing w:val="-16"/>
        </w:rPr>
        <w:t> </w:t>
      </w:r>
      <w:r>
        <w:rPr>
          <w:color w:val="017688"/>
          <w:spacing w:val="-4"/>
        </w:rPr>
        <w:t>Landsberg</w:t>
      </w:r>
      <w:r>
        <w:rPr>
          <w:color w:val="017688"/>
          <w:spacing w:val="-16"/>
        </w:rPr>
        <w:t> </w:t>
      </w:r>
      <w:r>
        <w:rPr>
          <w:color w:val="017688"/>
          <w:spacing w:val="-4"/>
        </w:rPr>
        <w:t>recently</w:t>
      </w:r>
      <w:r>
        <w:rPr>
          <w:color w:val="017688"/>
          <w:spacing w:val="-16"/>
        </w:rPr>
        <w:t> </w:t>
      </w:r>
      <w:r>
        <w:rPr>
          <w:color w:val="017688"/>
          <w:spacing w:val="-4"/>
        </w:rPr>
        <w:t>visited </w:t>
      </w:r>
      <w:r>
        <w:rPr>
          <w:color w:val="017688"/>
          <w:spacing w:val="-2"/>
        </w:rPr>
        <w:t>a</w:t>
      </w:r>
      <w:r>
        <w:rPr>
          <w:color w:val="017688"/>
          <w:spacing w:val="-16"/>
        </w:rPr>
        <w:t> </w:t>
      </w:r>
      <w:r>
        <w:rPr>
          <w:color w:val="017688"/>
          <w:spacing w:val="-2"/>
        </w:rPr>
        <w:t>project</w:t>
      </w:r>
      <w:r>
        <w:rPr>
          <w:color w:val="017688"/>
          <w:spacing w:val="-16"/>
        </w:rPr>
        <w:t> </w:t>
      </w:r>
      <w:r>
        <w:rPr>
          <w:color w:val="017688"/>
          <w:spacing w:val="-2"/>
        </w:rPr>
        <w:t>site</w:t>
      </w:r>
      <w:r>
        <w:rPr>
          <w:color w:val="017688"/>
          <w:spacing w:val="-16"/>
        </w:rPr>
        <w:t> </w:t>
      </w:r>
      <w:r>
        <w:rPr>
          <w:color w:val="017688"/>
          <w:spacing w:val="-2"/>
        </w:rPr>
        <w:t>in</w:t>
      </w:r>
      <w:r>
        <w:rPr>
          <w:color w:val="017688"/>
          <w:spacing w:val="-16"/>
        </w:rPr>
        <w:t> </w:t>
      </w:r>
      <w:r>
        <w:rPr>
          <w:color w:val="017688"/>
          <w:spacing w:val="-2"/>
        </w:rPr>
        <w:t>Cunnamulla</w:t>
      </w:r>
      <w:r>
        <w:rPr>
          <w:color w:val="017688"/>
          <w:spacing w:val="-16"/>
        </w:rPr>
        <w:t> </w:t>
      </w:r>
      <w:r>
        <w:rPr>
          <w:color w:val="017688"/>
          <w:spacing w:val="-2"/>
        </w:rPr>
        <w:t>after</w:t>
      </w:r>
      <w:r>
        <w:rPr>
          <w:color w:val="017688"/>
          <w:spacing w:val="-16"/>
        </w:rPr>
        <w:t> </w:t>
      </w:r>
      <w:r>
        <w:rPr>
          <w:color w:val="017688"/>
          <w:spacing w:val="-2"/>
        </w:rPr>
        <w:t>a</w:t>
      </w:r>
      <w:r>
        <w:rPr>
          <w:color w:val="017688"/>
          <w:spacing w:val="-16"/>
        </w:rPr>
        <w:t> </w:t>
      </w:r>
      <w:r>
        <w:rPr>
          <w:color w:val="017688"/>
          <w:spacing w:val="-2"/>
        </w:rPr>
        <w:t>few</w:t>
      </w:r>
      <w:r>
        <w:rPr>
          <w:color w:val="017688"/>
          <w:spacing w:val="-16"/>
        </w:rPr>
        <w:t> </w:t>
      </w:r>
      <w:r>
        <w:rPr>
          <w:color w:val="017688"/>
          <w:spacing w:val="-2"/>
        </w:rPr>
        <w:t>months </w:t>
      </w:r>
      <w:r>
        <w:rPr>
          <w:color w:val="017688"/>
          <w:spacing w:val="-4"/>
        </w:rPr>
        <w:t>of</w:t>
      </w:r>
      <w:r>
        <w:rPr>
          <w:color w:val="017688"/>
          <w:spacing w:val="-13"/>
        </w:rPr>
        <w:t> </w:t>
      </w:r>
      <w:r>
        <w:rPr>
          <w:color w:val="017688"/>
          <w:spacing w:val="-4"/>
        </w:rPr>
        <w:t>small</w:t>
      </w:r>
      <w:r>
        <w:rPr>
          <w:color w:val="017688"/>
          <w:spacing w:val="-13"/>
        </w:rPr>
        <w:t> </w:t>
      </w:r>
      <w:r>
        <w:rPr>
          <w:color w:val="017688"/>
          <w:spacing w:val="-4"/>
        </w:rPr>
        <w:t>rainfall</w:t>
      </w:r>
      <w:r>
        <w:rPr>
          <w:color w:val="017688"/>
          <w:spacing w:val="-13"/>
        </w:rPr>
        <w:t> </w:t>
      </w:r>
      <w:r>
        <w:rPr>
          <w:color w:val="017688"/>
          <w:spacing w:val="-4"/>
        </w:rPr>
        <w:t>events</w:t>
      </w:r>
      <w:r>
        <w:rPr>
          <w:color w:val="017688"/>
          <w:spacing w:val="-13"/>
        </w:rPr>
        <w:t> </w:t>
      </w:r>
      <w:r>
        <w:rPr>
          <w:color w:val="017688"/>
          <w:spacing w:val="-4"/>
        </w:rPr>
        <w:t>to</w:t>
      </w:r>
      <w:r>
        <w:rPr>
          <w:color w:val="017688"/>
          <w:spacing w:val="-13"/>
        </w:rPr>
        <w:t> </w:t>
      </w:r>
      <w:r>
        <w:rPr>
          <w:color w:val="017688"/>
          <w:spacing w:val="-4"/>
        </w:rPr>
        <w:t>check</w:t>
      </w:r>
      <w:r>
        <w:rPr>
          <w:color w:val="017688"/>
          <w:spacing w:val="-13"/>
        </w:rPr>
        <w:t> </w:t>
      </w:r>
      <w:r>
        <w:rPr>
          <w:color w:val="017688"/>
          <w:spacing w:val="-4"/>
        </w:rPr>
        <w:t>on</w:t>
      </w:r>
      <w:r>
        <w:rPr>
          <w:color w:val="017688"/>
          <w:spacing w:val="-13"/>
        </w:rPr>
        <w:t> </w:t>
      </w:r>
      <w:r>
        <w:rPr>
          <w:color w:val="017688"/>
          <w:spacing w:val="-4"/>
        </w:rPr>
        <w:t>the</w:t>
      </w:r>
      <w:r>
        <w:rPr>
          <w:color w:val="017688"/>
          <w:spacing w:val="-13"/>
        </w:rPr>
        <w:t> </w:t>
      </w:r>
      <w:r>
        <w:rPr>
          <w:color w:val="017688"/>
          <w:spacing w:val="-4"/>
        </w:rPr>
        <w:t>progress </w:t>
      </w:r>
      <w:r>
        <w:rPr>
          <w:color w:val="017688"/>
        </w:rPr>
        <w:t>of landscape rehydration works.</w:t>
      </w:r>
    </w:p>
    <w:p>
      <w:pPr>
        <w:pStyle w:val="BodyText"/>
        <w:spacing w:line="302" w:lineRule="auto" w:before="223"/>
        <w:ind w:left="443"/>
      </w:pPr>
      <w:r>
        <w:rPr/>
        <w:t>About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works,</w:t>
      </w:r>
      <w:r>
        <w:rPr>
          <w:spacing w:val="-11"/>
        </w:rPr>
        <w:t> </w:t>
      </w:r>
      <w:r>
        <w:rPr/>
        <w:t>Glenn</w:t>
      </w:r>
      <w:r>
        <w:rPr>
          <w:spacing w:val="-11"/>
        </w:rPr>
        <w:t> </w:t>
      </w:r>
      <w:r>
        <w:rPr/>
        <w:t>said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key</w:t>
      </w:r>
      <w:r>
        <w:rPr>
          <w:spacing w:val="-11"/>
        </w:rPr>
        <w:t> </w:t>
      </w:r>
      <w:r>
        <w:rPr/>
        <w:t>was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find</w:t>
      </w:r>
      <w:r>
        <w:rPr>
          <w:spacing w:val="-11"/>
        </w:rPr>
        <w:t> </w:t>
      </w:r>
      <w:r>
        <w:rPr/>
        <w:t>points </w:t>
      </w:r>
      <w:r>
        <w:rPr>
          <w:spacing w:val="-4"/>
        </w:rPr>
        <w:t>in</w:t>
      </w:r>
      <w:r>
        <w:rPr>
          <w:spacing w:val="-9"/>
        </w:rPr>
        <w:t> </w:t>
      </w:r>
      <w:r>
        <w:rPr>
          <w:spacing w:val="-4"/>
        </w:rPr>
        <w:t>the</w:t>
      </w:r>
      <w:r>
        <w:rPr>
          <w:spacing w:val="-9"/>
        </w:rPr>
        <w:t> </w:t>
      </w:r>
      <w:r>
        <w:rPr>
          <w:spacing w:val="-4"/>
        </w:rPr>
        <w:t>landscape</w:t>
      </w:r>
      <w:r>
        <w:rPr>
          <w:spacing w:val="-9"/>
        </w:rPr>
        <w:t> </w:t>
      </w:r>
      <w:r>
        <w:rPr>
          <w:spacing w:val="-4"/>
        </w:rPr>
        <w:t>where</w:t>
      </w:r>
      <w:r>
        <w:rPr>
          <w:spacing w:val="-9"/>
        </w:rPr>
        <w:t> </w:t>
      </w:r>
      <w:r>
        <w:rPr>
          <w:spacing w:val="-4"/>
        </w:rPr>
        <w:t>SQ</w:t>
      </w:r>
      <w:r>
        <w:rPr>
          <w:spacing w:val="-9"/>
        </w:rPr>
        <w:t> </w:t>
      </w:r>
      <w:r>
        <w:rPr>
          <w:spacing w:val="-4"/>
        </w:rPr>
        <w:t>Landscapes</w:t>
      </w:r>
      <w:r>
        <w:rPr>
          <w:spacing w:val="-9"/>
        </w:rPr>
        <w:t> </w:t>
      </w:r>
      <w:r>
        <w:rPr>
          <w:spacing w:val="-4"/>
        </w:rPr>
        <w:t>could</w:t>
      </w:r>
      <w:r>
        <w:rPr>
          <w:spacing w:val="-9"/>
        </w:rPr>
        <w:t> </w:t>
      </w:r>
      <w:r>
        <w:rPr>
          <w:spacing w:val="-4"/>
        </w:rPr>
        <w:t>target</w:t>
      </w:r>
      <w:r>
        <w:rPr>
          <w:spacing w:val="-9"/>
        </w:rPr>
        <w:t> </w:t>
      </w:r>
      <w:r>
        <w:rPr>
          <w:spacing w:val="-4"/>
        </w:rPr>
        <w:t>artificial </w:t>
      </w:r>
      <w:r>
        <w:rPr/>
        <w:t>drainage</w:t>
      </w:r>
      <w:r>
        <w:rPr>
          <w:spacing w:val="-10"/>
        </w:rPr>
        <w:t> </w:t>
      </w:r>
      <w:r>
        <w:rPr/>
        <w:t>points</w:t>
      </w:r>
      <w:r>
        <w:rPr>
          <w:spacing w:val="-10"/>
        </w:rPr>
        <w:t> </w:t>
      </w:r>
      <w:r>
        <w:rPr/>
        <w:t>(in</w:t>
      </w:r>
      <w:r>
        <w:rPr>
          <w:spacing w:val="-10"/>
        </w:rPr>
        <w:t> </w:t>
      </w:r>
      <w:r>
        <w:rPr/>
        <w:t>this</w:t>
      </w:r>
      <w:r>
        <w:rPr>
          <w:spacing w:val="-10"/>
        </w:rPr>
        <w:t> </w:t>
      </w:r>
      <w:r>
        <w:rPr/>
        <w:t>case</w:t>
      </w:r>
      <w:r>
        <w:rPr>
          <w:spacing w:val="-10"/>
        </w:rPr>
        <w:t> </w:t>
      </w:r>
      <w:r>
        <w:rPr/>
        <w:t>an</w:t>
      </w:r>
      <w:r>
        <w:rPr>
          <w:spacing w:val="-10"/>
        </w:rPr>
        <w:t> </w:t>
      </w:r>
      <w:r>
        <w:rPr/>
        <w:t>old,</w:t>
      </w:r>
      <w:r>
        <w:rPr>
          <w:spacing w:val="-10"/>
        </w:rPr>
        <w:t> </w:t>
      </w:r>
      <w:r>
        <w:rPr/>
        <w:t>abandoned</w:t>
      </w:r>
      <w:r>
        <w:rPr>
          <w:spacing w:val="-10"/>
        </w:rPr>
        <w:t> </w:t>
      </w:r>
      <w:r>
        <w:rPr/>
        <w:t>bore</w:t>
      </w:r>
      <w:r>
        <w:rPr>
          <w:spacing w:val="-10"/>
        </w:rPr>
        <w:t> </w:t>
      </w:r>
      <w:r>
        <w:rPr/>
        <w:t>drain just</w:t>
      </w:r>
      <w:r>
        <w:rPr>
          <w:spacing w:val="-9"/>
        </w:rPr>
        <w:t> </w:t>
      </w:r>
      <w:r>
        <w:rPr/>
        <w:t>behind</w:t>
      </w:r>
      <w:r>
        <w:rPr>
          <w:spacing w:val="-9"/>
        </w:rPr>
        <w:t> </w:t>
      </w:r>
      <w:r>
        <w:rPr/>
        <w:t>where</w:t>
      </w:r>
      <w:r>
        <w:rPr>
          <w:spacing w:val="-9"/>
        </w:rPr>
        <w:t> </w:t>
      </w:r>
      <w:r>
        <w:rPr/>
        <w:t>Glenn</w:t>
      </w:r>
      <w:r>
        <w:rPr>
          <w:spacing w:val="-9"/>
        </w:rPr>
        <w:t> </w:t>
      </w:r>
      <w:r>
        <w:rPr/>
        <w:t>took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photo),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with</w:t>
      </w:r>
      <w:r>
        <w:rPr>
          <w:spacing w:val="-9"/>
        </w:rPr>
        <w:t> </w:t>
      </w:r>
      <w:r>
        <w:rPr/>
        <w:t>minimal </w:t>
      </w:r>
      <w:r>
        <w:rPr>
          <w:spacing w:val="-2"/>
        </w:rPr>
        <w:t>cost,</w:t>
      </w:r>
      <w:r>
        <w:rPr>
          <w:spacing w:val="-14"/>
        </w:rPr>
        <w:t> </w:t>
      </w:r>
      <w:r>
        <w:rPr>
          <w:spacing w:val="-2"/>
        </w:rPr>
        <w:t>restore</w:t>
      </w:r>
      <w:r>
        <w:rPr>
          <w:spacing w:val="-14"/>
        </w:rPr>
        <w:t> </w:t>
      </w:r>
      <w:r>
        <w:rPr>
          <w:spacing w:val="-2"/>
        </w:rPr>
        <w:t>large</w:t>
      </w:r>
      <w:r>
        <w:rPr>
          <w:spacing w:val="-14"/>
        </w:rPr>
        <w:t> </w:t>
      </w:r>
      <w:r>
        <w:rPr>
          <w:spacing w:val="-2"/>
        </w:rPr>
        <w:t>areas.</w:t>
      </w:r>
      <w:r>
        <w:rPr>
          <w:spacing w:val="-14"/>
        </w:rPr>
        <w:t> </w:t>
      </w:r>
      <w:r>
        <w:rPr>
          <w:spacing w:val="-2"/>
        </w:rPr>
        <w:t>He</w:t>
      </w:r>
      <w:r>
        <w:rPr>
          <w:spacing w:val="-14"/>
        </w:rPr>
        <w:t> </w:t>
      </w:r>
      <w:r>
        <w:rPr>
          <w:spacing w:val="-2"/>
        </w:rPr>
        <w:t>said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works</w:t>
      </w:r>
      <w:r>
        <w:rPr>
          <w:spacing w:val="-14"/>
        </w:rPr>
        <w:t> </w:t>
      </w:r>
      <w:r>
        <w:rPr>
          <w:spacing w:val="-2"/>
        </w:rPr>
        <w:t>were</w:t>
      </w:r>
      <w:r>
        <w:rPr>
          <w:spacing w:val="-14"/>
        </w:rPr>
        <w:t> </w:t>
      </w:r>
      <w:r>
        <w:rPr>
          <w:spacing w:val="-2"/>
        </w:rPr>
        <w:t>leveraging </w:t>
      </w:r>
      <w:r>
        <w:rPr/>
        <w:t>the power of the actual rainfall and turning it into effective </w:t>
      </w:r>
      <w:r>
        <w:rPr>
          <w:spacing w:val="-2"/>
        </w:rPr>
        <w:t>rainfall.</w:t>
      </w:r>
    </w:p>
    <w:p>
      <w:pPr>
        <w:pStyle w:val="BodyText"/>
        <w:spacing w:line="302" w:lineRule="auto" w:before="108"/>
        <w:ind w:left="443" w:right="521"/>
      </w:pPr>
      <w:r>
        <w:rPr>
          <w:spacing w:val="-2"/>
        </w:rPr>
        <w:t>“You</w:t>
      </w:r>
      <w:r>
        <w:rPr>
          <w:spacing w:val="-14"/>
        </w:rPr>
        <w:t> </w:t>
      </w:r>
      <w:r>
        <w:rPr>
          <w:spacing w:val="-2"/>
        </w:rPr>
        <w:t>can</w:t>
      </w:r>
      <w:r>
        <w:rPr>
          <w:spacing w:val="-14"/>
        </w:rPr>
        <w:t> </w:t>
      </w:r>
      <w:r>
        <w:rPr>
          <w:spacing w:val="-2"/>
        </w:rPr>
        <w:t>see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massive</w:t>
      </w:r>
      <w:r>
        <w:rPr>
          <w:spacing w:val="-14"/>
        </w:rPr>
        <w:t> </w:t>
      </w:r>
      <w:r>
        <w:rPr>
          <w:spacing w:val="-2"/>
        </w:rPr>
        <w:t>area</w:t>
      </w:r>
      <w:r>
        <w:rPr>
          <w:spacing w:val="-14"/>
        </w:rPr>
        <w:t> </w:t>
      </w:r>
      <w:r>
        <w:rPr>
          <w:spacing w:val="-2"/>
        </w:rPr>
        <w:t>above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works</w:t>
      </w:r>
      <w:r>
        <w:rPr>
          <w:spacing w:val="-14"/>
        </w:rPr>
        <w:t> </w:t>
      </w:r>
      <w:r>
        <w:rPr>
          <w:spacing w:val="-2"/>
        </w:rPr>
        <w:t>that can</w:t>
      </w:r>
      <w:r>
        <w:rPr>
          <w:spacing w:val="-9"/>
        </w:rPr>
        <w:t> </w:t>
      </w:r>
      <w:r>
        <w:rPr>
          <w:spacing w:val="-2"/>
        </w:rPr>
        <w:t>no</w:t>
      </w:r>
      <w:r>
        <w:rPr>
          <w:spacing w:val="-9"/>
        </w:rPr>
        <w:t> </w:t>
      </w:r>
      <w:r>
        <w:rPr>
          <w:spacing w:val="-2"/>
        </w:rPr>
        <w:t>longer</w:t>
      </w:r>
      <w:r>
        <w:rPr>
          <w:spacing w:val="-9"/>
        </w:rPr>
        <w:t> </w:t>
      </w:r>
      <w:r>
        <w:rPr>
          <w:spacing w:val="-2"/>
        </w:rPr>
        <w:t>drain</w:t>
      </w:r>
      <w:r>
        <w:rPr>
          <w:spacing w:val="-9"/>
        </w:rPr>
        <w:t> </w:t>
      </w:r>
      <w:r>
        <w:rPr>
          <w:spacing w:val="-2"/>
        </w:rPr>
        <w:t>as</w:t>
      </w:r>
      <w:r>
        <w:rPr>
          <w:spacing w:val="-9"/>
        </w:rPr>
        <w:t> </w:t>
      </w:r>
      <w:r>
        <w:rPr>
          <w:spacing w:val="-2"/>
        </w:rPr>
        <w:t>fast</w:t>
      </w:r>
      <w:r>
        <w:rPr>
          <w:spacing w:val="-9"/>
        </w:rPr>
        <w:t> </w:t>
      </w:r>
      <w:r>
        <w:rPr>
          <w:spacing w:val="-2"/>
        </w:rPr>
        <w:t>allowing</w:t>
      </w:r>
      <w:r>
        <w:rPr>
          <w:spacing w:val="-9"/>
        </w:rPr>
        <w:t> </w:t>
      </w:r>
      <w:r>
        <w:rPr>
          <w:spacing w:val="-2"/>
        </w:rPr>
        <w:t>water</w:t>
      </w:r>
      <w:r>
        <w:rPr>
          <w:spacing w:val="-9"/>
        </w:rPr>
        <w:t> </w:t>
      </w:r>
      <w:r>
        <w:rPr>
          <w:spacing w:val="-2"/>
        </w:rPr>
        <w:t>infiltration </w:t>
      </w:r>
      <w:r>
        <w:rPr/>
        <w:t>and pasture growth”, Glenn said.</w:t>
      </w:r>
    </w:p>
    <w:p>
      <w:pPr>
        <w:pStyle w:val="BodyText"/>
        <w:spacing w:line="302" w:lineRule="auto" w:before="131"/>
        <w:ind w:left="307" w:right="276"/>
      </w:pPr>
      <w:r>
        <w:rPr/>
        <w:br w:type="column"/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land</w:t>
      </w:r>
      <w:r>
        <w:rPr>
          <w:spacing w:val="-8"/>
        </w:rPr>
        <w:t> </w:t>
      </w:r>
      <w:r>
        <w:rPr>
          <w:spacing w:val="-4"/>
        </w:rPr>
        <w:t>managers</w:t>
      </w:r>
      <w:r>
        <w:rPr>
          <w:spacing w:val="-8"/>
        </w:rPr>
        <w:t> </w:t>
      </w:r>
      <w:r>
        <w:rPr>
          <w:spacing w:val="-4"/>
        </w:rPr>
        <w:t>involved</w:t>
      </w:r>
      <w:r>
        <w:rPr>
          <w:spacing w:val="-8"/>
        </w:rPr>
        <w:t> </w:t>
      </w:r>
      <w:r>
        <w:rPr>
          <w:spacing w:val="-4"/>
        </w:rPr>
        <w:t>in</w:t>
      </w:r>
      <w:r>
        <w:rPr>
          <w:spacing w:val="-8"/>
        </w:rPr>
        <w:t> </w:t>
      </w:r>
      <w:r>
        <w:rPr>
          <w:spacing w:val="-4"/>
        </w:rPr>
        <w:t>this</w:t>
      </w:r>
      <w:r>
        <w:rPr>
          <w:spacing w:val="-8"/>
        </w:rPr>
        <w:t> </w:t>
      </w:r>
      <w:r>
        <w:rPr>
          <w:spacing w:val="-4"/>
        </w:rPr>
        <w:t>project</w:t>
      </w:r>
      <w:r>
        <w:rPr>
          <w:spacing w:val="-8"/>
        </w:rPr>
        <w:t> </w:t>
      </w:r>
      <w:r>
        <w:rPr>
          <w:spacing w:val="-4"/>
        </w:rPr>
        <w:t>said</w:t>
      </w:r>
      <w:r>
        <w:rPr>
          <w:spacing w:val="-8"/>
        </w:rPr>
        <w:t> </w:t>
      </w:r>
      <w:r>
        <w:rPr>
          <w:spacing w:val="-4"/>
        </w:rPr>
        <w:t>they</w:t>
      </w:r>
      <w:r>
        <w:rPr>
          <w:spacing w:val="-8"/>
        </w:rPr>
        <w:t> </w:t>
      </w:r>
      <w:r>
        <w:rPr>
          <w:spacing w:val="-4"/>
        </w:rPr>
        <w:t>were </w:t>
      </w:r>
      <w:r>
        <w:rPr/>
        <w:t>astonished at the results so far.</w:t>
      </w:r>
    </w:p>
    <w:p>
      <w:pPr>
        <w:pStyle w:val="BodyText"/>
        <w:spacing w:line="302" w:lineRule="auto" w:before="112"/>
        <w:ind w:left="307" w:right="276"/>
      </w:pPr>
      <w:r>
        <w:rPr>
          <w:spacing w:val="-4"/>
        </w:rPr>
        <w:t>“Of</w:t>
      </w:r>
      <w:r>
        <w:rPr>
          <w:spacing w:val="-14"/>
        </w:rPr>
        <w:t> </w:t>
      </w:r>
      <w:r>
        <w:rPr>
          <w:spacing w:val="-4"/>
        </w:rPr>
        <w:t>all</w:t>
      </w:r>
      <w:r>
        <w:rPr>
          <w:spacing w:val="-14"/>
        </w:rPr>
        <w:t> </w:t>
      </w:r>
      <w:r>
        <w:rPr>
          <w:spacing w:val="-4"/>
        </w:rPr>
        <w:t>the</w:t>
      </w:r>
      <w:r>
        <w:rPr>
          <w:spacing w:val="-14"/>
        </w:rPr>
        <w:t> </w:t>
      </w:r>
      <w:r>
        <w:rPr>
          <w:spacing w:val="-4"/>
        </w:rPr>
        <w:t>Drought</w:t>
      </w:r>
      <w:r>
        <w:rPr>
          <w:spacing w:val="-14"/>
        </w:rPr>
        <w:t> </w:t>
      </w:r>
      <w:r>
        <w:rPr>
          <w:spacing w:val="-4"/>
        </w:rPr>
        <w:t>Assistance,</w:t>
      </w:r>
      <w:r>
        <w:rPr>
          <w:spacing w:val="-14"/>
        </w:rPr>
        <w:t> </w:t>
      </w:r>
      <w:r>
        <w:rPr>
          <w:spacing w:val="-4"/>
        </w:rPr>
        <w:t>Exceptional</w:t>
      </w:r>
      <w:r>
        <w:rPr>
          <w:spacing w:val="-14"/>
        </w:rPr>
        <w:t> </w:t>
      </w:r>
      <w:r>
        <w:rPr>
          <w:spacing w:val="-4"/>
        </w:rPr>
        <w:t>Circumstances </w:t>
      </w:r>
      <w:r>
        <w:rPr/>
        <w:t>payments,</w:t>
      </w:r>
      <w:r>
        <w:rPr>
          <w:spacing w:val="-14"/>
        </w:rPr>
        <w:t> </w:t>
      </w:r>
      <w:r>
        <w:rPr/>
        <w:t>hay</w:t>
      </w:r>
      <w:r>
        <w:rPr>
          <w:spacing w:val="-14"/>
        </w:rPr>
        <w:t> </w:t>
      </w:r>
      <w:r>
        <w:rPr/>
        <w:t>drives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other</w:t>
      </w:r>
      <w:r>
        <w:rPr>
          <w:spacing w:val="-14"/>
        </w:rPr>
        <w:t> </w:t>
      </w:r>
      <w:r>
        <w:rPr/>
        <w:t>assistance</w:t>
      </w:r>
      <w:r>
        <w:rPr>
          <w:spacing w:val="-14"/>
        </w:rPr>
        <w:t> </w:t>
      </w:r>
      <w:r>
        <w:rPr/>
        <w:t>we’ve</w:t>
      </w:r>
      <w:r>
        <w:rPr>
          <w:spacing w:val="-14"/>
        </w:rPr>
        <w:t> </w:t>
      </w:r>
      <w:r>
        <w:rPr/>
        <w:t>had,</w:t>
      </w:r>
    </w:p>
    <w:p>
      <w:pPr>
        <w:pStyle w:val="BodyText"/>
        <w:spacing w:line="302" w:lineRule="auto"/>
        <w:ind w:left="307" w:right="1427"/>
      </w:pPr>
      <w:r>
        <w:rPr>
          <w:spacing w:val="-4"/>
        </w:rPr>
        <w:t>the</w:t>
      </w:r>
      <w:r>
        <w:rPr>
          <w:spacing w:val="-14"/>
        </w:rPr>
        <w:t> </w:t>
      </w:r>
      <w:r>
        <w:rPr>
          <w:spacing w:val="-4"/>
        </w:rPr>
        <w:t>work</w:t>
      </w:r>
      <w:r>
        <w:rPr>
          <w:spacing w:val="-14"/>
        </w:rPr>
        <w:t> </w:t>
      </w:r>
      <w:r>
        <w:rPr>
          <w:spacing w:val="-4"/>
        </w:rPr>
        <w:t>SQ</w:t>
      </w:r>
      <w:r>
        <w:rPr>
          <w:spacing w:val="-14"/>
        </w:rPr>
        <w:t> </w:t>
      </w:r>
      <w:r>
        <w:rPr>
          <w:spacing w:val="-4"/>
        </w:rPr>
        <w:t>Landscapes</w:t>
      </w:r>
      <w:r>
        <w:rPr>
          <w:spacing w:val="-14"/>
        </w:rPr>
        <w:t> </w:t>
      </w:r>
      <w:r>
        <w:rPr>
          <w:spacing w:val="-4"/>
        </w:rPr>
        <w:t>has</w:t>
      </w:r>
      <w:r>
        <w:rPr>
          <w:spacing w:val="-14"/>
        </w:rPr>
        <w:t> </w:t>
      </w:r>
      <w:r>
        <w:rPr>
          <w:spacing w:val="-4"/>
        </w:rPr>
        <w:t>done</w:t>
      </w:r>
      <w:r>
        <w:rPr>
          <w:spacing w:val="-14"/>
        </w:rPr>
        <w:t> </w:t>
      </w:r>
      <w:r>
        <w:rPr>
          <w:spacing w:val="-4"/>
        </w:rPr>
        <w:t>will</w:t>
      </w:r>
      <w:r>
        <w:rPr>
          <w:spacing w:val="-14"/>
        </w:rPr>
        <w:t> </w:t>
      </w:r>
      <w:r>
        <w:rPr>
          <w:spacing w:val="-4"/>
        </w:rPr>
        <w:t>have</w:t>
      </w:r>
      <w:r>
        <w:rPr>
          <w:spacing w:val="-14"/>
        </w:rPr>
        <w:t> </w:t>
      </w:r>
      <w:r>
        <w:rPr>
          <w:spacing w:val="-4"/>
        </w:rPr>
        <w:t>the</w:t>
      </w:r>
      <w:r>
        <w:rPr>
          <w:spacing w:val="-14"/>
        </w:rPr>
        <w:t> </w:t>
      </w:r>
      <w:r>
        <w:rPr>
          <w:spacing w:val="-4"/>
        </w:rPr>
        <w:t>most </w:t>
      </w:r>
      <w:r>
        <w:rPr/>
        <w:t>profound impact on the land’s drought resilience, productivity and health”, the land manager said.</w:t>
      </w:r>
    </w:p>
    <w:p>
      <w:pPr>
        <w:pStyle w:val="BodyText"/>
        <w:spacing w:line="302" w:lineRule="auto" w:before="110"/>
        <w:ind w:left="307" w:right="1406"/>
      </w:pPr>
      <w:r>
        <w:rPr/>
        <w:t>This</w:t>
      </w:r>
      <w:r>
        <w:rPr>
          <w:spacing w:val="-6"/>
        </w:rPr>
        <w:t> </w:t>
      </w:r>
      <w:r>
        <w:rPr/>
        <w:t>project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supported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Southern</w:t>
      </w:r>
      <w:r>
        <w:rPr>
          <w:spacing w:val="-6"/>
        </w:rPr>
        <w:t> </w:t>
      </w:r>
      <w:r>
        <w:rPr/>
        <w:t>Queensland Landscapes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funding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Queensland </w:t>
      </w:r>
      <w:r>
        <w:rPr>
          <w:spacing w:val="-4"/>
        </w:rPr>
        <w:t>Governments</w:t>
      </w:r>
      <w:r>
        <w:rPr>
          <w:spacing w:val="-14"/>
        </w:rPr>
        <w:t> </w:t>
      </w:r>
      <w:r>
        <w:rPr>
          <w:spacing w:val="-4"/>
        </w:rPr>
        <w:t>Natural</w:t>
      </w:r>
      <w:r>
        <w:rPr>
          <w:spacing w:val="-14"/>
        </w:rPr>
        <w:t> </w:t>
      </w:r>
      <w:r>
        <w:rPr>
          <w:spacing w:val="-4"/>
        </w:rPr>
        <w:t>Resource</w:t>
      </w:r>
      <w:r>
        <w:rPr>
          <w:spacing w:val="-14"/>
        </w:rPr>
        <w:t> </w:t>
      </w:r>
      <w:r>
        <w:rPr>
          <w:spacing w:val="-4"/>
        </w:rPr>
        <w:t>Investment</w:t>
      </w:r>
      <w:r>
        <w:rPr>
          <w:spacing w:val="-14"/>
        </w:rPr>
        <w:t> </w:t>
      </w:r>
      <w:r>
        <w:rPr>
          <w:spacing w:val="-4"/>
        </w:rPr>
        <w:t>Program.</w:t>
      </w:r>
    </w:p>
    <w:p>
      <w:pPr>
        <w:pStyle w:val="BodyText"/>
        <w:spacing w:before="111"/>
        <w:ind w:left="307"/>
      </w:pPr>
      <w:r>
        <w:rPr>
          <w:w w:val="90"/>
        </w:rPr>
        <w:t>#NRIP</w:t>
      </w:r>
      <w:r>
        <w:rPr>
          <w:spacing w:val="-2"/>
        </w:rPr>
        <w:t> </w:t>
      </w:r>
      <w:r>
        <w:rPr>
          <w:w w:val="90"/>
        </w:rPr>
        <w:t>#Drought</w:t>
      </w:r>
      <w:r>
        <w:rPr>
          <w:spacing w:val="-1"/>
        </w:rPr>
        <w:t> </w:t>
      </w:r>
      <w:r>
        <w:rPr>
          <w:w w:val="90"/>
        </w:rPr>
        <w:t>Resilience</w:t>
      </w:r>
      <w:r>
        <w:rPr>
          <w:spacing w:val="-2"/>
        </w:rPr>
        <w:t> </w:t>
      </w:r>
      <w:r>
        <w:rPr>
          <w:spacing w:val="-2"/>
          <w:w w:val="90"/>
        </w:rPr>
        <w:t>#LandscapeRehydration</w:t>
      </w:r>
    </w:p>
    <w:p>
      <w:pPr>
        <w:spacing w:line="302" w:lineRule="auto" w:before="166"/>
        <w:ind w:left="307" w:right="1940" w:firstLine="0"/>
        <w:jc w:val="left"/>
        <w:rPr>
          <w:i/>
          <w:sz w:val="18"/>
        </w:rPr>
      </w:pPr>
      <w:r>
        <w:rPr>
          <w:i/>
          <w:w w:val="90"/>
          <w:sz w:val="18"/>
        </w:rPr>
        <w:t>Source:</w:t>
      </w:r>
      <w:r>
        <w:rPr>
          <w:i/>
          <w:spacing w:val="-9"/>
          <w:w w:val="90"/>
          <w:sz w:val="18"/>
        </w:rPr>
        <w:t> </w:t>
      </w:r>
      <w:r>
        <w:rPr>
          <w:i/>
          <w:w w:val="90"/>
          <w:sz w:val="18"/>
        </w:rPr>
        <w:t>SQ</w:t>
      </w:r>
      <w:r>
        <w:rPr>
          <w:i/>
          <w:spacing w:val="-9"/>
          <w:w w:val="90"/>
          <w:sz w:val="18"/>
        </w:rPr>
        <w:t> </w:t>
      </w:r>
      <w:r>
        <w:rPr>
          <w:i/>
          <w:w w:val="90"/>
          <w:sz w:val="18"/>
        </w:rPr>
        <w:t>Landscapes</w:t>
      </w:r>
      <w:r>
        <w:rPr>
          <w:i/>
          <w:spacing w:val="-9"/>
          <w:w w:val="90"/>
          <w:sz w:val="18"/>
        </w:rPr>
        <w:t> </w:t>
      </w:r>
      <w:r>
        <w:rPr>
          <w:i/>
          <w:w w:val="90"/>
          <w:sz w:val="18"/>
        </w:rPr>
        <w:t>–</w:t>
      </w:r>
      <w:r>
        <w:rPr>
          <w:i/>
          <w:spacing w:val="-9"/>
          <w:w w:val="90"/>
          <w:sz w:val="18"/>
        </w:rPr>
        <w:t> </w:t>
      </w:r>
      <w:r>
        <w:rPr>
          <w:i/>
          <w:w w:val="90"/>
          <w:sz w:val="18"/>
        </w:rPr>
        <w:t>Published</w:t>
      </w:r>
      <w:r>
        <w:rPr>
          <w:i/>
          <w:spacing w:val="-9"/>
          <w:w w:val="90"/>
          <w:sz w:val="18"/>
        </w:rPr>
        <w:t> </w:t>
      </w:r>
      <w:r>
        <w:rPr>
          <w:i/>
          <w:w w:val="90"/>
          <w:sz w:val="18"/>
        </w:rPr>
        <w:t>by</w:t>
      </w:r>
      <w:r>
        <w:rPr>
          <w:i/>
          <w:spacing w:val="-9"/>
          <w:w w:val="90"/>
          <w:sz w:val="18"/>
        </w:rPr>
        <w:t> </w:t>
      </w:r>
      <w:r>
        <w:rPr>
          <w:i/>
          <w:w w:val="90"/>
          <w:sz w:val="18"/>
        </w:rPr>
        <w:t>HubSpot </w:t>
      </w:r>
      <w:r>
        <w:rPr>
          <w:i/>
          <w:sz w:val="18"/>
        </w:rPr>
        <w:t>(February</w:t>
      </w:r>
      <w:r>
        <w:rPr>
          <w:i/>
          <w:spacing w:val="-12"/>
          <w:sz w:val="18"/>
        </w:rPr>
        <w:t> </w:t>
      </w:r>
      <w:r>
        <w:rPr>
          <w:i/>
          <w:sz w:val="18"/>
        </w:rPr>
        <w:t>28,</w:t>
      </w:r>
      <w:r>
        <w:rPr>
          <w:i/>
          <w:spacing w:val="-12"/>
          <w:sz w:val="18"/>
        </w:rPr>
        <w:t> </w:t>
      </w:r>
      <w:r>
        <w:rPr>
          <w:i/>
          <w:sz w:val="18"/>
        </w:rPr>
        <w:t>2022)</w:t>
      </w:r>
    </w:p>
    <w:p>
      <w:pPr>
        <w:spacing w:after="0" w:line="302" w:lineRule="auto"/>
        <w:jc w:val="left"/>
        <w:rPr>
          <w:sz w:val="18"/>
        </w:rPr>
        <w:sectPr>
          <w:type w:val="continuous"/>
          <w:pgSz w:w="11910" w:h="16840"/>
          <w:pgMar w:header="0" w:footer="580" w:top="760" w:bottom="280" w:left="520" w:right="560"/>
          <w:cols w:num="2" w:equalWidth="0">
            <w:col w:w="5037" w:space="40"/>
            <w:col w:w="5753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84"/>
        <w:rPr>
          <w:i/>
          <w:sz w:val="20"/>
        </w:rPr>
      </w:pPr>
    </w:p>
    <w:p>
      <w:pPr>
        <w:spacing w:after="0"/>
        <w:rPr>
          <w:sz w:val="20"/>
        </w:rPr>
        <w:sectPr>
          <w:headerReference w:type="default" r:id="rId147"/>
          <w:pgSz w:w="11910" w:h="16840"/>
          <w:pgMar w:header="0" w:footer="0" w:top="0" w:bottom="780" w:left="520" w:right="560"/>
        </w:sectPr>
      </w:pPr>
    </w:p>
    <w:p>
      <w:pPr>
        <w:pStyle w:val="Heading3"/>
        <w:spacing w:line="268" w:lineRule="auto" w:before="158"/>
        <w:ind w:left="61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44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2232025"/>
                <wp:effectExtent l="0" t="0" r="0" b="0"/>
                <wp:wrapNone/>
                <wp:docPr id="1170" name="Group 1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0" name="Group 1170"/>
                      <wpg:cNvGrpSpPr/>
                      <wpg:grpSpPr>
                        <a:xfrm>
                          <a:off x="0" y="0"/>
                          <a:ext cx="7560309" cy="2232025"/>
                          <a:chExt cx="7560309" cy="2232025"/>
                        </a:xfrm>
                      </wpg:grpSpPr>
                      <wps:wsp>
                        <wps:cNvPr id="1171" name="Graphic 1171"/>
                        <wps:cNvSpPr/>
                        <wps:spPr>
                          <a:xfrm>
                            <a:off x="0" y="0"/>
                            <a:ext cx="7560309" cy="223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232025">
                                <a:moveTo>
                                  <a:pt x="0" y="2231999"/>
                                </a:moveTo>
                                <a:lnTo>
                                  <a:pt x="7560005" y="2231999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1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8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" name="Textbox 1172"/>
                        <wps:cNvSpPr txBox="1"/>
                        <wps:spPr>
                          <a:xfrm>
                            <a:off x="4888492" y="336275"/>
                            <a:ext cx="224155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C3B5D"/>
                                  <w:spacing w:val="-2"/>
                                  <w:w w:val="90"/>
                                  <w:sz w:val="20"/>
                                </w:rPr>
                                <w:t>Regional</w:t>
                              </w:r>
                              <w:r>
                                <w:rPr>
                                  <w:color w:val="0C3B5D"/>
                                  <w:spacing w:val="-1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C3B5D"/>
                                  <w:spacing w:val="-2"/>
                                  <w:w w:val="90"/>
                                  <w:sz w:val="20"/>
                                </w:rPr>
                                <w:t>Drought</w:t>
                              </w:r>
                              <w:r>
                                <w:rPr>
                                  <w:color w:val="0C3B5D"/>
                                  <w:spacing w:val="-1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C3B5D"/>
                                  <w:spacing w:val="-2"/>
                                  <w:w w:val="90"/>
                                  <w:sz w:val="20"/>
                                </w:rPr>
                                <w:t>Resilience</w:t>
                              </w:r>
                              <w:r>
                                <w:rPr>
                                  <w:color w:val="0C3B5D"/>
                                  <w:spacing w:val="-1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C3B5D"/>
                                  <w:spacing w:val="-2"/>
                                  <w:w w:val="90"/>
                                  <w:sz w:val="20"/>
                                </w:rPr>
                                <w:t>Plan</w:t>
                              </w:r>
                              <w:r>
                                <w:rPr>
                                  <w:color w:val="0C3B5D"/>
                                  <w:spacing w:val="-1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C3B5D"/>
                                  <w:spacing w:val="-2"/>
                                  <w:w w:val="90"/>
                                  <w:sz w:val="20"/>
                                </w:rPr>
                                <w:t>2022–2030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175.75pt;mso-position-horizontal-relative:page;mso-position-vertical-relative:page;z-index:15914496" id="docshapegroup736" coordorigin="0,0" coordsize="11906,3515">
                <v:rect style="position:absolute;left:0;top:0;width:11906;height:3515" id="docshape737" filled="true" fillcolor="#cbe8ee" stroked="false">
                  <v:fill type="solid"/>
                </v:rect>
                <v:shape style="position:absolute;left:7698;top:529;width:3530;height:280" type="#_x0000_t202" id="docshape738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0C3B5D"/>
                            <w:spacing w:val="-2"/>
                            <w:w w:val="90"/>
                            <w:sz w:val="20"/>
                          </w:rPr>
                          <w:t>Regional</w:t>
                        </w:r>
                        <w:r>
                          <w:rPr>
                            <w:color w:val="0C3B5D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0C3B5D"/>
                            <w:spacing w:val="-2"/>
                            <w:w w:val="90"/>
                            <w:sz w:val="20"/>
                          </w:rPr>
                          <w:t>Drought</w:t>
                        </w:r>
                        <w:r>
                          <w:rPr>
                            <w:color w:val="0C3B5D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0C3B5D"/>
                            <w:spacing w:val="-2"/>
                            <w:w w:val="90"/>
                            <w:sz w:val="20"/>
                          </w:rPr>
                          <w:t>Resilience</w:t>
                        </w:r>
                        <w:r>
                          <w:rPr>
                            <w:color w:val="0C3B5D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0C3B5D"/>
                            <w:spacing w:val="-2"/>
                            <w:w w:val="90"/>
                            <w:sz w:val="20"/>
                          </w:rPr>
                          <w:t>Plan</w:t>
                        </w:r>
                        <w:r>
                          <w:rPr>
                            <w:color w:val="0C3B5D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0C3B5D"/>
                            <w:spacing w:val="-2"/>
                            <w:w w:val="90"/>
                            <w:sz w:val="20"/>
                          </w:rPr>
                          <w:t>2022–2030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8ABC3F"/>
          <w:spacing w:val="-4"/>
        </w:rPr>
        <w:t>“Did</w:t>
      </w:r>
      <w:r>
        <w:rPr>
          <w:color w:val="8ABC3F"/>
          <w:spacing w:val="-22"/>
        </w:rPr>
        <w:t> </w:t>
      </w:r>
      <w:r>
        <w:rPr>
          <w:color w:val="8ABC3F"/>
          <w:spacing w:val="-4"/>
        </w:rPr>
        <w:t>a</w:t>
      </w:r>
      <w:r>
        <w:rPr>
          <w:color w:val="8ABC3F"/>
          <w:spacing w:val="-22"/>
        </w:rPr>
        <w:t> </w:t>
      </w:r>
      <w:r>
        <w:rPr>
          <w:color w:val="8ABC3F"/>
          <w:spacing w:val="-4"/>
        </w:rPr>
        <w:t>Rural</w:t>
      </w:r>
      <w:r>
        <w:rPr>
          <w:color w:val="8ABC3F"/>
          <w:spacing w:val="-22"/>
        </w:rPr>
        <w:t> </w:t>
      </w:r>
      <w:r>
        <w:rPr>
          <w:color w:val="8ABC3F"/>
          <w:spacing w:val="-4"/>
        </w:rPr>
        <w:t>Leadership</w:t>
      </w:r>
      <w:r>
        <w:rPr>
          <w:color w:val="8ABC3F"/>
          <w:spacing w:val="-22"/>
        </w:rPr>
        <w:t> </w:t>
      </w:r>
      <w:r>
        <w:rPr>
          <w:color w:val="8ABC3F"/>
          <w:spacing w:val="-4"/>
        </w:rPr>
        <w:t>Course, </w:t>
      </w:r>
      <w:r>
        <w:rPr>
          <w:color w:val="8ABC3F"/>
          <w:spacing w:val="-10"/>
        </w:rPr>
        <w:t>changed</w:t>
      </w:r>
      <w:r>
        <w:rPr>
          <w:color w:val="8ABC3F"/>
          <w:spacing w:val="-21"/>
        </w:rPr>
        <w:t> </w:t>
      </w:r>
      <w:r>
        <w:rPr>
          <w:color w:val="8ABC3F"/>
          <w:spacing w:val="-10"/>
        </w:rPr>
        <w:t>banks</w:t>
      </w:r>
      <w:r>
        <w:rPr>
          <w:color w:val="8ABC3F"/>
          <w:spacing w:val="-21"/>
        </w:rPr>
        <w:t> </w:t>
      </w:r>
      <w:r>
        <w:rPr>
          <w:color w:val="8ABC3F"/>
          <w:spacing w:val="-10"/>
        </w:rPr>
        <w:t>eventually</w:t>
      </w:r>
      <w:r>
        <w:rPr>
          <w:color w:val="8ABC3F"/>
          <w:spacing w:val="-21"/>
        </w:rPr>
        <w:t> </w:t>
      </w:r>
      <w:r>
        <w:rPr>
          <w:color w:val="8ABC3F"/>
          <w:spacing w:val="-10"/>
        </w:rPr>
        <w:t>and</w:t>
      </w:r>
      <w:r>
        <w:rPr>
          <w:color w:val="8ABC3F"/>
          <w:spacing w:val="-21"/>
        </w:rPr>
        <w:t> </w:t>
      </w:r>
      <w:r>
        <w:rPr>
          <w:color w:val="8ABC3F"/>
          <w:spacing w:val="-10"/>
        </w:rPr>
        <w:t>shared </w:t>
      </w:r>
      <w:r>
        <w:rPr>
          <w:color w:val="8ABC3F"/>
        </w:rPr>
        <w:t>their</w:t>
      </w:r>
      <w:r>
        <w:rPr>
          <w:color w:val="8ABC3F"/>
          <w:spacing w:val="-7"/>
        </w:rPr>
        <w:t> </w:t>
      </w:r>
      <w:r>
        <w:rPr>
          <w:color w:val="8ABC3F"/>
        </w:rPr>
        <w:t>stories.”</w:t>
      </w:r>
    </w:p>
    <w:p>
      <w:pPr>
        <w:spacing w:before="125"/>
        <w:ind w:left="613" w:right="0" w:firstLine="0"/>
        <w:jc w:val="left"/>
        <w:rPr>
          <w:b/>
          <w:sz w:val="18"/>
        </w:rPr>
      </w:pPr>
      <w:r>
        <w:rPr>
          <w:b/>
          <w:color w:val="8ABC3F"/>
          <w:w w:val="90"/>
          <w:sz w:val="18"/>
        </w:rPr>
        <w:t>South</w:t>
      </w:r>
      <w:r>
        <w:rPr>
          <w:b/>
          <w:color w:val="8ABC3F"/>
          <w:spacing w:val="-2"/>
          <w:sz w:val="18"/>
        </w:rPr>
        <w:t> </w:t>
      </w:r>
      <w:r>
        <w:rPr>
          <w:b/>
          <w:color w:val="8ABC3F"/>
          <w:w w:val="90"/>
          <w:sz w:val="18"/>
        </w:rPr>
        <w:t>West</w:t>
      </w:r>
      <w:r>
        <w:rPr>
          <w:b/>
          <w:color w:val="8ABC3F"/>
          <w:spacing w:val="-2"/>
          <w:sz w:val="18"/>
        </w:rPr>
        <w:t> </w:t>
      </w:r>
      <w:r>
        <w:rPr>
          <w:b/>
          <w:color w:val="8ABC3F"/>
          <w:w w:val="90"/>
          <w:sz w:val="18"/>
        </w:rPr>
        <w:t>Qld</w:t>
      </w:r>
      <w:r>
        <w:rPr>
          <w:b/>
          <w:color w:val="8ABC3F"/>
          <w:spacing w:val="-2"/>
          <w:sz w:val="18"/>
        </w:rPr>
        <w:t> </w:t>
      </w:r>
      <w:r>
        <w:rPr>
          <w:b/>
          <w:color w:val="8ABC3F"/>
          <w:spacing w:val="-2"/>
          <w:w w:val="90"/>
          <w:sz w:val="18"/>
        </w:rPr>
        <w:t>Grazier</w:t>
      </w:r>
    </w:p>
    <w:p>
      <w:pPr>
        <w:pStyle w:val="Heading2"/>
      </w:pPr>
      <w:r>
        <w:rPr>
          <w:b w:val="0"/>
        </w:rPr>
        <w:br w:type="column"/>
      </w:r>
      <w:r>
        <w:rPr>
          <w:color w:val="0C3B5D"/>
          <w:spacing w:val="-4"/>
          <w:w w:val="90"/>
        </w:rPr>
        <w:t>Our</w:t>
      </w:r>
      <w:r>
        <w:rPr>
          <w:color w:val="0C3B5D"/>
          <w:spacing w:val="-26"/>
          <w:w w:val="90"/>
        </w:rPr>
        <w:t> </w:t>
      </w:r>
      <w:r>
        <w:rPr>
          <w:color w:val="0C3B5D"/>
          <w:spacing w:val="-4"/>
          <w:w w:val="90"/>
        </w:rPr>
        <w:t>vision</w:t>
      </w:r>
      <w:r>
        <w:rPr>
          <w:color w:val="0C3B5D"/>
          <w:spacing w:val="-25"/>
          <w:w w:val="90"/>
        </w:rPr>
        <w:t> </w:t>
      </w:r>
      <w:r>
        <w:rPr>
          <w:color w:val="0C3B5D"/>
          <w:spacing w:val="-4"/>
          <w:w w:val="90"/>
        </w:rPr>
        <w:t>statement</w:t>
      </w:r>
    </w:p>
    <w:p>
      <w:pPr>
        <w:pStyle w:val="Heading4"/>
        <w:spacing w:line="278" w:lineRule="auto" w:before="140"/>
        <w:ind w:left="613"/>
      </w:pPr>
      <w:r>
        <w:rPr>
          <w:color w:val="017688"/>
          <w:w w:val="90"/>
        </w:rPr>
        <w:t>Strong</w:t>
      </w:r>
      <w:r>
        <w:rPr>
          <w:color w:val="017688"/>
          <w:spacing w:val="-4"/>
          <w:w w:val="90"/>
        </w:rPr>
        <w:t> </w:t>
      </w:r>
      <w:r>
        <w:rPr>
          <w:color w:val="017688"/>
          <w:w w:val="90"/>
        </w:rPr>
        <w:t>and</w:t>
      </w:r>
      <w:r>
        <w:rPr>
          <w:color w:val="017688"/>
          <w:spacing w:val="-4"/>
          <w:w w:val="90"/>
        </w:rPr>
        <w:t> </w:t>
      </w:r>
      <w:r>
        <w:rPr>
          <w:color w:val="017688"/>
          <w:w w:val="90"/>
        </w:rPr>
        <w:t>healthy</w:t>
      </w:r>
      <w:r>
        <w:rPr>
          <w:color w:val="017688"/>
          <w:spacing w:val="-4"/>
          <w:w w:val="90"/>
        </w:rPr>
        <w:t> </w:t>
      </w:r>
      <w:r>
        <w:rPr>
          <w:color w:val="017688"/>
          <w:w w:val="90"/>
        </w:rPr>
        <w:t>people</w:t>
      </w:r>
      <w:r>
        <w:rPr>
          <w:color w:val="017688"/>
          <w:spacing w:val="-4"/>
          <w:w w:val="90"/>
        </w:rPr>
        <w:t> </w:t>
      </w:r>
      <w:r>
        <w:rPr>
          <w:color w:val="017688"/>
          <w:w w:val="90"/>
        </w:rPr>
        <w:t>living</w:t>
      </w:r>
      <w:r>
        <w:rPr>
          <w:color w:val="017688"/>
          <w:spacing w:val="-4"/>
          <w:w w:val="90"/>
        </w:rPr>
        <w:t> </w:t>
      </w:r>
      <w:r>
        <w:rPr>
          <w:color w:val="017688"/>
          <w:w w:val="90"/>
        </w:rPr>
        <w:t>with</w:t>
      </w:r>
      <w:r>
        <w:rPr>
          <w:color w:val="017688"/>
          <w:spacing w:val="-4"/>
          <w:w w:val="90"/>
        </w:rPr>
        <w:t> </w:t>
      </w:r>
      <w:r>
        <w:rPr>
          <w:color w:val="017688"/>
          <w:w w:val="90"/>
        </w:rPr>
        <w:t>the</w:t>
      </w:r>
      <w:r>
        <w:rPr>
          <w:color w:val="017688"/>
          <w:spacing w:val="-4"/>
          <w:w w:val="90"/>
        </w:rPr>
        <w:t> </w:t>
      </w:r>
      <w:r>
        <w:rPr>
          <w:color w:val="017688"/>
          <w:w w:val="90"/>
        </w:rPr>
        <w:t>land </w:t>
      </w:r>
      <w:r>
        <w:rPr>
          <w:color w:val="017688"/>
          <w:spacing w:val="-2"/>
        </w:rPr>
        <w:t>and</w:t>
      </w:r>
      <w:r>
        <w:rPr>
          <w:color w:val="017688"/>
          <w:spacing w:val="-19"/>
        </w:rPr>
        <w:t> </w:t>
      </w:r>
      <w:r>
        <w:rPr>
          <w:color w:val="017688"/>
          <w:spacing w:val="-2"/>
        </w:rPr>
        <w:t>resilient</w:t>
      </w:r>
      <w:r>
        <w:rPr>
          <w:color w:val="017688"/>
          <w:spacing w:val="-19"/>
        </w:rPr>
        <w:t> </w:t>
      </w:r>
      <w:r>
        <w:rPr>
          <w:color w:val="017688"/>
          <w:spacing w:val="-2"/>
        </w:rPr>
        <w:t>to</w:t>
      </w:r>
      <w:r>
        <w:rPr>
          <w:color w:val="017688"/>
          <w:spacing w:val="-19"/>
        </w:rPr>
        <w:t> </w:t>
      </w:r>
      <w:r>
        <w:rPr>
          <w:color w:val="017688"/>
          <w:spacing w:val="-2"/>
        </w:rPr>
        <w:t>drought.</w:t>
      </w:r>
    </w:p>
    <w:p>
      <w:pPr>
        <w:pStyle w:val="BodyText"/>
        <w:spacing w:line="302" w:lineRule="auto" w:before="109"/>
        <w:ind w:left="613"/>
      </w:pPr>
      <w:r>
        <w:rPr>
          <w:spacing w:val="-4"/>
        </w:rPr>
        <w:t>In</w:t>
      </w:r>
      <w:r>
        <w:rPr>
          <w:spacing w:val="-10"/>
        </w:rPr>
        <w:t> </w:t>
      </w:r>
      <w:r>
        <w:rPr>
          <w:spacing w:val="-4"/>
        </w:rPr>
        <w:t>examining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4"/>
        </w:rPr>
        <w:t>range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10"/>
        </w:rPr>
        <w:t> </w:t>
      </w:r>
      <w:r>
        <w:rPr>
          <w:spacing w:val="-4"/>
        </w:rPr>
        <w:t>possible</w:t>
      </w:r>
      <w:r>
        <w:rPr>
          <w:spacing w:val="-10"/>
        </w:rPr>
        <w:t> </w:t>
      </w:r>
      <w:r>
        <w:rPr>
          <w:spacing w:val="-4"/>
        </w:rPr>
        <w:t>futures,</w:t>
      </w:r>
      <w:r>
        <w:rPr>
          <w:spacing w:val="-10"/>
        </w:rPr>
        <w:t> </w:t>
      </w:r>
      <w:r>
        <w:rPr>
          <w:spacing w:val="-4"/>
        </w:rPr>
        <w:t>we</w:t>
      </w:r>
      <w:r>
        <w:rPr>
          <w:spacing w:val="-10"/>
        </w:rPr>
        <w:t> </w:t>
      </w:r>
      <w:r>
        <w:rPr>
          <w:spacing w:val="-4"/>
        </w:rPr>
        <w:t>have</w:t>
      </w:r>
      <w:r>
        <w:rPr>
          <w:spacing w:val="-10"/>
        </w:rPr>
        <w:t> </w:t>
      </w:r>
      <w:r>
        <w:rPr>
          <w:spacing w:val="-4"/>
        </w:rPr>
        <w:t>contemplated </w:t>
      </w:r>
      <w:r>
        <w:rPr/>
        <w:t>three</w:t>
      </w:r>
      <w:r>
        <w:rPr>
          <w:spacing w:val="-14"/>
        </w:rPr>
        <w:t> </w:t>
      </w:r>
      <w:r>
        <w:rPr/>
        <w:t>scenarios:</w:t>
      </w:r>
    </w:p>
    <w:p>
      <w:pPr>
        <w:pStyle w:val="ListParagraph"/>
        <w:numPr>
          <w:ilvl w:val="0"/>
          <w:numId w:val="11"/>
        </w:numPr>
        <w:tabs>
          <w:tab w:pos="781" w:val="left" w:leader="none"/>
          <w:tab w:pos="783" w:val="left" w:leader="none"/>
        </w:tabs>
        <w:spacing w:line="302" w:lineRule="auto" w:before="27" w:after="0"/>
        <w:ind w:left="783" w:right="506" w:hanging="171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5008">
                <wp:simplePos x="0" y="0"/>
                <wp:positionH relativeFrom="page">
                  <wp:posOffset>720001</wp:posOffset>
                </wp:positionH>
                <wp:positionV relativeFrom="paragraph">
                  <wp:posOffset>457327</wp:posOffset>
                </wp:positionV>
                <wp:extent cx="3096260" cy="5683250"/>
                <wp:effectExtent l="0" t="0" r="0" b="0"/>
                <wp:wrapNone/>
                <wp:docPr id="1173" name="Group 1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3" name="Group 1173"/>
                      <wpg:cNvGrpSpPr/>
                      <wpg:grpSpPr>
                        <a:xfrm>
                          <a:off x="0" y="0"/>
                          <a:ext cx="3096260" cy="5683250"/>
                          <a:chExt cx="3096260" cy="5683250"/>
                        </a:xfrm>
                      </wpg:grpSpPr>
                      <pic:pic>
                        <pic:nvPicPr>
                          <pic:cNvPr id="1174" name="Image 1174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04618"/>
                            <a:ext cx="3096005" cy="6345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5" name="Image 1175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6" y="0"/>
                            <a:ext cx="3087179" cy="22046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6" name="Textbox 1176"/>
                        <wps:cNvSpPr txBox="1"/>
                        <wps:spPr>
                          <a:xfrm>
                            <a:off x="0" y="0"/>
                            <a:ext cx="3096260" cy="2839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74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61" w:lineRule="auto" w:before="1"/>
                                <w:ind w:left="283" w:right="43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Case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Study: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Building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financial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>diversification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>through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>farm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>tourism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7" name="Textbox 1177"/>
                        <wps:cNvSpPr txBox="1"/>
                        <wps:spPr>
                          <a:xfrm>
                            <a:off x="0" y="2839173"/>
                            <a:ext cx="3096260" cy="2844165"/>
                          </a:xfrm>
                          <a:prstGeom prst="rect">
                            <a:avLst/>
                          </a:prstGeom>
                          <a:solidFill>
                            <a:srgbClr val="F1F9FA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1"/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92" w:lineRule="auto" w:before="0"/>
                                <w:ind w:left="283" w:right="432" w:firstLine="0"/>
                                <w:jc w:val="left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17688"/>
                                  <w:sz w:val="20"/>
                                </w:rPr>
                                <w:t>Charlotte</w:t>
                              </w:r>
                              <w:r>
                                <w:rPr>
                                  <w:color w:val="017688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17688"/>
                                  <w:sz w:val="20"/>
                                </w:rPr>
                                <w:t>Plains</w:t>
                              </w:r>
                              <w:r>
                                <w:rPr>
                                  <w:color w:val="017688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17688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017688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17688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017688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17688"/>
                                  <w:sz w:val="20"/>
                                </w:rPr>
                                <w:t>family-owned,</w:t>
                              </w:r>
                              <w:r>
                                <w:rPr>
                                  <w:color w:val="017688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17688"/>
                                  <w:sz w:val="20"/>
                                </w:rPr>
                                <w:t>operated </w:t>
                              </w:r>
                              <w:r>
                                <w:rPr>
                                  <w:color w:val="017688"/>
                                  <w:spacing w:val="-4"/>
                                  <w:sz w:val="20"/>
                                </w:rPr>
                                <w:t>sheep</w:t>
                              </w:r>
                              <w:r>
                                <w:rPr>
                                  <w:color w:val="017688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17688"/>
                                  <w:spacing w:val="-4"/>
                                  <w:sz w:val="20"/>
                                </w:rPr>
                                <w:t>station</w:t>
                              </w:r>
                              <w:r>
                                <w:rPr>
                                  <w:color w:val="017688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17688"/>
                                  <w:spacing w:val="-4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017688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17688"/>
                                  <w:spacing w:val="-4"/>
                                  <w:sz w:val="20"/>
                                </w:rPr>
                                <w:t>campground,</w:t>
                              </w:r>
                              <w:r>
                                <w:rPr>
                                  <w:color w:val="017688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17688"/>
                                  <w:spacing w:val="-4"/>
                                  <w:sz w:val="20"/>
                                </w:rPr>
                                <w:t>near</w:t>
                              </w:r>
                              <w:r>
                                <w:rPr>
                                  <w:color w:val="017688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17688"/>
                                  <w:spacing w:val="-4"/>
                                  <w:sz w:val="20"/>
                                </w:rPr>
                                <w:t>Cunnamulla </w:t>
                              </w:r>
                              <w:r>
                                <w:rPr>
                                  <w:color w:val="017688"/>
                                  <w:spacing w:val="-2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color w:val="017688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17688"/>
                                  <w:spacing w:val="-2"/>
                                  <w:sz w:val="20"/>
                                </w:rPr>
                                <w:t>Queensland.</w:t>
                              </w:r>
                              <w:r>
                                <w:rPr>
                                  <w:color w:val="017688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17688"/>
                                  <w:spacing w:val="-2"/>
                                  <w:sz w:val="20"/>
                                </w:rPr>
                                <w:t>Our</w:t>
                              </w:r>
                              <w:r>
                                <w:rPr>
                                  <w:color w:val="017688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17688"/>
                                  <w:spacing w:val="-2"/>
                                  <w:sz w:val="20"/>
                                </w:rPr>
                                <w:t>Artesian</w:t>
                              </w:r>
                              <w:r>
                                <w:rPr>
                                  <w:color w:val="017688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17688"/>
                                  <w:spacing w:val="-2"/>
                                  <w:sz w:val="20"/>
                                </w:rPr>
                                <w:t>Bore</w:t>
                              </w:r>
                              <w:r>
                                <w:rPr>
                                  <w:color w:val="017688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17688"/>
                                  <w:spacing w:val="-2"/>
                                  <w:sz w:val="20"/>
                                </w:rPr>
                                <w:t>Baths</w:t>
                              </w:r>
                              <w:r>
                                <w:rPr>
                                  <w:color w:val="017688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17688"/>
                                  <w:spacing w:val="-2"/>
                                  <w:sz w:val="20"/>
                                </w:rPr>
                                <w:t>offer</w:t>
                              </w:r>
                              <w:r>
                                <w:rPr>
                                  <w:color w:val="017688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17688"/>
                                  <w:spacing w:val="-2"/>
                                  <w:sz w:val="20"/>
                                </w:rPr>
                                <w:t>a </w:t>
                              </w:r>
                              <w:r>
                                <w:rPr>
                                  <w:color w:val="017688"/>
                                  <w:sz w:val="20"/>
                                </w:rPr>
                                <w:t>naturally</w:t>
                              </w:r>
                              <w:r>
                                <w:rPr>
                                  <w:color w:val="017688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17688"/>
                                  <w:sz w:val="20"/>
                                </w:rPr>
                                <w:t>heated</w:t>
                              </w:r>
                              <w:r>
                                <w:rPr>
                                  <w:color w:val="017688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17688"/>
                                  <w:sz w:val="20"/>
                                </w:rPr>
                                <w:t>water</w:t>
                              </w:r>
                              <w:r>
                                <w:rPr>
                                  <w:color w:val="017688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17688"/>
                                  <w:sz w:val="20"/>
                                </w:rPr>
                                <w:t>park</w:t>
                              </w:r>
                              <w:r>
                                <w:rPr>
                                  <w:color w:val="017688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17688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017688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17688"/>
                                  <w:sz w:val="20"/>
                                </w:rPr>
                                <w:t>adults,</w:t>
                              </w:r>
                              <w:r>
                                <w:rPr>
                                  <w:color w:val="017688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17688"/>
                                  <w:sz w:val="20"/>
                                </w:rPr>
                                <w:t>kids</w:t>
                              </w:r>
                              <w:r>
                                <w:rPr>
                                  <w:color w:val="017688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17688"/>
                                  <w:sz w:val="20"/>
                                </w:rPr>
                                <w:t>and</w:t>
                              </w:r>
                            </w:p>
                            <w:p>
                              <w:pPr>
                                <w:spacing w:line="292" w:lineRule="auto" w:before="0"/>
                                <w:ind w:left="283" w:right="0" w:firstLine="0"/>
                                <w:jc w:val="left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17688"/>
                                  <w:spacing w:val="-2"/>
                                  <w:sz w:val="20"/>
                                </w:rPr>
                                <w:t>families</w:t>
                              </w:r>
                              <w:r>
                                <w:rPr>
                                  <w:color w:val="017688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17688"/>
                                  <w:spacing w:val="-2"/>
                                  <w:sz w:val="20"/>
                                </w:rPr>
                                <w:t>looking</w:t>
                              </w:r>
                              <w:r>
                                <w:rPr>
                                  <w:color w:val="017688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17688"/>
                                  <w:spacing w:val="-2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017688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17688"/>
                                  <w:spacing w:val="-2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017688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17688"/>
                                  <w:spacing w:val="-2"/>
                                  <w:sz w:val="20"/>
                                </w:rPr>
                                <w:t>place</w:t>
                              </w:r>
                              <w:r>
                                <w:rPr>
                                  <w:color w:val="017688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17688"/>
                                  <w:spacing w:val="-2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017688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17688"/>
                                  <w:spacing w:val="-2"/>
                                  <w:sz w:val="20"/>
                                </w:rPr>
                                <w:t>warm</w:t>
                              </w:r>
                              <w:r>
                                <w:rPr>
                                  <w:color w:val="017688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17688"/>
                                  <w:spacing w:val="-2"/>
                                  <w:sz w:val="20"/>
                                </w:rPr>
                                <w:t>up</w:t>
                              </w:r>
                              <w:r>
                                <w:rPr>
                                  <w:color w:val="017688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17688"/>
                                  <w:spacing w:val="-2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017688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17688"/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17688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17688"/>
                                  <w:spacing w:val="-2"/>
                                  <w:sz w:val="20"/>
                                </w:rPr>
                                <w:t>winter </w:t>
                              </w:r>
                              <w:r>
                                <w:rPr>
                                  <w:color w:val="017688"/>
                                  <w:sz w:val="20"/>
                                </w:rPr>
                                <w:t>under the stars.</w:t>
                              </w:r>
                            </w:p>
                            <w:p>
                              <w:pPr>
                                <w:spacing w:line="302" w:lineRule="auto" w:before="222"/>
                                <w:ind w:left="283" w:right="324" w:firstLine="0"/>
                                <w:jc w:val="left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sz w:val="18"/>
                                </w:rPr>
                                <w:t>Charlotte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8"/>
                                </w:rPr>
                                <w:t>Plains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8"/>
                                </w:rPr>
                                <w:t>offers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8"/>
                                </w:rPr>
                                <w:t>an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8"/>
                                </w:rPr>
                                <w:t>authentic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8"/>
                                </w:rPr>
                                <w:t>Australian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8"/>
                                </w:rPr>
                                <w:t>outback experience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8"/>
                                </w:rPr>
                                <w:t>visitors,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8"/>
                                </w:rPr>
                                <w:t>combining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8"/>
                                </w:rPr>
                                <w:t>an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8"/>
                                </w:rPr>
                                <w:t>insight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8"/>
                                </w:rPr>
                                <w:t>into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8"/>
                                </w:rPr>
                                <w:t>sheep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station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life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offering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weekly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tours!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We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continue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to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18"/>
                                </w:rPr>
                                <w:t>run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18"/>
                                </w:rPr>
                                <w:t>several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18"/>
                                </w:rPr>
                                <w:t>thousand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18"/>
                                </w:rPr>
                                <w:t>head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18"/>
                                </w:rPr>
                                <w:t>sheep,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18"/>
                                </w:rPr>
                                <w:t>which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18"/>
                                </w:rPr>
                                <w:t>we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18"/>
                                </w:rPr>
                                <w:t>shear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18"/>
                                </w:rPr>
                                <w:t>in our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18"/>
                                </w:rPr>
                                <w:t>historic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18"/>
                                </w:rPr>
                                <w:t>woolshed.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18"/>
                                </w:rPr>
                                <w:t>There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18"/>
                                </w:rPr>
                                <w:t>also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18"/>
                                </w:rPr>
                                <w:t>spectacular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18"/>
                                </w:rPr>
                                <w:t>array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natural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birds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bird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watchers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other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animals surrounding the campgrounds.</w:t>
                              </w:r>
                            </w:p>
                            <w:p>
                              <w:pPr>
                                <w:spacing w:before="108"/>
                                <w:ind w:left="283" w:right="0" w:firstLine="0"/>
                                <w:jc w:val="left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000000"/>
                                  <w:w w:val="90"/>
                                  <w:sz w:val="18"/>
                                </w:rPr>
                                <w:t>Source:</w:t>
                              </w:r>
                              <w:r>
                                <w:rPr>
                                  <w:i/>
                                  <w:color w:val="000000"/>
                                  <w:spacing w:val="-4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00000"/>
                                  <w:w w:val="90"/>
                                  <w:sz w:val="18"/>
                                </w:rPr>
                                <w:t>Charlotte</w:t>
                              </w:r>
                              <w:r>
                                <w:rPr>
                                  <w:i/>
                                  <w:color w:val="000000"/>
                                  <w:spacing w:val="-3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00000"/>
                                  <w:w w:val="90"/>
                                  <w:sz w:val="18"/>
                                </w:rPr>
                                <w:t>Plains</w:t>
                              </w:r>
                              <w:r>
                                <w:rPr>
                                  <w:i/>
                                  <w:color w:val="000000"/>
                                  <w:spacing w:val="-4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00000"/>
                                  <w:w w:val="90"/>
                                  <w:sz w:val="18"/>
                                </w:rPr>
                                <w:t>–</w:t>
                              </w:r>
                              <w:r>
                                <w:rPr>
                                  <w:i/>
                                  <w:color w:val="000000"/>
                                  <w:spacing w:val="-4"/>
                                  <w:w w:val="90"/>
                                  <w:sz w:val="18"/>
                                </w:rPr>
                                <w:t> </w:t>
                              </w:r>
                              <w:hyperlink r:id="rId150">
                                <w:r>
                                  <w:rPr>
                                    <w:color w:val="000000"/>
                                    <w:spacing w:val="-2"/>
                                    <w:w w:val="90"/>
                                    <w:sz w:val="18"/>
                                    <w:u w:val="single"/>
                                  </w:rPr>
                                  <w:t>charlotteplains.com.au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97pt;margin-top:36.010075pt;width:243.8pt;height:447.5pt;mso-position-horizontal-relative:page;mso-position-vertical-relative:paragraph;z-index:15915008" id="docshapegroup739" coordorigin="1134,720" coordsize="4876,8950">
                <v:shape style="position:absolute;left:1133;top:4192;width:4876;height:1000" type="#_x0000_t75" id="docshape740" stroked="false">
                  <v:imagedata r:id="rId148" o:title=""/>
                </v:shape>
                <v:shape style="position:absolute;left:1147;top:720;width:4862;height:3472" type="#_x0000_t75" id="docshape741" stroked="false">
                  <v:imagedata r:id="rId149" o:title=""/>
                </v:shape>
                <v:shape style="position:absolute;left:1133;top:720;width:4876;height:4472" type="#_x0000_t202" id="docshape74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74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61" w:lineRule="auto" w:before="1"/>
                          <w:ind w:left="283" w:right="43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Case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Study: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Building</w:t>
                        </w:r>
                        <w:r>
                          <w:rPr>
                            <w:color w:val="FFFFFF"/>
                            <w:spacing w:val="-19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financial 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>diversification</w:t>
                        </w:r>
                        <w:r>
                          <w:rPr>
                            <w:color w:val="FFFFFF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>through</w:t>
                        </w:r>
                        <w:r>
                          <w:rPr>
                            <w:color w:val="FFFFFF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>farm</w:t>
                        </w:r>
                        <w:r>
                          <w:rPr>
                            <w:color w:val="FFFFFF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>tourism</w:t>
                        </w:r>
                      </w:p>
                    </w:txbxContent>
                  </v:textbox>
                  <w10:wrap type="none"/>
                </v:shape>
                <v:shape style="position:absolute;left:1133;top:5191;width:4876;height:4479" type="#_x0000_t202" id="docshape743" filled="true" fillcolor="#f1f9fa" stroked="false">
                  <v:textbox inset="0,0,0,0">
                    <w:txbxContent>
                      <w:p>
                        <w:pPr>
                          <w:spacing w:line="240" w:lineRule="auto" w:before="1"/>
                          <w:rPr>
                            <w:color w:val="000000"/>
                            <w:sz w:val="20"/>
                          </w:rPr>
                        </w:pPr>
                      </w:p>
                      <w:p>
                        <w:pPr>
                          <w:spacing w:line="292" w:lineRule="auto" w:before="0"/>
                          <w:ind w:left="283" w:right="432" w:firstLine="0"/>
                          <w:jc w:val="left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17688"/>
                            <w:sz w:val="20"/>
                          </w:rPr>
                          <w:t>Charlotte</w:t>
                        </w:r>
                        <w:r>
                          <w:rPr>
                            <w:color w:val="017688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017688"/>
                            <w:sz w:val="20"/>
                          </w:rPr>
                          <w:t>Plains</w:t>
                        </w:r>
                        <w:r>
                          <w:rPr>
                            <w:color w:val="017688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017688"/>
                            <w:sz w:val="20"/>
                          </w:rPr>
                          <w:t>is</w:t>
                        </w:r>
                        <w:r>
                          <w:rPr>
                            <w:color w:val="017688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017688"/>
                            <w:sz w:val="20"/>
                          </w:rPr>
                          <w:t>a</w:t>
                        </w:r>
                        <w:r>
                          <w:rPr>
                            <w:color w:val="017688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017688"/>
                            <w:sz w:val="20"/>
                          </w:rPr>
                          <w:t>family-owned,</w:t>
                        </w:r>
                        <w:r>
                          <w:rPr>
                            <w:color w:val="017688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017688"/>
                            <w:sz w:val="20"/>
                          </w:rPr>
                          <w:t>operated </w:t>
                        </w:r>
                        <w:r>
                          <w:rPr>
                            <w:color w:val="017688"/>
                            <w:spacing w:val="-4"/>
                            <w:sz w:val="20"/>
                          </w:rPr>
                          <w:t>sheep</w:t>
                        </w:r>
                        <w:r>
                          <w:rPr>
                            <w:color w:val="017688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017688"/>
                            <w:spacing w:val="-4"/>
                            <w:sz w:val="20"/>
                          </w:rPr>
                          <w:t>station</w:t>
                        </w:r>
                        <w:r>
                          <w:rPr>
                            <w:color w:val="017688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017688"/>
                            <w:spacing w:val="-4"/>
                            <w:sz w:val="20"/>
                          </w:rPr>
                          <w:t>and</w:t>
                        </w:r>
                        <w:r>
                          <w:rPr>
                            <w:color w:val="017688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017688"/>
                            <w:spacing w:val="-4"/>
                            <w:sz w:val="20"/>
                          </w:rPr>
                          <w:t>campground,</w:t>
                        </w:r>
                        <w:r>
                          <w:rPr>
                            <w:color w:val="017688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017688"/>
                            <w:spacing w:val="-4"/>
                            <w:sz w:val="20"/>
                          </w:rPr>
                          <w:t>near</w:t>
                        </w:r>
                        <w:r>
                          <w:rPr>
                            <w:color w:val="017688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017688"/>
                            <w:spacing w:val="-4"/>
                            <w:sz w:val="20"/>
                          </w:rPr>
                          <w:t>Cunnamulla </w:t>
                        </w:r>
                        <w:r>
                          <w:rPr>
                            <w:color w:val="017688"/>
                            <w:spacing w:val="-2"/>
                            <w:sz w:val="20"/>
                          </w:rPr>
                          <w:t>–</w:t>
                        </w:r>
                        <w:r>
                          <w:rPr>
                            <w:color w:val="017688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017688"/>
                            <w:spacing w:val="-2"/>
                            <w:sz w:val="20"/>
                          </w:rPr>
                          <w:t>Queensland.</w:t>
                        </w:r>
                        <w:r>
                          <w:rPr>
                            <w:color w:val="017688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017688"/>
                            <w:spacing w:val="-2"/>
                            <w:sz w:val="20"/>
                          </w:rPr>
                          <w:t>Our</w:t>
                        </w:r>
                        <w:r>
                          <w:rPr>
                            <w:color w:val="017688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017688"/>
                            <w:spacing w:val="-2"/>
                            <w:sz w:val="20"/>
                          </w:rPr>
                          <w:t>Artesian</w:t>
                        </w:r>
                        <w:r>
                          <w:rPr>
                            <w:color w:val="017688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017688"/>
                            <w:spacing w:val="-2"/>
                            <w:sz w:val="20"/>
                          </w:rPr>
                          <w:t>Bore</w:t>
                        </w:r>
                        <w:r>
                          <w:rPr>
                            <w:color w:val="017688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017688"/>
                            <w:spacing w:val="-2"/>
                            <w:sz w:val="20"/>
                          </w:rPr>
                          <w:t>Baths</w:t>
                        </w:r>
                        <w:r>
                          <w:rPr>
                            <w:color w:val="017688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017688"/>
                            <w:spacing w:val="-2"/>
                            <w:sz w:val="20"/>
                          </w:rPr>
                          <w:t>offer</w:t>
                        </w:r>
                        <w:r>
                          <w:rPr>
                            <w:color w:val="017688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017688"/>
                            <w:spacing w:val="-2"/>
                            <w:sz w:val="20"/>
                          </w:rPr>
                          <w:t>a </w:t>
                        </w:r>
                        <w:r>
                          <w:rPr>
                            <w:color w:val="017688"/>
                            <w:sz w:val="20"/>
                          </w:rPr>
                          <w:t>naturally</w:t>
                        </w:r>
                        <w:r>
                          <w:rPr>
                            <w:color w:val="017688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017688"/>
                            <w:sz w:val="20"/>
                          </w:rPr>
                          <w:t>heated</w:t>
                        </w:r>
                        <w:r>
                          <w:rPr>
                            <w:color w:val="017688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017688"/>
                            <w:sz w:val="20"/>
                          </w:rPr>
                          <w:t>water</w:t>
                        </w:r>
                        <w:r>
                          <w:rPr>
                            <w:color w:val="017688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017688"/>
                            <w:sz w:val="20"/>
                          </w:rPr>
                          <w:t>park</w:t>
                        </w:r>
                        <w:r>
                          <w:rPr>
                            <w:color w:val="017688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017688"/>
                            <w:sz w:val="20"/>
                          </w:rPr>
                          <w:t>for</w:t>
                        </w:r>
                        <w:r>
                          <w:rPr>
                            <w:color w:val="017688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017688"/>
                            <w:sz w:val="20"/>
                          </w:rPr>
                          <w:t>adults,</w:t>
                        </w:r>
                        <w:r>
                          <w:rPr>
                            <w:color w:val="017688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017688"/>
                            <w:sz w:val="20"/>
                          </w:rPr>
                          <w:t>kids</w:t>
                        </w:r>
                        <w:r>
                          <w:rPr>
                            <w:color w:val="017688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017688"/>
                            <w:sz w:val="20"/>
                          </w:rPr>
                          <w:t>and</w:t>
                        </w:r>
                      </w:p>
                      <w:p>
                        <w:pPr>
                          <w:spacing w:line="292" w:lineRule="auto" w:before="0"/>
                          <w:ind w:left="283" w:right="0" w:firstLine="0"/>
                          <w:jc w:val="left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17688"/>
                            <w:spacing w:val="-2"/>
                            <w:sz w:val="20"/>
                          </w:rPr>
                          <w:t>families</w:t>
                        </w:r>
                        <w:r>
                          <w:rPr>
                            <w:color w:val="017688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017688"/>
                            <w:spacing w:val="-2"/>
                            <w:sz w:val="20"/>
                          </w:rPr>
                          <w:t>looking</w:t>
                        </w:r>
                        <w:r>
                          <w:rPr>
                            <w:color w:val="017688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017688"/>
                            <w:spacing w:val="-2"/>
                            <w:sz w:val="20"/>
                          </w:rPr>
                          <w:t>for</w:t>
                        </w:r>
                        <w:r>
                          <w:rPr>
                            <w:color w:val="017688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017688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color w:val="017688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017688"/>
                            <w:spacing w:val="-2"/>
                            <w:sz w:val="20"/>
                          </w:rPr>
                          <w:t>place</w:t>
                        </w:r>
                        <w:r>
                          <w:rPr>
                            <w:color w:val="017688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017688"/>
                            <w:spacing w:val="-2"/>
                            <w:sz w:val="20"/>
                          </w:rPr>
                          <w:t>to</w:t>
                        </w:r>
                        <w:r>
                          <w:rPr>
                            <w:color w:val="017688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017688"/>
                            <w:spacing w:val="-2"/>
                            <w:sz w:val="20"/>
                          </w:rPr>
                          <w:t>warm</w:t>
                        </w:r>
                        <w:r>
                          <w:rPr>
                            <w:color w:val="017688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017688"/>
                            <w:spacing w:val="-2"/>
                            <w:sz w:val="20"/>
                          </w:rPr>
                          <w:t>up</w:t>
                        </w:r>
                        <w:r>
                          <w:rPr>
                            <w:color w:val="017688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017688"/>
                            <w:spacing w:val="-2"/>
                            <w:sz w:val="20"/>
                          </w:rPr>
                          <w:t>in</w:t>
                        </w:r>
                        <w:r>
                          <w:rPr>
                            <w:color w:val="017688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017688"/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color w:val="017688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017688"/>
                            <w:spacing w:val="-2"/>
                            <w:sz w:val="20"/>
                          </w:rPr>
                          <w:t>winter </w:t>
                        </w:r>
                        <w:r>
                          <w:rPr>
                            <w:color w:val="017688"/>
                            <w:sz w:val="20"/>
                          </w:rPr>
                          <w:t>under the stars.</w:t>
                        </w:r>
                      </w:p>
                      <w:p>
                        <w:pPr>
                          <w:spacing w:line="302" w:lineRule="auto" w:before="222"/>
                          <w:ind w:left="283" w:right="324" w:firstLine="0"/>
                          <w:jc w:val="left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2"/>
                            <w:sz w:val="18"/>
                          </w:rPr>
                          <w:t>Charlotte</w:t>
                        </w:r>
                        <w:r>
                          <w:rPr>
                            <w:color w:val="00000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18"/>
                          </w:rPr>
                          <w:t>Plains</w:t>
                        </w:r>
                        <w:r>
                          <w:rPr>
                            <w:color w:val="00000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18"/>
                          </w:rPr>
                          <w:t>offers</w:t>
                        </w:r>
                        <w:r>
                          <w:rPr>
                            <w:color w:val="00000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18"/>
                          </w:rPr>
                          <w:t>an</w:t>
                        </w:r>
                        <w:r>
                          <w:rPr>
                            <w:color w:val="00000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18"/>
                          </w:rPr>
                          <w:t>authentic</w:t>
                        </w:r>
                        <w:r>
                          <w:rPr>
                            <w:color w:val="00000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18"/>
                          </w:rPr>
                          <w:t>Australian</w:t>
                        </w:r>
                        <w:r>
                          <w:rPr>
                            <w:color w:val="00000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18"/>
                          </w:rPr>
                          <w:t>outback experience</w:t>
                        </w:r>
                        <w:r>
                          <w:rPr>
                            <w:color w:val="000000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18"/>
                          </w:rPr>
                          <w:t>to</w:t>
                        </w:r>
                        <w:r>
                          <w:rPr>
                            <w:color w:val="000000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18"/>
                          </w:rPr>
                          <w:t>visitors,</w:t>
                        </w:r>
                        <w:r>
                          <w:rPr>
                            <w:color w:val="000000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18"/>
                          </w:rPr>
                          <w:t>combining</w:t>
                        </w:r>
                        <w:r>
                          <w:rPr>
                            <w:color w:val="000000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18"/>
                          </w:rPr>
                          <w:t>an</w:t>
                        </w:r>
                        <w:r>
                          <w:rPr>
                            <w:color w:val="000000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18"/>
                          </w:rPr>
                          <w:t>insight</w:t>
                        </w:r>
                        <w:r>
                          <w:rPr>
                            <w:color w:val="000000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18"/>
                          </w:rPr>
                          <w:t>into</w:t>
                        </w:r>
                        <w:r>
                          <w:rPr>
                            <w:color w:val="000000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18"/>
                          </w:rPr>
                          <w:t>sheep </w:t>
                        </w:r>
                        <w:r>
                          <w:rPr>
                            <w:color w:val="000000"/>
                            <w:sz w:val="18"/>
                          </w:rPr>
                          <w:t>station</w:t>
                        </w:r>
                        <w:r>
                          <w:rPr>
                            <w:color w:val="00000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z w:val="18"/>
                          </w:rPr>
                          <w:t>life</w:t>
                        </w:r>
                        <w:r>
                          <w:rPr>
                            <w:color w:val="00000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z w:val="18"/>
                          </w:rPr>
                          <w:t>and</w:t>
                        </w:r>
                        <w:r>
                          <w:rPr>
                            <w:color w:val="00000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z w:val="18"/>
                          </w:rPr>
                          <w:t>offering</w:t>
                        </w:r>
                        <w:r>
                          <w:rPr>
                            <w:color w:val="00000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z w:val="18"/>
                          </w:rPr>
                          <w:t>weekly</w:t>
                        </w:r>
                        <w:r>
                          <w:rPr>
                            <w:color w:val="00000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z w:val="18"/>
                          </w:rPr>
                          <w:t>tours!</w:t>
                        </w:r>
                        <w:r>
                          <w:rPr>
                            <w:color w:val="00000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z w:val="18"/>
                          </w:rPr>
                          <w:t>We</w:t>
                        </w:r>
                        <w:r>
                          <w:rPr>
                            <w:color w:val="00000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z w:val="18"/>
                          </w:rPr>
                          <w:t>continue</w:t>
                        </w:r>
                        <w:r>
                          <w:rPr>
                            <w:color w:val="00000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z w:val="18"/>
                          </w:rPr>
                          <w:t>to </w:t>
                        </w:r>
                        <w:r>
                          <w:rPr>
                            <w:color w:val="000000"/>
                            <w:spacing w:val="-4"/>
                            <w:sz w:val="18"/>
                          </w:rPr>
                          <w:t>run</w:t>
                        </w:r>
                        <w:r>
                          <w:rPr>
                            <w:color w:val="00000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sz w:val="18"/>
                          </w:rPr>
                          <w:t>several</w:t>
                        </w:r>
                        <w:r>
                          <w:rPr>
                            <w:color w:val="00000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sz w:val="18"/>
                          </w:rPr>
                          <w:t>thousand</w:t>
                        </w:r>
                        <w:r>
                          <w:rPr>
                            <w:color w:val="00000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sz w:val="18"/>
                          </w:rPr>
                          <w:t>head</w:t>
                        </w:r>
                        <w:r>
                          <w:rPr>
                            <w:color w:val="00000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sz w:val="18"/>
                          </w:rPr>
                          <w:t>of</w:t>
                        </w:r>
                        <w:r>
                          <w:rPr>
                            <w:color w:val="00000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sz w:val="18"/>
                          </w:rPr>
                          <w:t>sheep,</w:t>
                        </w:r>
                        <w:r>
                          <w:rPr>
                            <w:color w:val="00000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sz w:val="18"/>
                          </w:rPr>
                          <w:t>which</w:t>
                        </w:r>
                        <w:r>
                          <w:rPr>
                            <w:color w:val="00000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sz w:val="18"/>
                          </w:rPr>
                          <w:t>we</w:t>
                        </w:r>
                        <w:r>
                          <w:rPr>
                            <w:color w:val="00000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sz w:val="18"/>
                          </w:rPr>
                          <w:t>shear</w:t>
                        </w:r>
                        <w:r>
                          <w:rPr>
                            <w:color w:val="00000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sz w:val="18"/>
                          </w:rPr>
                          <w:t>in our</w:t>
                        </w:r>
                        <w:r>
                          <w:rPr>
                            <w:color w:val="00000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sz w:val="18"/>
                          </w:rPr>
                          <w:t>historic</w:t>
                        </w:r>
                        <w:r>
                          <w:rPr>
                            <w:color w:val="00000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sz w:val="18"/>
                          </w:rPr>
                          <w:t>woolshed.</w:t>
                        </w:r>
                        <w:r>
                          <w:rPr>
                            <w:color w:val="00000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sz w:val="18"/>
                          </w:rPr>
                          <w:t>There</w:t>
                        </w:r>
                        <w:r>
                          <w:rPr>
                            <w:color w:val="00000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sz w:val="18"/>
                          </w:rPr>
                          <w:t>is</w:t>
                        </w:r>
                        <w:r>
                          <w:rPr>
                            <w:color w:val="00000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sz w:val="18"/>
                          </w:rPr>
                          <w:t>also</w:t>
                        </w:r>
                        <w:r>
                          <w:rPr>
                            <w:color w:val="00000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sz w:val="18"/>
                          </w:rPr>
                          <w:t>a</w:t>
                        </w:r>
                        <w:r>
                          <w:rPr>
                            <w:color w:val="00000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sz w:val="18"/>
                          </w:rPr>
                          <w:t>spectacular</w:t>
                        </w:r>
                        <w:r>
                          <w:rPr>
                            <w:color w:val="00000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sz w:val="18"/>
                          </w:rPr>
                          <w:t>array </w:t>
                        </w:r>
                        <w:r>
                          <w:rPr>
                            <w:color w:val="000000"/>
                            <w:sz w:val="18"/>
                          </w:rPr>
                          <w:t>of</w:t>
                        </w:r>
                        <w:r>
                          <w:rPr>
                            <w:color w:val="00000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z w:val="18"/>
                          </w:rPr>
                          <w:t>natural</w:t>
                        </w:r>
                        <w:r>
                          <w:rPr>
                            <w:color w:val="00000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z w:val="18"/>
                          </w:rPr>
                          <w:t>birds</w:t>
                        </w:r>
                        <w:r>
                          <w:rPr>
                            <w:color w:val="00000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z w:val="18"/>
                          </w:rPr>
                          <w:t>for</w:t>
                        </w:r>
                        <w:r>
                          <w:rPr>
                            <w:color w:val="00000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z w:val="18"/>
                          </w:rPr>
                          <w:t>bird</w:t>
                        </w:r>
                        <w:r>
                          <w:rPr>
                            <w:color w:val="00000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z w:val="18"/>
                          </w:rPr>
                          <w:t>watchers</w:t>
                        </w:r>
                        <w:r>
                          <w:rPr>
                            <w:color w:val="00000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z w:val="18"/>
                          </w:rPr>
                          <w:t>and</w:t>
                        </w:r>
                        <w:r>
                          <w:rPr>
                            <w:color w:val="00000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z w:val="18"/>
                          </w:rPr>
                          <w:t>other</w:t>
                        </w:r>
                        <w:r>
                          <w:rPr>
                            <w:color w:val="00000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z w:val="18"/>
                          </w:rPr>
                          <w:t>animals surrounding the campgrounds.</w:t>
                        </w:r>
                      </w:p>
                      <w:p>
                        <w:pPr>
                          <w:spacing w:before="108"/>
                          <w:ind w:left="283" w:right="0" w:firstLine="0"/>
                          <w:jc w:val="left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i/>
                            <w:color w:val="000000"/>
                            <w:w w:val="90"/>
                            <w:sz w:val="18"/>
                          </w:rPr>
                          <w:t>Source:</w:t>
                        </w:r>
                        <w:r>
                          <w:rPr>
                            <w:i/>
                            <w:color w:val="000000"/>
                            <w:spacing w:val="-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000000"/>
                            <w:w w:val="90"/>
                            <w:sz w:val="18"/>
                          </w:rPr>
                          <w:t>Charlotte</w:t>
                        </w:r>
                        <w:r>
                          <w:rPr>
                            <w:i/>
                            <w:color w:val="000000"/>
                            <w:spacing w:val="-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000000"/>
                            <w:w w:val="90"/>
                            <w:sz w:val="18"/>
                          </w:rPr>
                          <w:t>Plains</w:t>
                        </w:r>
                        <w:r>
                          <w:rPr>
                            <w:i/>
                            <w:color w:val="000000"/>
                            <w:spacing w:val="-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000000"/>
                            <w:w w:val="90"/>
                            <w:sz w:val="18"/>
                          </w:rPr>
                          <w:t>–</w:t>
                        </w:r>
                        <w:r>
                          <w:rPr>
                            <w:i/>
                            <w:color w:val="000000"/>
                            <w:spacing w:val="-4"/>
                            <w:w w:val="90"/>
                            <w:sz w:val="18"/>
                          </w:rPr>
                          <w:t> </w:t>
                        </w:r>
                        <w:hyperlink r:id="rId150">
                          <w:r>
                            <w:rPr>
                              <w:color w:val="000000"/>
                              <w:spacing w:val="-2"/>
                              <w:w w:val="90"/>
                              <w:sz w:val="18"/>
                              <w:u w:val="single"/>
                            </w:rPr>
                            <w:t>charlotteplains.com.au</w:t>
                          </w:r>
                        </w:hyperlink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4"/>
          <w:sz w:val="18"/>
        </w:rPr>
        <w:t>one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where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we</w:t>
      </w:r>
      <w:r>
        <w:rPr>
          <w:spacing w:val="-15"/>
          <w:sz w:val="18"/>
        </w:rPr>
        <w:t> </w:t>
      </w:r>
      <w:r>
        <w:rPr>
          <w:b/>
          <w:spacing w:val="-4"/>
          <w:sz w:val="18"/>
        </w:rPr>
        <w:t>Do</w:t>
      </w:r>
      <w:r>
        <w:rPr>
          <w:b/>
          <w:spacing w:val="-14"/>
          <w:sz w:val="18"/>
        </w:rPr>
        <w:t> </w:t>
      </w:r>
      <w:r>
        <w:rPr>
          <w:b/>
          <w:spacing w:val="-4"/>
          <w:sz w:val="18"/>
        </w:rPr>
        <w:t>Nothing</w:t>
      </w:r>
      <w:r>
        <w:rPr>
          <w:b/>
          <w:spacing w:val="-14"/>
          <w:sz w:val="18"/>
        </w:rPr>
        <w:t> </w:t>
      </w:r>
      <w:r>
        <w:rPr>
          <w:spacing w:val="-4"/>
          <w:sz w:val="18"/>
        </w:rPr>
        <w:t>–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where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we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make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little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change </w:t>
      </w:r>
      <w:r>
        <w:rPr>
          <w:sz w:val="18"/>
        </w:rPr>
        <w:t>and</w:t>
      </w:r>
      <w:r>
        <w:rPr>
          <w:spacing w:val="-3"/>
          <w:sz w:val="18"/>
        </w:rPr>
        <w:t> </w:t>
      </w:r>
      <w:r>
        <w:rPr>
          <w:sz w:val="18"/>
        </w:rPr>
        <w:t>we</w:t>
      </w:r>
      <w:r>
        <w:rPr>
          <w:spacing w:val="-3"/>
          <w:sz w:val="18"/>
        </w:rPr>
        <w:t> </w:t>
      </w:r>
      <w:r>
        <w:rPr>
          <w:sz w:val="18"/>
        </w:rPr>
        <w:t>continue</w:t>
      </w:r>
      <w:r>
        <w:rPr>
          <w:spacing w:val="-3"/>
          <w:sz w:val="18"/>
        </w:rPr>
        <w:t> </w:t>
      </w:r>
      <w:r>
        <w:rPr>
          <w:sz w:val="18"/>
        </w:rPr>
        <w:t>on</w:t>
      </w:r>
      <w:r>
        <w:rPr>
          <w:spacing w:val="-3"/>
          <w:sz w:val="18"/>
        </w:rPr>
        <w:t> </w:t>
      </w:r>
      <w:r>
        <w:rPr>
          <w:sz w:val="18"/>
        </w:rPr>
        <w:t>thinking,</w:t>
      </w:r>
      <w:r>
        <w:rPr>
          <w:spacing w:val="-3"/>
          <w:sz w:val="18"/>
        </w:rPr>
        <w:t> </w:t>
      </w:r>
      <w:r>
        <w:rPr>
          <w:sz w:val="18"/>
        </w:rPr>
        <w:t>behaving,</w:t>
      </w:r>
      <w:r>
        <w:rPr>
          <w:spacing w:val="-3"/>
          <w:sz w:val="18"/>
        </w:rPr>
        <w:t> </w:t>
      </w:r>
      <w:r>
        <w:rPr>
          <w:sz w:val="18"/>
        </w:rPr>
        <w:t>and</w:t>
      </w:r>
      <w:r>
        <w:rPr>
          <w:spacing w:val="-3"/>
          <w:sz w:val="18"/>
        </w:rPr>
        <w:t> </w:t>
      </w:r>
      <w:r>
        <w:rPr>
          <w:sz w:val="18"/>
        </w:rPr>
        <w:t>making decisions</w:t>
      </w:r>
      <w:r>
        <w:rPr>
          <w:spacing w:val="-14"/>
          <w:sz w:val="18"/>
        </w:rPr>
        <w:t> </w:t>
      </w:r>
      <w:r>
        <w:rPr>
          <w:sz w:val="18"/>
        </w:rPr>
        <w:t>in</w:t>
      </w:r>
      <w:r>
        <w:rPr>
          <w:spacing w:val="-14"/>
          <w:sz w:val="18"/>
        </w:rPr>
        <w:t> </w:t>
      </w:r>
      <w:r>
        <w:rPr>
          <w:sz w:val="18"/>
        </w:rPr>
        <w:t>the</w:t>
      </w:r>
      <w:r>
        <w:rPr>
          <w:spacing w:val="-14"/>
          <w:sz w:val="18"/>
        </w:rPr>
        <w:t> </w:t>
      </w:r>
      <w:r>
        <w:rPr>
          <w:sz w:val="18"/>
        </w:rPr>
        <w:t>region,</w:t>
      </w:r>
      <w:r>
        <w:rPr>
          <w:spacing w:val="-14"/>
          <w:sz w:val="18"/>
        </w:rPr>
        <w:t> </w:t>
      </w:r>
      <w:r>
        <w:rPr>
          <w:sz w:val="18"/>
        </w:rPr>
        <w:t>much</w:t>
      </w:r>
      <w:r>
        <w:rPr>
          <w:spacing w:val="-14"/>
          <w:sz w:val="18"/>
        </w:rPr>
        <w:t> </w:t>
      </w:r>
      <w:r>
        <w:rPr>
          <w:sz w:val="18"/>
        </w:rPr>
        <w:t>the</w:t>
      </w:r>
      <w:r>
        <w:rPr>
          <w:spacing w:val="-14"/>
          <w:sz w:val="18"/>
        </w:rPr>
        <w:t> </w:t>
      </w:r>
      <w:r>
        <w:rPr>
          <w:sz w:val="18"/>
        </w:rPr>
        <w:t>same</w:t>
      </w:r>
      <w:r>
        <w:rPr>
          <w:spacing w:val="-14"/>
          <w:sz w:val="18"/>
        </w:rPr>
        <w:t> </w:t>
      </w:r>
      <w:r>
        <w:rPr>
          <w:sz w:val="18"/>
        </w:rPr>
        <w:t>as</w:t>
      </w:r>
      <w:r>
        <w:rPr>
          <w:spacing w:val="-14"/>
          <w:sz w:val="18"/>
        </w:rPr>
        <w:t> </w:t>
      </w:r>
      <w:r>
        <w:rPr>
          <w:sz w:val="18"/>
        </w:rPr>
        <w:t>we</w:t>
      </w:r>
      <w:r>
        <w:rPr>
          <w:spacing w:val="-14"/>
          <w:sz w:val="18"/>
        </w:rPr>
        <w:t> </w:t>
      </w:r>
      <w:r>
        <w:rPr>
          <w:sz w:val="18"/>
        </w:rPr>
        <w:t>have</w:t>
      </w:r>
    </w:p>
    <w:p>
      <w:pPr>
        <w:pStyle w:val="BodyText"/>
        <w:spacing w:line="205" w:lineRule="exact"/>
        <w:ind w:left="783"/>
      </w:pP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>
          <w:spacing w:val="-4"/>
        </w:rPr>
        <w:t>past</w:t>
      </w:r>
    </w:p>
    <w:p>
      <w:pPr>
        <w:pStyle w:val="ListParagraph"/>
        <w:numPr>
          <w:ilvl w:val="0"/>
          <w:numId w:val="11"/>
        </w:numPr>
        <w:tabs>
          <w:tab w:pos="782" w:val="left" w:leader="none"/>
        </w:tabs>
        <w:spacing w:line="240" w:lineRule="auto" w:before="110" w:after="0"/>
        <w:ind w:left="782" w:right="0" w:hanging="169"/>
        <w:jc w:val="left"/>
        <w:rPr>
          <w:sz w:val="18"/>
        </w:rPr>
      </w:pPr>
      <w:r>
        <w:rPr>
          <w:w w:val="90"/>
          <w:sz w:val="18"/>
        </w:rPr>
        <w:t>one</w:t>
      </w:r>
      <w:r>
        <w:rPr>
          <w:spacing w:val="1"/>
          <w:sz w:val="18"/>
        </w:rPr>
        <w:t> </w:t>
      </w:r>
      <w:r>
        <w:rPr>
          <w:w w:val="90"/>
          <w:sz w:val="18"/>
        </w:rPr>
        <w:t>where</w:t>
      </w:r>
      <w:r>
        <w:rPr>
          <w:spacing w:val="1"/>
          <w:sz w:val="18"/>
        </w:rPr>
        <w:t> </w:t>
      </w:r>
      <w:r>
        <w:rPr>
          <w:w w:val="90"/>
          <w:sz w:val="18"/>
        </w:rPr>
        <w:t>we</w:t>
      </w:r>
      <w:r>
        <w:rPr>
          <w:sz w:val="18"/>
        </w:rPr>
        <w:t> </w:t>
      </w:r>
      <w:r>
        <w:rPr>
          <w:b/>
          <w:w w:val="90"/>
          <w:sz w:val="18"/>
        </w:rPr>
        <w:t>Do</w:t>
      </w:r>
      <w:r>
        <w:rPr>
          <w:b/>
          <w:spacing w:val="1"/>
          <w:sz w:val="18"/>
        </w:rPr>
        <w:t> </w:t>
      </w:r>
      <w:r>
        <w:rPr>
          <w:b/>
          <w:w w:val="90"/>
          <w:sz w:val="18"/>
        </w:rPr>
        <w:t>More</w:t>
      </w:r>
      <w:r>
        <w:rPr>
          <w:b/>
          <w:sz w:val="18"/>
        </w:rPr>
        <w:t> </w:t>
      </w:r>
      <w:r>
        <w:rPr>
          <w:w w:val="90"/>
          <w:sz w:val="18"/>
        </w:rPr>
        <w:t>–</w:t>
      </w:r>
      <w:r>
        <w:rPr>
          <w:spacing w:val="1"/>
          <w:sz w:val="18"/>
        </w:rPr>
        <w:t> </w:t>
      </w:r>
      <w:r>
        <w:rPr>
          <w:w w:val="90"/>
          <w:sz w:val="18"/>
        </w:rPr>
        <w:t>where</w:t>
      </w:r>
      <w:r>
        <w:rPr>
          <w:spacing w:val="1"/>
          <w:sz w:val="18"/>
        </w:rPr>
        <w:t> </w:t>
      </w:r>
      <w:r>
        <w:rPr>
          <w:w w:val="90"/>
          <w:sz w:val="18"/>
        </w:rPr>
        <w:t>we</w:t>
      </w:r>
      <w:r>
        <w:rPr>
          <w:spacing w:val="1"/>
          <w:sz w:val="18"/>
        </w:rPr>
        <w:t> </w:t>
      </w:r>
      <w:r>
        <w:rPr>
          <w:w w:val="90"/>
          <w:sz w:val="18"/>
        </w:rPr>
        <w:t>learn,</w:t>
      </w:r>
      <w:r>
        <w:rPr>
          <w:spacing w:val="2"/>
          <w:sz w:val="18"/>
        </w:rPr>
        <w:t> </w:t>
      </w:r>
      <w:r>
        <w:rPr>
          <w:spacing w:val="-2"/>
          <w:w w:val="90"/>
          <w:sz w:val="18"/>
        </w:rPr>
        <w:t>adapt</w:t>
      </w:r>
    </w:p>
    <w:p>
      <w:pPr>
        <w:pStyle w:val="BodyText"/>
        <w:spacing w:line="302" w:lineRule="auto" w:before="53"/>
        <w:ind w:left="783" w:right="503"/>
      </w:pPr>
      <w:r>
        <w:rPr/>
        <w:t>and</w:t>
      </w:r>
      <w:r>
        <w:rPr>
          <w:spacing w:val="-9"/>
        </w:rPr>
        <w:t> </w:t>
      </w:r>
      <w:r>
        <w:rPr/>
        <w:t>modify;</w:t>
      </w:r>
      <w:r>
        <w:rPr>
          <w:spacing w:val="-9"/>
        </w:rPr>
        <w:t> </w:t>
      </w:r>
      <w:r>
        <w:rPr/>
        <w:t>where</w:t>
      </w:r>
      <w:r>
        <w:rPr>
          <w:spacing w:val="-9"/>
        </w:rPr>
        <w:t> </w:t>
      </w:r>
      <w:r>
        <w:rPr/>
        <w:t>we</w:t>
      </w:r>
      <w:r>
        <w:rPr>
          <w:spacing w:val="-9"/>
        </w:rPr>
        <w:t> </w:t>
      </w:r>
      <w:r>
        <w:rPr/>
        <w:t>increase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intensity,</w:t>
      </w:r>
      <w:r>
        <w:rPr>
          <w:spacing w:val="-9"/>
        </w:rPr>
        <w:t> </w:t>
      </w:r>
      <w:r>
        <w:rPr/>
        <w:t>scope, </w:t>
      </w:r>
      <w:r>
        <w:rPr>
          <w:spacing w:val="-4"/>
        </w:rPr>
        <w:t>size</w:t>
      </w:r>
      <w:r>
        <w:rPr>
          <w:spacing w:val="-11"/>
        </w:rPr>
        <w:t> </w:t>
      </w:r>
      <w:r>
        <w:rPr>
          <w:spacing w:val="-4"/>
        </w:rPr>
        <w:t>or</w:t>
      </w:r>
      <w:r>
        <w:rPr>
          <w:spacing w:val="-11"/>
        </w:rPr>
        <w:t> </w:t>
      </w:r>
      <w:r>
        <w:rPr>
          <w:spacing w:val="-4"/>
        </w:rPr>
        <w:t>frequency</w:t>
      </w:r>
      <w:r>
        <w:rPr>
          <w:spacing w:val="-11"/>
        </w:rPr>
        <w:t> </w:t>
      </w:r>
      <w:r>
        <w:rPr>
          <w:spacing w:val="-4"/>
        </w:rPr>
        <w:t>of</w:t>
      </w:r>
      <w:r>
        <w:rPr>
          <w:spacing w:val="-11"/>
        </w:rPr>
        <w:t> </w:t>
      </w:r>
      <w:r>
        <w:rPr>
          <w:spacing w:val="-4"/>
        </w:rPr>
        <w:t>our</w:t>
      </w:r>
      <w:r>
        <w:rPr>
          <w:spacing w:val="-11"/>
        </w:rPr>
        <w:t> </w:t>
      </w:r>
      <w:r>
        <w:rPr>
          <w:spacing w:val="-4"/>
        </w:rPr>
        <w:t>actions.</w:t>
      </w:r>
      <w:r>
        <w:rPr>
          <w:spacing w:val="-11"/>
        </w:rPr>
        <w:t> </w:t>
      </w:r>
      <w:r>
        <w:rPr>
          <w:spacing w:val="-4"/>
        </w:rPr>
        <w:t>This</w:t>
      </w:r>
      <w:r>
        <w:rPr>
          <w:spacing w:val="-11"/>
        </w:rPr>
        <w:t> </w:t>
      </w:r>
      <w:r>
        <w:rPr>
          <w:spacing w:val="-4"/>
        </w:rPr>
        <w:t>could</w:t>
      </w:r>
      <w:r>
        <w:rPr>
          <w:spacing w:val="-11"/>
        </w:rPr>
        <w:t> </w:t>
      </w:r>
      <w:r>
        <w:rPr>
          <w:spacing w:val="-4"/>
        </w:rPr>
        <w:t>mean</w:t>
      </w:r>
      <w:r>
        <w:rPr>
          <w:spacing w:val="-11"/>
        </w:rPr>
        <w:t> </w:t>
      </w:r>
      <w:r>
        <w:rPr>
          <w:spacing w:val="-4"/>
        </w:rPr>
        <w:t>more </w:t>
      </w:r>
      <w:r>
        <w:rPr/>
        <w:t>people; more money, more often, etc</w:t>
      </w:r>
    </w:p>
    <w:p>
      <w:pPr>
        <w:pStyle w:val="ListParagraph"/>
        <w:numPr>
          <w:ilvl w:val="0"/>
          <w:numId w:val="11"/>
        </w:numPr>
        <w:tabs>
          <w:tab w:pos="782" w:val="left" w:leader="none"/>
        </w:tabs>
        <w:spacing w:line="240" w:lineRule="auto" w:before="54" w:after="0"/>
        <w:ind w:left="782" w:right="0" w:hanging="169"/>
        <w:jc w:val="left"/>
        <w:rPr>
          <w:sz w:val="18"/>
        </w:rPr>
      </w:pPr>
      <w:r>
        <w:rPr>
          <w:w w:val="90"/>
          <w:sz w:val="18"/>
        </w:rPr>
        <w:t>one</w:t>
      </w:r>
      <w:r>
        <w:rPr>
          <w:spacing w:val="3"/>
          <w:sz w:val="18"/>
        </w:rPr>
        <w:t> </w:t>
      </w:r>
      <w:r>
        <w:rPr>
          <w:w w:val="90"/>
          <w:sz w:val="18"/>
        </w:rPr>
        <w:t>where</w:t>
      </w:r>
      <w:r>
        <w:rPr>
          <w:spacing w:val="3"/>
          <w:sz w:val="18"/>
        </w:rPr>
        <w:t> </w:t>
      </w:r>
      <w:r>
        <w:rPr>
          <w:w w:val="90"/>
          <w:sz w:val="18"/>
        </w:rPr>
        <w:t>we</w:t>
      </w:r>
      <w:r>
        <w:rPr>
          <w:spacing w:val="2"/>
          <w:sz w:val="18"/>
        </w:rPr>
        <w:t> </w:t>
      </w:r>
      <w:r>
        <w:rPr>
          <w:b/>
          <w:w w:val="90"/>
          <w:sz w:val="18"/>
        </w:rPr>
        <w:t>Do</w:t>
      </w:r>
      <w:r>
        <w:rPr>
          <w:b/>
          <w:spacing w:val="3"/>
          <w:sz w:val="18"/>
        </w:rPr>
        <w:t> </w:t>
      </w:r>
      <w:r>
        <w:rPr>
          <w:b/>
          <w:w w:val="90"/>
          <w:sz w:val="18"/>
        </w:rPr>
        <w:t>Things</w:t>
      </w:r>
      <w:r>
        <w:rPr>
          <w:b/>
          <w:spacing w:val="4"/>
          <w:sz w:val="18"/>
        </w:rPr>
        <w:t> </w:t>
      </w:r>
      <w:r>
        <w:rPr>
          <w:b/>
          <w:w w:val="90"/>
          <w:sz w:val="18"/>
        </w:rPr>
        <w:t>Differently</w:t>
      </w:r>
      <w:r>
        <w:rPr>
          <w:b/>
          <w:spacing w:val="3"/>
          <w:sz w:val="18"/>
        </w:rPr>
        <w:t> </w:t>
      </w:r>
      <w:r>
        <w:rPr>
          <w:w w:val="90"/>
          <w:sz w:val="18"/>
        </w:rPr>
        <w:t>–</w:t>
      </w:r>
      <w:r>
        <w:rPr>
          <w:spacing w:val="3"/>
          <w:sz w:val="18"/>
        </w:rPr>
        <w:t> </w:t>
      </w:r>
      <w:r>
        <w:rPr>
          <w:spacing w:val="-2"/>
          <w:w w:val="90"/>
          <w:sz w:val="18"/>
        </w:rPr>
        <w:t>where</w:t>
      </w:r>
    </w:p>
    <w:p>
      <w:pPr>
        <w:pStyle w:val="BodyText"/>
        <w:spacing w:line="302" w:lineRule="auto" w:before="53"/>
        <w:ind w:left="783" w:right="393"/>
      </w:pPr>
      <w:r>
        <w:rPr>
          <w:spacing w:val="-4"/>
        </w:rPr>
        <w:t>we</w:t>
      </w:r>
      <w:r>
        <w:rPr>
          <w:spacing w:val="-9"/>
        </w:rPr>
        <w:t> </w:t>
      </w:r>
      <w:r>
        <w:rPr>
          <w:spacing w:val="-4"/>
        </w:rPr>
        <w:t>undertake</w:t>
      </w:r>
      <w:r>
        <w:rPr>
          <w:spacing w:val="-9"/>
        </w:rPr>
        <w:t> </w:t>
      </w:r>
      <w:r>
        <w:rPr>
          <w:spacing w:val="-4"/>
        </w:rPr>
        <w:t>transformative</w:t>
      </w:r>
      <w:r>
        <w:rPr>
          <w:spacing w:val="-9"/>
        </w:rPr>
        <w:t> </w:t>
      </w:r>
      <w:r>
        <w:rPr>
          <w:spacing w:val="-4"/>
        </w:rPr>
        <w:t>change</w:t>
      </w:r>
      <w:r>
        <w:rPr>
          <w:spacing w:val="-9"/>
        </w:rPr>
        <w:t> </w:t>
      </w:r>
      <w:r>
        <w:rPr>
          <w:spacing w:val="-4"/>
        </w:rPr>
        <w:t>and</w:t>
      </w:r>
      <w:r>
        <w:rPr>
          <w:spacing w:val="-9"/>
        </w:rPr>
        <w:t> </w:t>
      </w:r>
      <w:r>
        <w:rPr>
          <w:spacing w:val="-4"/>
        </w:rPr>
        <w:t>where</w:t>
      </w:r>
      <w:r>
        <w:rPr>
          <w:spacing w:val="-9"/>
        </w:rPr>
        <w:t> </w:t>
      </w:r>
      <w:r>
        <w:rPr>
          <w:spacing w:val="-4"/>
        </w:rPr>
        <w:t>we</w:t>
      </w:r>
      <w:r>
        <w:rPr>
          <w:spacing w:val="-9"/>
        </w:rPr>
        <w:t> </w:t>
      </w:r>
      <w:r>
        <w:rPr>
          <w:spacing w:val="-4"/>
        </w:rPr>
        <w:t>move </w:t>
      </w:r>
      <w:r>
        <w:rPr/>
        <w:t>towards making systemic changes.</w:t>
      </w:r>
    </w:p>
    <w:p>
      <w:pPr>
        <w:pStyle w:val="Heading2"/>
        <w:spacing w:before="157"/>
      </w:pPr>
      <w:r>
        <w:rPr>
          <w:color w:val="0C3B5D"/>
          <w:spacing w:val="-2"/>
          <w:w w:val="90"/>
        </w:rPr>
        <w:t>Key</w:t>
      </w:r>
      <w:r>
        <w:rPr>
          <w:color w:val="0C3B5D"/>
          <w:spacing w:val="-29"/>
          <w:w w:val="90"/>
        </w:rPr>
        <w:t> </w:t>
      </w:r>
      <w:r>
        <w:rPr>
          <w:color w:val="0C3B5D"/>
          <w:spacing w:val="-2"/>
          <w:w w:val="90"/>
        </w:rPr>
        <w:t>aims</w:t>
      </w:r>
      <w:r>
        <w:rPr>
          <w:color w:val="0C3B5D"/>
          <w:spacing w:val="-29"/>
          <w:w w:val="90"/>
        </w:rPr>
        <w:t> </w:t>
      </w:r>
      <w:r>
        <w:rPr>
          <w:color w:val="0C3B5D"/>
          <w:spacing w:val="-2"/>
          <w:w w:val="90"/>
        </w:rPr>
        <w:t>and</w:t>
      </w:r>
      <w:r>
        <w:rPr>
          <w:color w:val="0C3B5D"/>
          <w:spacing w:val="-29"/>
          <w:w w:val="90"/>
        </w:rPr>
        <w:t> </w:t>
      </w:r>
      <w:r>
        <w:rPr>
          <w:color w:val="0C3B5D"/>
          <w:spacing w:val="-2"/>
          <w:w w:val="90"/>
        </w:rPr>
        <w:t>objectives</w:t>
      </w:r>
    </w:p>
    <w:p>
      <w:pPr>
        <w:pStyle w:val="BodyText"/>
        <w:spacing w:line="302" w:lineRule="auto" w:before="137"/>
        <w:ind w:left="613" w:right="503"/>
      </w:pPr>
      <w:r>
        <w:rPr/>
        <w:t>The</w:t>
      </w:r>
      <w:r>
        <w:rPr>
          <w:spacing w:val="-9"/>
        </w:rPr>
        <w:t> </w:t>
      </w:r>
      <w:r>
        <w:rPr/>
        <w:t>objectives</w:t>
      </w:r>
      <w:r>
        <w:rPr>
          <w:spacing w:val="-9"/>
        </w:rPr>
        <w:t> </w:t>
      </w:r>
      <w:r>
        <w:rPr/>
        <w:t>guide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set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strategic</w:t>
      </w:r>
      <w:r>
        <w:rPr>
          <w:spacing w:val="-9"/>
        </w:rPr>
        <w:t> </w:t>
      </w:r>
      <w:r>
        <w:rPr/>
        <w:t>actions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which </w:t>
      </w:r>
      <w:r>
        <w:rPr>
          <w:spacing w:val="-4"/>
        </w:rPr>
        <w:t>investment</w:t>
      </w:r>
      <w:r>
        <w:rPr>
          <w:spacing w:val="-5"/>
        </w:rPr>
        <w:t> </w:t>
      </w:r>
      <w:r>
        <w:rPr>
          <w:spacing w:val="-4"/>
        </w:rPr>
        <w:t>cases</w:t>
      </w:r>
      <w:r>
        <w:rPr>
          <w:spacing w:val="-5"/>
        </w:rPr>
        <w:t> </w:t>
      </w:r>
      <w:r>
        <w:rPr>
          <w:spacing w:val="-4"/>
        </w:rPr>
        <w:t>will</w:t>
      </w:r>
      <w:r>
        <w:rPr>
          <w:spacing w:val="-5"/>
        </w:rPr>
        <w:t> </w:t>
      </w:r>
      <w:r>
        <w:rPr>
          <w:spacing w:val="-4"/>
        </w:rPr>
        <w:t>be</w:t>
      </w:r>
      <w:r>
        <w:rPr>
          <w:spacing w:val="-5"/>
        </w:rPr>
        <w:t> </w:t>
      </w:r>
      <w:r>
        <w:rPr>
          <w:spacing w:val="-4"/>
        </w:rPr>
        <w:t>developed.</w:t>
      </w:r>
      <w:r>
        <w:rPr>
          <w:spacing w:val="-5"/>
        </w:rPr>
        <w:t> </w:t>
      </w:r>
      <w:r>
        <w:rPr>
          <w:spacing w:val="-4"/>
        </w:rPr>
        <w:t>Development</w:t>
      </w:r>
      <w:r>
        <w:rPr>
          <w:spacing w:val="-5"/>
        </w:rPr>
        <w:t> </w:t>
      </w:r>
      <w:r>
        <w:rPr>
          <w:spacing w:val="-4"/>
        </w:rPr>
        <w:t>of</w:t>
      </w:r>
      <w:r>
        <w:rPr>
          <w:spacing w:val="-5"/>
        </w:rPr>
        <w:t> </w:t>
      </w:r>
      <w:r>
        <w:rPr>
          <w:spacing w:val="-4"/>
        </w:rPr>
        <w:t>both</w:t>
      </w:r>
    </w:p>
    <w:p>
      <w:pPr>
        <w:pStyle w:val="BodyText"/>
        <w:spacing w:line="302" w:lineRule="auto"/>
        <w:ind w:left="613"/>
      </w:pP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objectives</w:t>
      </w:r>
      <w:r>
        <w:rPr>
          <w:spacing w:val="-11"/>
        </w:rPr>
        <w:t> </w:t>
      </w:r>
      <w:r>
        <w:rPr>
          <w:spacing w:val="-2"/>
        </w:rPr>
        <w:t>and</w:t>
      </w:r>
      <w:r>
        <w:rPr>
          <w:spacing w:val="-11"/>
        </w:rPr>
        <w:t> </w:t>
      </w:r>
      <w:r>
        <w:rPr>
          <w:spacing w:val="-2"/>
        </w:rPr>
        <w:t>priorities</w:t>
      </w:r>
      <w:r>
        <w:rPr>
          <w:spacing w:val="-11"/>
        </w:rPr>
        <w:t> </w:t>
      </w:r>
      <w:r>
        <w:rPr>
          <w:spacing w:val="-2"/>
        </w:rPr>
        <w:t>have</w:t>
      </w:r>
      <w:r>
        <w:rPr>
          <w:spacing w:val="-11"/>
        </w:rPr>
        <w:t> </w:t>
      </w:r>
      <w:r>
        <w:rPr>
          <w:spacing w:val="-2"/>
        </w:rPr>
        <w:t>been</w:t>
      </w:r>
      <w:r>
        <w:rPr>
          <w:spacing w:val="-11"/>
        </w:rPr>
        <w:t> </w:t>
      </w:r>
      <w:r>
        <w:rPr>
          <w:spacing w:val="-2"/>
        </w:rPr>
        <w:t>informed</w:t>
      </w:r>
      <w:r>
        <w:rPr>
          <w:spacing w:val="-11"/>
        </w:rPr>
        <w:t> </w:t>
      </w:r>
      <w:r>
        <w:rPr>
          <w:spacing w:val="-2"/>
        </w:rPr>
        <w:t>by</w:t>
      </w:r>
      <w:r>
        <w:rPr>
          <w:spacing w:val="-11"/>
        </w:rPr>
        <w:t> </w:t>
      </w:r>
      <w:r>
        <w:rPr>
          <w:spacing w:val="-2"/>
        </w:rPr>
        <w:t>community </w:t>
      </w:r>
      <w:r>
        <w:rPr/>
        <w:t>feedback and tested with stakeholders.</w:t>
      </w:r>
    </w:p>
    <w:p>
      <w:pPr>
        <w:pStyle w:val="ListParagraph"/>
        <w:numPr>
          <w:ilvl w:val="0"/>
          <w:numId w:val="11"/>
        </w:numPr>
        <w:tabs>
          <w:tab w:pos="781" w:val="left" w:leader="none"/>
          <w:tab w:pos="783" w:val="left" w:leader="none"/>
        </w:tabs>
        <w:spacing w:line="302" w:lineRule="auto" w:before="110" w:after="0"/>
        <w:ind w:left="783" w:right="868" w:hanging="171"/>
        <w:jc w:val="left"/>
        <w:rPr>
          <w:sz w:val="18"/>
        </w:rPr>
      </w:pPr>
      <w:r>
        <w:rPr>
          <w:sz w:val="18"/>
        </w:rPr>
        <w:t>A</w:t>
      </w:r>
      <w:r>
        <w:rPr>
          <w:spacing w:val="-5"/>
          <w:sz w:val="18"/>
        </w:rPr>
        <w:t> </w:t>
      </w:r>
      <w:r>
        <w:rPr>
          <w:sz w:val="18"/>
        </w:rPr>
        <w:t>regional</w:t>
      </w:r>
      <w:r>
        <w:rPr>
          <w:spacing w:val="-5"/>
          <w:sz w:val="18"/>
        </w:rPr>
        <w:t> </w:t>
      </w:r>
      <w:r>
        <w:rPr>
          <w:sz w:val="18"/>
        </w:rPr>
        <w:t>drought</w:t>
      </w:r>
      <w:r>
        <w:rPr>
          <w:spacing w:val="-5"/>
          <w:sz w:val="18"/>
        </w:rPr>
        <w:t> </w:t>
      </w:r>
      <w:r>
        <w:rPr>
          <w:sz w:val="18"/>
        </w:rPr>
        <w:t>surveillance</w:t>
      </w:r>
      <w:r>
        <w:rPr>
          <w:spacing w:val="-5"/>
          <w:sz w:val="18"/>
        </w:rPr>
        <w:t> </w:t>
      </w:r>
      <w:r>
        <w:rPr>
          <w:sz w:val="18"/>
        </w:rPr>
        <w:t>program</w:t>
      </w:r>
      <w:r>
        <w:rPr>
          <w:spacing w:val="-5"/>
          <w:sz w:val="18"/>
        </w:rPr>
        <w:t> </w:t>
      </w:r>
      <w:r>
        <w:rPr>
          <w:sz w:val="18"/>
        </w:rPr>
        <w:t>in</w:t>
      </w:r>
      <w:r>
        <w:rPr>
          <w:spacing w:val="-5"/>
          <w:sz w:val="18"/>
        </w:rPr>
        <w:t> </w:t>
      </w:r>
      <w:r>
        <w:rPr>
          <w:sz w:val="18"/>
        </w:rPr>
        <w:t>place </w:t>
      </w:r>
      <w:r>
        <w:rPr>
          <w:spacing w:val="-2"/>
          <w:sz w:val="18"/>
        </w:rPr>
        <w:t>that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monitors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and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analyses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key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indicators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of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current </w:t>
      </w:r>
      <w:r>
        <w:rPr>
          <w:sz w:val="18"/>
        </w:rPr>
        <w:t>and emerging environmental (meteorological and </w:t>
      </w:r>
      <w:r>
        <w:rPr>
          <w:spacing w:val="-2"/>
          <w:sz w:val="18"/>
        </w:rPr>
        <w:t>landscape),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social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and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economic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conditions,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which </w:t>
      </w:r>
      <w:r>
        <w:rPr>
          <w:sz w:val="18"/>
        </w:rPr>
        <w:t>are markers of drought.</w:t>
      </w:r>
    </w:p>
    <w:p>
      <w:pPr>
        <w:pStyle w:val="ListParagraph"/>
        <w:numPr>
          <w:ilvl w:val="0"/>
          <w:numId w:val="11"/>
        </w:numPr>
        <w:tabs>
          <w:tab w:pos="781" w:val="left" w:leader="none"/>
          <w:tab w:pos="783" w:val="left" w:leader="none"/>
        </w:tabs>
        <w:spacing w:line="302" w:lineRule="auto" w:before="53" w:after="0"/>
        <w:ind w:left="783" w:right="689" w:hanging="171"/>
        <w:jc w:val="left"/>
        <w:rPr>
          <w:sz w:val="18"/>
        </w:rPr>
      </w:pPr>
      <w:r>
        <w:rPr>
          <w:sz w:val="18"/>
        </w:rPr>
        <w:t>There</w:t>
      </w:r>
      <w:r>
        <w:rPr>
          <w:spacing w:val="-4"/>
          <w:sz w:val="18"/>
        </w:rPr>
        <w:t> </w:t>
      </w:r>
      <w:r>
        <w:rPr>
          <w:sz w:val="18"/>
        </w:rPr>
        <w:t>is</w:t>
      </w:r>
      <w:r>
        <w:rPr>
          <w:spacing w:val="-4"/>
          <w:sz w:val="18"/>
        </w:rPr>
        <w:t> </w:t>
      </w:r>
      <w:r>
        <w:rPr>
          <w:sz w:val="18"/>
        </w:rPr>
        <w:t>widely</w:t>
      </w:r>
      <w:r>
        <w:rPr>
          <w:spacing w:val="-4"/>
          <w:sz w:val="18"/>
        </w:rPr>
        <w:t> </w:t>
      </w:r>
      <w:r>
        <w:rPr>
          <w:sz w:val="18"/>
        </w:rPr>
        <w:t>shared</w:t>
      </w:r>
      <w:r>
        <w:rPr>
          <w:spacing w:val="-4"/>
          <w:sz w:val="18"/>
        </w:rPr>
        <w:t> </w:t>
      </w:r>
      <w:r>
        <w:rPr>
          <w:sz w:val="18"/>
        </w:rPr>
        <w:t>and</w:t>
      </w:r>
      <w:r>
        <w:rPr>
          <w:spacing w:val="-4"/>
          <w:sz w:val="18"/>
        </w:rPr>
        <w:t> </w:t>
      </w:r>
      <w:r>
        <w:rPr>
          <w:sz w:val="18"/>
        </w:rPr>
        <w:t>well-informed</w:t>
      </w:r>
      <w:r>
        <w:rPr>
          <w:spacing w:val="-4"/>
          <w:sz w:val="18"/>
        </w:rPr>
        <w:t> </w:t>
      </w:r>
      <w:r>
        <w:rPr>
          <w:sz w:val="18"/>
        </w:rPr>
        <w:t>regional </w:t>
      </w:r>
      <w:r>
        <w:rPr>
          <w:spacing w:val="-2"/>
          <w:sz w:val="18"/>
        </w:rPr>
        <w:t>engagement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with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managing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drought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risk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for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long-term </w:t>
      </w:r>
      <w:r>
        <w:rPr>
          <w:sz w:val="18"/>
        </w:rPr>
        <w:t>community</w:t>
      </w:r>
      <w:r>
        <w:rPr>
          <w:spacing w:val="-14"/>
          <w:sz w:val="18"/>
        </w:rPr>
        <w:t> </w:t>
      </w:r>
      <w:r>
        <w:rPr>
          <w:sz w:val="18"/>
        </w:rPr>
        <w:t>resilience.</w:t>
      </w:r>
    </w:p>
    <w:p>
      <w:pPr>
        <w:pStyle w:val="ListParagraph"/>
        <w:numPr>
          <w:ilvl w:val="0"/>
          <w:numId w:val="11"/>
        </w:numPr>
        <w:tabs>
          <w:tab w:pos="782" w:val="left" w:leader="none"/>
        </w:tabs>
        <w:spacing w:line="240" w:lineRule="auto" w:before="54" w:after="0"/>
        <w:ind w:left="782" w:right="0" w:hanging="169"/>
        <w:jc w:val="left"/>
        <w:rPr>
          <w:sz w:val="18"/>
        </w:rPr>
      </w:pPr>
      <w:r>
        <w:rPr>
          <w:spacing w:val="-4"/>
          <w:sz w:val="18"/>
        </w:rPr>
        <w:t>The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region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comes together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to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build drought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resilience.</w:t>
      </w:r>
    </w:p>
    <w:p>
      <w:pPr>
        <w:pStyle w:val="ListParagraph"/>
        <w:numPr>
          <w:ilvl w:val="0"/>
          <w:numId w:val="11"/>
        </w:numPr>
        <w:tabs>
          <w:tab w:pos="781" w:val="left" w:leader="none"/>
          <w:tab w:pos="783" w:val="left" w:leader="none"/>
        </w:tabs>
        <w:spacing w:line="302" w:lineRule="auto" w:before="110" w:after="0"/>
        <w:ind w:left="783" w:right="685" w:hanging="171"/>
        <w:jc w:val="left"/>
        <w:rPr>
          <w:sz w:val="18"/>
        </w:rPr>
      </w:pPr>
      <w:r>
        <w:rPr>
          <w:spacing w:val="-4"/>
          <w:sz w:val="18"/>
        </w:rPr>
        <w:t>Widespread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enterprise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level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drought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risk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management </w:t>
      </w:r>
      <w:r>
        <w:rPr>
          <w:sz w:val="18"/>
        </w:rPr>
        <w:t>is established across the region.</w:t>
      </w:r>
    </w:p>
    <w:p>
      <w:pPr>
        <w:pStyle w:val="ListParagraph"/>
        <w:numPr>
          <w:ilvl w:val="0"/>
          <w:numId w:val="11"/>
        </w:numPr>
        <w:tabs>
          <w:tab w:pos="781" w:val="left" w:leader="none"/>
          <w:tab w:pos="783" w:val="left" w:leader="none"/>
        </w:tabs>
        <w:spacing w:line="302" w:lineRule="auto" w:before="55" w:after="0"/>
        <w:ind w:left="783" w:right="1145" w:hanging="171"/>
        <w:jc w:val="left"/>
        <w:rPr>
          <w:sz w:val="18"/>
        </w:rPr>
      </w:pPr>
      <w:r>
        <w:rPr>
          <w:spacing w:val="-2"/>
          <w:sz w:val="18"/>
        </w:rPr>
        <w:t>Implement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measures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to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limit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impacts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of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drought </w:t>
      </w:r>
      <w:r>
        <w:rPr>
          <w:sz w:val="18"/>
        </w:rPr>
        <w:t>and better respond to drought.</w:t>
      </w:r>
    </w:p>
    <w:p>
      <w:pPr>
        <w:pStyle w:val="ListParagraph"/>
        <w:numPr>
          <w:ilvl w:val="0"/>
          <w:numId w:val="11"/>
        </w:numPr>
        <w:tabs>
          <w:tab w:pos="781" w:val="left" w:leader="none"/>
          <w:tab w:pos="783" w:val="left" w:leader="none"/>
        </w:tabs>
        <w:spacing w:line="302" w:lineRule="auto" w:before="55" w:after="0"/>
        <w:ind w:left="783" w:right="803" w:hanging="171"/>
        <w:jc w:val="left"/>
        <w:rPr>
          <w:sz w:val="18"/>
        </w:rPr>
      </w:pPr>
      <w:r>
        <w:rPr>
          <w:spacing w:val="-2"/>
          <w:sz w:val="18"/>
        </w:rPr>
        <w:t>Adequate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and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appropriate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drought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risk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management </w:t>
      </w:r>
      <w:r>
        <w:rPr>
          <w:sz w:val="18"/>
        </w:rPr>
        <w:t>essential</w:t>
      </w:r>
      <w:r>
        <w:rPr>
          <w:spacing w:val="-2"/>
          <w:sz w:val="18"/>
        </w:rPr>
        <w:t> </w:t>
      </w:r>
      <w:r>
        <w:rPr>
          <w:sz w:val="18"/>
        </w:rPr>
        <w:t>infrastructure</w:t>
      </w:r>
      <w:r>
        <w:rPr>
          <w:spacing w:val="-2"/>
          <w:sz w:val="18"/>
        </w:rPr>
        <w:t> </w:t>
      </w:r>
      <w:r>
        <w:rPr>
          <w:sz w:val="18"/>
        </w:rPr>
        <w:t>in</w:t>
      </w:r>
      <w:r>
        <w:rPr>
          <w:spacing w:val="-2"/>
          <w:sz w:val="18"/>
        </w:rPr>
        <w:t> </w:t>
      </w:r>
      <w:r>
        <w:rPr>
          <w:sz w:val="18"/>
        </w:rPr>
        <w:t>place</w:t>
      </w:r>
      <w:r>
        <w:rPr>
          <w:spacing w:val="-2"/>
          <w:sz w:val="18"/>
        </w:rPr>
        <w:t> </w:t>
      </w:r>
      <w:r>
        <w:rPr>
          <w:sz w:val="18"/>
        </w:rPr>
        <w:t>and</w:t>
      </w:r>
      <w:r>
        <w:rPr>
          <w:spacing w:val="-2"/>
          <w:sz w:val="18"/>
        </w:rPr>
        <w:t> </w:t>
      </w:r>
      <w:r>
        <w:rPr>
          <w:sz w:val="18"/>
        </w:rPr>
        <w:t>stress</w:t>
      </w:r>
      <w:r>
        <w:rPr>
          <w:spacing w:val="-2"/>
          <w:sz w:val="18"/>
        </w:rPr>
        <w:t> </w:t>
      </w:r>
      <w:r>
        <w:rPr>
          <w:sz w:val="18"/>
        </w:rPr>
        <w:t>tested</w:t>
      </w:r>
    </w:p>
    <w:p>
      <w:pPr>
        <w:pStyle w:val="BodyText"/>
        <w:spacing w:line="205" w:lineRule="exact"/>
        <w:ind w:left="783"/>
      </w:pPr>
      <w:r>
        <w:rPr>
          <w:spacing w:val="-2"/>
        </w:rPr>
        <w:t>for</w:t>
      </w:r>
      <w:r>
        <w:rPr>
          <w:spacing w:val="-10"/>
        </w:rPr>
        <w:t> </w:t>
      </w:r>
      <w:r>
        <w:rPr>
          <w:spacing w:val="-2"/>
        </w:rPr>
        <w:t>times</w:t>
      </w:r>
      <w:r>
        <w:rPr>
          <w:spacing w:val="-9"/>
        </w:rPr>
        <w:t> </w:t>
      </w:r>
      <w:r>
        <w:rPr>
          <w:spacing w:val="-2"/>
        </w:rPr>
        <w:t>of</w:t>
      </w:r>
      <w:r>
        <w:rPr>
          <w:spacing w:val="-9"/>
        </w:rPr>
        <w:t> </w:t>
      </w:r>
      <w:r>
        <w:rPr>
          <w:spacing w:val="-2"/>
        </w:rPr>
        <w:t>drought.</w:t>
      </w:r>
    </w:p>
    <w:p>
      <w:pPr>
        <w:spacing w:after="0" w:line="205" w:lineRule="exact"/>
        <w:sectPr>
          <w:type w:val="continuous"/>
          <w:pgSz w:w="11910" w:h="16840"/>
          <w:pgMar w:header="0" w:footer="0" w:top="760" w:bottom="280" w:left="520" w:right="560"/>
          <w:cols w:num="2" w:equalWidth="0">
            <w:col w:w="5017" w:space="199"/>
            <w:col w:w="5614"/>
          </w:cols>
        </w:sectPr>
      </w:pPr>
    </w:p>
    <w:p>
      <w:pPr>
        <w:spacing w:before="84"/>
        <w:ind w:left="160" w:right="0" w:firstLine="0"/>
        <w:jc w:val="left"/>
        <w:rPr>
          <w:b/>
          <w:sz w:val="20"/>
        </w:rPr>
      </w:pPr>
      <w:r>
        <w:rPr>
          <w:b/>
          <w:color w:val="0C3B5D"/>
          <w:w w:val="85"/>
          <w:sz w:val="20"/>
        </w:rPr>
        <w:t>South</w:t>
      </w:r>
      <w:r>
        <w:rPr>
          <w:b/>
          <w:color w:val="0C3B5D"/>
          <w:spacing w:val="-12"/>
          <w:w w:val="85"/>
          <w:sz w:val="20"/>
        </w:rPr>
        <w:t> </w:t>
      </w:r>
      <w:r>
        <w:rPr>
          <w:b/>
          <w:color w:val="0C3B5D"/>
          <w:w w:val="85"/>
          <w:sz w:val="20"/>
        </w:rPr>
        <w:t>West</w:t>
      </w:r>
      <w:r>
        <w:rPr>
          <w:b/>
          <w:color w:val="0C3B5D"/>
          <w:spacing w:val="-12"/>
          <w:w w:val="85"/>
          <w:sz w:val="20"/>
        </w:rPr>
        <w:t> </w:t>
      </w:r>
      <w:r>
        <w:rPr>
          <w:b/>
          <w:color w:val="0C3B5D"/>
          <w:spacing w:val="-2"/>
          <w:w w:val="85"/>
          <w:sz w:val="20"/>
        </w:rPr>
        <w:t>Queensland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20"/>
        <w:rPr>
          <w:b/>
          <w:sz w:val="20"/>
        </w:rPr>
      </w:pPr>
    </w:p>
    <w:p>
      <w:pPr>
        <w:spacing w:after="0"/>
        <w:rPr>
          <w:sz w:val="20"/>
        </w:rPr>
        <w:sectPr>
          <w:headerReference w:type="even" r:id="rId151"/>
          <w:footerReference w:type="even" r:id="rId152"/>
          <w:footerReference w:type="default" r:id="rId153"/>
          <w:pgSz w:w="11910" w:h="16840"/>
          <w:pgMar w:header="0" w:footer="580" w:top="440" w:bottom="780" w:left="520" w:right="560"/>
          <w:pgNumType w:start="48"/>
        </w:sectPr>
      </w:pPr>
    </w:p>
    <w:p>
      <w:pPr>
        <w:pStyle w:val="Heading2"/>
        <w:spacing w:before="120"/>
        <w:ind w:left="153"/>
      </w:pPr>
      <w:r>
        <w:rPr>
          <w:color w:val="0C3B5D"/>
          <w:spacing w:val="-7"/>
          <w:w w:val="90"/>
        </w:rPr>
        <w:t>Establishing</w:t>
      </w:r>
      <w:r>
        <w:rPr>
          <w:color w:val="0C3B5D"/>
          <w:spacing w:val="-15"/>
          <w:w w:val="90"/>
        </w:rPr>
        <w:t> </w:t>
      </w:r>
      <w:r>
        <w:rPr>
          <w:color w:val="0C3B5D"/>
          <w:spacing w:val="-2"/>
        </w:rPr>
        <w:t>priorities</w:t>
      </w:r>
    </w:p>
    <w:p>
      <w:pPr>
        <w:pStyle w:val="BodyText"/>
        <w:spacing w:line="302" w:lineRule="auto" w:before="137"/>
        <w:ind w:left="153"/>
      </w:pP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priority-setting</w:t>
      </w:r>
      <w:r>
        <w:rPr>
          <w:spacing w:val="-11"/>
        </w:rPr>
        <w:t> </w:t>
      </w:r>
      <w:r>
        <w:rPr>
          <w:spacing w:val="-2"/>
        </w:rPr>
        <w:t>criteria</w:t>
      </w:r>
      <w:r>
        <w:rPr>
          <w:spacing w:val="-11"/>
        </w:rPr>
        <w:t> </w:t>
      </w:r>
      <w:r>
        <w:rPr>
          <w:spacing w:val="-2"/>
        </w:rPr>
        <w:t>used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overarching</w:t>
      </w:r>
      <w:r>
        <w:rPr>
          <w:spacing w:val="-11"/>
        </w:rPr>
        <w:t> </w:t>
      </w:r>
      <w:r>
        <w:rPr>
          <w:spacing w:val="-2"/>
        </w:rPr>
        <w:t>and</w:t>
      </w:r>
      <w:r>
        <w:rPr>
          <w:spacing w:val="-11"/>
        </w:rPr>
        <w:t> </w:t>
      </w:r>
      <w:r>
        <w:rPr>
          <w:spacing w:val="-2"/>
        </w:rPr>
        <w:t>regionally </w:t>
      </w:r>
      <w:r>
        <w:rPr/>
        <w:t>agreed goals of:</w:t>
      </w:r>
    </w:p>
    <w:p>
      <w:pPr>
        <w:pStyle w:val="ListParagraph"/>
        <w:numPr>
          <w:ilvl w:val="0"/>
          <w:numId w:val="12"/>
        </w:numPr>
        <w:tabs>
          <w:tab w:pos="321" w:val="left" w:leader="none"/>
          <w:tab w:pos="323" w:val="left" w:leader="none"/>
        </w:tabs>
        <w:spacing w:line="302" w:lineRule="auto" w:before="27" w:after="0"/>
        <w:ind w:left="323" w:right="463" w:hanging="171"/>
        <w:jc w:val="left"/>
        <w:rPr>
          <w:sz w:val="18"/>
        </w:rPr>
      </w:pPr>
      <w:r>
        <w:rPr>
          <w:b/>
          <w:sz w:val="18"/>
        </w:rPr>
        <w:t>Infrastructure </w:t>
      </w:r>
      <w:r>
        <w:rPr>
          <w:sz w:val="18"/>
        </w:rPr>
        <w:t>that collects, reports and builds knowledge</w:t>
      </w:r>
      <w:r>
        <w:rPr>
          <w:spacing w:val="-3"/>
          <w:sz w:val="18"/>
        </w:rPr>
        <w:t> </w:t>
      </w:r>
      <w:r>
        <w:rPr>
          <w:sz w:val="18"/>
        </w:rPr>
        <w:t>of</w:t>
      </w:r>
      <w:r>
        <w:rPr>
          <w:spacing w:val="-3"/>
          <w:sz w:val="18"/>
        </w:rPr>
        <w:t> </w:t>
      </w:r>
      <w:r>
        <w:rPr>
          <w:sz w:val="18"/>
        </w:rPr>
        <w:t>the</w:t>
      </w:r>
      <w:r>
        <w:rPr>
          <w:spacing w:val="-3"/>
          <w:sz w:val="18"/>
        </w:rPr>
        <w:t> </w:t>
      </w:r>
      <w:r>
        <w:rPr>
          <w:sz w:val="18"/>
        </w:rPr>
        <w:t>cause,</w:t>
      </w:r>
      <w:r>
        <w:rPr>
          <w:spacing w:val="-3"/>
          <w:sz w:val="18"/>
        </w:rPr>
        <w:t> </w:t>
      </w:r>
      <w:r>
        <w:rPr>
          <w:sz w:val="18"/>
        </w:rPr>
        <w:t>impacts</w:t>
      </w:r>
      <w:r>
        <w:rPr>
          <w:spacing w:val="-3"/>
          <w:sz w:val="18"/>
        </w:rPr>
        <w:t> </w:t>
      </w:r>
      <w:r>
        <w:rPr>
          <w:sz w:val="18"/>
        </w:rPr>
        <w:t>and</w:t>
      </w:r>
      <w:r>
        <w:rPr>
          <w:spacing w:val="-3"/>
          <w:sz w:val="18"/>
        </w:rPr>
        <w:t> </w:t>
      </w:r>
      <w:r>
        <w:rPr>
          <w:sz w:val="18"/>
        </w:rPr>
        <w:t>likelihood</w:t>
      </w:r>
      <w:r>
        <w:rPr>
          <w:spacing w:val="-3"/>
          <w:sz w:val="18"/>
        </w:rPr>
        <w:t> </w:t>
      </w:r>
      <w:r>
        <w:rPr>
          <w:sz w:val="18"/>
        </w:rPr>
        <w:t>of </w:t>
      </w:r>
      <w:r>
        <w:rPr>
          <w:spacing w:val="-4"/>
          <w:sz w:val="18"/>
        </w:rPr>
        <w:t>occurrence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of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drought.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This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knowledge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base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is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essential </w:t>
      </w:r>
      <w:r>
        <w:rPr>
          <w:sz w:val="18"/>
        </w:rPr>
        <w:t>in taking pre-emptive action to reduce the impacts</w:t>
      </w:r>
    </w:p>
    <w:p>
      <w:pPr>
        <w:pStyle w:val="BodyText"/>
        <w:spacing w:line="204" w:lineRule="exact"/>
        <w:ind w:left="323"/>
      </w:pPr>
      <w:r>
        <w:rPr>
          <w:spacing w:val="-2"/>
        </w:rPr>
        <w:t>of</w:t>
      </w:r>
      <w:r>
        <w:rPr>
          <w:spacing w:val="-11"/>
        </w:rPr>
        <w:t> </w:t>
      </w:r>
      <w:r>
        <w:rPr>
          <w:spacing w:val="-2"/>
        </w:rPr>
        <w:t>drought.</w:t>
      </w:r>
    </w:p>
    <w:p>
      <w:pPr>
        <w:pStyle w:val="ListParagraph"/>
        <w:numPr>
          <w:ilvl w:val="0"/>
          <w:numId w:val="12"/>
        </w:numPr>
        <w:tabs>
          <w:tab w:pos="322" w:val="left" w:leader="none"/>
        </w:tabs>
        <w:spacing w:line="240" w:lineRule="auto" w:before="110" w:after="0"/>
        <w:ind w:left="322" w:right="0" w:hanging="169"/>
        <w:jc w:val="left"/>
        <w:rPr>
          <w:sz w:val="18"/>
        </w:rPr>
      </w:pPr>
      <w:r>
        <w:rPr>
          <w:b/>
          <w:w w:val="90"/>
          <w:sz w:val="18"/>
        </w:rPr>
        <w:t>Knowledge</w:t>
      </w:r>
      <w:r>
        <w:rPr>
          <w:b/>
          <w:spacing w:val="9"/>
          <w:sz w:val="18"/>
        </w:rPr>
        <w:t> </w:t>
      </w:r>
      <w:r>
        <w:rPr>
          <w:w w:val="90"/>
          <w:sz w:val="18"/>
        </w:rPr>
        <w:t>of</w:t>
      </w:r>
      <w:r>
        <w:rPr>
          <w:spacing w:val="11"/>
          <w:sz w:val="18"/>
        </w:rPr>
        <w:t> </w:t>
      </w:r>
      <w:r>
        <w:rPr>
          <w:w w:val="90"/>
          <w:sz w:val="18"/>
        </w:rPr>
        <w:t>those</w:t>
      </w:r>
      <w:r>
        <w:rPr>
          <w:spacing w:val="12"/>
          <w:sz w:val="18"/>
        </w:rPr>
        <w:t> </w:t>
      </w:r>
      <w:r>
        <w:rPr>
          <w:w w:val="90"/>
          <w:sz w:val="18"/>
        </w:rPr>
        <w:t>sections</w:t>
      </w:r>
      <w:r>
        <w:rPr>
          <w:spacing w:val="11"/>
          <w:sz w:val="18"/>
        </w:rPr>
        <w:t> </w:t>
      </w:r>
      <w:r>
        <w:rPr>
          <w:w w:val="90"/>
          <w:sz w:val="18"/>
        </w:rPr>
        <w:t>of</w:t>
      </w:r>
      <w:r>
        <w:rPr>
          <w:spacing w:val="11"/>
          <w:sz w:val="18"/>
        </w:rPr>
        <w:t> </w:t>
      </w:r>
      <w:r>
        <w:rPr>
          <w:w w:val="90"/>
          <w:sz w:val="18"/>
        </w:rPr>
        <w:t>the</w:t>
      </w:r>
      <w:r>
        <w:rPr>
          <w:spacing w:val="11"/>
          <w:sz w:val="18"/>
        </w:rPr>
        <w:t> </w:t>
      </w:r>
      <w:r>
        <w:rPr>
          <w:spacing w:val="-2"/>
          <w:w w:val="90"/>
          <w:sz w:val="18"/>
        </w:rPr>
        <w:t>community</w:t>
      </w:r>
    </w:p>
    <w:p>
      <w:pPr>
        <w:pStyle w:val="BodyText"/>
        <w:spacing w:line="302" w:lineRule="auto" w:before="53"/>
        <w:ind w:left="323" w:right="110"/>
      </w:pPr>
      <w:r>
        <w:rPr>
          <w:spacing w:val="-4"/>
        </w:rPr>
        <w:t>who</w:t>
      </w:r>
      <w:r>
        <w:rPr>
          <w:spacing w:val="-9"/>
        </w:rPr>
        <w:t> </w:t>
      </w:r>
      <w:r>
        <w:rPr>
          <w:spacing w:val="-4"/>
        </w:rPr>
        <w:t>are</w:t>
      </w:r>
      <w:r>
        <w:rPr>
          <w:spacing w:val="-9"/>
        </w:rPr>
        <w:t> </w:t>
      </w:r>
      <w:r>
        <w:rPr>
          <w:spacing w:val="-4"/>
        </w:rPr>
        <w:t>most</w:t>
      </w:r>
      <w:r>
        <w:rPr>
          <w:spacing w:val="-9"/>
        </w:rPr>
        <w:t> </w:t>
      </w:r>
      <w:r>
        <w:rPr>
          <w:spacing w:val="-4"/>
        </w:rPr>
        <w:t>vulnerable</w:t>
      </w:r>
      <w:r>
        <w:rPr>
          <w:spacing w:val="-9"/>
        </w:rPr>
        <w:t> </w:t>
      </w:r>
      <w:r>
        <w:rPr>
          <w:spacing w:val="-4"/>
        </w:rPr>
        <w:t>and</w:t>
      </w:r>
      <w:r>
        <w:rPr>
          <w:spacing w:val="-9"/>
        </w:rPr>
        <w:t> </w:t>
      </w:r>
      <w:r>
        <w:rPr>
          <w:spacing w:val="-4"/>
        </w:rPr>
        <w:t>why,</w:t>
      </w:r>
      <w:r>
        <w:rPr>
          <w:spacing w:val="-9"/>
        </w:rPr>
        <w:t> </w:t>
      </w:r>
      <w:r>
        <w:rPr>
          <w:spacing w:val="-4"/>
        </w:rPr>
        <w:t>to</w:t>
      </w:r>
      <w:r>
        <w:rPr>
          <w:spacing w:val="-9"/>
        </w:rPr>
        <w:t> </w:t>
      </w:r>
      <w:r>
        <w:rPr>
          <w:spacing w:val="-4"/>
        </w:rPr>
        <w:t>the</w:t>
      </w:r>
      <w:r>
        <w:rPr>
          <w:spacing w:val="-9"/>
        </w:rPr>
        <w:t> </w:t>
      </w:r>
      <w:r>
        <w:rPr>
          <w:spacing w:val="-4"/>
        </w:rPr>
        <w:t>risks</w:t>
      </w:r>
      <w:r>
        <w:rPr>
          <w:spacing w:val="-9"/>
        </w:rPr>
        <w:t> </w:t>
      </w:r>
      <w:r>
        <w:rPr>
          <w:spacing w:val="-4"/>
        </w:rPr>
        <w:t>associated </w:t>
      </w:r>
      <w:r>
        <w:rPr/>
        <w:t>with</w:t>
      </w:r>
      <w:r>
        <w:rPr>
          <w:spacing w:val="-14"/>
        </w:rPr>
        <w:t> </w:t>
      </w:r>
      <w:r>
        <w:rPr/>
        <w:t>drought.</w:t>
      </w:r>
    </w:p>
    <w:p>
      <w:pPr>
        <w:pStyle w:val="ListParagraph"/>
        <w:numPr>
          <w:ilvl w:val="0"/>
          <w:numId w:val="12"/>
        </w:numPr>
        <w:tabs>
          <w:tab w:pos="321" w:val="left" w:leader="none"/>
          <w:tab w:pos="323" w:val="left" w:leader="none"/>
        </w:tabs>
        <w:spacing w:line="302" w:lineRule="auto" w:before="55" w:after="0"/>
        <w:ind w:left="323" w:right="762" w:hanging="171"/>
        <w:jc w:val="left"/>
        <w:rPr>
          <w:sz w:val="18"/>
        </w:rPr>
      </w:pPr>
      <w:r>
        <w:rPr>
          <w:b/>
          <w:sz w:val="18"/>
        </w:rPr>
        <w:t>Strategic</w:t>
      </w:r>
      <w:r>
        <w:rPr>
          <w:b/>
          <w:spacing w:val="-14"/>
          <w:sz w:val="18"/>
        </w:rPr>
        <w:t> </w:t>
      </w:r>
      <w:r>
        <w:rPr>
          <w:b/>
          <w:sz w:val="18"/>
        </w:rPr>
        <w:t>actions</w:t>
      </w:r>
      <w:r>
        <w:rPr>
          <w:b/>
          <w:spacing w:val="-15"/>
          <w:sz w:val="18"/>
        </w:rPr>
        <w:t> </w:t>
      </w:r>
      <w:r>
        <w:rPr>
          <w:sz w:val="18"/>
        </w:rPr>
        <w:t>that</w:t>
      </w:r>
      <w:r>
        <w:rPr>
          <w:spacing w:val="-14"/>
          <w:sz w:val="18"/>
        </w:rPr>
        <w:t> </w:t>
      </w:r>
      <w:r>
        <w:rPr>
          <w:sz w:val="18"/>
        </w:rPr>
        <w:t>build</w:t>
      </w:r>
      <w:r>
        <w:rPr>
          <w:spacing w:val="-14"/>
          <w:sz w:val="18"/>
        </w:rPr>
        <w:t> </w:t>
      </w:r>
      <w:r>
        <w:rPr>
          <w:sz w:val="18"/>
        </w:rPr>
        <w:t>communities</w:t>
      </w:r>
      <w:r>
        <w:rPr>
          <w:spacing w:val="-15"/>
          <w:sz w:val="18"/>
        </w:rPr>
        <w:t> </w:t>
      </w:r>
      <w:r>
        <w:rPr>
          <w:sz w:val="18"/>
        </w:rPr>
        <w:t>capacity </w:t>
      </w:r>
      <w:r>
        <w:rPr>
          <w:spacing w:val="-2"/>
          <w:sz w:val="18"/>
        </w:rPr>
        <w:t>to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better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prepare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for,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manage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and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minimise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existing </w:t>
      </w:r>
      <w:r>
        <w:rPr>
          <w:sz w:val="18"/>
        </w:rPr>
        <w:t>impacts and recover from drought.</w:t>
      </w:r>
    </w:p>
    <w:p>
      <w:pPr>
        <w:pStyle w:val="ListParagraph"/>
        <w:numPr>
          <w:ilvl w:val="0"/>
          <w:numId w:val="12"/>
        </w:numPr>
        <w:tabs>
          <w:tab w:pos="321" w:val="left" w:leader="none"/>
          <w:tab w:pos="323" w:val="left" w:leader="none"/>
        </w:tabs>
        <w:spacing w:line="302" w:lineRule="auto" w:before="54" w:after="0"/>
        <w:ind w:left="323" w:right="556" w:hanging="171"/>
        <w:jc w:val="left"/>
        <w:rPr>
          <w:sz w:val="18"/>
        </w:rPr>
      </w:pPr>
      <w:r>
        <w:rPr>
          <w:b/>
          <w:spacing w:val="-6"/>
          <w:sz w:val="18"/>
        </w:rPr>
        <w:t>Systems</w:t>
      </w:r>
      <w:r>
        <w:rPr>
          <w:b/>
          <w:spacing w:val="-7"/>
          <w:sz w:val="18"/>
        </w:rPr>
        <w:t> </w:t>
      </w:r>
      <w:r>
        <w:rPr>
          <w:b/>
          <w:spacing w:val="-6"/>
          <w:sz w:val="18"/>
        </w:rPr>
        <w:t>and frameworks</w:t>
      </w:r>
      <w:r>
        <w:rPr>
          <w:b/>
          <w:spacing w:val="-7"/>
          <w:sz w:val="18"/>
        </w:rPr>
        <w:t> </w:t>
      </w:r>
      <w:r>
        <w:rPr>
          <w:spacing w:val="-6"/>
          <w:sz w:val="18"/>
        </w:rPr>
        <w:t>that measure, evaluate and </w:t>
      </w:r>
      <w:r>
        <w:rPr>
          <w:sz w:val="18"/>
        </w:rPr>
        <w:t>report the community’s drought resilience capacity.</w:t>
      </w:r>
    </w:p>
    <w:p>
      <w:pPr>
        <w:pStyle w:val="BodyText"/>
        <w:spacing w:line="302" w:lineRule="auto" w:before="112"/>
        <w:ind w:left="153"/>
      </w:pPr>
      <w:r>
        <w:rPr/>
        <w:t>This</w:t>
      </w:r>
      <w:r>
        <w:rPr>
          <w:spacing w:val="-9"/>
        </w:rPr>
        <w:t> </w:t>
      </w:r>
      <w:r>
        <w:rPr/>
        <w:t>plan</w:t>
      </w:r>
      <w:r>
        <w:rPr>
          <w:spacing w:val="-9"/>
        </w:rPr>
        <w:t> </w:t>
      </w:r>
      <w:r>
        <w:rPr/>
        <w:t>also</w:t>
      </w:r>
      <w:r>
        <w:rPr>
          <w:spacing w:val="-9"/>
        </w:rPr>
        <w:t> </w:t>
      </w:r>
      <w:r>
        <w:rPr/>
        <w:t>builds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complements</w:t>
      </w:r>
      <w:r>
        <w:rPr>
          <w:spacing w:val="-9"/>
        </w:rPr>
        <w:t> </w:t>
      </w:r>
      <w:r>
        <w:rPr/>
        <w:t>existing</w:t>
      </w:r>
      <w:r>
        <w:rPr>
          <w:spacing w:val="-9"/>
        </w:rPr>
        <w:t> </w:t>
      </w:r>
      <w:r>
        <w:rPr/>
        <w:t>regional planning</w:t>
      </w:r>
      <w:r>
        <w:rPr>
          <w:spacing w:val="-12"/>
        </w:rPr>
        <w:t> </w:t>
      </w:r>
      <w:r>
        <w:rPr/>
        <w:t>undertaken</w:t>
      </w:r>
      <w:r>
        <w:rPr>
          <w:spacing w:val="-12"/>
        </w:rPr>
        <w:t> </w:t>
      </w:r>
      <w:r>
        <w:rPr/>
        <w:t>by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Darling</w:t>
      </w:r>
      <w:r>
        <w:rPr>
          <w:spacing w:val="-12"/>
        </w:rPr>
        <w:t> </w:t>
      </w:r>
      <w:r>
        <w:rPr/>
        <w:t>Downs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South</w:t>
      </w:r>
      <w:r>
        <w:rPr>
          <w:spacing w:val="-12"/>
        </w:rPr>
        <w:t> </w:t>
      </w:r>
      <w:r>
        <w:rPr/>
        <w:t>West </w:t>
      </w:r>
      <w:r>
        <w:rPr>
          <w:w w:val="90"/>
        </w:rPr>
        <w:t>RDA (2019–2020), which identified five key issues for the region, </w:t>
      </w:r>
      <w:r>
        <w:rPr>
          <w:spacing w:val="-2"/>
        </w:rPr>
        <w:t>namely:</w:t>
      </w:r>
    </w:p>
    <w:p>
      <w:pPr>
        <w:pStyle w:val="ListParagraph"/>
        <w:numPr>
          <w:ilvl w:val="0"/>
          <w:numId w:val="12"/>
        </w:numPr>
        <w:tabs>
          <w:tab w:pos="321" w:val="left" w:leader="none"/>
          <w:tab w:pos="323" w:val="left" w:leader="none"/>
        </w:tabs>
        <w:spacing w:line="302" w:lineRule="auto" w:before="25" w:after="0"/>
        <w:ind w:left="323" w:right="387" w:hanging="171"/>
        <w:jc w:val="left"/>
        <w:rPr>
          <w:sz w:val="18"/>
        </w:rPr>
      </w:pPr>
      <w:r>
        <w:rPr>
          <w:sz w:val="18"/>
        </w:rPr>
        <w:t>Population attraction including decentralisation of </w:t>
      </w:r>
      <w:r>
        <w:rPr>
          <w:spacing w:val="-2"/>
          <w:sz w:val="18"/>
        </w:rPr>
        <w:t>government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services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and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the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settlement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of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migrants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and </w:t>
      </w:r>
      <w:r>
        <w:rPr>
          <w:sz w:val="18"/>
        </w:rPr>
        <w:t>refugees in regional areas.</w:t>
      </w:r>
    </w:p>
    <w:p>
      <w:pPr>
        <w:pStyle w:val="ListParagraph"/>
        <w:numPr>
          <w:ilvl w:val="0"/>
          <w:numId w:val="12"/>
        </w:numPr>
        <w:tabs>
          <w:tab w:pos="321" w:val="left" w:leader="none"/>
          <w:tab w:pos="323" w:val="left" w:leader="none"/>
        </w:tabs>
        <w:spacing w:line="302" w:lineRule="auto" w:before="54" w:after="0"/>
        <w:ind w:left="323" w:right="373" w:hanging="171"/>
        <w:jc w:val="left"/>
        <w:rPr>
          <w:sz w:val="18"/>
        </w:rPr>
      </w:pPr>
      <w:r>
        <w:rPr>
          <w:sz w:val="18"/>
        </w:rPr>
        <w:t>Improving</w:t>
      </w:r>
      <w:r>
        <w:rPr>
          <w:spacing w:val="-6"/>
          <w:sz w:val="18"/>
        </w:rPr>
        <w:t> </w:t>
      </w:r>
      <w:r>
        <w:rPr>
          <w:sz w:val="18"/>
        </w:rPr>
        <w:t>transport</w:t>
      </w:r>
      <w:r>
        <w:rPr>
          <w:spacing w:val="-6"/>
          <w:sz w:val="18"/>
        </w:rPr>
        <w:t> </w:t>
      </w:r>
      <w:r>
        <w:rPr>
          <w:sz w:val="18"/>
        </w:rPr>
        <w:t>and</w:t>
      </w:r>
      <w:r>
        <w:rPr>
          <w:spacing w:val="-6"/>
          <w:sz w:val="18"/>
        </w:rPr>
        <w:t> </w:t>
      </w:r>
      <w:r>
        <w:rPr>
          <w:sz w:val="18"/>
        </w:rPr>
        <w:t>logistics</w:t>
      </w:r>
      <w:r>
        <w:rPr>
          <w:spacing w:val="-6"/>
          <w:sz w:val="18"/>
        </w:rPr>
        <w:t> </w:t>
      </w:r>
      <w:r>
        <w:rPr>
          <w:sz w:val="18"/>
        </w:rPr>
        <w:t>including</w:t>
      </w:r>
      <w:r>
        <w:rPr>
          <w:spacing w:val="-6"/>
          <w:sz w:val="18"/>
        </w:rPr>
        <w:t> </w:t>
      </w:r>
      <w:r>
        <w:rPr>
          <w:sz w:val="18"/>
        </w:rPr>
        <w:t>maintaining </w:t>
      </w:r>
      <w:r>
        <w:rPr>
          <w:spacing w:val="-2"/>
          <w:sz w:val="18"/>
        </w:rPr>
        <w:t>road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infrastructure,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reducing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freight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costs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and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improving </w:t>
      </w:r>
      <w:r>
        <w:rPr>
          <w:sz w:val="18"/>
        </w:rPr>
        <w:t>access to markets.</w:t>
      </w:r>
    </w:p>
    <w:p>
      <w:pPr>
        <w:pStyle w:val="ListParagraph"/>
        <w:numPr>
          <w:ilvl w:val="0"/>
          <w:numId w:val="12"/>
        </w:numPr>
        <w:tabs>
          <w:tab w:pos="322" w:val="left" w:leader="none"/>
        </w:tabs>
        <w:spacing w:line="240" w:lineRule="auto" w:before="55" w:after="0"/>
        <w:ind w:left="322" w:right="0" w:hanging="169"/>
        <w:jc w:val="left"/>
        <w:rPr>
          <w:sz w:val="18"/>
        </w:rPr>
      </w:pPr>
      <w:r>
        <w:rPr>
          <w:w w:val="90"/>
          <w:sz w:val="18"/>
        </w:rPr>
        <w:t>Progressing</w:t>
      </w:r>
      <w:r>
        <w:rPr>
          <w:spacing w:val="7"/>
          <w:sz w:val="18"/>
        </w:rPr>
        <w:t> </w:t>
      </w:r>
      <w:r>
        <w:rPr>
          <w:w w:val="90"/>
          <w:sz w:val="18"/>
        </w:rPr>
        <w:t>zonal</w:t>
      </w:r>
      <w:r>
        <w:rPr>
          <w:spacing w:val="7"/>
          <w:sz w:val="18"/>
        </w:rPr>
        <w:t> </w:t>
      </w:r>
      <w:r>
        <w:rPr>
          <w:w w:val="90"/>
          <w:sz w:val="18"/>
        </w:rPr>
        <w:t>tax</w:t>
      </w:r>
      <w:r>
        <w:rPr>
          <w:spacing w:val="7"/>
          <w:sz w:val="18"/>
        </w:rPr>
        <w:t> </w:t>
      </w:r>
      <w:r>
        <w:rPr>
          <w:spacing w:val="-2"/>
          <w:w w:val="90"/>
          <w:sz w:val="18"/>
        </w:rPr>
        <w:t>incentives.</w:t>
      </w:r>
    </w:p>
    <w:p>
      <w:pPr>
        <w:pStyle w:val="ListParagraph"/>
        <w:numPr>
          <w:ilvl w:val="0"/>
          <w:numId w:val="12"/>
        </w:numPr>
        <w:tabs>
          <w:tab w:pos="322" w:val="left" w:leader="none"/>
        </w:tabs>
        <w:spacing w:line="240" w:lineRule="auto" w:before="109" w:after="0"/>
        <w:ind w:left="322" w:right="0" w:hanging="169"/>
        <w:jc w:val="left"/>
        <w:rPr>
          <w:sz w:val="18"/>
        </w:rPr>
      </w:pPr>
      <w:r>
        <w:rPr>
          <w:w w:val="90"/>
          <w:sz w:val="18"/>
        </w:rPr>
        <w:t>Access</w:t>
      </w:r>
      <w:r>
        <w:rPr>
          <w:spacing w:val="11"/>
          <w:sz w:val="18"/>
        </w:rPr>
        <w:t> </w:t>
      </w:r>
      <w:r>
        <w:rPr>
          <w:w w:val="90"/>
          <w:sz w:val="18"/>
        </w:rPr>
        <w:t>to</w:t>
      </w:r>
      <w:r>
        <w:rPr>
          <w:spacing w:val="12"/>
          <w:sz w:val="18"/>
        </w:rPr>
        <w:t> </w:t>
      </w:r>
      <w:r>
        <w:rPr>
          <w:w w:val="90"/>
          <w:sz w:val="18"/>
        </w:rPr>
        <w:t>energy</w:t>
      </w:r>
      <w:r>
        <w:rPr>
          <w:spacing w:val="11"/>
          <w:sz w:val="18"/>
        </w:rPr>
        <w:t> </w:t>
      </w:r>
      <w:r>
        <w:rPr>
          <w:w w:val="90"/>
          <w:sz w:val="18"/>
        </w:rPr>
        <w:t>including</w:t>
      </w:r>
      <w:r>
        <w:rPr>
          <w:spacing w:val="12"/>
          <w:sz w:val="18"/>
        </w:rPr>
        <w:t> </w:t>
      </w:r>
      <w:r>
        <w:rPr>
          <w:w w:val="90"/>
          <w:sz w:val="18"/>
        </w:rPr>
        <w:t>meshing</w:t>
      </w:r>
      <w:r>
        <w:rPr>
          <w:spacing w:val="11"/>
          <w:sz w:val="18"/>
        </w:rPr>
        <w:t> </w:t>
      </w:r>
      <w:r>
        <w:rPr>
          <w:w w:val="90"/>
          <w:sz w:val="18"/>
        </w:rPr>
        <w:t>the</w:t>
      </w:r>
      <w:r>
        <w:rPr>
          <w:spacing w:val="12"/>
          <w:sz w:val="18"/>
        </w:rPr>
        <w:t> </w:t>
      </w:r>
      <w:r>
        <w:rPr>
          <w:spacing w:val="-4"/>
          <w:w w:val="90"/>
          <w:sz w:val="18"/>
        </w:rPr>
        <w:t>grid</w:t>
      </w:r>
    </w:p>
    <w:p>
      <w:pPr>
        <w:pStyle w:val="BodyText"/>
        <w:spacing w:before="53"/>
        <w:ind w:left="323"/>
      </w:pPr>
      <w:r>
        <w:rPr>
          <w:spacing w:val="-4"/>
        </w:rPr>
        <w:t>i.e. connection</w:t>
      </w:r>
      <w:r>
        <w:rPr>
          <w:spacing w:val="-3"/>
        </w:rPr>
        <w:t> </w:t>
      </w:r>
      <w:r>
        <w:rPr>
          <w:spacing w:val="-4"/>
        </w:rPr>
        <w:t>to</w:t>
      </w:r>
      <w:r>
        <w:rPr>
          <w:spacing w:val="-3"/>
        </w:rPr>
        <w:t> </w:t>
      </w:r>
      <w:r>
        <w:rPr>
          <w:spacing w:val="-4"/>
        </w:rPr>
        <w:t>the</w:t>
      </w:r>
      <w:r>
        <w:rPr>
          <w:spacing w:val="-3"/>
        </w:rPr>
        <w:t> </w:t>
      </w:r>
      <w:r>
        <w:rPr>
          <w:spacing w:val="-4"/>
        </w:rPr>
        <w:t>South</w:t>
      </w:r>
      <w:r>
        <w:rPr>
          <w:spacing w:val="-3"/>
        </w:rPr>
        <w:t> </w:t>
      </w:r>
      <w:r>
        <w:rPr>
          <w:spacing w:val="-4"/>
        </w:rPr>
        <w:t>Australian</w:t>
      </w:r>
      <w:r>
        <w:rPr>
          <w:spacing w:val="-3"/>
        </w:rPr>
        <w:t> </w:t>
      </w:r>
      <w:r>
        <w:rPr>
          <w:spacing w:val="-4"/>
        </w:rPr>
        <w:t>power</w:t>
      </w:r>
      <w:r>
        <w:rPr>
          <w:spacing w:val="-3"/>
        </w:rPr>
        <w:t> </w:t>
      </w:r>
      <w:r>
        <w:rPr>
          <w:spacing w:val="-4"/>
        </w:rPr>
        <w:t>grid.</w:t>
      </w:r>
    </w:p>
    <w:p>
      <w:pPr>
        <w:pStyle w:val="ListParagraph"/>
        <w:numPr>
          <w:ilvl w:val="0"/>
          <w:numId w:val="12"/>
        </w:numPr>
        <w:tabs>
          <w:tab w:pos="322" w:val="left" w:leader="none"/>
        </w:tabs>
        <w:spacing w:line="240" w:lineRule="auto" w:before="110" w:after="0"/>
        <w:ind w:left="322" w:right="0" w:hanging="169"/>
        <w:jc w:val="left"/>
        <w:rPr>
          <w:sz w:val="18"/>
        </w:rPr>
      </w:pPr>
      <w:r>
        <w:rPr>
          <w:spacing w:val="-2"/>
          <w:sz w:val="18"/>
        </w:rPr>
        <w:t>Improving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digital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connectivity.</w:t>
      </w:r>
    </w:p>
    <w:p>
      <w:pPr>
        <w:spacing w:line="240" w:lineRule="auto" w:before="45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302" w:lineRule="auto"/>
        <w:ind w:left="153" w:right="586"/>
        <w:jc w:val="both"/>
      </w:pPr>
      <w:r>
        <w:rPr>
          <w:spacing w:val="-4"/>
        </w:rPr>
        <w:t>After</w:t>
      </w:r>
      <w:r>
        <w:rPr>
          <w:spacing w:val="-9"/>
        </w:rPr>
        <w:t> </w:t>
      </w:r>
      <w:r>
        <w:rPr>
          <w:spacing w:val="-4"/>
        </w:rPr>
        <w:t>reviewing</w:t>
      </w:r>
      <w:r>
        <w:rPr>
          <w:spacing w:val="-8"/>
        </w:rPr>
        <w:t> </w:t>
      </w:r>
      <w:r>
        <w:rPr>
          <w:spacing w:val="-4"/>
        </w:rPr>
        <w:t>and</w:t>
      </w:r>
      <w:r>
        <w:rPr>
          <w:spacing w:val="-9"/>
        </w:rPr>
        <w:t> </w:t>
      </w:r>
      <w:r>
        <w:rPr>
          <w:spacing w:val="-4"/>
        </w:rPr>
        <w:t>reflecting</w:t>
      </w:r>
      <w:r>
        <w:rPr>
          <w:spacing w:val="-8"/>
        </w:rPr>
        <w:t> </w:t>
      </w:r>
      <w:r>
        <w:rPr>
          <w:spacing w:val="-4"/>
        </w:rPr>
        <w:t>on</w:t>
      </w:r>
      <w:r>
        <w:rPr>
          <w:spacing w:val="-9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ideas</w:t>
      </w:r>
      <w:r>
        <w:rPr>
          <w:spacing w:val="-9"/>
        </w:rPr>
        <w:t> </w:t>
      </w:r>
      <w:r>
        <w:rPr>
          <w:spacing w:val="-4"/>
        </w:rPr>
        <w:t>and</w:t>
      </w:r>
      <w:r>
        <w:rPr>
          <w:spacing w:val="-8"/>
        </w:rPr>
        <w:t> </w:t>
      </w:r>
      <w:r>
        <w:rPr>
          <w:spacing w:val="-4"/>
        </w:rPr>
        <w:t>issues</w:t>
      </w:r>
      <w:r>
        <w:rPr>
          <w:spacing w:val="-9"/>
        </w:rPr>
        <w:t> </w:t>
      </w:r>
      <w:r>
        <w:rPr>
          <w:spacing w:val="-4"/>
        </w:rPr>
        <w:t>generated </w:t>
      </w:r>
      <w:r>
        <w:rPr>
          <w:spacing w:val="-2"/>
        </w:rPr>
        <w:t>through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analysis</w:t>
      </w:r>
      <w:r>
        <w:rPr>
          <w:spacing w:val="-11"/>
        </w:rPr>
        <w:t> </w:t>
      </w:r>
      <w:r>
        <w:rPr>
          <w:spacing w:val="-2"/>
        </w:rPr>
        <w:t>from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initial</w:t>
      </w:r>
      <w:r>
        <w:rPr>
          <w:spacing w:val="-11"/>
        </w:rPr>
        <w:t> </w:t>
      </w:r>
      <w:r>
        <w:rPr>
          <w:spacing w:val="-2"/>
        </w:rPr>
        <w:t>engagements,</w:t>
      </w:r>
      <w:r>
        <w:rPr>
          <w:spacing w:val="-10"/>
        </w:rPr>
        <w:t> </w:t>
      </w:r>
      <w:r>
        <w:rPr>
          <w:spacing w:val="-2"/>
        </w:rPr>
        <w:t>stakeholders </w:t>
      </w:r>
      <w:r>
        <w:rPr/>
        <w:t>were</w:t>
      </w:r>
      <w:r>
        <w:rPr>
          <w:spacing w:val="-7"/>
        </w:rPr>
        <w:t> </w:t>
      </w:r>
      <w:r>
        <w:rPr/>
        <w:t>asked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prioritise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issues</w:t>
      </w:r>
      <w:r>
        <w:rPr>
          <w:spacing w:val="-7"/>
        </w:rPr>
        <w:t> </w:t>
      </w:r>
      <w:r>
        <w:rPr/>
        <w:t>from</w:t>
      </w:r>
      <w:r>
        <w:rPr>
          <w:spacing w:val="-7"/>
        </w:rPr>
        <w:t> </w:t>
      </w:r>
      <w:r>
        <w:rPr/>
        <w:t>two</w:t>
      </w:r>
      <w:r>
        <w:rPr>
          <w:spacing w:val="-7"/>
        </w:rPr>
        <w:t> </w:t>
      </w:r>
      <w:r>
        <w:rPr/>
        <w:t>perspectives:</w:t>
      </w:r>
    </w:p>
    <w:p>
      <w:pPr>
        <w:pStyle w:val="ListParagraph"/>
        <w:numPr>
          <w:ilvl w:val="0"/>
          <w:numId w:val="13"/>
        </w:numPr>
        <w:tabs>
          <w:tab w:pos="379" w:val="left" w:leader="none"/>
        </w:tabs>
        <w:spacing w:line="205" w:lineRule="exact" w:before="0" w:after="0"/>
        <w:ind w:left="379" w:right="0" w:hanging="226"/>
        <w:jc w:val="both"/>
        <w:rPr>
          <w:sz w:val="18"/>
        </w:rPr>
      </w:pPr>
      <w:r>
        <w:rPr>
          <w:spacing w:val="-2"/>
          <w:sz w:val="18"/>
        </w:rPr>
        <w:t>the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priority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of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the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issue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in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terms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of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its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relative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importance</w:t>
      </w:r>
    </w:p>
    <w:p>
      <w:pPr>
        <w:pStyle w:val="BodyText"/>
        <w:spacing w:line="302" w:lineRule="auto" w:before="53"/>
        <w:ind w:left="153" w:right="454"/>
      </w:pPr>
      <w:r>
        <w:rPr/>
        <w:t>to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region</w:t>
      </w:r>
      <w:r>
        <w:rPr>
          <w:spacing w:val="-14"/>
        </w:rPr>
        <w:t> </w:t>
      </w:r>
      <w:r>
        <w:rPr/>
        <w:t>(2)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priority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terms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importance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taking action to increase drought resilience.</w:t>
      </w:r>
    </w:p>
    <w:p>
      <w:pPr>
        <w:pStyle w:val="BodyText"/>
        <w:spacing w:line="302" w:lineRule="auto" w:before="112"/>
        <w:ind w:left="153" w:right="1216"/>
      </w:pPr>
      <w:r>
        <w:rPr/>
        <w:t>Later,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part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deliberative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reflective</w:t>
      </w:r>
      <w:r>
        <w:rPr>
          <w:spacing w:val="-5"/>
        </w:rPr>
        <w:t> </w:t>
      </w:r>
      <w:r>
        <w:rPr/>
        <w:t>model</w:t>
      </w:r>
      <w:r>
        <w:rPr>
          <w:spacing w:val="-5"/>
        </w:rPr>
        <w:t> </w:t>
      </w:r>
      <w:r>
        <w:rPr/>
        <w:t>of </w:t>
      </w:r>
      <w:r>
        <w:rPr>
          <w:spacing w:val="-2"/>
        </w:rPr>
        <w:t>co-design,</w:t>
      </w:r>
      <w:r>
        <w:rPr>
          <w:spacing w:val="-9"/>
        </w:rPr>
        <w:t> </w:t>
      </w:r>
      <w:r>
        <w:rPr>
          <w:spacing w:val="-2"/>
        </w:rPr>
        <w:t>regional</w:t>
      </w:r>
      <w:r>
        <w:rPr>
          <w:spacing w:val="-9"/>
        </w:rPr>
        <w:t> </w:t>
      </w:r>
      <w:r>
        <w:rPr>
          <w:spacing w:val="-2"/>
        </w:rPr>
        <w:t>stakeholders</w:t>
      </w:r>
      <w:r>
        <w:rPr>
          <w:spacing w:val="-9"/>
        </w:rPr>
        <w:t> </w:t>
      </w:r>
      <w:r>
        <w:rPr>
          <w:spacing w:val="-2"/>
        </w:rPr>
        <w:t>further</w:t>
      </w:r>
      <w:r>
        <w:rPr>
          <w:spacing w:val="-9"/>
        </w:rPr>
        <w:t> </w:t>
      </w:r>
      <w:r>
        <w:rPr>
          <w:spacing w:val="-2"/>
        </w:rPr>
        <w:t>prioritised</w:t>
      </w:r>
      <w:r>
        <w:rPr>
          <w:spacing w:val="-9"/>
        </w:rPr>
        <w:t> </w:t>
      </w:r>
      <w:r>
        <w:rPr>
          <w:spacing w:val="-2"/>
        </w:rPr>
        <w:t>and</w:t>
      </w:r>
    </w:p>
    <w:p>
      <w:pPr>
        <w:pStyle w:val="BodyText"/>
        <w:spacing w:line="302" w:lineRule="auto"/>
        <w:ind w:left="153" w:right="454"/>
      </w:pPr>
      <w:r>
        <w:rPr/>
        <w:t>sequenced</w:t>
      </w:r>
      <w:r>
        <w:rPr>
          <w:spacing w:val="-7"/>
        </w:rPr>
        <w:t> </w:t>
      </w:r>
      <w:r>
        <w:rPr/>
        <w:t>pathways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actions</w:t>
      </w:r>
      <w:r>
        <w:rPr>
          <w:spacing w:val="-7"/>
        </w:rPr>
        <w:t> </w:t>
      </w:r>
      <w:r>
        <w:rPr/>
        <w:t>prior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development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 </w:t>
      </w:r>
      <w:r>
        <w:rPr>
          <w:spacing w:val="-2"/>
        </w:rPr>
        <w:t>final</w:t>
      </w:r>
      <w:r>
        <w:rPr>
          <w:spacing w:val="-8"/>
        </w:rPr>
        <w:t> </w:t>
      </w:r>
      <w:r>
        <w:rPr>
          <w:spacing w:val="-2"/>
        </w:rPr>
        <w:t>draft</w:t>
      </w:r>
      <w:r>
        <w:rPr>
          <w:spacing w:val="-8"/>
        </w:rPr>
        <w:t> </w:t>
      </w:r>
      <w:r>
        <w:rPr>
          <w:spacing w:val="-2"/>
        </w:rPr>
        <w:t>of</w:t>
      </w:r>
      <w:r>
        <w:rPr>
          <w:spacing w:val="-8"/>
        </w:rPr>
        <w:t> </w:t>
      </w:r>
      <w:r>
        <w:rPr>
          <w:spacing w:val="-2"/>
        </w:rPr>
        <w:t>this</w:t>
      </w:r>
      <w:r>
        <w:rPr>
          <w:spacing w:val="-8"/>
        </w:rPr>
        <w:t> </w:t>
      </w:r>
      <w:r>
        <w:rPr>
          <w:spacing w:val="-2"/>
        </w:rPr>
        <w:t>RDRP.</w:t>
      </w:r>
      <w:r>
        <w:rPr>
          <w:spacing w:val="-8"/>
        </w:rPr>
        <w:t> </w:t>
      </w:r>
      <w:r>
        <w:rPr>
          <w:spacing w:val="-2"/>
        </w:rPr>
        <w:t>This</w:t>
      </w:r>
      <w:r>
        <w:rPr>
          <w:spacing w:val="-8"/>
        </w:rPr>
        <w:t> </w:t>
      </w:r>
      <w:r>
        <w:rPr>
          <w:spacing w:val="-2"/>
        </w:rPr>
        <w:t>final</w:t>
      </w:r>
      <w:r>
        <w:rPr>
          <w:spacing w:val="-8"/>
        </w:rPr>
        <w:t> </w:t>
      </w:r>
      <w:r>
        <w:rPr>
          <w:spacing w:val="-2"/>
        </w:rPr>
        <w:t>review</w:t>
      </w:r>
      <w:r>
        <w:rPr>
          <w:spacing w:val="-8"/>
        </w:rPr>
        <w:t> </w:t>
      </w:r>
      <w:r>
        <w:rPr>
          <w:spacing w:val="-2"/>
        </w:rPr>
        <w:t>process</w:t>
      </w:r>
      <w:r>
        <w:rPr>
          <w:spacing w:val="-8"/>
        </w:rPr>
        <w:t> </w:t>
      </w:r>
      <w:r>
        <w:rPr>
          <w:spacing w:val="-2"/>
        </w:rPr>
        <w:t>was</w:t>
      </w:r>
      <w:r>
        <w:rPr>
          <w:spacing w:val="-8"/>
        </w:rPr>
        <w:t> </w:t>
      </w:r>
      <w:r>
        <w:rPr>
          <w:spacing w:val="-2"/>
        </w:rPr>
        <w:t>informed by</w:t>
      </w:r>
      <w:r>
        <w:rPr>
          <w:spacing w:val="-10"/>
        </w:rPr>
        <w:t> </w:t>
      </w:r>
      <w:r>
        <w:rPr>
          <w:spacing w:val="-2"/>
        </w:rPr>
        <w:t>additional</w:t>
      </w:r>
      <w:r>
        <w:rPr>
          <w:spacing w:val="-10"/>
        </w:rPr>
        <w:t> </w:t>
      </w:r>
      <w:r>
        <w:rPr>
          <w:spacing w:val="-2"/>
        </w:rPr>
        <w:t>requested</w:t>
      </w:r>
      <w:r>
        <w:rPr>
          <w:spacing w:val="-10"/>
        </w:rPr>
        <w:t> </w:t>
      </w:r>
      <w:r>
        <w:rPr>
          <w:spacing w:val="-2"/>
        </w:rPr>
        <w:t>information</w:t>
      </w:r>
      <w:r>
        <w:rPr>
          <w:spacing w:val="-10"/>
        </w:rPr>
        <w:t> </w:t>
      </w:r>
      <w:r>
        <w:rPr>
          <w:spacing w:val="-2"/>
        </w:rPr>
        <w:t>requested</w:t>
      </w:r>
      <w:r>
        <w:rPr>
          <w:spacing w:val="-10"/>
        </w:rPr>
        <w:t> </w:t>
      </w:r>
      <w:r>
        <w:rPr>
          <w:spacing w:val="-2"/>
        </w:rPr>
        <w:t>by</w:t>
      </w:r>
      <w:r>
        <w:rPr>
          <w:spacing w:val="-10"/>
        </w:rPr>
        <w:t> </w:t>
      </w:r>
      <w:r>
        <w:rPr>
          <w:spacing w:val="-2"/>
        </w:rPr>
        <w:t>stakeholders.</w:t>
      </w:r>
    </w:p>
    <w:p>
      <w:pPr>
        <w:pStyle w:val="BodyText"/>
        <w:spacing w:line="302" w:lineRule="auto" w:before="109"/>
        <w:ind w:left="153" w:right="579"/>
      </w:pPr>
      <w:r>
        <w:rPr>
          <w:spacing w:val="-2"/>
        </w:rPr>
        <w:t>The</w:t>
      </w:r>
      <w:r>
        <w:rPr>
          <w:spacing w:val="-4"/>
        </w:rPr>
        <w:t> </w:t>
      </w:r>
      <w:r>
        <w:rPr>
          <w:spacing w:val="-2"/>
        </w:rPr>
        <w:t>engagement</w:t>
      </w:r>
      <w:r>
        <w:rPr>
          <w:spacing w:val="-4"/>
        </w:rPr>
        <w:t> </w:t>
      </w:r>
      <w:r>
        <w:rPr>
          <w:spacing w:val="-2"/>
        </w:rPr>
        <w:t>and</w:t>
      </w:r>
      <w:r>
        <w:rPr>
          <w:spacing w:val="-4"/>
        </w:rPr>
        <w:t> </w:t>
      </w:r>
      <w:r>
        <w:rPr>
          <w:spacing w:val="-2"/>
        </w:rPr>
        <w:t>co-designed</w:t>
      </w:r>
      <w:r>
        <w:rPr>
          <w:spacing w:val="-4"/>
        </w:rPr>
        <w:t> </w:t>
      </w:r>
      <w:r>
        <w:rPr>
          <w:spacing w:val="-2"/>
        </w:rPr>
        <w:t>planning</w:t>
      </w:r>
      <w:r>
        <w:rPr>
          <w:spacing w:val="-4"/>
        </w:rPr>
        <w:t> </w:t>
      </w:r>
      <w:r>
        <w:rPr>
          <w:spacing w:val="-2"/>
        </w:rPr>
        <w:t>processes highlighted</w:t>
      </w:r>
      <w:r>
        <w:rPr>
          <w:spacing w:val="-7"/>
        </w:rPr>
        <w:t> </w:t>
      </w:r>
      <w:r>
        <w:rPr>
          <w:spacing w:val="-2"/>
        </w:rPr>
        <w:t>two</w:t>
      </w:r>
      <w:r>
        <w:rPr>
          <w:spacing w:val="-7"/>
        </w:rPr>
        <w:t> </w:t>
      </w:r>
      <w:r>
        <w:rPr>
          <w:spacing w:val="-2"/>
        </w:rPr>
        <w:t>significant</w:t>
      </w:r>
      <w:r>
        <w:rPr>
          <w:spacing w:val="-7"/>
        </w:rPr>
        <w:t> </w:t>
      </w:r>
      <w:r>
        <w:rPr>
          <w:spacing w:val="-2"/>
        </w:rPr>
        <w:t>issues</w:t>
      </w:r>
      <w:r>
        <w:rPr>
          <w:spacing w:val="-7"/>
        </w:rPr>
        <w:t> </w:t>
      </w:r>
      <w:r>
        <w:rPr>
          <w:spacing w:val="-2"/>
        </w:rPr>
        <w:t>requiring</w:t>
      </w:r>
      <w:r>
        <w:rPr>
          <w:spacing w:val="-7"/>
        </w:rPr>
        <w:t> </w:t>
      </w:r>
      <w:r>
        <w:rPr>
          <w:spacing w:val="-2"/>
        </w:rPr>
        <w:t>ongoing</w:t>
      </w:r>
      <w:r>
        <w:rPr>
          <w:spacing w:val="-7"/>
        </w:rPr>
        <w:t> </w:t>
      </w:r>
      <w:r>
        <w:rPr>
          <w:spacing w:val="-2"/>
        </w:rPr>
        <w:t>priority</w:t>
      </w:r>
      <w:r>
        <w:rPr>
          <w:spacing w:val="-7"/>
        </w:rPr>
        <w:t> </w:t>
      </w:r>
      <w:r>
        <w:rPr>
          <w:spacing w:val="-2"/>
        </w:rPr>
        <w:t>and </w:t>
      </w:r>
      <w:r>
        <w:rPr/>
        <w:t>attention. The need to:</w:t>
      </w:r>
    </w:p>
    <w:p>
      <w:pPr>
        <w:pStyle w:val="ListParagraph"/>
        <w:numPr>
          <w:ilvl w:val="1"/>
          <w:numId w:val="13"/>
        </w:numPr>
        <w:tabs>
          <w:tab w:pos="321" w:val="left" w:leader="none"/>
          <w:tab w:pos="323" w:val="left" w:leader="none"/>
        </w:tabs>
        <w:spacing w:line="302" w:lineRule="auto" w:before="26" w:after="0"/>
        <w:ind w:left="323" w:right="973" w:hanging="171"/>
        <w:jc w:val="left"/>
        <w:rPr>
          <w:sz w:val="18"/>
        </w:rPr>
      </w:pPr>
      <w:r>
        <w:rPr>
          <w:sz w:val="18"/>
        </w:rPr>
        <w:t>develop</w:t>
      </w:r>
      <w:r>
        <w:rPr>
          <w:spacing w:val="-5"/>
          <w:sz w:val="18"/>
        </w:rPr>
        <w:t> </w:t>
      </w:r>
      <w:r>
        <w:rPr>
          <w:sz w:val="18"/>
        </w:rPr>
        <w:t>more</w:t>
      </w:r>
      <w:r>
        <w:rPr>
          <w:spacing w:val="-5"/>
          <w:sz w:val="18"/>
        </w:rPr>
        <w:t> </w:t>
      </w:r>
      <w:r>
        <w:rPr>
          <w:sz w:val="18"/>
        </w:rPr>
        <w:t>effective</w:t>
      </w:r>
      <w:r>
        <w:rPr>
          <w:spacing w:val="-5"/>
          <w:sz w:val="18"/>
        </w:rPr>
        <w:t> </w:t>
      </w:r>
      <w:r>
        <w:rPr>
          <w:sz w:val="18"/>
        </w:rPr>
        <w:t>governance</w:t>
      </w:r>
      <w:r>
        <w:rPr>
          <w:spacing w:val="-5"/>
          <w:sz w:val="18"/>
        </w:rPr>
        <w:t> </w:t>
      </w:r>
      <w:r>
        <w:rPr>
          <w:sz w:val="18"/>
        </w:rPr>
        <w:t>structures</w:t>
      </w:r>
      <w:r>
        <w:rPr>
          <w:spacing w:val="-5"/>
          <w:sz w:val="18"/>
        </w:rPr>
        <w:t> </w:t>
      </w:r>
      <w:r>
        <w:rPr>
          <w:sz w:val="18"/>
        </w:rPr>
        <w:t>and arrangements</w:t>
      </w:r>
      <w:r>
        <w:rPr>
          <w:spacing w:val="-2"/>
          <w:sz w:val="18"/>
        </w:rPr>
        <w:t> </w:t>
      </w:r>
      <w:r>
        <w:rPr>
          <w:sz w:val="18"/>
        </w:rPr>
        <w:t>to</w:t>
      </w:r>
      <w:r>
        <w:rPr>
          <w:spacing w:val="-2"/>
          <w:sz w:val="18"/>
        </w:rPr>
        <w:t> </w:t>
      </w:r>
      <w:r>
        <w:rPr>
          <w:sz w:val="18"/>
        </w:rPr>
        <w:t>develop</w:t>
      </w:r>
      <w:r>
        <w:rPr>
          <w:spacing w:val="-2"/>
          <w:sz w:val="18"/>
        </w:rPr>
        <w:t> </w:t>
      </w:r>
      <w:r>
        <w:rPr>
          <w:sz w:val="18"/>
        </w:rPr>
        <w:t>and</w:t>
      </w:r>
      <w:r>
        <w:rPr>
          <w:spacing w:val="-2"/>
          <w:sz w:val="18"/>
        </w:rPr>
        <w:t> </w:t>
      </w:r>
      <w:r>
        <w:rPr>
          <w:sz w:val="18"/>
        </w:rPr>
        <w:t>deliver</w:t>
      </w:r>
      <w:r>
        <w:rPr>
          <w:spacing w:val="-2"/>
          <w:sz w:val="18"/>
        </w:rPr>
        <w:t> </w:t>
      </w:r>
      <w:r>
        <w:rPr>
          <w:sz w:val="18"/>
        </w:rPr>
        <w:t>sustainable </w:t>
      </w:r>
      <w:r>
        <w:rPr>
          <w:spacing w:val="-2"/>
          <w:sz w:val="18"/>
        </w:rPr>
        <w:t>drought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resilience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initiatives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–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this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includes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resolving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the </w:t>
      </w:r>
      <w:r>
        <w:rPr>
          <w:sz w:val="18"/>
        </w:rPr>
        <w:t>issue</w:t>
      </w:r>
      <w:r>
        <w:rPr>
          <w:spacing w:val="-12"/>
          <w:sz w:val="18"/>
        </w:rPr>
        <w:t> </w:t>
      </w:r>
      <w:r>
        <w:rPr>
          <w:sz w:val="18"/>
        </w:rPr>
        <w:t>of</w:t>
      </w:r>
      <w:r>
        <w:rPr>
          <w:spacing w:val="-12"/>
          <w:sz w:val="18"/>
        </w:rPr>
        <w:t> </w:t>
      </w:r>
      <w:r>
        <w:rPr>
          <w:sz w:val="18"/>
        </w:rPr>
        <w:t>‘ownership’</w:t>
      </w:r>
      <w:r>
        <w:rPr>
          <w:spacing w:val="-12"/>
          <w:sz w:val="18"/>
        </w:rPr>
        <w:t> </w:t>
      </w:r>
      <w:r>
        <w:rPr>
          <w:sz w:val="18"/>
        </w:rPr>
        <w:t>of</w:t>
      </w:r>
      <w:r>
        <w:rPr>
          <w:spacing w:val="-12"/>
          <w:sz w:val="18"/>
        </w:rPr>
        <w:t> </w:t>
      </w:r>
      <w:r>
        <w:rPr>
          <w:sz w:val="18"/>
        </w:rPr>
        <w:t>the</w:t>
      </w:r>
      <w:r>
        <w:rPr>
          <w:spacing w:val="-12"/>
          <w:sz w:val="18"/>
        </w:rPr>
        <w:t> </w:t>
      </w:r>
      <w:r>
        <w:rPr>
          <w:sz w:val="18"/>
        </w:rPr>
        <w:t>RDRPs</w:t>
      </w:r>
    </w:p>
    <w:p>
      <w:pPr>
        <w:pStyle w:val="ListParagraph"/>
        <w:numPr>
          <w:ilvl w:val="1"/>
          <w:numId w:val="13"/>
        </w:numPr>
        <w:tabs>
          <w:tab w:pos="321" w:val="left" w:leader="none"/>
          <w:tab w:pos="323" w:val="left" w:leader="none"/>
        </w:tabs>
        <w:spacing w:line="302" w:lineRule="auto" w:before="53" w:after="0"/>
        <w:ind w:left="323" w:right="1303" w:hanging="171"/>
        <w:jc w:val="left"/>
        <w:rPr>
          <w:sz w:val="18"/>
        </w:rPr>
      </w:pPr>
      <w:r>
        <w:rPr>
          <w:spacing w:val="-2"/>
          <w:sz w:val="18"/>
        </w:rPr>
        <w:t>ensure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all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drought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support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programs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utilise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a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‘tiered </w:t>
      </w:r>
      <w:r>
        <w:rPr>
          <w:sz w:val="18"/>
        </w:rPr>
        <w:t>support’</w:t>
      </w:r>
      <w:r>
        <w:rPr>
          <w:spacing w:val="-4"/>
          <w:sz w:val="18"/>
        </w:rPr>
        <w:t> </w:t>
      </w:r>
      <w:r>
        <w:rPr>
          <w:sz w:val="18"/>
        </w:rPr>
        <w:t>approach</w:t>
      </w:r>
      <w:r>
        <w:rPr>
          <w:spacing w:val="-4"/>
          <w:sz w:val="18"/>
        </w:rPr>
        <w:t> </w:t>
      </w:r>
      <w:r>
        <w:rPr>
          <w:sz w:val="18"/>
        </w:rPr>
        <w:t>that</w:t>
      </w:r>
      <w:r>
        <w:rPr>
          <w:spacing w:val="-4"/>
          <w:sz w:val="18"/>
        </w:rPr>
        <w:t> </w:t>
      </w:r>
      <w:r>
        <w:rPr>
          <w:sz w:val="18"/>
        </w:rPr>
        <w:t>requires</w:t>
      </w:r>
      <w:r>
        <w:rPr>
          <w:spacing w:val="-4"/>
          <w:sz w:val="18"/>
        </w:rPr>
        <w:t> </w:t>
      </w:r>
      <w:r>
        <w:rPr>
          <w:sz w:val="18"/>
        </w:rPr>
        <w:t>–</w:t>
      </w:r>
      <w:r>
        <w:rPr>
          <w:spacing w:val="-4"/>
          <w:sz w:val="18"/>
        </w:rPr>
        <w:t> </w:t>
      </w:r>
      <w:r>
        <w:rPr>
          <w:sz w:val="18"/>
        </w:rPr>
        <w:t>at</w:t>
      </w:r>
      <w:r>
        <w:rPr>
          <w:spacing w:val="-4"/>
          <w:sz w:val="18"/>
        </w:rPr>
        <w:t> </w:t>
      </w:r>
      <w:r>
        <w:rPr>
          <w:sz w:val="18"/>
        </w:rPr>
        <w:t>its</w:t>
      </w:r>
      <w:r>
        <w:rPr>
          <w:spacing w:val="-4"/>
          <w:sz w:val="18"/>
        </w:rPr>
        <w:t> </w:t>
      </w:r>
      <w:r>
        <w:rPr>
          <w:sz w:val="18"/>
        </w:rPr>
        <w:t>foundation</w:t>
      </w:r>
    </w:p>
    <w:p>
      <w:pPr>
        <w:pStyle w:val="BodyText"/>
        <w:spacing w:line="302" w:lineRule="auto"/>
        <w:ind w:left="323" w:right="638"/>
      </w:pPr>
      <w:r>
        <w:rPr/>
        <w:t>–</w:t>
      </w:r>
      <w:r>
        <w:rPr>
          <w:spacing w:val="-2"/>
        </w:rPr>
        <w:t> </w:t>
      </w:r>
      <w:r>
        <w:rPr/>
        <w:t>both</w:t>
      </w:r>
      <w:r>
        <w:rPr>
          <w:spacing w:val="-2"/>
        </w:rPr>
        <w:t> </w:t>
      </w:r>
      <w:r>
        <w:rPr/>
        <w:t>enterprises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communities</w:t>
      </w:r>
      <w:r>
        <w:rPr>
          <w:spacing w:val="-2"/>
        </w:rPr>
        <w:t> </w:t>
      </w:r>
      <w:r>
        <w:rPr/>
        <w:t>develop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multi- </w:t>
      </w:r>
      <w:r>
        <w:rPr>
          <w:spacing w:val="-2"/>
        </w:rPr>
        <w:t>faceted</w:t>
      </w:r>
      <w:r>
        <w:rPr>
          <w:spacing w:val="-12"/>
        </w:rPr>
        <w:t> </w:t>
      </w:r>
      <w:r>
        <w:rPr>
          <w:spacing w:val="-2"/>
        </w:rPr>
        <w:t>drought</w:t>
      </w:r>
      <w:r>
        <w:rPr>
          <w:spacing w:val="-12"/>
        </w:rPr>
        <w:t> </w:t>
      </w:r>
      <w:r>
        <w:rPr>
          <w:spacing w:val="-2"/>
        </w:rPr>
        <w:t>resilience</w:t>
      </w:r>
      <w:r>
        <w:rPr>
          <w:spacing w:val="-12"/>
        </w:rPr>
        <w:t> </w:t>
      </w:r>
      <w:r>
        <w:rPr>
          <w:spacing w:val="-2"/>
        </w:rPr>
        <w:t>plan</w:t>
      </w:r>
      <w:r>
        <w:rPr>
          <w:spacing w:val="-12"/>
        </w:rPr>
        <w:t> </w:t>
      </w:r>
      <w:r>
        <w:rPr>
          <w:spacing w:val="-2"/>
        </w:rPr>
        <w:t>in</w:t>
      </w:r>
      <w:r>
        <w:rPr>
          <w:spacing w:val="-12"/>
        </w:rPr>
        <w:t> </w:t>
      </w:r>
      <w:r>
        <w:rPr>
          <w:spacing w:val="-2"/>
        </w:rPr>
        <w:t>order</w:t>
      </w:r>
      <w:r>
        <w:rPr>
          <w:spacing w:val="-12"/>
        </w:rPr>
        <w:t> </w:t>
      </w:r>
      <w:r>
        <w:rPr>
          <w:spacing w:val="-2"/>
        </w:rPr>
        <w:t>to</w:t>
      </w:r>
      <w:r>
        <w:rPr>
          <w:spacing w:val="-12"/>
        </w:rPr>
        <w:t> </w:t>
      </w:r>
      <w:r>
        <w:rPr>
          <w:spacing w:val="-2"/>
        </w:rPr>
        <w:t>be</w:t>
      </w:r>
      <w:r>
        <w:rPr>
          <w:spacing w:val="-12"/>
        </w:rPr>
        <w:t> </w:t>
      </w:r>
      <w:r>
        <w:rPr>
          <w:spacing w:val="-2"/>
        </w:rPr>
        <w:t>eligible</w:t>
      </w:r>
      <w:r>
        <w:rPr>
          <w:spacing w:val="-12"/>
        </w:rPr>
        <w:t> </w:t>
      </w:r>
      <w:r>
        <w:rPr>
          <w:spacing w:val="-2"/>
        </w:rPr>
        <w:t>for </w:t>
      </w:r>
      <w:r>
        <w:rPr/>
        <w:t>further</w:t>
      </w:r>
      <w:r>
        <w:rPr>
          <w:spacing w:val="-14"/>
        </w:rPr>
        <w:t> </w:t>
      </w:r>
      <w:r>
        <w:rPr/>
        <w:t>support.</w:t>
      </w:r>
    </w:p>
    <w:p>
      <w:pPr>
        <w:spacing w:after="0" w:line="302" w:lineRule="auto"/>
        <w:sectPr>
          <w:type w:val="continuous"/>
          <w:pgSz w:w="11910" w:h="16840"/>
          <w:pgMar w:header="0" w:footer="580" w:top="760" w:bottom="280" w:left="520" w:right="560"/>
          <w:cols w:num="2" w:equalWidth="0">
            <w:col w:w="5027" w:space="196"/>
            <w:col w:w="5607"/>
          </w:cols>
        </w:sectPr>
      </w:pPr>
    </w:p>
    <w:p>
      <w:pPr>
        <w:tabs>
          <w:tab w:pos="7178" w:val="left" w:leader="none"/>
        </w:tabs>
        <w:spacing w:before="80"/>
        <w:ind w:left="613" w:right="0" w:firstLine="0"/>
        <w:jc w:val="left"/>
        <w:rPr>
          <w:sz w:val="20"/>
        </w:rPr>
      </w:pPr>
      <w:r>
        <w:rPr>
          <w:b/>
          <w:color w:val="8389A0"/>
          <w:spacing w:val="-2"/>
          <w:w w:val="90"/>
          <w:sz w:val="20"/>
        </w:rPr>
        <w:t>Building</w:t>
      </w:r>
      <w:r>
        <w:rPr>
          <w:b/>
          <w:color w:val="8389A0"/>
          <w:spacing w:val="-6"/>
          <w:sz w:val="20"/>
        </w:rPr>
        <w:t> </w:t>
      </w:r>
      <w:r>
        <w:rPr>
          <w:b/>
          <w:color w:val="8389A0"/>
          <w:spacing w:val="-2"/>
          <w:w w:val="90"/>
          <w:sz w:val="20"/>
        </w:rPr>
        <w:t>drought</w:t>
      </w:r>
      <w:r>
        <w:rPr>
          <w:b/>
          <w:color w:val="8389A0"/>
          <w:spacing w:val="-6"/>
          <w:sz w:val="20"/>
        </w:rPr>
        <w:t> </w:t>
      </w:r>
      <w:r>
        <w:rPr>
          <w:b/>
          <w:color w:val="8389A0"/>
          <w:spacing w:val="-2"/>
          <w:w w:val="90"/>
          <w:sz w:val="20"/>
        </w:rPr>
        <w:t>resilience</w:t>
      </w:r>
      <w:r>
        <w:rPr>
          <w:b/>
          <w:color w:val="8389A0"/>
          <w:spacing w:val="-6"/>
          <w:sz w:val="20"/>
        </w:rPr>
        <w:t> </w:t>
      </w:r>
      <w:r>
        <w:rPr>
          <w:b/>
          <w:color w:val="8389A0"/>
          <w:spacing w:val="-2"/>
          <w:w w:val="90"/>
          <w:sz w:val="20"/>
        </w:rPr>
        <w:t>in</w:t>
      </w:r>
      <w:r>
        <w:rPr>
          <w:b/>
          <w:color w:val="8389A0"/>
          <w:spacing w:val="-6"/>
          <w:sz w:val="20"/>
        </w:rPr>
        <w:t> </w:t>
      </w:r>
      <w:r>
        <w:rPr>
          <w:b/>
          <w:color w:val="8389A0"/>
          <w:spacing w:val="-2"/>
          <w:w w:val="90"/>
          <w:sz w:val="20"/>
        </w:rPr>
        <w:t>our</w:t>
      </w:r>
      <w:r>
        <w:rPr>
          <w:b/>
          <w:color w:val="8389A0"/>
          <w:spacing w:val="-6"/>
          <w:sz w:val="20"/>
        </w:rPr>
        <w:t> </w:t>
      </w:r>
      <w:r>
        <w:rPr>
          <w:b/>
          <w:color w:val="8389A0"/>
          <w:spacing w:val="-2"/>
          <w:w w:val="90"/>
          <w:sz w:val="20"/>
        </w:rPr>
        <w:t>region</w:t>
      </w:r>
      <w:r>
        <w:rPr>
          <w:b/>
          <w:color w:val="8389A0"/>
          <w:sz w:val="20"/>
        </w:rPr>
        <w:tab/>
      </w:r>
      <w:r>
        <w:rPr>
          <w:color w:val="0C3B5D"/>
          <w:spacing w:val="-2"/>
          <w:w w:val="90"/>
          <w:position w:val="2"/>
          <w:sz w:val="20"/>
        </w:rPr>
        <w:t>Regional</w:t>
      </w:r>
      <w:r>
        <w:rPr>
          <w:color w:val="0C3B5D"/>
          <w:spacing w:val="-12"/>
          <w:w w:val="90"/>
          <w:position w:val="2"/>
          <w:sz w:val="20"/>
        </w:rPr>
        <w:t> </w:t>
      </w:r>
      <w:r>
        <w:rPr>
          <w:color w:val="0C3B5D"/>
          <w:spacing w:val="-2"/>
          <w:w w:val="90"/>
          <w:position w:val="2"/>
          <w:sz w:val="20"/>
        </w:rPr>
        <w:t>Drought</w:t>
      </w:r>
      <w:r>
        <w:rPr>
          <w:color w:val="0C3B5D"/>
          <w:spacing w:val="-12"/>
          <w:w w:val="90"/>
          <w:position w:val="2"/>
          <w:sz w:val="20"/>
        </w:rPr>
        <w:t> </w:t>
      </w:r>
      <w:r>
        <w:rPr>
          <w:color w:val="0C3B5D"/>
          <w:spacing w:val="-2"/>
          <w:w w:val="90"/>
          <w:position w:val="2"/>
          <w:sz w:val="20"/>
        </w:rPr>
        <w:t>Resilience</w:t>
      </w:r>
      <w:r>
        <w:rPr>
          <w:color w:val="0C3B5D"/>
          <w:spacing w:val="-12"/>
          <w:w w:val="90"/>
          <w:position w:val="2"/>
          <w:sz w:val="20"/>
        </w:rPr>
        <w:t> </w:t>
      </w:r>
      <w:r>
        <w:rPr>
          <w:color w:val="0C3B5D"/>
          <w:spacing w:val="-2"/>
          <w:w w:val="90"/>
          <w:position w:val="2"/>
          <w:sz w:val="20"/>
        </w:rPr>
        <w:t>Plan</w:t>
      </w:r>
      <w:r>
        <w:rPr>
          <w:color w:val="0C3B5D"/>
          <w:spacing w:val="-12"/>
          <w:w w:val="90"/>
          <w:position w:val="2"/>
          <w:sz w:val="20"/>
        </w:rPr>
        <w:t> </w:t>
      </w:r>
      <w:r>
        <w:rPr>
          <w:color w:val="0C3B5D"/>
          <w:spacing w:val="-2"/>
          <w:w w:val="90"/>
          <w:position w:val="2"/>
          <w:sz w:val="20"/>
        </w:rPr>
        <w:t>2022–2030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362"/>
        <w:rPr>
          <w:sz w:val="32"/>
        </w:rPr>
      </w:pPr>
    </w:p>
    <w:p>
      <w:pPr>
        <w:pStyle w:val="Heading2"/>
        <w:spacing w:before="0"/>
      </w:pPr>
      <w:r>
        <w:rPr>
          <w:color w:val="0C3B5D"/>
          <w:w w:val="85"/>
        </w:rPr>
        <w:t>Key</w:t>
      </w:r>
      <w:r>
        <w:rPr>
          <w:color w:val="0C3B5D"/>
          <w:spacing w:val="-18"/>
          <w:w w:val="85"/>
        </w:rPr>
        <w:t> </w:t>
      </w:r>
      <w:r>
        <w:rPr>
          <w:color w:val="0C3B5D"/>
          <w:spacing w:val="-2"/>
        </w:rPr>
        <w:t>priorities</w:t>
      </w:r>
    </w:p>
    <w:p>
      <w:pPr>
        <w:spacing w:before="96"/>
        <w:ind w:left="613" w:right="0" w:firstLine="0"/>
        <w:jc w:val="left"/>
        <w:rPr>
          <w:sz w:val="16"/>
        </w:rPr>
      </w:pPr>
      <w:r>
        <w:rPr>
          <w:b/>
          <w:color w:val="017688"/>
          <w:w w:val="90"/>
          <w:sz w:val="16"/>
        </w:rPr>
        <w:t>Figure</w:t>
      </w:r>
      <w:r>
        <w:rPr>
          <w:b/>
          <w:color w:val="017688"/>
          <w:spacing w:val="10"/>
          <w:sz w:val="16"/>
        </w:rPr>
        <w:t> </w:t>
      </w:r>
      <w:r>
        <w:rPr>
          <w:b/>
          <w:color w:val="017688"/>
          <w:w w:val="90"/>
          <w:sz w:val="16"/>
        </w:rPr>
        <w:t>30:</w:t>
      </w:r>
      <w:r>
        <w:rPr>
          <w:b/>
          <w:color w:val="017688"/>
          <w:spacing w:val="11"/>
          <w:sz w:val="16"/>
        </w:rPr>
        <w:t> </w:t>
      </w:r>
      <w:r>
        <w:rPr>
          <w:color w:val="017688"/>
          <w:w w:val="90"/>
          <w:sz w:val="16"/>
        </w:rPr>
        <w:t>Three</w:t>
      </w:r>
      <w:r>
        <w:rPr>
          <w:color w:val="017688"/>
          <w:spacing w:val="10"/>
          <w:sz w:val="16"/>
        </w:rPr>
        <w:t> </w:t>
      </w:r>
      <w:r>
        <w:rPr>
          <w:color w:val="017688"/>
          <w:w w:val="90"/>
          <w:sz w:val="16"/>
        </w:rPr>
        <w:t>pillars</w:t>
      </w:r>
      <w:r>
        <w:rPr>
          <w:color w:val="017688"/>
          <w:spacing w:val="11"/>
          <w:sz w:val="16"/>
        </w:rPr>
        <w:t> </w:t>
      </w:r>
      <w:r>
        <w:rPr>
          <w:color w:val="017688"/>
          <w:w w:val="90"/>
          <w:sz w:val="16"/>
        </w:rPr>
        <w:t>for</w:t>
      </w:r>
      <w:r>
        <w:rPr>
          <w:color w:val="017688"/>
          <w:spacing w:val="10"/>
          <w:sz w:val="16"/>
        </w:rPr>
        <w:t> </w:t>
      </w:r>
      <w:r>
        <w:rPr>
          <w:color w:val="017688"/>
          <w:w w:val="90"/>
          <w:sz w:val="16"/>
        </w:rPr>
        <w:t>the</w:t>
      </w:r>
      <w:r>
        <w:rPr>
          <w:color w:val="017688"/>
          <w:spacing w:val="11"/>
          <w:sz w:val="16"/>
        </w:rPr>
        <w:t> </w:t>
      </w:r>
      <w:r>
        <w:rPr>
          <w:color w:val="017688"/>
          <w:w w:val="90"/>
          <w:sz w:val="16"/>
        </w:rPr>
        <w:t>South</w:t>
      </w:r>
      <w:r>
        <w:rPr>
          <w:color w:val="017688"/>
          <w:spacing w:val="10"/>
          <w:sz w:val="16"/>
        </w:rPr>
        <w:t> </w:t>
      </w:r>
      <w:r>
        <w:rPr>
          <w:color w:val="017688"/>
          <w:w w:val="90"/>
          <w:sz w:val="16"/>
        </w:rPr>
        <w:t>West</w:t>
      </w:r>
      <w:r>
        <w:rPr>
          <w:color w:val="017688"/>
          <w:spacing w:val="11"/>
          <w:sz w:val="16"/>
        </w:rPr>
        <w:t> </w:t>
      </w:r>
      <w:r>
        <w:rPr>
          <w:color w:val="017688"/>
          <w:w w:val="90"/>
          <w:sz w:val="16"/>
        </w:rPr>
        <w:t>Queensland</w:t>
      </w:r>
      <w:r>
        <w:rPr>
          <w:color w:val="017688"/>
          <w:spacing w:val="10"/>
          <w:sz w:val="16"/>
        </w:rPr>
        <w:t> </w:t>
      </w:r>
      <w:r>
        <w:rPr>
          <w:color w:val="017688"/>
          <w:w w:val="90"/>
          <w:sz w:val="16"/>
        </w:rPr>
        <w:t>Regional</w:t>
      </w:r>
      <w:r>
        <w:rPr>
          <w:color w:val="017688"/>
          <w:spacing w:val="11"/>
          <w:sz w:val="16"/>
        </w:rPr>
        <w:t> </w:t>
      </w:r>
      <w:r>
        <w:rPr>
          <w:color w:val="017688"/>
          <w:w w:val="90"/>
          <w:sz w:val="16"/>
        </w:rPr>
        <w:t>Drought</w:t>
      </w:r>
      <w:r>
        <w:rPr>
          <w:color w:val="017688"/>
          <w:spacing w:val="10"/>
          <w:sz w:val="16"/>
        </w:rPr>
        <w:t> </w:t>
      </w:r>
      <w:r>
        <w:rPr>
          <w:color w:val="017688"/>
          <w:w w:val="90"/>
          <w:sz w:val="16"/>
        </w:rPr>
        <w:t>Resilience</w:t>
      </w:r>
      <w:r>
        <w:rPr>
          <w:color w:val="017688"/>
          <w:spacing w:val="11"/>
          <w:sz w:val="16"/>
        </w:rPr>
        <w:t> </w:t>
      </w:r>
      <w:r>
        <w:rPr>
          <w:color w:val="017688"/>
          <w:spacing w:val="-2"/>
          <w:w w:val="90"/>
          <w:sz w:val="16"/>
        </w:rPr>
        <w:t>Plan.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2"/>
        <w:rPr>
          <w:sz w:val="20"/>
        </w:rPr>
      </w:pPr>
    </w:p>
    <w:p>
      <w:pPr>
        <w:pStyle w:val="Heading7"/>
        <w:spacing w:before="0"/>
        <w:ind w:left="612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95136">
                <wp:simplePos x="0" y="0"/>
                <wp:positionH relativeFrom="page">
                  <wp:posOffset>1066914</wp:posOffset>
                </wp:positionH>
                <wp:positionV relativeFrom="paragraph">
                  <wp:posOffset>-5999681</wp:posOffset>
                </wp:positionV>
                <wp:extent cx="5722620" cy="6119495"/>
                <wp:effectExtent l="0" t="0" r="0" b="0"/>
                <wp:wrapNone/>
                <wp:docPr id="1180" name="Group 1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0" name="Group 1180"/>
                      <wpg:cNvGrpSpPr/>
                      <wpg:grpSpPr>
                        <a:xfrm>
                          <a:off x="0" y="0"/>
                          <a:ext cx="5722620" cy="6119495"/>
                          <a:chExt cx="5722620" cy="6119495"/>
                        </a:xfrm>
                      </wpg:grpSpPr>
                      <wps:wsp>
                        <wps:cNvPr id="1181" name="Graphic 1181"/>
                        <wps:cNvSpPr/>
                        <wps:spPr>
                          <a:xfrm>
                            <a:off x="731700" y="38100"/>
                            <a:ext cx="4164329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4329" h="539115">
                                <a:moveTo>
                                  <a:pt x="0" y="539102"/>
                                </a:moveTo>
                                <a:lnTo>
                                  <a:pt x="0" y="269557"/>
                                </a:lnTo>
                                <a:lnTo>
                                  <a:pt x="3769" y="225834"/>
                                </a:lnTo>
                                <a:lnTo>
                                  <a:pt x="14682" y="184357"/>
                                </a:lnTo>
                                <a:lnTo>
                                  <a:pt x="32146" y="145681"/>
                                </a:lnTo>
                                <a:lnTo>
                                  <a:pt x="55567" y="110361"/>
                                </a:lnTo>
                                <a:lnTo>
                                  <a:pt x="84353" y="78952"/>
                                </a:lnTo>
                                <a:lnTo>
                                  <a:pt x="117910" y="52009"/>
                                </a:lnTo>
                                <a:lnTo>
                                  <a:pt x="155647" y="30088"/>
                                </a:lnTo>
                                <a:lnTo>
                                  <a:pt x="196969" y="13742"/>
                                </a:lnTo>
                                <a:lnTo>
                                  <a:pt x="241283" y="3528"/>
                                </a:lnTo>
                                <a:lnTo>
                                  <a:pt x="287997" y="0"/>
                                </a:lnTo>
                                <a:lnTo>
                                  <a:pt x="3922661" y="0"/>
                                </a:lnTo>
                                <a:lnTo>
                                  <a:pt x="3971290" y="4902"/>
                                </a:lnTo>
                                <a:lnTo>
                                  <a:pt x="4016584" y="18963"/>
                                </a:lnTo>
                                <a:lnTo>
                                  <a:pt x="4057572" y="41211"/>
                                </a:lnTo>
                                <a:lnTo>
                                  <a:pt x="4093284" y="70677"/>
                                </a:lnTo>
                                <a:lnTo>
                                  <a:pt x="4122750" y="106389"/>
                                </a:lnTo>
                                <a:lnTo>
                                  <a:pt x="4144998" y="147377"/>
                                </a:lnTo>
                                <a:lnTo>
                                  <a:pt x="4159059" y="192671"/>
                                </a:lnTo>
                                <a:lnTo>
                                  <a:pt x="4163961" y="241299"/>
                                </a:lnTo>
                                <a:lnTo>
                                  <a:pt x="4163961" y="459155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E2E7E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2" name="Graphic 1182"/>
                        <wps:cNvSpPr/>
                        <wps:spPr>
                          <a:xfrm>
                            <a:off x="4801718" y="462286"/>
                            <a:ext cx="18796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01600">
                                <a:moveTo>
                                  <a:pt x="187883" y="0"/>
                                </a:moveTo>
                                <a:lnTo>
                                  <a:pt x="0" y="0"/>
                                </a:lnTo>
                                <a:lnTo>
                                  <a:pt x="93941" y="101041"/>
                                </a:lnTo>
                                <a:lnTo>
                                  <a:pt x="187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7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3" name="Graphic 1183"/>
                        <wps:cNvSpPr/>
                        <wps:spPr>
                          <a:xfrm>
                            <a:off x="900322" y="213182"/>
                            <a:ext cx="1965325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5325" h="364490">
                                <a:moveTo>
                                  <a:pt x="0" y="364020"/>
                                </a:moveTo>
                                <a:lnTo>
                                  <a:pt x="0" y="179997"/>
                                </a:lnTo>
                                <a:lnTo>
                                  <a:pt x="6430" y="132144"/>
                                </a:lnTo>
                                <a:lnTo>
                                  <a:pt x="24576" y="89146"/>
                                </a:lnTo>
                                <a:lnTo>
                                  <a:pt x="52722" y="52717"/>
                                </a:lnTo>
                                <a:lnTo>
                                  <a:pt x="89152" y="24573"/>
                                </a:lnTo>
                                <a:lnTo>
                                  <a:pt x="132149" y="6429"/>
                                </a:lnTo>
                                <a:lnTo>
                                  <a:pt x="179997" y="0"/>
                                </a:lnTo>
                                <a:lnTo>
                                  <a:pt x="1812886" y="0"/>
                                </a:lnTo>
                                <a:lnTo>
                                  <a:pt x="1861055" y="7768"/>
                                </a:lnTo>
                                <a:lnTo>
                                  <a:pt x="1902890" y="29402"/>
                                </a:lnTo>
                                <a:lnTo>
                                  <a:pt x="1935881" y="62391"/>
                                </a:lnTo>
                                <a:lnTo>
                                  <a:pt x="1957516" y="104226"/>
                                </a:lnTo>
                                <a:lnTo>
                                  <a:pt x="1965286" y="152400"/>
                                </a:lnTo>
                                <a:lnTo>
                                  <a:pt x="1965286" y="284060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E2E7E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4" name="Graphic 1184"/>
                        <wps:cNvSpPr/>
                        <wps:spPr>
                          <a:xfrm>
                            <a:off x="2771660" y="462287"/>
                            <a:ext cx="18796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01600">
                                <a:moveTo>
                                  <a:pt x="187883" y="0"/>
                                </a:moveTo>
                                <a:lnTo>
                                  <a:pt x="0" y="0"/>
                                </a:lnTo>
                                <a:lnTo>
                                  <a:pt x="93941" y="101041"/>
                                </a:lnTo>
                                <a:lnTo>
                                  <a:pt x="187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7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5" name="Graphic 1185"/>
                        <wps:cNvSpPr/>
                        <wps:spPr>
                          <a:xfrm>
                            <a:off x="2865602" y="5834960"/>
                            <a:ext cx="1270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4480">
                                <a:moveTo>
                                  <a:pt x="0" y="2840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E2E7E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6" name="Graphic 1186"/>
                        <wps:cNvSpPr/>
                        <wps:spPr>
                          <a:xfrm>
                            <a:off x="2771660" y="5768884"/>
                            <a:ext cx="18796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01600">
                                <a:moveTo>
                                  <a:pt x="93941" y="0"/>
                                </a:moveTo>
                                <a:lnTo>
                                  <a:pt x="0" y="101041"/>
                                </a:lnTo>
                                <a:lnTo>
                                  <a:pt x="187883" y="101041"/>
                                </a:lnTo>
                                <a:lnTo>
                                  <a:pt x="93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7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7" name="Graphic 1187"/>
                        <wps:cNvSpPr/>
                        <wps:spPr>
                          <a:xfrm>
                            <a:off x="4898810" y="5834960"/>
                            <a:ext cx="1270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4480">
                                <a:moveTo>
                                  <a:pt x="0" y="2840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E2E7E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8" name="Graphic 1188"/>
                        <wps:cNvSpPr/>
                        <wps:spPr>
                          <a:xfrm>
                            <a:off x="4804868" y="5768884"/>
                            <a:ext cx="18796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01600">
                                <a:moveTo>
                                  <a:pt x="93941" y="0"/>
                                </a:moveTo>
                                <a:lnTo>
                                  <a:pt x="0" y="101041"/>
                                </a:lnTo>
                                <a:lnTo>
                                  <a:pt x="187883" y="101041"/>
                                </a:lnTo>
                                <a:lnTo>
                                  <a:pt x="93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7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9" name="Graphic 1189"/>
                        <wps:cNvSpPr/>
                        <wps:spPr>
                          <a:xfrm>
                            <a:off x="5" y="563327"/>
                            <a:ext cx="1650364" cy="1650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0364" h="1650364">
                                <a:moveTo>
                                  <a:pt x="824903" y="0"/>
                                </a:moveTo>
                                <a:lnTo>
                                  <a:pt x="776433" y="1400"/>
                                </a:lnTo>
                                <a:lnTo>
                                  <a:pt x="728700" y="5549"/>
                                </a:lnTo>
                                <a:lnTo>
                                  <a:pt x="681783" y="12370"/>
                                </a:lnTo>
                                <a:lnTo>
                                  <a:pt x="635758" y="21785"/>
                                </a:lnTo>
                                <a:lnTo>
                                  <a:pt x="590703" y="33718"/>
                                </a:lnTo>
                                <a:lnTo>
                                  <a:pt x="546695" y="48090"/>
                                </a:lnTo>
                                <a:lnTo>
                                  <a:pt x="503811" y="64824"/>
                                </a:lnTo>
                                <a:lnTo>
                                  <a:pt x="462129" y="83843"/>
                                </a:lnTo>
                                <a:lnTo>
                                  <a:pt x="421726" y="105069"/>
                                </a:lnTo>
                                <a:lnTo>
                                  <a:pt x="382679" y="128426"/>
                                </a:lnTo>
                                <a:lnTo>
                                  <a:pt x="345067" y="153835"/>
                                </a:lnTo>
                                <a:lnTo>
                                  <a:pt x="308965" y="181220"/>
                                </a:lnTo>
                                <a:lnTo>
                                  <a:pt x="274453" y="210502"/>
                                </a:lnTo>
                                <a:lnTo>
                                  <a:pt x="241606" y="241606"/>
                                </a:lnTo>
                                <a:lnTo>
                                  <a:pt x="210502" y="274453"/>
                                </a:lnTo>
                                <a:lnTo>
                                  <a:pt x="181220" y="308965"/>
                                </a:lnTo>
                                <a:lnTo>
                                  <a:pt x="153835" y="345067"/>
                                </a:lnTo>
                                <a:lnTo>
                                  <a:pt x="128426" y="382679"/>
                                </a:lnTo>
                                <a:lnTo>
                                  <a:pt x="105069" y="421726"/>
                                </a:lnTo>
                                <a:lnTo>
                                  <a:pt x="83843" y="462129"/>
                                </a:lnTo>
                                <a:lnTo>
                                  <a:pt x="64824" y="503811"/>
                                </a:lnTo>
                                <a:lnTo>
                                  <a:pt x="48090" y="546695"/>
                                </a:lnTo>
                                <a:lnTo>
                                  <a:pt x="33718" y="590703"/>
                                </a:lnTo>
                                <a:lnTo>
                                  <a:pt x="21785" y="635758"/>
                                </a:lnTo>
                                <a:lnTo>
                                  <a:pt x="12370" y="681783"/>
                                </a:lnTo>
                                <a:lnTo>
                                  <a:pt x="5549" y="728700"/>
                                </a:lnTo>
                                <a:lnTo>
                                  <a:pt x="1400" y="776433"/>
                                </a:lnTo>
                                <a:lnTo>
                                  <a:pt x="0" y="824903"/>
                                </a:lnTo>
                                <a:lnTo>
                                  <a:pt x="1400" y="873371"/>
                                </a:lnTo>
                                <a:lnTo>
                                  <a:pt x="5549" y="921102"/>
                                </a:lnTo>
                                <a:lnTo>
                                  <a:pt x="12370" y="968019"/>
                                </a:lnTo>
                                <a:lnTo>
                                  <a:pt x="21785" y="1014043"/>
                                </a:lnTo>
                                <a:lnTo>
                                  <a:pt x="33718" y="1059098"/>
                                </a:lnTo>
                                <a:lnTo>
                                  <a:pt x="48090" y="1103106"/>
                                </a:lnTo>
                                <a:lnTo>
                                  <a:pt x="64824" y="1145989"/>
                                </a:lnTo>
                                <a:lnTo>
                                  <a:pt x="83843" y="1187671"/>
                                </a:lnTo>
                                <a:lnTo>
                                  <a:pt x="105069" y="1228074"/>
                                </a:lnTo>
                                <a:lnTo>
                                  <a:pt x="128426" y="1267120"/>
                                </a:lnTo>
                                <a:lnTo>
                                  <a:pt x="153835" y="1304733"/>
                                </a:lnTo>
                                <a:lnTo>
                                  <a:pt x="181220" y="1340834"/>
                                </a:lnTo>
                                <a:lnTo>
                                  <a:pt x="210502" y="1375347"/>
                                </a:lnTo>
                                <a:lnTo>
                                  <a:pt x="241606" y="1408195"/>
                                </a:lnTo>
                                <a:lnTo>
                                  <a:pt x="274453" y="1439298"/>
                                </a:lnTo>
                                <a:lnTo>
                                  <a:pt x="308965" y="1468582"/>
                                </a:lnTo>
                                <a:lnTo>
                                  <a:pt x="345067" y="1495967"/>
                                </a:lnTo>
                                <a:lnTo>
                                  <a:pt x="382679" y="1521376"/>
                                </a:lnTo>
                                <a:lnTo>
                                  <a:pt x="421726" y="1544733"/>
                                </a:lnTo>
                                <a:lnTo>
                                  <a:pt x="462129" y="1565960"/>
                                </a:lnTo>
                                <a:lnTo>
                                  <a:pt x="503811" y="1584980"/>
                                </a:lnTo>
                                <a:lnTo>
                                  <a:pt x="546695" y="1601714"/>
                                </a:lnTo>
                                <a:lnTo>
                                  <a:pt x="590703" y="1616086"/>
                                </a:lnTo>
                                <a:lnTo>
                                  <a:pt x="635758" y="1628019"/>
                                </a:lnTo>
                                <a:lnTo>
                                  <a:pt x="681783" y="1637435"/>
                                </a:lnTo>
                                <a:lnTo>
                                  <a:pt x="728700" y="1644256"/>
                                </a:lnTo>
                                <a:lnTo>
                                  <a:pt x="776433" y="1648405"/>
                                </a:lnTo>
                                <a:lnTo>
                                  <a:pt x="824903" y="1649806"/>
                                </a:lnTo>
                                <a:lnTo>
                                  <a:pt x="873372" y="1648405"/>
                                </a:lnTo>
                                <a:lnTo>
                                  <a:pt x="921105" y="1644256"/>
                                </a:lnTo>
                                <a:lnTo>
                                  <a:pt x="968022" y="1637435"/>
                                </a:lnTo>
                                <a:lnTo>
                                  <a:pt x="1014047" y="1628019"/>
                                </a:lnTo>
                                <a:lnTo>
                                  <a:pt x="1059102" y="1616086"/>
                                </a:lnTo>
                                <a:lnTo>
                                  <a:pt x="1103111" y="1601714"/>
                                </a:lnTo>
                                <a:lnTo>
                                  <a:pt x="1145995" y="1584980"/>
                                </a:lnTo>
                                <a:lnTo>
                                  <a:pt x="1187677" y="1565960"/>
                                </a:lnTo>
                                <a:lnTo>
                                  <a:pt x="1228080" y="1544733"/>
                                </a:lnTo>
                                <a:lnTo>
                                  <a:pt x="1267126" y="1521376"/>
                                </a:lnTo>
                                <a:lnTo>
                                  <a:pt x="1304738" y="1495967"/>
                                </a:lnTo>
                                <a:lnTo>
                                  <a:pt x="1340840" y="1468582"/>
                                </a:lnTo>
                                <a:lnTo>
                                  <a:pt x="1375353" y="1439298"/>
                                </a:lnTo>
                                <a:lnTo>
                                  <a:pt x="1408199" y="1408195"/>
                                </a:lnTo>
                                <a:lnTo>
                                  <a:pt x="1439303" y="1375347"/>
                                </a:lnTo>
                                <a:lnTo>
                                  <a:pt x="1468586" y="1340834"/>
                                </a:lnTo>
                                <a:lnTo>
                                  <a:pt x="1495970" y="1304733"/>
                                </a:lnTo>
                                <a:lnTo>
                                  <a:pt x="1521380" y="1267120"/>
                                </a:lnTo>
                                <a:lnTo>
                                  <a:pt x="1544736" y="1228074"/>
                                </a:lnTo>
                                <a:lnTo>
                                  <a:pt x="1565963" y="1187671"/>
                                </a:lnTo>
                                <a:lnTo>
                                  <a:pt x="1584982" y="1145989"/>
                                </a:lnTo>
                                <a:lnTo>
                                  <a:pt x="1601716" y="1103106"/>
                                </a:lnTo>
                                <a:lnTo>
                                  <a:pt x="1616087" y="1059098"/>
                                </a:lnTo>
                                <a:lnTo>
                                  <a:pt x="1628020" y="1014043"/>
                                </a:lnTo>
                                <a:lnTo>
                                  <a:pt x="1637435" y="968019"/>
                                </a:lnTo>
                                <a:lnTo>
                                  <a:pt x="1644256" y="921102"/>
                                </a:lnTo>
                                <a:lnTo>
                                  <a:pt x="1648405" y="873371"/>
                                </a:lnTo>
                                <a:lnTo>
                                  <a:pt x="1649806" y="824903"/>
                                </a:lnTo>
                                <a:lnTo>
                                  <a:pt x="1648405" y="776433"/>
                                </a:lnTo>
                                <a:lnTo>
                                  <a:pt x="1644256" y="728700"/>
                                </a:lnTo>
                                <a:lnTo>
                                  <a:pt x="1637435" y="681783"/>
                                </a:lnTo>
                                <a:lnTo>
                                  <a:pt x="1628020" y="635758"/>
                                </a:lnTo>
                                <a:lnTo>
                                  <a:pt x="1616087" y="590703"/>
                                </a:lnTo>
                                <a:lnTo>
                                  <a:pt x="1601716" y="546695"/>
                                </a:lnTo>
                                <a:lnTo>
                                  <a:pt x="1584982" y="503811"/>
                                </a:lnTo>
                                <a:lnTo>
                                  <a:pt x="1565963" y="462129"/>
                                </a:lnTo>
                                <a:lnTo>
                                  <a:pt x="1544736" y="421726"/>
                                </a:lnTo>
                                <a:lnTo>
                                  <a:pt x="1521380" y="382679"/>
                                </a:lnTo>
                                <a:lnTo>
                                  <a:pt x="1495970" y="345067"/>
                                </a:lnTo>
                                <a:lnTo>
                                  <a:pt x="1468586" y="308965"/>
                                </a:lnTo>
                                <a:lnTo>
                                  <a:pt x="1439303" y="274453"/>
                                </a:lnTo>
                                <a:lnTo>
                                  <a:pt x="1408199" y="241606"/>
                                </a:lnTo>
                                <a:lnTo>
                                  <a:pt x="1375353" y="210502"/>
                                </a:lnTo>
                                <a:lnTo>
                                  <a:pt x="1340840" y="181220"/>
                                </a:lnTo>
                                <a:lnTo>
                                  <a:pt x="1304738" y="153835"/>
                                </a:lnTo>
                                <a:lnTo>
                                  <a:pt x="1267126" y="128426"/>
                                </a:lnTo>
                                <a:lnTo>
                                  <a:pt x="1228080" y="105069"/>
                                </a:lnTo>
                                <a:lnTo>
                                  <a:pt x="1187677" y="83843"/>
                                </a:lnTo>
                                <a:lnTo>
                                  <a:pt x="1145995" y="64824"/>
                                </a:lnTo>
                                <a:lnTo>
                                  <a:pt x="1103111" y="48090"/>
                                </a:lnTo>
                                <a:lnTo>
                                  <a:pt x="1059102" y="33718"/>
                                </a:lnTo>
                                <a:lnTo>
                                  <a:pt x="1014047" y="21785"/>
                                </a:lnTo>
                                <a:lnTo>
                                  <a:pt x="968022" y="12370"/>
                                </a:lnTo>
                                <a:lnTo>
                                  <a:pt x="921105" y="5549"/>
                                </a:lnTo>
                                <a:lnTo>
                                  <a:pt x="873372" y="1400"/>
                                </a:lnTo>
                                <a:lnTo>
                                  <a:pt x="824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9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0" name="Graphic 1190"/>
                        <wps:cNvSpPr/>
                        <wps:spPr>
                          <a:xfrm>
                            <a:off x="2040700" y="563327"/>
                            <a:ext cx="1650364" cy="1650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0364" h="1650364">
                                <a:moveTo>
                                  <a:pt x="824903" y="0"/>
                                </a:moveTo>
                                <a:lnTo>
                                  <a:pt x="776433" y="1400"/>
                                </a:lnTo>
                                <a:lnTo>
                                  <a:pt x="728700" y="5549"/>
                                </a:lnTo>
                                <a:lnTo>
                                  <a:pt x="681783" y="12370"/>
                                </a:lnTo>
                                <a:lnTo>
                                  <a:pt x="635758" y="21785"/>
                                </a:lnTo>
                                <a:lnTo>
                                  <a:pt x="590703" y="33718"/>
                                </a:lnTo>
                                <a:lnTo>
                                  <a:pt x="546695" y="48090"/>
                                </a:lnTo>
                                <a:lnTo>
                                  <a:pt x="503811" y="64824"/>
                                </a:lnTo>
                                <a:lnTo>
                                  <a:pt x="462129" y="83843"/>
                                </a:lnTo>
                                <a:lnTo>
                                  <a:pt x="421726" y="105069"/>
                                </a:lnTo>
                                <a:lnTo>
                                  <a:pt x="382679" y="128426"/>
                                </a:lnTo>
                                <a:lnTo>
                                  <a:pt x="345067" y="153835"/>
                                </a:lnTo>
                                <a:lnTo>
                                  <a:pt x="308965" y="181220"/>
                                </a:lnTo>
                                <a:lnTo>
                                  <a:pt x="274453" y="210502"/>
                                </a:lnTo>
                                <a:lnTo>
                                  <a:pt x="241606" y="241606"/>
                                </a:lnTo>
                                <a:lnTo>
                                  <a:pt x="210502" y="274453"/>
                                </a:lnTo>
                                <a:lnTo>
                                  <a:pt x="181220" y="308965"/>
                                </a:lnTo>
                                <a:lnTo>
                                  <a:pt x="153835" y="345067"/>
                                </a:lnTo>
                                <a:lnTo>
                                  <a:pt x="128426" y="382679"/>
                                </a:lnTo>
                                <a:lnTo>
                                  <a:pt x="105069" y="421726"/>
                                </a:lnTo>
                                <a:lnTo>
                                  <a:pt x="83843" y="462129"/>
                                </a:lnTo>
                                <a:lnTo>
                                  <a:pt x="64824" y="503811"/>
                                </a:lnTo>
                                <a:lnTo>
                                  <a:pt x="48090" y="546695"/>
                                </a:lnTo>
                                <a:lnTo>
                                  <a:pt x="33718" y="590703"/>
                                </a:lnTo>
                                <a:lnTo>
                                  <a:pt x="21785" y="635758"/>
                                </a:lnTo>
                                <a:lnTo>
                                  <a:pt x="12370" y="681783"/>
                                </a:lnTo>
                                <a:lnTo>
                                  <a:pt x="5549" y="728700"/>
                                </a:lnTo>
                                <a:lnTo>
                                  <a:pt x="1400" y="776433"/>
                                </a:lnTo>
                                <a:lnTo>
                                  <a:pt x="0" y="824903"/>
                                </a:lnTo>
                                <a:lnTo>
                                  <a:pt x="1400" y="873371"/>
                                </a:lnTo>
                                <a:lnTo>
                                  <a:pt x="5549" y="921102"/>
                                </a:lnTo>
                                <a:lnTo>
                                  <a:pt x="12370" y="968019"/>
                                </a:lnTo>
                                <a:lnTo>
                                  <a:pt x="21785" y="1014043"/>
                                </a:lnTo>
                                <a:lnTo>
                                  <a:pt x="33718" y="1059098"/>
                                </a:lnTo>
                                <a:lnTo>
                                  <a:pt x="48090" y="1103106"/>
                                </a:lnTo>
                                <a:lnTo>
                                  <a:pt x="64824" y="1145989"/>
                                </a:lnTo>
                                <a:lnTo>
                                  <a:pt x="83843" y="1187671"/>
                                </a:lnTo>
                                <a:lnTo>
                                  <a:pt x="105069" y="1228074"/>
                                </a:lnTo>
                                <a:lnTo>
                                  <a:pt x="128426" y="1267120"/>
                                </a:lnTo>
                                <a:lnTo>
                                  <a:pt x="153835" y="1304733"/>
                                </a:lnTo>
                                <a:lnTo>
                                  <a:pt x="181220" y="1340834"/>
                                </a:lnTo>
                                <a:lnTo>
                                  <a:pt x="210502" y="1375347"/>
                                </a:lnTo>
                                <a:lnTo>
                                  <a:pt x="241606" y="1408195"/>
                                </a:lnTo>
                                <a:lnTo>
                                  <a:pt x="274453" y="1439298"/>
                                </a:lnTo>
                                <a:lnTo>
                                  <a:pt x="308965" y="1468582"/>
                                </a:lnTo>
                                <a:lnTo>
                                  <a:pt x="345067" y="1495967"/>
                                </a:lnTo>
                                <a:lnTo>
                                  <a:pt x="382679" y="1521376"/>
                                </a:lnTo>
                                <a:lnTo>
                                  <a:pt x="421726" y="1544733"/>
                                </a:lnTo>
                                <a:lnTo>
                                  <a:pt x="462129" y="1565960"/>
                                </a:lnTo>
                                <a:lnTo>
                                  <a:pt x="503811" y="1584980"/>
                                </a:lnTo>
                                <a:lnTo>
                                  <a:pt x="546695" y="1601714"/>
                                </a:lnTo>
                                <a:lnTo>
                                  <a:pt x="590703" y="1616086"/>
                                </a:lnTo>
                                <a:lnTo>
                                  <a:pt x="635758" y="1628019"/>
                                </a:lnTo>
                                <a:lnTo>
                                  <a:pt x="681783" y="1637435"/>
                                </a:lnTo>
                                <a:lnTo>
                                  <a:pt x="728700" y="1644256"/>
                                </a:lnTo>
                                <a:lnTo>
                                  <a:pt x="776433" y="1648405"/>
                                </a:lnTo>
                                <a:lnTo>
                                  <a:pt x="824903" y="1649806"/>
                                </a:lnTo>
                                <a:lnTo>
                                  <a:pt x="873372" y="1648405"/>
                                </a:lnTo>
                                <a:lnTo>
                                  <a:pt x="921105" y="1644256"/>
                                </a:lnTo>
                                <a:lnTo>
                                  <a:pt x="968022" y="1637435"/>
                                </a:lnTo>
                                <a:lnTo>
                                  <a:pt x="1014047" y="1628019"/>
                                </a:lnTo>
                                <a:lnTo>
                                  <a:pt x="1059102" y="1616086"/>
                                </a:lnTo>
                                <a:lnTo>
                                  <a:pt x="1103111" y="1601714"/>
                                </a:lnTo>
                                <a:lnTo>
                                  <a:pt x="1145995" y="1584980"/>
                                </a:lnTo>
                                <a:lnTo>
                                  <a:pt x="1187677" y="1565960"/>
                                </a:lnTo>
                                <a:lnTo>
                                  <a:pt x="1228080" y="1544733"/>
                                </a:lnTo>
                                <a:lnTo>
                                  <a:pt x="1267126" y="1521376"/>
                                </a:lnTo>
                                <a:lnTo>
                                  <a:pt x="1304738" y="1495967"/>
                                </a:lnTo>
                                <a:lnTo>
                                  <a:pt x="1340840" y="1468582"/>
                                </a:lnTo>
                                <a:lnTo>
                                  <a:pt x="1375353" y="1439298"/>
                                </a:lnTo>
                                <a:lnTo>
                                  <a:pt x="1408199" y="1408195"/>
                                </a:lnTo>
                                <a:lnTo>
                                  <a:pt x="1439303" y="1375347"/>
                                </a:lnTo>
                                <a:lnTo>
                                  <a:pt x="1468586" y="1340834"/>
                                </a:lnTo>
                                <a:lnTo>
                                  <a:pt x="1495970" y="1304733"/>
                                </a:lnTo>
                                <a:lnTo>
                                  <a:pt x="1521380" y="1267120"/>
                                </a:lnTo>
                                <a:lnTo>
                                  <a:pt x="1544736" y="1228074"/>
                                </a:lnTo>
                                <a:lnTo>
                                  <a:pt x="1565963" y="1187671"/>
                                </a:lnTo>
                                <a:lnTo>
                                  <a:pt x="1584982" y="1145989"/>
                                </a:lnTo>
                                <a:lnTo>
                                  <a:pt x="1601716" y="1103106"/>
                                </a:lnTo>
                                <a:lnTo>
                                  <a:pt x="1616087" y="1059098"/>
                                </a:lnTo>
                                <a:lnTo>
                                  <a:pt x="1628020" y="1014043"/>
                                </a:lnTo>
                                <a:lnTo>
                                  <a:pt x="1637435" y="968019"/>
                                </a:lnTo>
                                <a:lnTo>
                                  <a:pt x="1644256" y="921102"/>
                                </a:lnTo>
                                <a:lnTo>
                                  <a:pt x="1648405" y="873371"/>
                                </a:lnTo>
                                <a:lnTo>
                                  <a:pt x="1649806" y="824903"/>
                                </a:lnTo>
                                <a:lnTo>
                                  <a:pt x="1648405" y="776433"/>
                                </a:lnTo>
                                <a:lnTo>
                                  <a:pt x="1644256" y="728700"/>
                                </a:lnTo>
                                <a:lnTo>
                                  <a:pt x="1637435" y="681783"/>
                                </a:lnTo>
                                <a:lnTo>
                                  <a:pt x="1628020" y="635758"/>
                                </a:lnTo>
                                <a:lnTo>
                                  <a:pt x="1616087" y="590703"/>
                                </a:lnTo>
                                <a:lnTo>
                                  <a:pt x="1601716" y="546695"/>
                                </a:lnTo>
                                <a:lnTo>
                                  <a:pt x="1584982" y="503811"/>
                                </a:lnTo>
                                <a:lnTo>
                                  <a:pt x="1565963" y="462129"/>
                                </a:lnTo>
                                <a:lnTo>
                                  <a:pt x="1544736" y="421726"/>
                                </a:lnTo>
                                <a:lnTo>
                                  <a:pt x="1521380" y="382679"/>
                                </a:lnTo>
                                <a:lnTo>
                                  <a:pt x="1495970" y="345067"/>
                                </a:lnTo>
                                <a:lnTo>
                                  <a:pt x="1468586" y="308965"/>
                                </a:lnTo>
                                <a:lnTo>
                                  <a:pt x="1439303" y="274453"/>
                                </a:lnTo>
                                <a:lnTo>
                                  <a:pt x="1408199" y="241606"/>
                                </a:lnTo>
                                <a:lnTo>
                                  <a:pt x="1375353" y="210502"/>
                                </a:lnTo>
                                <a:lnTo>
                                  <a:pt x="1340840" y="181220"/>
                                </a:lnTo>
                                <a:lnTo>
                                  <a:pt x="1304738" y="153835"/>
                                </a:lnTo>
                                <a:lnTo>
                                  <a:pt x="1267126" y="128426"/>
                                </a:lnTo>
                                <a:lnTo>
                                  <a:pt x="1228080" y="105069"/>
                                </a:lnTo>
                                <a:lnTo>
                                  <a:pt x="1187677" y="83843"/>
                                </a:lnTo>
                                <a:lnTo>
                                  <a:pt x="1145995" y="64824"/>
                                </a:lnTo>
                                <a:lnTo>
                                  <a:pt x="1103111" y="48090"/>
                                </a:lnTo>
                                <a:lnTo>
                                  <a:pt x="1059102" y="33718"/>
                                </a:lnTo>
                                <a:lnTo>
                                  <a:pt x="1014047" y="21785"/>
                                </a:lnTo>
                                <a:lnTo>
                                  <a:pt x="968022" y="12370"/>
                                </a:lnTo>
                                <a:lnTo>
                                  <a:pt x="921105" y="5549"/>
                                </a:lnTo>
                                <a:lnTo>
                                  <a:pt x="873372" y="1400"/>
                                </a:lnTo>
                                <a:lnTo>
                                  <a:pt x="824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87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1" name="Graphic 1191"/>
                        <wps:cNvSpPr/>
                        <wps:spPr>
                          <a:xfrm>
                            <a:off x="4072373" y="563327"/>
                            <a:ext cx="1650364" cy="1650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0364" h="1650364">
                                <a:moveTo>
                                  <a:pt x="824903" y="0"/>
                                </a:moveTo>
                                <a:lnTo>
                                  <a:pt x="776433" y="1400"/>
                                </a:lnTo>
                                <a:lnTo>
                                  <a:pt x="728700" y="5549"/>
                                </a:lnTo>
                                <a:lnTo>
                                  <a:pt x="681783" y="12370"/>
                                </a:lnTo>
                                <a:lnTo>
                                  <a:pt x="635758" y="21785"/>
                                </a:lnTo>
                                <a:lnTo>
                                  <a:pt x="590703" y="33718"/>
                                </a:lnTo>
                                <a:lnTo>
                                  <a:pt x="546695" y="48090"/>
                                </a:lnTo>
                                <a:lnTo>
                                  <a:pt x="503811" y="64824"/>
                                </a:lnTo>
                                <a:lnTo>
                                  <a:pt x="462129" y="83843"/>
                                </a:lnTo>
                                <a:lnTo>
                                  <a:pt x="421726" y="105069"/>
                                </a:lnTo>
                                <a:lnTo>
                                  <a:pt x="382679" y="128426"/>
                                </a:lnTo>
                                <a:lnTo>
                                  <a:pt x="345067" y="153835"/>
                                </a:lnTo>
                                <a:lnTo>
                                  <a:pt x="308965" y="181220"/>
                                </a:lnTo>
                                <a:lnTo>
                                  <a:pt x="274453" y="210502"/>
                                </a:lnTo>
                                <a:lnTo>
                                  <a:pt x="241606" y="241606"/>
                                </a:lnTo>
                                <a:lnTo>
                                  <a:pt x="210502" y="274453"/>
                                </a:lnTo>
                                <a:lnTo>
                                  <a:pt x="181220" y="308965"/>
                                </a:lnTo>
                                <a:lnTo>
                                  <a:pt x="153835" y="345067"/>
                                </a:lnTo>
                                <a:lnTo>
                                  <a:pt x="128426" y="382679"/>
                                </a:lnTo>
                                <a:lnTo>
                                  <a:pt x="105069" y="421726"/>
                                </a:lnTo>
                                <a:lnTo>
                                  <a:pt x="83843" y="462129"/>
                                </a:lnTo>
                                <a:lnTo>
                                  <a:pt x="64824" y="503811"/>
                                </a:lnTo>
                                <a:lnTo>
                                  <a:pt x="48090" y="546695"/>
                                </a:lnTo>
                                <a:lnTo>
                                  <a:pt x="33718" y="590703"/>
                                </a:lnTo>
                                <a:lnTo>
                                  <a:pt x="21785" y="635758"/>
                                </a:lnTo>
                                <a:lnTo>
                                  <a:pt x="12370" y="681783"/>
                                </a:lnTo>
                                <a:lnTo>
                                  <a:pt x="5549" y="728700"/>
                                </a:lnTo>
                                <a:lnTo>
                                  <a:pt x="1400" y="776433"/>
                                </a:lnTo>
                                <a:lnTo>
                                  <a:pt x="0" y="824903"/>
                                </a:lnTo>
                                <a:lnTo>
                                  <a:pt x="1400" y="873371"/>
                                </a:lnTo>
                                <a:lnTo>
                                  <a:pt x="5549" y="921102"/>
                                </a:lnTo>
                                <a:lnTo>
                                  <a:pt x="12370" y="968019"/>
                                </a:lnTo>
                                <a:lnTo>
                                  <a:pt x="21785" y="1014043"/>
                                </a:lnTo>
                                <a:lnTo>
                                  <a:pt x="33718" y="1059098"/>
                                </a:lnTo>
                                <a:lnTo>
                                  <a:pt x="48090" y="1103106"/>
                                </a:lnTo>
                                <a:lnTo>
                                  <a:pt x="64824" y="1145989"/>
                                </a:lnTo>
                                <a:lnTo>
                                  <a:pt x="83843" y="1187671"/>
                                </a:lnTo>
                                <a:lnTo>
                                  <a:pt x="105069" y="1228074"/>
                                </a:lnTo>
                                <a:lnTo>
                                  <a:pt x="128426" y="1267120"/>
                                </a:lnTo>
                                <a:lnTo>
                                  <a:pt x="153835" y="1304733"/>
                                </a:lnTo>
                                <a:lnTo>
                                  <a:pt x="181220" y="1340834"/>
                                </a:lnTo>
                                <a:lnTo>
                                  <a:pt x="210502" y="1375347"/>
                                </a:lnTo>
                                <a:lnTo>
                                  <a:pt x="241606" y="1408195"/>
                                </a:lnTo>
                                <a:lnTo>
                                  <a:pt x="274453" y="1439298"/>
                                </a:lnTo>
                                <a:lnTo>
                                  <a:pt x="308965" y="1468582"/>
                                </a:lnTo>
                                <a:lnTo>
                                  <a:pt x="345067" y="1495967"/>
                                </a:lnTo>
                                <a:lnTo>
                                  <a:pt x="382679" y="1521376"/>
                                </a:lnTo>
                                <a:lnTo>
                                  <a:pt x="421726" y="1544733"/>
                                </a:lnTo>
                                <a:lnTo>
                                  <a:pt x="462129" y="1565960"/>
                                </a:lnTo>
                                <a:lnTo>
                                  <a:pt x="503811" y="1584980"/>
                                </a:lnTo>
                                <a:lnTo>
                                  <a:pt x="546695" y="1601714"/>
                                </a:lnTo>
                                <a:lnTo>
                                  <a:pt x="590703" y="1616086"/>
                                </a:lnTo>
                                <a:lnTo>
                                  <a:pt x="635758" y="1628019"/>
                                </a:lnTo>
                                <a:lnTo>
                                  <a:pt x="681783" y="1637435"/>
                                </a:lnTo>
                                <a:lnTo>
                                  <a:pt x="728700" y="1644256"/>
                                </a:lnTo>
                                <a:lnTo>
                                  <a:pt x="776433" y="1648405"/>
                                </a:lnTo>
                                <a:lnTo>
                                  <a:pt x="824903" y="1649806"/>
                                </a:lnTo>
                                <a:lnTo>
                                  <a:pt x="873372" y="1648405"/>
                                </a:lnTo>
                                <a:lnTo>
                                  <a:pt x="921105" y="1644256"/>
                                </a:lnTo>
                                <a:lnTo>
                                  <a:pt x="968022" y="1637435"/>
                                </a:lnTo>
                                <a:lnTo>
                                  <a:pt x="1014047" y="1628019"/>
                                </a:lnTo>
                                <a:lnTo>
                                  <a:pt x="1059102" y="1616086"/>
                                </a:lnTo>
                                <a:lnTo>
                                  <a:pt x="1103111" y="1601714"/>
                                </a:lnTo>
                                <a:lnTo>
                                  <a:pt x="1145995" y="1584980"/>
                                </a:lnTo>
                                <a:lnTo>
                                  <a:pt x="1187677" y="1565960"/>
                                </a:lnTo>
                                <a:lnTo>
                                  <a:pt x="1228080" y="1544733"/>
                                </a:lnTo>
                                <a:lnTo>
                                  <a:pt x="1267126" y="1521376"/>
                                </a:lnTo>
                                <a:lnTo>
                                  <a:pt x="1304738" y="1495967"/>
                                </a:lnTo>
                                <a:lnTo>
                                  <a:pt x="1340840" y="1468582"/>
                                </a:lnTo>
                                <a:lnTo>
                                  <a:pt x="1375353" y="1439298"/>
                                </a:lnTo>
                                <a:lnTo>
                                  <a:pt x="1408199" y="1408195"/>
                                </a:lnTo>
                                <a:lnTo>
                                  <a:pt x="1439303" y="1375347"/>
                                </a:lnTo>
                                <a:lnTo>
                                  <a:pt x="1468586" y="1340834"/>
                                </a:lnTo>
                                <a:lnTo>
                                  <a:pt x="1495970" y="1304733"/>
                                </a:lnTo>
                                <a:lnTo>
                                  <a:pt x="1521380" y="1267120"/>
                                </a:lnTo>
                                <a:lnTo>
                                  <a:pt x="1544736" y="1228074"/>
                                </a:lnTo>
                                <a:lnTo>
                                  <a:pt x="1565963" y="1187671"/>
                                </a:lnTo>
                                <a:lnTo>
                                  <a:pt x="1584982" y="1145989"/>
                                </a:lnTo>
                                <a:lnTo>
                                  <a:pt x="1601716" y="1103106"/>
                                </a:lnTo>
                                <a:lnTo>
                                  <a:pt x="1616087" y="1059098"/>
                                </a:lnTo>
                                <a:lnTo>
                                  <a:pt x="1628020" y="1014043"/>
                                </a:lnTo>
                                <a:lnTo>
                                  <a:pt x="1637435" y="968019"/>
                                </a:lnTo>
                                <a:lnTo>
                                  <a:pt x="1644256" y="921102"/>
                                </a:lnTo>
                                <a:lnTo>
                                  <a:pt x="1648405" y="873371"/>
                                </a:lnTo>
                                <a:lnTo>
                                  <a:pt x="1649806" y="824903"/>
                                </a:lnTo>
                                <a:lnTo>
                                  <a:pt x="1648405" y="776433"/>
                                </a:lnTo>
                                <a:lnTo>
                                  <a:pt x="1644256" y="728700"/>
                                </a:lnTo>
                                <a:lnTo>
                                  <a:pt x="1637435" y="681783"/>
                                </a:lnTo>
                                <a:lnTo>
                                  <a:pt x="1628020" y="635758"/>
                                </a:lnTo>
                                <a:lnTo>
                                  <a:pt x="1616087" y="590703"/>
                                </a:lnTo>
                                <a:lnTo>
                                  <a:pt x="1601716" y="546695"/>
                                </a:lnTo>
                                <a:lnTo>
                                  <a:pt x="1584982" y="503811"/>
                                </a:lnTo>
                                <a:lnTo>
                                  <a:pt x="1565963" y="462129"/>
                                </a:lnTo>
                                <a:lnTo>
                                  <a:pt x="1544736" y="421726"/>
                                </a:lnTo>
                                <a:lnTo>
                                  <a:pt x="1521380" y="382679"/>
                                </a:lnTo>
                                <a:lnTo>
                                  <a:pt x="1495970" y="345067"/>
                                </a:lnTo>
                                <a:lnTo>
                                  <a:pt x="1468586" y="308965"/>
                                </a:lnTo>
                                <a:lnTo>
                                  <a:pt x="1439303" y="274453"/>
                                </a:lnTo>
                                <a:lnTo>
                                  <a:pt x="1408199" y="241606"/>
                                </a:lnTo>
                                <a:lnTo>
                                  <a:pt x="1375353" y="210502"/>
                                </a:lnTo>
                                <a:lnTo>
                                  <a:pt x="1340840" y="181220"/>
                                </a:lnTo>
                                <a:lnTo>
                                  <a:pt x="1304738" y="153835"/>
                                </a:lnTo>
                                <a:lnTo>
                                  <a:pt x="1267126" y="128426"/>
                                </a:lnTo>
                                <a:lnTo>
                                  <a:pt x="1228080" y="105069"/>
                                </a:lnTo>
                                <a:lnTo>
                                  <a:pt x="1187677" y="83843"/>
                                </a:lnTo>
                                <a:lnTo>
                                  <a:pt x="1145995" y="64824"/>
                                </a:lnTo>
                                <a:lnTo>
                                  <a:pt x="1103111" y="48090"/>
                                </a:lnTo>
                                <a:lnTo>
                                  <a:pt x="1059102" y="33718"/>
                                </a:lnTo>
                                <a:lnTo>
                                  <a:pt x="1014047" y="21785"/>
                                </a:lnTo>
                                <a:lnTo>
                                  <a:pt x="968022" y="12370"/>
                                </a:lnTo>
                                <a:lnTo>
                                  <a:pt x="921105" y="5549"/>
                                </a:lnTo>
                                <a:lnTo>
                                  <a:pt x="873372" y="1400"/>
                                </a:lnTo>
                                <a:lnTo>
                                  <a:pt x="824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B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2" name="Image 1192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527" y="852981"/>
                            <a:ext cx="446189" cy="210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3" name="Graphic 1193"/>
                        <wps:cNvSpPr/>
                        <wps:spPr>
                          <a:xfrm>
                            <a:off x="544530" y="812933"/>
                            <a:ext cx="56134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471170">
                                <a:moveTo>
                                  <a:pt x="280377" y="382727"/>
                                </a:moveTo>
                                <a:lnTo>
                                  <a:pt x="362153" y="382727"/>
                                </a:lnTo>
                                <a:lnTo>
                                  <a:pt x="361101" y="395125"/>
                                </a:lnTo>
                                <a:lnTo>
                                  <a:pt x="360978" y="403571"/>
                                </a:lnTo>
                                <a:lnTo>
                                  <a:pt x="375023" y="445966"/>
                                </a:lnTo>
                                <a:lnTo>
                                  <a:pt x="400951" y="465035"/>
                                </a:lnTo>
                                <a:lnTo>
                                  <a:pt x="398716" y="470827"/>
                                </a:lnTo>
                                <a:lnTo>
                                  <a:pt x="392988" y="470827"/>
                                </a:lnTo>
                                <a:lnTo>
                                  <a:pt x="280377" y="470827"/>
                                </a:lnTo>
                                <a:lnTo>
                                  <a:pt x="167766" y="470827"/>
                                </a:lnTo>
                                <a:lnTo>
                                  <a:pt x="162039" y="470827"/>
                                </a:lnTo>
                                <a:lnTo>
                                  <a:pt x="159804" y="465035"/>
                                </a:lnTo>
                                <a:lnTo>
                                  <a:pt x="192516" y="435538"/>
                                </a:lnTo>
                                <a:lnTo>
                                  <a:pt x="199053" y="395736"/>
                                </a:lnTo>
                                <a:lnTo>
                                  <a:pt x="198839" y="386311"/>
                                </a:lnTo>
                                <a:lnTo>
                                  <a:pt x="198602" y="382727"/>
                                </a:lnTo>
                                <a:lnTo>
                                  <a:pt x="280377" y="382727"/>
                                </a:lnTo>
                                <a:close/>
                              </a:path>
                              <a:path w="561340" h="471170">
                                <a:moveTo>
                                  <a:pt x="285851" y="349072"/>
                                </a:moveTo>
                                <a:lnTo>
                                  <a:pt x="285851" y="352094"/>
                                </a:lnTo>
                                <a:lnTo>
                                  <a:pt x="283400" y="354545"/>
                                </a:lnTo>
                                <a:lnTo>
                                  <a:pt x="280377" y="354545"/>
                                </a:lnTo>
                                <a:lnTo>
                                  <a:pt x="277355" y="354545"/>
                                </a:lnTo>
                                <a:lnTo>
                                  <a:pt x="274904" y="352094"/>
                                </a:lnTo>
                                <a:lnTo>
                                  <a:pt x="274904" y="349072"/>
                                </a:lnTo>
                                <a:lnTo>
                                  <a:pt x="274904" y="346049"/>
                                </a:lnTo>
                                <a:lnTo>
                                  <a:pt x="277355" y="343598"/>
                                </a:lnTo>
                                <a:lnTo>
                                  <a:pt x="280377" y="343598"/>
                                </a:lnTo>
                                <a:lnTo>
                                  <a:pt x="283400" y="343598"/>
                                </a:lnTo>
                                <a:lnTo>
                                  <a:pt x="285851" y="346049"/>
                                </a:lnTo>
                                <a:lnTo>
                                  <a:pt x="285851" y="349072"/>
                                </a:lnTo>
                                <a:close/>
                              </a:path>
                              <a:path w="561340" h="471170">
                                <a:moveTo>
                                  <a:pt x="500456" y="382727"/>
                                </a:moveTo>
                                <a:lnTo>
                                  <a:pt x="198615" y="382727"/>
                                </a:lnTo>
                                <a:lnTo>
                                  <a:pt x="27660" y="382727"/>
                                </a:lnTo>
                                <a:lnTo>
                                  <a:pt x="16893" y="380553"/>
                                </a:lnTo>
                                <a:lnTo>
                                  <a:pt x="8101" y="374626"/>
                                </a:lnTo>
                                <a:lnTo>
                                  <a:pt x="2173" y="365834"/>
                                </a:lnTo>
                                <a:lnTo>
                                  <a:pt x="0" y="355066"/>
                                </a:lnTo>
                                <a:lnTo>
                                  <a:pt x="0" y="315417"/>
                                </a:lnTo>
                                <a:lnTo>
                                  <a:pt x="108457" y="315417"/>
                                </a:lnTo>
                              </a:path>
                              <a:path w="561340" h="471170">
                                <a:moveTo>
                                  <a:pt x="560755" y="315417"/>
                                </a:moveTo>
                                <a:lnTo>
                                  <a:pt x="0" y="315417"/>
                                </a:lnTo>
                                <a:lnTo>
                                  <a:pt x="0" y="240550"/>
                                </a:lnTo>
                                <a:lnTo>
                                  <a:pt x="0" y="29984"/>
                                </a:lnTo>
                                <a:lnTo>
                                  <a:pt x="2356" y="18313"/>
                                </a:lnTo>
                                <a:lnTo>
                                  <a:pt x="8782" y="8782"/>
                                </a:lnTo>
                                <a:lnTo>
                                  <a:pt x="18313" y="2356"/>
                                </a:lnTo>
                                <a:lnTo>
                                  <a:pt x="29984" y="0"/>
                                </a:lnTo>
                                <a:lnTo>
                                  <a:pt x="530771" y="0"/>
                                </a:lnTo>
                                <a:lnTo>
                                  <a:pt x="542442" y="2356"/>
                                </a:lnTo>
                                <a:lnTo>
                                  <a:pt x="551973" y="8782"/>
                                </a:lnTo>
                                <a:lnTo>
                                  <a:pt x="558399" y="18313"/>
                                </a:lnTo>
                                <a:lnTo>
                                  <a:pt x="560755" y="29984"/>
                                </a:lnTo>
                                <a:lnTo>
                                  <a:pt x="560755" y="169214"/>
                                </a:lnTo>
                              </a:path>
                            </a:pathLst>
                          </a:custGeom>
                          <a:ln w="206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4" name="Graphic 1194"/>
                        <wps:cNvSpPr/>
                        <wps:spPr>
                          <a:xfrm>
                            <a:off x="544530" y="812933"/>
                            <a:ext cx="561340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382905">
                                <a:moveTo>
                                  <a:pt x="60299" y="382727"/>
                                </a:moveTo>
                                <a:lnTo>
                                  <a:pt x="362140" y="382727"/>
                                </a:lnTo>
                                <a:lnTo>
                                  <a:pt x="533095" y="382727"/>
                                </a:lnTo>
                                <a:lnTo>
                                  <a:pt x="543862" y="380553"/>
                                </a:lnTo>
                                <a:lnTo>
                                  <a:pt x="552654" y="374626"/>
                                </a:lnTo>
                                <a:lnTo>
                                  <a:pt x="558582" y="365834"/>
                                </a:lnTo>
                                <a:lnTo>
                                  <a:pt x="560755" y="355066"/>
                                </a:lnTo>
                                <a:lnTo>
                                  <a:pt x="560755" y="315417"/>
                                </a:lnTo>
                                <a:lnTo>
                                  <a:pt x="452297" y="315417"/>
                                </a:lnTo>
                              </a:path>
                              <a:path w="561340" h="382905">
                                <a:moveTo>
                                  <a:pt x="0" y="315417"/>
                                </a:moveTo>
                                <a:lnTo>
                                  <a:pt x="560755" y="315417"/>
                                </a:lnTo>
                                <a:lnTo>
                                  <a:pt x="560755" y="240550"/>
                                </a:lnTo>
                                <a:lnTo>
                                  <a:pt x="560755" y="29984"/>
                                </a:lnTo>
                                <a:lnTo>
                                  <a:pt x="558399" y="18313"/>
                                </a:lnTo>
                                <a:lnTo>
                                  <a:pt x="551973" y="8782"/>
                                </a:lnTo>
                                <a:lnTo>
                                  <a:pt x="542442" y="2356"/>
                                </a:lnTo>
                                <a:lnTo>
                                  <a:pt x="530771" y="0"/>
                                </a:lnTo>
                                <a:lnTo>
                                  <a:pt x="29984" y="0"/>
                                </a:lnTo>
                                <a:lnTo>
                                  <a:pt x="18313" y="2356"/>
                                </a:lnTo>
                                <a:lnTo>
                                  <a:pt x="8782" y="8782"/>
                                </a:lnTo>
                                <a:lnTo>
                                  <a:pt x="2356" y="18313"/>
                                </a:lnTo>
                                <a:lnTo>
                                  <a:pt x="0" y="29984"/>
                                </a:lnTo>
                                <a:lnTo>
                                  <a:pt x="0" y="169214"/>
                                </a:lnTo>
                              </a:path>
                            </a:pathLst>
                          </a:custGeom>
                          <a:ln w="206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5" name="Image 1195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6776" y="851178"/>
                            <a:ext cx="137655" cy="137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6" name="Graphic 1196"/>
                        <wps:cNvSpPr/>
                        <wps:spPr>
                          <a:xfrm>
                            <a:off x="2734082" y="788450"/>
                            <a:ext cx="263525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" h="358140">
                                <a:moveTo>
                                  <a:pt x="131508" y="0"/>
                                </a:moveTo>
                                <a:lnTo>
                                  <a:pt x="80367" y="10350"/>
                                </a:lnTo>
                                <a:lnTo>
                                  <a:pt x="38560" y="38560"/>
                                </a:lnTo>
                                <a:lnTo>
                                  <a:pt x="10350" y="80367"/>
                                </a:lnTo>
                                <a:lnTo>
                                  <a:pt x="0" y="131508"/>
                                </a:lnTo>
                                <a:lnTo>
                                  <a:pt x="1701" y="152204"/>
                                </a:lnTo>
                                <a:lnTo>
                                  <a:pt x="6791" y="172469"/>
                                </a:lnTo>
                                <a:lnTo>
                                  <a:pt x="15248" y="192233"/>
                                </a:lnTo>
                                <a:lnTo>
                                  <a:pt x="27051" y="211429"/>
                                </a:lnTo>
                                <a:lnTo>
                                  <a:pt x="131508" y="357822"/>
                                </a:lnTo>
                                <a:lnTo>
                                  <a:pt x="152760" y="328041"/>
                                </a:lnTo>
                                <a:lnTo>
                                  <a:pt x="131508" y="328041"/>
                                </a:lnTo>
                                <a:lnTo>
                                  <a:pt x="41127" y="201358"/>
                                </a:lnTo>
                                <a:lnTo>
                                  <a:pt x="30734" y="184493"/>
                                </a:lnTo>
                                <a:lnTo>
                                  <a:pt x="23282" y="167182"/>
                                </a:lnTo>
                                <a:lnTo>
                                  <a:pt x="18796" y="149500"/>
                                </a:lnTo>
                                <a:lnTo>
                                  <a:pt x="17297" y="131508"/>
                                </a:lnTo>
                                <a:lnTo>
                                  <a:pt x="26286" y="87093"/>
                                </a:lnTo>
                                <a:lnTo>
                                  <a:pt x="50785" y="50785"/>
                                </a:lnTo>
                                <a:lnTo>
                                  <a:pt x="87093" y="26286"/>
                                </a:lnTo>
                                <a:lnTo>
                                  <a:pt x="131508" y="17297"/>
                                </a:lnTo>
                                <a:lnTo>
                                  <a:pt x="192956" y="17297"/>
                                </a:lnTo>
                                <a:lnTo>
                                  <a:pt x="182659" y="10350"/>
                                </a:lnTo>
                                <a:lnTo>
                                  <a:pt x="131508" y="0"/>
                                </a:lnTo>
                                <a:close/>
                              </a:path>
                              <a:path w="263525" h="358140">
                                <a:moveTo>
                                  <a:pt x="192956" y="17297"/>
                                </a:moveTo>
                                <a:lnTo>
                                  <a:pt x="131508" y="17297"/>
                                </a:lnTo>
                                <a:lnTo>
                                  <a:pt x="175932" y="26286"/>
                                </a:lnTo>
                                <a:lnTo>
                                  <a:pt x="212248" y="50785"/>
                                </a:lnTo>
                                <a:lnTo>
                                  <a:pt x="236753" y="87093"/>
                                </a:lnTo>
                                <a:lnTo>
                                  <a:pt x="245745" y="131508"/>
                                </a:lnTo>
                                <a:lnTo>
                                  <a:pt x="244243" y="149514"/>
                                </a:lnTo>
                                <a:lnTo>
                                  <a:pt x="239755" y="167200"/>
                                </a:lnTo>
                                <a:lnTo>
                                  <a:pt x="232302" y="184502"/>
                                </a:lnTo>
                                <a:lnTo>
                                  <a:pt x="221898" y="201371"/>
                                </a:lnTo>
                                <a:lnTo>
                                  <a:pt x="131508" y="328041"/>
                                </a:lnTo>
                                <a:lnTo>
                                  <a:pt x="152760" y="328041"/>
                                </a:lnTo>
                                <a:lnTo>
                                  <a:pt x="235991" y="211404"/>
                                </a:lnTo>
                                <a:lnTo>
                                  <a:pt x="256151" y="172466"/>
                                </a:lnTo>
                                <a:lnTo>
                                  <a:pt x="263042" y="131508"/>
                                </a:lnTo>
                                <a:lnTo>
                                  <a:pt x="252689" y="80367"/>
                                </a:lnTo>
                                <a:lnTo>
                                  <a:pt x="224474" y="38560"/>
                                </a:lnTo>
                                <a:lnTo>
                                  <a:pt x="192956" y="1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7" name="Graphic 1197"/>
                        <wps:cNvSpPr/>
                        <wps:spPr>
                          <a:xfrm>
                            <a:off x="2734082" y="788450"/>
                            <a:ext cx="263525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" h="358140">
                                <a:moveTo>
                                  <a:pt x="131508" y="357822"/>
                                </a:moveTo>
                                <a:lnTo>
                                  <a:pt x="27051" y="211429"/>
                                </a:lnTo>
                                <a:lnTo>
                                  <a:pt x="6791" y="172469"/>
                                </a:lnTo>
                                <a:lnTo>
                                  <a:pt x="0" y="131508"/>
                                </a:lnTo>
                                <a:lnTo>
                                  <a:pt x="10350" y="80367"/>
                                </a:lnTo>
                                <a:lnTo>
                                  <a:pt x="38560" y="38560"/>
                                </a:lnTo>
                                <a:lnTo>
                                  <a:pt x="80367" y="10350"/>
                                </a:lnTo>
                                <a:lnTo>
                                  <a:pt x="131508" y="0"/>
                                </a:lnTo>
                                <a:lnTo>
                                  <a:pt x="182659" y="10350"/>
                                </a:lnTo>
                                <a:lnTo>
                                  <a:pt x="224474" y="38560"/>
                                </a:lnTo>
                                <a:lnTo>
                                  <a:pt x="252689" y="80367"/>
                                </a:lnTo>
                                <a:lnTo>
                                  <a:pt x="263042" y="131508"/>
                                </a:lnTo>
                                <a:lnTo>
                                  <a:pt x="261303" y="152100"/>
                                </a:lnTo>
                                <a:lnTo>
                                  <a:pt x="256151" y="172466"/>
                                </a:lnTo>
                                <a:lnTo>
                                  <a:pt x="247681" y="192326"/>
                                </a:lnTo>
                                <a:lnTo>
                                  <a:pt x="235991" y="211404"/>
                                </a:lnTo>
                                <a:lnTo>
                                  <a:pt x="131508" y="357822"/>
                                </a:lnTo>
                                <a:close/>
                              </a:path>
                              <a:path w="263525" h="358140">
                                <a:moveTo>
                                  <a:pt x="131508" y="17297"/>
                                </a:moveTo>
                                <a:lnTo>
                                  <a:pt x="87093" y="26286"/>
                                </a:lnTo>
                                <a:lnTo>
                                  <a:pt x="50785" y="50785"/>
                                </a:lnTo>
                                <a:lnTo>
                                  <a:pt x="26286" y="87093"/>
                                </a:lnTo>
                                <a:lnTo>
                                  <a:pt x="17297" y="131508"/>
                                </a:lnTo>
                                <a:lnTo>
                                  <a:pt x="18796" y="149500"/>
                                </a:lnTo>
                                <a:lnTo>
                                  <a:pt x="23282" y="167182"/>
                                </a:lnTo>
                                <a:lnTo>
                                  <a:pt x="30734" y="184493"/>
                                </a:lnTo>
                                <a:lnTo>
                                  <a:pt x="41135" y="201371"/>
                                </a:lnTo>
                                <a:lnTo>
                                  <a:pt x="131508" y="328041"/>
                                </a:lnTo>
                                <a:lnTo>
                                  <a:pt x="221907" y="201358"/>
                                </a:lnTo>
                                <a:lnTo>
                                  <a:pt x="232302" y="184502"/>
                                </a:lnTo>
                                <a:lnTo>
                                  <a:pt x="239755" y="167200"/>
                                </a:lnTo>
                                <a:lnTo>
                                  <a:pt x="244243" y="149514"/>
                                </a:lnTo>
                                <a:lnTo>
                                  <a:pt x="245745" y="131508"/>
                                </a:lnTo>
                                <a:lnTo>
                                  <a:pt x="236753" y="87093"/>
                                </a:lnTo>
                                <a:lnTo>
                                  <a:pt x="212248" y="50785"/>
                                </a:lnTo>
                                <a:lnTo>
                                  <a:pt x="175932" y="26286"/>
                                </a:lnTo>
                                <a:lnTo>
                                  <a:pt x="131508" y="17297"/>
                                </a:lnTo>
                                <a:close/>
                              </a:path>
                            </a:pathLst>
                          </a:custGeom>
                          <a:ln w="27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Graphic 1198"/>
                        <wps:cNvSpPr/>
                        <wps:spPr>
                          <a:xfrm>
                            <a:off x="2662047" y="1100616"/>
                            <a:ext cx="61594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61594">
                                <a:moveTo>
                                  <a:pt x="30772" y="0"/>
                                </a:moveTo>
                                <a:lnTo>
                                  <a:pt x="18805" y="2421"/>
                                </a:lnTo>
                                <a:lnTo>
                                  <a:pt x="9023" y="9021"/>
                                </a:lnTo>
                                <a:lnTo>
                                  <a:pt x="2422" y="18800"/>
                                </a:lnTo>
                                <a:lnTo>
                                  <a:pt x="0" y="30759"/>
                                </a:lnTo>
                                <a:lnTo>
                                  <a:pt x="2422" y="42732"/>
                                </a:lnTo>
                                <a:lnTo>
                                  <a:pt x="9023" y="52519"/>
                                </a:lnTo>
                                <a:lnTo>
                                  <a:pt x="18805" y="59121"/>
                                </a:lnTo>
                                <a:lnTo>
                                  <a:pt x="30772" y="61544"/>
                                </a:lnTo>
                                <a:lnTo>
                                  <a:pt x="42745" y="59121"/>
                                </a:lnTo>
                                <a:lnTo>
                                  <a:pt x="52531" y="52519"/>
                                </a:lnTo>
                                <a:lnTo>
                                  <a:pt x="56416" y="46761"/>
                                </a:lnTo>
                                <a:lnTo>
                                  <a:pt x="21958" y="46761"/>
                                </a:lnTo>
                                <a:lnTo>
                                  <a:pt x="14782" y="39585"/>
                                </a:lnTo>
                                <a:lnTo>
                                  <a:pt x="14782" y="21958"/>
                                </a:lnTo>
                                <a:lnTo>
                                  <a:pt x="21958" y="14782"/>
                                </a:lnTo>
                                <a:lnTo>
                                  <a:pt x="56421" y="14782"/>
                                </a:lnTo>
                                <a:lnTo>
                                  <a:pt x="52531" y="9021"/>
                                </a:lnTo>
                                <a:lnTo>
                                  <a:pt x="42745" y="2421"/>
                                </a:lnTo>
                                <a:lnTo>
                                  <a:pt x="30772" y="0"/>
                                </a:lnTo>
                                <a:close/>
                              </a:path>
                              <a:path w="61594" h="61594">
                                <a:moveTo>
                                  <a:pt x="56421" y="14782"/>
                                </a:moveTo>
                                <a:lnTo>
                                  <a:pt x="39598" y="14782"/>
                                </a:lnTo>
                                <a:lnTo>
                                  <a:pt x="46774" y="21958"/>
                                </a:lnTo>
                                <a:lnTo>
                                  <a:pt x="46774" y="39585"/>
                                </a:lnTo>
                                <a:lnTo>
                                  <a:pt x="39598" y="46761"/>
                                </a:lnTo>
                                <a:lnTo>
                                  <a:pt x="56416" y="46761"/>
                                </a:lnTo>
                                <a:lnTo>
                                  <a:pt x="59134" y="42732"/>
                                </a:lnTo>
                                <a:lnTo>
                                  <a:pt x="61556" y="30759"/>
                                </a:lnTo>
                                <a:lnTo>
                                  <a:pt x="59134" y="18800"/>
                                </a:lnTo>
                                <a:lnTo>
                                  <a:pt x="56421" y="14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9" name="Image 1199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9472" y="1062479"/>
                            <a:ext cx="137807" cy="181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0" name="Graphic 1200"/>
                        <wps:cNvSpPr/>
                        <wps:spPr>
                          <a:xfrm>
                            <a:off x="2632075" y="1070626"/>
                            <a:ext cx="12192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65735">
                                <a:moveTo>
                                  <a:pt x="60756" y="0"/>
                                </a:moveTo>
                                <a:lnTo>
                                  <a:pt x="37113" y="4778"/>
                                </a:lnTo>
                                <a:lnTo>
                                  <a:pt x="17800" y="17805"/>
                                </a:lnTo>
                                <a:lnTo>
                                  <a:pt x="4776" y="37118"/>
                                </a:lnTo>
                                <a:lnTo>
                                  <a:pt x="0" y="60756"/>
                                </a:lnTo>
                                <a:lnTo>
                                  <a:pt x="910" y="70970"/>
                                </a:lnTo>
                                <a:lnTo>
                                  <a:pt x="3476" y="80584"/>
                                </a:lnTo>
                                <a:lnTo>
                                  <a:pt x="7447" y="89546"/>
                                </a:lnTo>
                                <a:lnTo>
                                  <a:pt x="12572" y="97802"/>
                                </a:lnTo>
                                <a:lnTo>
                                  <a:pt x="60756" y="165315"/>
                                </a:lnTo>
                                <a:lnTo>
                                  <a:pt x="108940" y="97790"/>
                                </a:lnTo>
                                <a:lnTo>
                                  <a:pt x="114071" y="89530"/>
                                </a:lnTo>
                                <a:lnTo>
                                  <a:pt x="118041" y="80564"/>
                                </a:lnTo>
                                <a:lnTo>
                                  <a:pt x="120604" y="70952"/>
                                </a:lnTo>
                                <a:lnTo>
                                  <a:pt x="121513" y="60756"/>
                                </a:lnTo>
                                <a:lnTo>
                                  <a:pt x="116740" y="37118"/>
                                </a:lnTo>
                                <a:lnTo>
                                  <a:pt x="103722" y="17805"/>
                                </a:lnTo>
                                <a:lnTo>
                                  <a:pt x="84410" y="4778"/>
                                </a:lnTo>
                                <a:lnTo>
                                  <a:pt x="60756" y="0"/>
                                </a:lnTo>
                                <a:close/>
                              </a:path>
                            </a:pathLst>
                          </a:custGeom>
                          <a:ln w="1629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1" name="Image 1201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9883" y="914383"/>
                            <a:ext cx="249224" cy="249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2" name="Graphic 1202"/>
                        <wps:cNvSpPr/>
                        <wps:spPr>
                          <a:xfrm>
                            <a:off x="4646333" y="915755"/>
                            <a:ext cx="51689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247015">
                                <a:moveTo>
                                  <a:pt x="258165" y="0"/>
                                </a:moveTo>
                                <a:lnTo>
                                  <a:pt x="206808" y="3676"/>
                                </a:lnTo>
                                <a:lnTo>
                                  <a:pt x="157642" y="14380"/>
                                </a:lnTo>
                                <a:lnTo>
                                  <a:pt x="111725" y="31621"/>
                                </a:lnTo>
                                <a:lnTo>
                                  <a:pt x="70110" y="54911"/>
                                </a:lnTo>
                                <a:lnTo>
                                  <a:pt x="33854" y="83759"/>
                                </a:lnTo>
                                <a:lnTo>
                                  <a:pt x="4013" y="117678"/>
                                </a:lnTo>
                                <a:lnTo>
                                  <a:pt x="0" y="123240"/>
                                </a:lnTo>
                                <a:lnTo>
                                  <a:pt x="4024" y="128803"/>
                                </a:lnTo>
                                <a:lnTo>
                                  <a:pt x="33864" y="162716"/>
                                </a:lnTo>
                                <a:lnTo>
                                  <a:pt x="70117" y="191561"/>
                                </a:lnTo>
                                <a:lnTo>
                                  <a:pt x="111729" y="214849"/>
                                </a:lnTo>
                                <a:lnTo>
                                  <a:pt x="157644" y="232089"/>
                                </a:lnTo>
                                <a:lnTo>
                                  <a:pt x="206808" y="242792"/>
                                </a:lnTo>
                                <a:lnTo>
                                  <a:pt x="258165" y="246468"/>
                                </a:lnTo>
                                <a:lnTo>
                                  <a:pt x="309518" y="242792"/>
                                </a:lnTo>
                                <a:lnTo>
                                  <a:pt x="358680" y="232088"/>
                                </a:lnTo>
                                <a:lnTo>
                                  <a:pt x="370881" y="227507"/>
                                </a:lnTo>
                                <a:lnTo>
                                  <a:pt x="258165" y="227507"/>
                                </a:lnTo>
                                <a:lnTo>
                                  <a:pt x="201881" y="222853"/>
                                </a:lnTo>
                                <a:lnTo>
                                  <a:pt x="148701" y="209375"/>
                                </a:lnTo>
                                <a:lnTo>
                                  <a:pt x="100201" y="187797"/>
                                </a:lnTo>
                                <a:lnTo>
                                  <a:pt x="57957" y="158844"/>
                                </a:lnTo>
                                <a:lnTo>
                                  <a:pt x="23545" y="123240"/>
                                </a:lnTo>
                                <a:lnTo>
                                  <a:pt x="57957" y="87631"/>
                                </a:lnTo>
                                <a:lnTo>
                                  <a:pt x="100201" y="58674"/>
                                </a:lnTo>
                                <a:lnTo>
                                  <a:pt x="148701" y="37094"/>
                                </a:lnTo>
                                <a:lnTo>
                                  <a:pt x="201881" y="23615"/>
                                </a:lnTo>
                                <a:lnTo>
                                  <a:pt x="258165" y="18961"/>
                                </a:lnTo>
                                <a:lnTo>
                                  <a:pt x="370879" y="18961"/>
                                </a:lnTo>
                                <a:lnTo>
                                  <a:pt x="358679" y="14380"/>
                                </a:lnTo>
                                <a:lnTo>
                                  <a:pt x="309517" y="3676"/>
                                </a:lnTo>
                                <a:lnTo>
                                  <a:pt x="258165" y="0"/>
                                </a:lnTo>
                                <a:close/>
                              </a:path>
                              <a:path w="516890" h="247015">
                                <a:moveTo>
                                  <a:pt x="370879" y="18961"/>
                                </a:moveTo>
                                <a:lnTo>
                                  <a:pt x="258165" y="18961"/>
                                </a:lnTo>
                                <a:lnTo>
                                  <a:pt x="314443" y="23615"/>
                                </a:lnTo>
                                <a:lnTo>
                                  <a:pt x="367620" y="37094"/>
                                </a:lnTo>
                                <a:lnTo>
                                  <a:pt x="416120" y="58674"/>
                                </a:lnTo>
                                <a:lnTo>
                                  <a:pt x="458367" y="87631"/>
                                </a:lnTo>
                                <a:lnTo>
                                  <a:pt x="492785" y="123240"/>
                                </a:lnTo>
                                <a:lnTo>
                                  <a:pt x="458367" y="158844"/>
                                </a:lnTo>
                                <a:lnTo>
                                  <a:pt x="416120" y="187797"/>
                                </a:lnTo>
                                <a:lnTo>
                                  <a:pt x="367620" y="209375"/>
                                </a:lnTo>
                                <a:lnTo>
                                  <a:pt x="314443" y="222853"/>
                                </a:lnTo>
                                <a:lnTo>
                                  <a:pt x="258165" y="227507"/>
                                </a:lnTo>
                                <a:lnTo>
                                  <a:pt x="370881" y="227507"/>
                                </a:lnTo>
                                <a:lnTo>
                                  <a:pt x="446213" y="191557"/>
                                </a:lnTo>
                                <a:lnTo>
                                  <a:pt x="482470" y="162709"/>
                                </a:lnTo>
                                <a:lnTo>
                                  <a:pt x="512314" y="128790"/>
                                </a:lnTo>
                                <a:lnTo>
                                  <a:pt x="516331" y="123240"/>
                                </a:lnTo>
                                <a:lnTo>
                                  <a:pt x="512305" y="117678"/>
                                </a:lnTo>
                                <a:lnTo>
                                  <a:pt x="482463" y="83759"/>
                                </a:lnTo>
                                <a:lnTo>
                                  <a:pt x="446208" y="54911"/>
                                </a:lnTo>
                                <a:lnTo>
                                  <a:pt x="404595" y="31621"/>
                                </a:lnTo>
                                <a:lnTo>
                                  <a:pt x="370879" y="189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3" name="Graphic 1203"/>
                        <wps:cNvSpPr/>
                        <wps:spPr>
                          <a:xfrm>
                            <a:off x="4648555" y="783046"/>
                            <a:ext cx="512445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445" h="512445">
                                <a:moveTo>
                                  <a:pt x="37909" y="398132"/>
                                </a:moveTo>
                                <a:lnTo>
                                  <a:pt x="18948" y="398132"/>
                                </a:lnTo>
                                <a:lnTo>
                                  <a:pt x="18948" y="417093"/>
                                </a:lnTo>
                                <a:lnTo>
                                  <a:pt x="37909" y="417093"/>
                                </a:lnTo>
                                <a:lnTo>
                                  <a:pt x="37909" y="398132"/>
                                </a:lnTo>
                                <a:close/>
                              </a:path>
                              <a:path w="512445" h="512445">
                                <a:moveTo>
                                  <a:pt x="37909" y="322300"/>
                                </a:moveTo>
                                <a:lnTo>
                                  <a:pt x="18948" y="322300"/>
                                </a:lnTo>
                                <a:lnTo>
                                  <a:pt x="18948" y="341261"/>
                                </a:lnTo>
                                <a:lnTo>
                                  <a:pt x="37909" y="341261"/>
                                </a:lnTo>
                                <a:lnTo>
                                  <a:pt x="37909" y="322300"/>
                                </a:lnTo>
                                <a:close/>
                              </a:path>
                              <a:path w="512445" h="512445">
                                <a:moveTo>
                                  <a:pt x="37909" y="170637"/>
                                </a:moveTo>
                                <a:lnTo>
                                  <a:pt x="18948" y="170637"/>
                                </a:lnTo>
                                <a:lnTo>
                                  <a:pt x="18948" y="189598"/>
                                </a:lnTo>
                                <a:lnTo>
                                  <a:pt x="37909" y="189598"/>
                                </a:lnTo>
                                <a:lnTo>
                                  <a:pt x="37909" y="170637"/>
                                </a:lnTo>
                                <a:close/>
                              </a:path>
                              <a:path w="512445" h="512445">
                                <a:moveTo>
                                  <a:pt x="56870" y="104279"/>
                                </a:moveTo>
                                <a:lnTo>
                                  <a:pt x="54940" y="94792"/>
                                </a:lnTo>
                                <a:lnTo>
                                  <a:pt x="54622" y="93218"/>
                                </a:lnTo>
                                <a:lnTo>
                                  <a:pt x="48526" y="84175"/>
                                </a:lnTo>
                                <a:lnTo>
                                  <a:pt x="39484" y="78079"/>
                                </a:lnTo>
                                <a:lnTo>
                                  <a:pt x="37909" y="77762"/>
                                </a:lnTo>
                                <a:lnTo>
                                  <a:pt x="37909" y="99047"/>
                                </a:lnTo>
                                <a:lnTo>
                                  <a:pt x="37909" y="109499"/>
                                </a:lnTo>
                                <a:lnTo>
                                  <a:pt x="33655" y="113753"/>
                                </a:lnTo>
                                <a:lnTo>
                                  <a:pt x="23202" y="113753"/>
                                </a:lnTo>
                                <a:lnTo>
                                  <a:pt x="18961" y="109499"/>
                                </a:lnTo>
                                <a:lnTo>
                                  <a:pt x="18961" y="99047"/>
                                </a:lnTo>
                                <a:lnTo>
                                  <a:pt x="23202" y="94792"/>
                                </a:lnTo>
                                <a:lnTo>
                                  <a:pt x="33655" y="94792"/>
                                </a:lnTo>
                                <a:lnTo>
                                  <a:pt x="37909" y="99047"/>
                                </a:lnTo>
                                <a:lnTo>
                                  <a:pt x="37909" y="77762"/>
                                </a:lnTo>
                                <a:lnTo>
                                  <a:pt x="2235" y="93218"/>
                                </a:lnTo>
                                <a:lnTo>
                                  <a:pt x="0" y="104279"/>
                                </a:lnTo>
                                <a:lnTo>
                                  <a:pt x="2235" y="115341"/>
                                </a:lnTo>
                                <a:lnTo>
                                  <a:pt x="8331" y="124383"/>
                                </a:lnTo>
                                <a:lnTo>
                                  <a:pt x="17373" y="130479"/>
                                </a:lnTo>
                                <a:lnTo>
                                  <a:pt x="28435" y="132715"/>
                                </a:lnTo>
                                <a:lnTo>
                                  <a:pt x="39484" y="130479"/>
                                </a:lnTo>
                                <a:lnTo>
                                  <a:pt x="48526" y="124383"/>
                                </a:lnTo>
                                <a:lnTo>
                                  <a:pt x="54622" y="115341"/>
                                </a:lnTo>
                                <a:lnTo>
                                  <a:pt x="54952" y="113753"/>
                                </a:lnTo>
                                <a:lnTo>
                                  <a:pt x="56870" y="104279"/>
                                </a:lnTo>
                                <a:close/>
                              </a:path>
                              <a:path w="512445" h="512445">
                                <a:moveTo>
                                  <a:pt x="113741" y="398132"/>
                                </a:moveTo>
                                <a:lnTo>
                                  <a:pt x="94780" y="398132"/>
                                </a:lnTo>
                                <a:lnTo>
                                  <a:pt x="94780" y="417093"/>
                                </a:lnTo>
                                <a:lnTo>
                                  <a:pt x="113741" y="417093"/>
                                </a:lnTo>
                                <a:lnTo>
                                  <a:pt x="113741" y="398132"/>
                                </a:lnTo>
                                <a:close/>
                              </a:path>
                              <a:path w="512445" h="512445">
                                <a:moveTo>
                                  <a:pt x="113741" y="94792"/>
                                </a:moveTo>
                                <a:lnTo>
                                  <a:pt x="94780" y="94792"/>
                                </a:lnTo>
                                <a:lnTo>
                                  <a:pt x="94780" y="113753"/>
                                </a:lnTo>
                                <a:lnTo>
                                  <a:pt x="113741" y="113753"/>
                                </a:lnTo>
                                <a:lnTo>
                                  <a:pt x="113741" y="94792"/>
                                </a:lnTo>
                                <a:close/>
                              </a:path>
                              <a:path w="512445" h="512445">
                                <a:moveTo>
                                  <a:pt x="113741" y="18961"/>
                                </a:moveTo>
                                <a:lnTo>
                                  <a:pt x="94780" y="18961"/>
                                </a:lnTo>
                                <a:lnTo>
                                  <a:pt x="94780" y="37922"/>
                                </a:lnTo>
                                <a:lnTo>
                                  <a:pt x="113741" y="37922"/>
                                </a:lnTo>
                                <a:lnTo>
                                  <a:pt x="113741" y="18961"/>
                                </a:lnTo>
                                <a:close/>
                              </a:path>
                              <a:path w="512445" h="512445">
                                <a:moveTo>
                                  <a:pt x="132702" y="483463"/>
                                </a:moveTo>
                                <a:lnTo>
                                  <a:pt x="113741" y="456933"/>
                                </a:lnTo>
                                <a:lnTo>
                                  <a:pt x="113741" y="478231"/>
                                </a:lnTo>
                                <a:lnTo>
                                  <a:pt x="113741" y="488683"/>
                                </a:lnTo>
                                <a:lnTo>
                                  <a:pt x="109499" y="492937"/>
                                </a:lnTo>
                                <a:lnTo>
                                  <a:pt x="99047" y="492937"/>
                                </a:lnTo>
                                <a:lnTo>
                                  <a:pt x="94792" y="488683"/>
                                </a:lnTo>
                                <a:lnTo>
                                  <a:pt x="94792" y="478231"/>
                                </a:lnTo>
                                <a:lnTo>
                                  <a:pt x="99047" y="473976"/>
                                </a:lnTo>
                                <a:lnTo>
                                  <a:pt x="109499" y="473976"/>
                                </a:lnTo>
                                <a:lnTo>
                                  <a:pt x="113741" y="478231"/>
                                </a:lnTo>
                                <a:lnTo>
                                  <a:pt x="113741" y="456933"/>
                                </a:lnTo>
                                <a:lnTo>
                                  <a:pt x="78066" y="472401"/>
                                </a:lnTo>
                                <a:lnTo>
                                  <a:pt x="75831" y="483463"/>
                                </a:lnTo>
                                <a:lnTo>
                                  <a:pt x="78066" y="494525"/>
                                </a:lnTo>
                                <a:lnTo>
                                  <a:pt x="84162" y="503567"/>
                                </a:lnTo>
                                <a:lnTo>
                                  <a:pt x="93205" y="509663"/>
                                </a:lnTo>
                                <a:lnTo>
                                  <a:pt x="104267" y="511898"/>
                                </a:lnTo>
                                <a:lnTo>
                                  <a:pt x="115316" y="509663"/>
                                </a:lnTo>
                                <a:lnTo>
                                  <a:pt x="124358" y="503567"/>
                                </a:lnTo>
                                <a:lnTo>
                                  <a:pt x="130454" y="494525"/>
                                </a:lnTo>
                                <a:lnTo>
                                  <a:pt x="130784" y="492937"/>
                                </a:lnTo>
                                <a:lnTo>
                                  <a:pt x="132702" y="483463"/>
                                </a:lnTo>
                                <a:close/>
                              </a:path>
                              <a:path w="512445" h="512445">
                                <a:moveTo>
                                  <a:pt x="189585" y="473989"/>
                                </a:moveTo>
                                <a:lnTo>
                                  <a:pt x="170624" y="473989"/>
                                </a:lnTo>
                                <a:lnTo>
                                  <a:pt x="170624" y="492937"/>
                                </a:lnTo>
                                <a:lnTo>
                                  <a:pt x="189585" y="492937"/>
                                </a:lnTo>
                                <a:lnTo>
                                  <a:pt x="189585" y="473989"/>
                                </a:lnTo>
                                <a:close/>
                              </a:path>
                              <a:path w="512445" h="512445">
                                <a:moveTo>
                                  <a:pt x="189585" y="398132"/>
                                </a:moveTo>
                                <a:lnTo>
                                  <a:pt x="170624" y="398132"/>
                                </a:lnTo>
                                <a:lnTo>
                                  <a:pt x="170624" y="417093"/>
                                </a:lnTo>
                                <a:lnTo>
                                  <a:pt x="189585" y="417093"/>
                                </a:lnTo>
                                <a:lnTo>
                                  <a:pt x="189585" y="398132"/>
                                </a:lnTo>
                                <a:close/>
                              </a:path>
                              <a:path w="512445" h="512445">
                                <a:moveTo>
                                  <a:pt x="189585" y="94792"/>
                                </a:moveTo>
                                <a:lnTo>
                                  <a:pt x="170624" y="94792"/>
                                </a:lnTo>
                                <a:lnTo>
                                  <a:pt x="170624" y="113753"/>
                                </a:lnTo>
                                <a:lnTo>
                                  <a:pt x="189585" y="113753"/>
                                </a:lnTo>
                                <a:lnTo>
                                  <a:pt x="189585" y="94792"/>
                                </a:lnTo>
                                <a:close/>
                              </a:path>
                              <a:path w="512445" h="512445">
                                <a:moveTo>
                                  <a:pt x="208534" y="28448"/>
                                </a:moveTo>
                                <a:lnTo>
                                  <a:pt x="206616" y="18961"/>
                                </a:lnTo>
                                <a:lnTo>
                                  <a:pt x="206298" y="17386"/>
                                </a:lnTo>
                                <a:lnTo>
                                  <a:pt x="200202" y="8343"/>
                                </a:lnTo>
                                <a:lnTo>
                                  <a:pt x="191160" y="2235"/>
                                </a:lnTo>
                                <a:lnTo>
                                  <a:pt x="189572" y="1917"/>
                                </a:lnTo>
                                <a:lnTo>
                                  <a:pt x="189572" y="23215"/>
                                </a:lnTo>
                                <a:lnTo>
                                  <a:pt x="189572" y="33667"/>
                                </a:lnTo>
                                <a:lnTo>
                                  <a:pt x="185331" y="37922"/>
                                </a:lnTo>
                                <a:lnTo>
                                  <a:pt x="174866" y="37922"/>
                                </a:lnTo>
                                <a:lnTo>
                                  <a:pt x="170624" y="33667"/>
                                </a:lnTo>
                                <a:lnTo>
                                  <a:pt x="170624" y="23215"/>
                                </a:lnTo>
                                <a:lnTo>
                                  <a:pt x="174866" y="18961"/>
                                </a:lnTo>
                                <a:lnTo>
                                  <a:pt x="185331" y="18961"/>
                                </a:lnTo>
                                <a:lnTo>
                                  <a:pt x="189572" y="23215"/>
                                </a:lnTo>
                                <a:lnTo>
                                  <a:pt x="189572" y="1917"/>
                                </a:lnTo>
                                <a:lnTo>
                                  <a:pt x="153898" y="17386"/>
                                </a:lnTo>
                                <a:lnTo>
                                  <a:pt x="151663" y="28448"/>
                                </a:lnTo>
                                <a:lnTo>
                                  <a:pt x="153898" y="39509"/>
                                </a:lnTo>
                                <a:lnTo>
                                  <a:pt x="159994" y="48552"/>
                                </a:lnTo>
                                <a:lnTo>
                                  <a:pt x="169037" y="54648"/>
                                </a:lnTo>
                                <a:lnTo>
                                  <a:pt x="180098" y="56883"/>
                                </a:lnTo>
                                <a:lnTo>
                                  <a:pt x="191160" y="54648"/>
                                </a:lnTo>
                                <a:lnTo>
                                  <a:pt x="200202" y="48552"/>
                                </a:lnTo>
                                <a:lnTo>
                                  <a:pt x="206298" y="39509"/>
                                </a:lnTo>
                                <a:lnTo>
                                  <a:pt x="206616" y="37922"/>
                                </a:lnTo>
                                <a:lnTo>
                                  <a:pt x="208534" y="28448"/>
                                </a:lnTo>
                                <a:close/>
                              </a:path>
                              <a:path w="512445" h="512445">
                                <a:moveTo>
                                  <a:pt x="265417" y="473989"/>
                                </a:moveTo>
                                <a:lnTo>
                                  <a:pt x="246456" y="473989"/>
                                </a:lnTo>
                                <a:lnTo>
                                  <a:pt x="246456" y="492937"/>
                                </a:lnTo>
                                <a:lnTo>
                                  <a:pt x="265417" y="492937"/>
                                </a:lnTo>
                                <a:lnTo>
                                  <a:pt x="265417" y="473989"/>
                                </a:lnTo>
                                <a:close/>
                              </a:path>
                              <a:path w="512445" h="512445">
                                <a:moveTo>
                                  <a:pt x="265417" y="398132"/>
                                </a:moveTo>
                                <a:lnTo>
                                  <a:pt x="246456" y="398132"/>
                                </a:lnTo>
                                <a:lnTo>
                                  <a:pt x="246456" y="417093"/>
                                </a:lnTo>
                                <a:lnTo>
                                  <a:pt x="265417" y="417093"/>
                                </a:lnTo>
                                <a:lnTo>
                                  <a:pt x="265417" y="398132"/>
                                </a:lnTo>
                                <a:close/>
                              </a:path>
                              <a:path w="512445" h="512445">
                                <a:moveTo>
                                  <a:pt x="265417" y="94792"/>
                                </a:moveTo>
                                <a:lnTo>
                                  <a:pt x="246456" y="94792"/>
                                </a:lnTo>
                                <a:lnTo>
                                  <a:pt x="246456" y="113753"/>
                                </a:lnTo>
                                <a:lnTo>
                                  <a:pt x="265417" y="113753"/>
                                </a:lnTo>
                                <a:lnTo>
                                  <a:pt x="265417" y="94792"/>
                                </a:lnTo>
                                <a:close/>
                              </a:path>
                              <a:path w="512445" h="512445">
                                <a:moveTo>
                                  <a:pt x="265417" y="18961"/>
                                </a:moveTo>
                                <a:lnTo>
                                  <a:pt x="246456" y="18961"/>
                                </a:lnTo>
                                <a:lnTo>
                                  <a:pt x="246456" y="37922"/>
                                </a:lnTo>
                                <a:lnTo>
                                  <a:pt x="265417" y="37922"/>
                                </a:lnTo>
                                <a:lnTo>
                                  <a:pt x="265417" y="18961"/>
                                </a:lnTo>
                                <a:close/>
                              </a:path>
                              <a:path w="512445" h="512445">
                                <a:moveTo>
                                  <a:pt x="341249" y="398132"/>
                                </a:moveTo>
                                <a:lnTo>
                                  <a:pt x="322287" y="398132"/>
                                </a:lnTo>
                                <a:lnTo>
                                  <a:pt x="322287" y="417093"/>
                                </a:lnTo>
                                <a:lnTo>
                                  <a:pt x="341249" y="417093"/>
                                </a:lnTo>
                                <a:lnTo>
                                  <a:pt x="341249" y="398132"/>
                                </a:lnTo>
                                <a:close/>
                              </a:path>
                              <a:path w="512445" h="512445">
                                <a:moveTo>
                                  <a:pt x="360210" y="28448"/>
                                </a:moveTo>
                                <a:lnTo>
                                  <a:pt x="341249" y="1917"/>
                                </a:lnTo>
                                <a:lnTo>
                                  <a:pt x="341249" y="23215"/>
                                </a:lnTo>
                                <a:lnTo>
                                  <a:pt x="341249" y="33667"/>
                                </a:lnTo>
                                <a:lnTo>
                                  <a:pt x="337007" y="37922"/>
                                </a:lnTo>
                                <a:lnTo>
                                  <a:pt x="326555" y="37922"/>
                                </a:lnTo>
                                <a:lnTo>
                                  <a:pt x="322300" y="33667"/>
                                </a:lnTo>
                                <a:lnTo>
                                  <a:pt x="322300" y="23215"/>
                                </a:lnTo>
                                <a:lnTo>
                                  <a:pt x="326555" y="18961"/>
                                </a:lnTo>
                                <a:lnTo>
                                  <a:pt x="337007" y="18961"/>
                                </a:lnTo>
                                <a:lnTo>
                                  <a:pt x="341249" y="23215"/>
                                </a:lnTo>
                                <a:lnTo>
                                  <a:pt x="341249" y="1917"/>
                                </a:lnTo>
                                <a:lnTo>
                                  <a:pt x="305574" y="17386"/>
                                </a:lnTo>
                                <a:lnTo>
                                  <a:pt x="303339" y="28448"/>
                                </a:lnTo>
                                <a:lnTo>
                                  <a:pt x="305574" y="39509"/>
                                </a:lnTo>
                                <a:lnTo>
                                  <a:pt x="311670" y="48552"/>
                                </a:lnTo>
                                <a:lnTo>
                                  <a:pt x="320713" y="54648"/>
                                </a:lnTo>
                                <a:lnTo>
                                  <a:pt x="331774" y="56883"/>
                                </a:lnTo>
                                <a:lnTo>
                                  <a:pt x="342823" y="54648"/>
                                </a:lnTo>
                                <a:lnTo>
                                  <a:pt x="351866" y="48552"/>
                                </a:lnTo>
                                <a:lnTo>
                                  <a:pt x="357962" y="39509"/>
                                </a:lnTo>
                                <a:lnTo>
                                  <a:pt x="358292" y="37922"/>
                                </a:lnTo>
                                <a:lnTo>
                                  <a:pt x="360210" y="28448"/>
                                </a:lnTo>
                                <a:close/>
                              </a:path>
                              <a:path w="512445" h="512445">
                                <a:moveTo>
                                  <a:pt x="417093" y="398132"/>
                                </a:moveTo>
                                <a:lnTo>
                                  <a:pt x="398132" y="398132"/>
                                </a:lnTo>
                                <a:lnTo>
                                  <a:pt x="398132" y="417093"/>
                                </a:lnTo>
                                <a:lnTo>
                                  <a:pt x="417093" y="417093"/>
                                </a:lnTo>
                                <a:lnTo>
                                  <a:pt x="417093" y="398132"/>
                                </a:lnTo>
                                <a:close/>
                              </a:path>
                              <a:path w="512445" h="512445">
                                <a:moveTo>
                                  <a:pt x="417093" y="94792"/>
                                </a:moveTo>
                                <a:lnTo>
                                  <a:pt x="398132" y="94792"/>
                                </a:lnTo>
                                <a:lnTo>
                                  <a:pt x="398132" y="113753"/>
                                </a:lnTo>
                                <a:lnTo>
                                  <a:pt x="417093" y="113753"/>
                                </a:lnTo>
                                <a:lnTo>
                                  <a:pt x="417093" y="94792"/>
                                </a:lnTo>
                                <a:close/>
                              </a:path>
                              <a:path w="512445" h="512445">
                                <a:moveTo>
                                  <a:pt x="417093" y="18961"/>
                                </a:moveTo>
                                <a:lnTo>
                                  <a:pt x="398132" y="18961"/>
                                </a:lnTo>
                                <a:lnTo>
                                  <a:pt x="398132" y="37922"/>
                                </a:lnTo>
                                <a:lnTo>
                                  <a:pt x="417093" y="37922"/>
                                </a:lnTo>
                                <a:lnTo>
                                  <a:pt x="417093" y="18961"/>
                                </a:lnTo>
                                <a:close/>
                              </a:path>
                              <a:path w="512445" h="512445">
                                <a:moveTo>
                                  <a:pt x="436041" y="483463"/>
                                </a:moveTo>
                                <a:lnTo>
                                  <a:pt x="434124" y="473976"/>
                                </a:lnTo>
                                <a:lnTo>
                                  <a:pt x="433806" y="472401"/>
                                </a:lnTo>
                                <a:lnTo>
                                  <a:pt x="427710" y="463359"/>
                                </a:lnTo>
                                <a:lnTo>
                                  <a:pt x="418668" y="457250"/>
                                </a:lnTo>
                                <a:lnTo>
                                  <a:pt x="417080" y="456933"/>
                                </a:lnTo>
                                <a:lnTo>
                                  <a:pt x="417080" y="478231"/>
                                </a:lnTo>
                                <a:lnTo>
                                  <a:pt x="417080" y="488683"/>
                                </a:lnTo>
                                <a:lnTo>
                                  <a:pt x="412838" y="492937"/>
                                </a:lnTo>
                                <a:lnTo>
                                  <a:pt x="402374" y="492937"/>
                                </a:lnTo>
                                <a:lnTo>
                                  <a:pt x="398132" y="488683"/>
                                </a:lnTo>
                                <a:lnTo>
                                  <a:pt x="398132" y="478231"/>
                                </a:lnTo>
                                <a:lnTo>
                                  <a:pt x="402374" y="473976"/>
                                </a:lnTo>
                                <a:lnTo>
                                  <a:pt x="412838" y="473976"/>
                                </a:lnTo>
                                <a:lnTo>
                                  <a:pt x="417080" y="478231"/>
                                </a:lnTo>
                                <a:lnTo>
                                  <a:pt x="417080" y="456933"/>
                                </a:lnTo>
                                <a:lnTo>
                                  <a:pt x="381406" y="472401"/>
                                </a:lnTo>
                                <a:lnTo>
                                  <a:pt x="379171" y="483463"/>
                                </a:lnTo>
                                <a:lnTo>
                                  <a:pt x="381406" y="494525"/>
                                </a:lnTo>
                                <a:lnTo>
                                  <a:pt x="387502" y="503567"/>
                                </a:lnTo>
                                <a:lnTo>
                                  <a:pt x="396544" y="509663"/>
                                </a:lnTo>
                                <a:lnTo>
                                  <a:pt x="407606" y="511898"/>
                                </a:lnTo>
                                <a:lnTo>
                                  <a:pt x="418668" y="509663"/>
                                </a:lnTo>
                                <a:lnTo>
                                  <a:pt x="427710" y="503567"/>
                                </a:lnTo>
                                <a:lnTo>
                                  <a:pt x="433806" y="494525"/>
                                </a:lnTo>
                                <a:lnTo>
                                  <a:pt x="434124" y="492937"/>
                                </a:lnTo>
                                <a:lnTo>
                                  <a:pt x="436041" y="483463"/>
                                </a:lnTo>
                                <a:close/>
                              </a:path>
                              <a:path w="512445" h="512445">
                                <a:moveTo>
                                  <a:pt x="492925" y="170637"/>
                                </a:moveTo>
                                <a:lnTo>
                                  <a:pt x="473964" y="170637"/>
                                </a:lnTo>
                                <a:lnTo>
                                  <a:pt x="473964" y="189598"/>
                                </a:lnTo>
                                <a:lnTo>
                                  <a:pt x="492925" y="189598"/>
                                </a:lnTo>
                                <a:lnTo>
                                  <a:pt x="492925" y="170637"/>
                                </a:lnTo>
                                <a:close/>
                              </a:path>
                              <a:path w="512445" h="512445">
                                <a:moveTo>
                                  <a:pt x="492925" y="94792"/>
                                </a:moveTo>
                                <a:lnTo>
                                  <a:pt x="473964" y="94792"/>
                                </a:lnTo>
                                <a:lnTo>
                                  <a:pt x="473964" y="113753"/>
                                </a:lnTo>
                                <a:lnTo>
                                  <a:pt x="492925" y="113753"/>
                                </a:lnTo>
                                <a:lnTo>
                                  <a:pt x="492925" y="94792"/>
                                </a:lnTo>
                                <a:close/>
                              </a:path>
                              <a:path w="512445" h="512445">
                                <a:moveTo>
                                  <a:pt x="511886" y="407619"/>
                                </a:moveTo>
                                <a:lnTo>
                                  <a:pt x="509955" y="398132"/>
                                </a:lnTo>
                                <a:lnTo>
                                  <a:pt x="509638" y="396557"/>
                                </a:lnTo>
                                <a:lnTo>
                                  <a:pt x="503542" y="387515"/>
                                </a:lnTo>
                                <a:lnTo>
                                  <a:pt x="494499" y="381419"/>
                                </a:lnTo>
                                <a:lnTo>
                                  <a:pt x="492925" y="381101"/>
                                </a:lnTo>
                                <a:lnTo>
                                  <a:pt x="492925" y="402386"/>
                                </a:lnTo>
                                <a:lnTo>
                                  <a:pt x="492925" y="412838"/>
                                </a:lnTo>
                                <a:lnTo>
                                  <a:pt x="488670" y="417093"/>
                                </a:lnTo>
                                <a:lnTo>
                                  <a:pt x="478218" y="417093"/>
                                </a:lnTo>
                                <a:lnTo>
                                  <a:pt x="473976" y="412838"/>
                                </a:lnTo>
                                <a:lnTo>
                                  <a:pt x="473976" y="402386"/>
                                </a:lnTo>
                                <a:lnTo>
                                  <a:pt x="478218" y="398132"/>
                                </a:lnTo>
                                <a:lnTo>
                                  <a:pt x="488670" y="398132"/>
                                </a:lnTo>
                                <a:lnTo>
                                  <a:pt x="492925" y="402386"/>
                                </a:lnTo>
                                <a:lnTo>
                                  <a:pt x="492925" y="381101"/>
                                </a:lnTo>
                                <a:lnTo>
                                  <a:pt x="457250" y="396557"/>
                                </a:lnTo>
                                <a:lnTo>
                                  <a:pt x="455015" y="407619"/>
                                </a:lnTo>
                                <a:lnTo>
                                  <a:pt x="457250" y="418680"/>
                                </a:lnTo>
                                <a:lnTo>
                                  <a:pt x="463346" y="427723"/>
                                </a:lnTo>
                                <a:lnTo>
                                  <a:pt x="472389" y="433819"/>
                                </a:lnTo>
                                <a:lnTo>
                                  <a:pt x="483450" y="436054"/>
                                </a:lnTo>
                                <a:lnTo>
                                  <a:pt x="494499" y="433819"/>
                                </a:lnTo>
                                <a:lnTo>
                                  <a:pt x="503542" y="427723"/>
                                </a:lnTo>
                                <a:lnTo>
                                  <a:pt x="509638" y="418680"/>
                                </a:lnTo>
                                <a:lnTo>
                                  <a:pt x="509968" y="417093"/>
                                </a:lnTo>
                                <a:lnTo>
                                  <a:pt x="511886" y="40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4" name="Image 1204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5622" y="980125"/>
                            <a:ext cx="117741" cy="117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5" name="Textbox 1205"/>
                        <wps:cNvSpPr txBox="1"/>
                        <wps:spPr>
                          <a:xfrm>
                            <a:off x="4072369" y="2005230"/>
                            <a:ext cx="1650364" cy="3763645"/>
                          </a:xfrm>
                          <a:prstGeom prst="rect">
                            <a:avLst/>
                          </a:prstGeom>
                          <a:solidFill>
                            <a:srgbClr val="E2E7EA"/>
                          </a:solidFill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pos="311" w:val="left" w:leader="none"/>
                                </w:tabs>
                                <w:spacing w:line="249" w:lineRule="auto" w:before="159"/>
                                <w:ind w:left="311" w:right="429" w:hanging="170"/>
                                <w:jc w:val="left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sz w:val="20"/>
                                </w:rPr>
                                <w:t>Effective</w:t>
                              </w:r>
                              <w:r>
                                <w:rPr>
                                  <w:color w:val="000000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0"/>
                                </w:rPr>
                                <w:t>employment incentives</w:t>
                              </w:r>
                              <w:r>
                                <w:rPr>
                                  <w:color w:val="000000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0"/>
                                </w:rPr>
                                <w:t>introduced.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pos="311" w:val="left" w:leader="none"/>
                                </w:tabs>
                                <w:spacing w:line="249" w:lineRule="auto" w:before="115"/>
                                <w:ind w:left="311" w:right="783" w:hanging="170"/>
                                <w:jc w:val="left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00000"/>
                                  <w:spacing w:val="-8"/>
                                  <w:sz w:val="20"/>
                                </w:rPr>
                                <w:t>Regional</w:t>
                              </w:r>
                              <w:r>
                                <w:rPr>
                                  <w:color w:val="000000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20"/>
                                </w:rPr>
                                <w:t>alliances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0"/>
                                </w:rPr>
                                <w:t>strengthened.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pos="311" w:val="left" w:leader="none"/>
                                </w:tabs>
                                <w:spacing w:line="249" w:lineRule="auto" w:before="115"/>
                                <w:ind w:left="311" w:right="539" w:hanging="170"/>
                                <w:jc w:val="left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>Community</w:t>
                              </w:r>
                              <w:r>
                                <w:rPr>
                                  <w:color w:val="000000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>uptake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000000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0"/>
                                </w:rPr>
                                <w:t>‘self-help’</w:t>
                              </w:r>
                              <w:r>
                                <w:rPr>
                                  <w:color w:val="000000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0"/>
                                </w:rPr>
                                <w:t>options.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pos="311" w:val="left" w:leader="none"/>
                                </w:tabs>
                                <w:spacing w:line="249" w:lineRule="auto" w:before="115"/>
                                <w:ind w:left="311" w:right="834" w:hanging="170"/>
                                <w:jc w:val="left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sz w:val="20"/>
                                </w:rPr>
                                <w:t>Diversification opportunities</w:t>
                              </w:r>
                              <w:r>
                                <w:rPr>
                                  <w:color w:val="000000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0"/>
                                </w:rPr>
                                <w:t>are identified.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pos="311" w:val="left" w:leader="none"/>
                                </w:tabs>
                                <w:spacing w:line="249" w:lineRule="auto" w:before="116"/>
                                <w:ind w:left="311" w:right="157" w:hanging="170"/>
                                <w:jc w:val="left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>Promote</w:t>
                              </w:r>
                              <w:r>
                                <w:rPr>
                                  <w:color w:val="000000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>recovery, rehabilitation</w:t>
                              </w:r>
                              <w:r>
                                <w:rPr>
                                  <w:color w:val="000000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>and 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20"/>
                                </w:rPr>
                                <w:t>reconstruction</w:t>
                              </w:r>
                              <w:r>
                                <w:rPr>
                                  <w:color w:val="000000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20"/>
                                </w:rPr>
                                <w:t>successes.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pos="311" w:val="left" w:leader="none"/>
                                </w:tabs>
                                <w:spacing w:line="249" w:lineRule="auto" w:before="115"/>
                                <w:ind w:left="311" w:right="609" w:hanging="170"/>
                                <w:jc w:val="left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>Drought</w:t>
                              </w:r>
                              <w:r>
                                <w:rPr>
                                  <w:color w:val="000000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>tolerant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0"/>
                                </w:rPr>
                                <w:t>agricultural</w:t>
                              </w:r>
                              <w:r>
                                <w:rPr>
                                  <w:color w:val="000000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0"/>
                                </w:rPr>
                                <w:t>systems </w:t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000000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>place.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pos="311" w:val="left" w:leader="none"/>
                                </w:tabs>
                                <w:spacing w:line="249" w:lineRule="auto" w:before="116"/>
                                <w:ind w:left="311" w:right="923" w:hanging="170"/>
                                <w:jc w:val="left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00000"/>
                                  <w:spacing w:val="-8"/>
                                  <w:sz w:val="20"/>
                                </w:rPr>
                                <w:t>Water</w:t>
                              </w:r>
                              <w:r>
                                <w:rPr>
                                  <w:color w:val="000000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20"/>
                                </w:rPr>
                                <w:t>security</w:t>
                              </w:r>
                              <w:r>
                                <w:rPr>
                                  <w:color w:val="000000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20"/>
                                </w:rPr>
                                <w:t>is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0"/>
                                </w:rPr>
                                <w:t>increased.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pos="311" w:val="left" w:leader="none"/>
                                </w:tabs>
                                <w:spacing w:line="249" w:lineRule="auto" w:before="115"/>
                                <w:ind w:left="311" w:right="146" w:hanging="170"/>
                                <w:jc w:val="left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>Farm and community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0"/>
                                </w:rPr>
                                <w:t>infrastructure</w:t>
                              </w:r>
                              <w:r>
                                <w:rPr>
                                  <w:color w:val="000000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0"/>
                                </w:rPr>
                                <w:t>maintained </w:t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>during</w:t>
                              </w:r>
                              <w:r>
                                <w:rPr>
                                  <w:color w:val="000000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>drought.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6" name="Textbox 1206"/>
                        <wps:cNvSpPr txBox="1"/>
                        <wps:spPr>
                          <a:xfrm>
                            <a:off x="4072369" y="1388239"/>
                            <a:ext cx="1650364" cy="617220"/>
                          </a:xfrm>
                          <a:prstGeom prst="rect">
                            <a:avLst/>
                          </a:prstGeom>
                          <a:solidFill>
                            <a:srgbClr val="475A78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220"/>
                                <w:ind w:left="0" w:right="0" w:firstLine="0"/>
                                <w:jc w:val="center"/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>Pillar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>3</w:t>
                              </w:r>
                            </w:p>
                            <w:p>
                              <w:pPr>
                                <w:spacing w:before="66"/>
                                <w:ind w:left="0" w:right="0" w:firstLine="0"/>
                                <w:jc w:val="center"/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0"/>
                                </w:rPr>
                                <w:t>Build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0"/>
                                </w:rPr>
                                <w:t>future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0"/>
                                  <w:sz w:val="20"/>
                                </w:rPr>
                                <w:t> resilience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7" name="Textbox 1207"/>
                        <wps:cNvSpPr txBox="1"/>
                        <wps:spPr>
                          <a:xfrm>
                            <a:off x="0" y="1388239"/>
                            <a:ext cx="1650364" cy="617220"/>
                          </a:xfrm>
                          <a:prstGeom prst="rect">
                            <a:avLst/>
                          </a:prstGeom>
                          <a:solidFill>
                            <a:srgbClr val="6E838B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220"/>
                                <w:ind w:left="0" w:right="0" w:firstLine="0"/>
                                <w:jc w:val="center"/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>Pillar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>1</w:t>
                              </w:r>
                            </w:p>
                            <w:p>
                              <w:pPr>
                                <w:spacing w:before="66"/>
                                <w:ind w:left="0" w:right="0" w:firstLine="0"/>
                                <w:jc w:val="center"/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0"/>
                                </w:rPr>
                                <w:t>Planning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0"/>
                                  <w:sz w:val="20"/>
                                </w:rPr>
                                <w:t>monitoring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8" name="Textbox 1208"/>
                        <wps:cNvSpPr txBox="1"/>
                        <wps:spPr>
                          <a:xfrm>
                            <a:off x="3512499" y="284711"/>
                            <a:ext cx="74930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C3B5D"/>
                                  <w:spacing w:val="-8"/>
                                  <w:sz w:val="20"/>
                                </w:rPr>
                                <w:t>Coordination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9" name="Textbox 1209"/>
                        <wps:cNvSpPr txBox="1"/>
                        <wps:spPr>
                          <a:xfrm>
                            <a:off x="2040699" y="1388239"/>
                            <a:ext cx="1650364" cy="617220"/>
                          </a:xfrm>
                          <a:prstGeom prst="rect">
                            <a:avLst/>
                          </a:prstGeom>
                          <a:solidFill>
                            <a:srgbClr val="919C58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220"/>
                                <w:ind w:left="0" w:right="0" w:firstLine="0"/>
                                <w:jc w:val="center"/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>Pillar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  <w:p>
                              <w:pPr>
                                <w:spacing w:before="66"/>
                                <w:ind w:left="0" w:right="0" w:firstLine="0"/>
                                <w:jc w:val="center"/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0"/>
                                  <w:sz w:val="20"/>
                                </w:rPr>
                                <w:t>Respond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0"/>
                                  <w:sz w:val="20"/>
                                </w:rPr>
                                <w:t>drought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0"/>
                                  <w:sz w:val="20"/>
                                </w:rPr>
                                <w:t>events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0" name="Textbox 1210"/>
                        <wps:cNvSpPr txBox="1"/>
                        <wps:spPr>
                          <a:xfrm>
                            <a:off x="2040699" y="2005230"/>
                            <a:ext cx="1650364" cy="3763645"/>
                          </a:xfrm>
                          <a:prstGeom prst="rect">
                            <a:avLst/>
                          </a:prstGeom>
                          <a:solidFill>
                            <a:srgbClr val="E2E7EA"/>
                          </a:solidFill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pos="311" w:val="left" w:leader="none"/>
                                </w:tabs>
                                <w:spacing w:line="249" w:lineRule="auto" w:before="159"/>
                                <w:ind w:left="311" w:right="248" w:hanging="170"/>
                                <w:jc w:val="left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sz w:val="20"/>
                                </w:rPr>
                                <w:t>Agreed</w:t>
                              </w:r>
                              <w:r>
                                <w:rPr>
                                  <w:color w:val="000000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0"/>
                                </w:rPr>
                                <w:t>vulnerability</w:t>
                              </w:r>
                              <w:r>
                                <w:rPr>
                                  <w:color w:val="000000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0"/>
                                </w:rPr>
                                <w:t>and </w:t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>risk profiles known.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pos="311" w:val="left" w:leader="none"/>
                                </w:tabs>
                                <w:spacing w:line="249" w:lineRule="auto" w:before="115"/>
                                <w:ind w:left="311" w:right="354" w:hanging="170"/>
                                <w:jc w:val="left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>Agreed</w:t>
                              </w:r>
                              <w:r>
                                <w:rPr>
                                  <w:color w:val="000000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>vulnerability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0"/>
                                </w:rPr>
                                <w:t>indicators</w:t>
                              </w:r>
                              <w:r>
                                <w:rPr>
                                  <w:color w:val="000000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0"/>
                                </w:rPr>
                                <w:t>(community, </w:t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>landscape,</w:t>
                              </w:r>
                              <w:r>
                                <w:rPr>
                                  <w:color w:val="000000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>economic,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0"/>
                                </w:rPr>
                                <w:t>infrastructure) established.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pos="311" w:val="left" w:leader="none"/>
                                </w:tabs>
                                <w:spacing w:line="249" w:lineRule="auto" w:before="117"/>
                                <w:ind w:left="311" w:right="191" w:hanging="170"/>
                                <w:jc w:val="left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>Local and Indigenous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0"/>
                                </w:rPr>
                                <w:t>knowledge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0"/>
                                </w:rPr>
                                <w:t>being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20"/>
                                </w:rPr>
                                <w:t>used.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1" name="Textbox 1211"/>
                        <wps:cNvSpPr txBox="1"/>
                        <wps:spPr>
                          <a:xfrm>
                            <a:off x="0" y="2005230"/>
                            <a:ext cx="1650364" cy="3763645"/>
                          </a:xfrm>
                          <a:prstGeom prst="rect">
                            <a:avLst/>
                          </a:prstGeom>
                          <a:solidFill>
                            <a:srgbClr val="E2E7EA"/>
                          </a:solidFill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pos="311" w:val="left" w:leader="none"/>
                                </w:tabs>
                                <w:spacing w:line="249" w:lineRule="auto" w:before="159"/>
                                <w:ind w:left="311" w:right="537" w:hanging="170"/>
                                <w:jc w:val="left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>Adequate</w:t>
                              </w:r>
                              <w:r>
                                <w:rPr>
                                  <w:color w:val="000000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>drought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0"/>
                                </w:rPr>
                                <w:t>monitoring</w:t>
                              </w:r>
                              <w:r>
                                <w:rPr>
                                  <w:color w:val="000000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0"/>
                                </w:rPr>
                                <w:t>early </w:t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>warning</w:t>
                              </w:r>
                              <w:r>
                                <w:rPr>
                                  <w:color w:val="000000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>systems.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pos="311" w:val="left" w:leader="none"/>
                                </w:tabs>
                                <w:spacing w:line="249" w:lineRule="auto" w:before="116"/>
                                <w:ind w:left="311" w:right="186" w:hanging="170"/>
                                <w:jc w:val="both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00000"/>
                                  <w:spacing w:val="-6"/>
                                  <w:sz w:val="20"/>
                                </w:rPr>
                                <w:t>Local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0"/>
                                </w:rPr>
                                <w:t>capacity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0"/>
                                </w:rPr>
                                <w:t>support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0"/>
                                </w:rPr>
                                <w:t>interpretation</w:t>
                              </w:r>
                              <w:r>
                                <w:rPr>
                                  <w:color w:val="000000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000000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0"/>
                                </w:rPr>
                                <w:t>relevant </w:t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>tools and services.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pos="311" w:val="left" w:leader="none"/>
                                </w:tabs>
                                <w:spacing w:line="249" w:lineRule="auto" w:before="115"/>
                                <w:ind w:left="311" w:right="153" w:hanging="170"/>
                                <w:jc w:val="left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>Biophysical</w:t>
                              </w:r>
                              <w:r>
                                <w:rPr>
                                  <w:color w:val="000000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>and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0"/>
                                </w:rPr>
                                <w:t>socioeconomic</w:t>
                              </w:r>
                              <w:r>
                                <w:rPr>
                                  <w:color w:val="000000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0"/>
                                </w:rPr>
                                <w:t>indicators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0"/>
                                </w:rPr>
                                <w:t>linked.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pos="311" w:val="left" w:leader="none"/>
                                </w:tabs>
                                <w:spacing w:line="249" w:lineRule="auto" w:before="116"/>
                                <w:ind w:left="311" w:right="335" w:hanging="170"/>
                                <w:jc w:val="left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sz w:val="20"/>
                                </w:rPr>
                                <w:t>Effective</w:t>
                              </w:r>
                              <w:r>
                                <w:rPr>
                                  <w:color w:val="000000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0"/>
                                </w:rPr>
                                <w:t>data</w:t>
                              </w:r>
                              <w:r>
                                <w:rPr>
                                  <w:color w:val="000000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0"/>
                                </w:rPr>
                                <w:t>collation, </w:t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>management</w:t>
                              </w:r>
                              <w:r>
                                <w:rPr>
                                  <w:color w:val="000000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>and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0"/>
                                </w:rPr>
                                <w:t>dissemination.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pos="311" w:val="left" w:leader="none"/>
                                </w:tabs>
                                <w:spacing w:line="249" w:lineRule="auto" w:before="116"/>
                                <w:ind w:left="311" w:right="250" w:hanging="170"/>
                                <w:jc w:val="left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>Effective</w:t>
                              </w:r>
                              <w:r>
                                <w:rPr>
                                  <w:color w:val="000000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>Drought Resilience</w:t>
                              </w:r>
                              <w:r>
                                <w:rPr>
                                  <w:color w:val="000000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>education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0"/>
                                </w:rPr>
                                <w:t>programs</w:t>
                              </w:r>
                              <w:r>
                                <w:rPr>
                                  <w:color w:val="000000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color w:val="000000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0"/>
                                </w:rPr>
                                <w:t>developed </w:t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>available.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009003pt;margin-top:-472.415833pt;width:450.6pt;height:481.85pt;mso-position-horizontal-relative:page;mso-position-vertical-relative:paragraph;z-index:-19321344" id="docshapegroup746" coordorigin="1680,-9448" coordsize="9012,9637">
                <v:shape style="position:absolute;left:2832;top:-9389;width:6558;height:849" id="docshape747" coordorigin="2832,-9388" coordsize="6558,849" path="m2832,-8539l2832,-8964,2838,-9033,2856,-9098,2883,-9159,2920,-9215,2965,-9264,3018,-9306,3078,-9341,3143,-9367,3212,-9383,3286,-9388,9010,-9388,9086,-9381,9158,-9358,9222,-9323,9279,-9277,9325,-9221,9360,-9156,9382,-9085,9390,-9008,9390,-8665e" filled="false" stroked="true" strokeweight="6pt" strokecolor="#e2e7ea">
                  <v:path arrowok="t"/>
                  <v:stroke dashstyle="solid"/>
                </v:shape>
                <v:shape style="position:absolute;left:9241;top:-8721;width:296;height:160" id="docshape748" coordorigin="9242,-8720" coordsize="296,160" path="m9538,-8720l9242,-8720,9390,-8561,9538,-8720xe" filled="true" fillcolor="#e2e7ea" stroked="false">
                  <v:path arrowok="t"/>
                  <v:fill type="solid"/>
                </v:shape>
                <v:shape style="position:absolute;left:3098;top:-9113;width:3095;height:574" id="docshape749" coordorigin="3098,-9113" coordsize="3095,574" path="m3098,-8539l3098,-8829,3108,-8904,3137,-8972,3181,-9030,3238,-9074,3306,-9102,3381,-9113,5953,-9113,6029,-9100,6095,-9066,6147,-9014,6181,-8948,6193,-8873,6193,-8665e" filled="false" stroked="true" strokeweight="6pt" strokecolor="#e2e7ea">
                  <v:path arrowok="t"/>
                  <v:stroke dashstyle="solid"/>
                </v:shape>
                <v:shape style="position:absolute;left:6045;top:-8721;width:296;height:160" id="docshape750" coordorigin="6045,-8720" coordsize="296,160" path="m6341,-8720l6045,-8720,6193,-8561,6341,-8720xe" filled="true" fillcolor="#e2e7ea" stroked="false">
                  <v:path arrowok="t"/>
                  <v:fill type="solid"/>
                </v:shape>
                <v:line style="position:absolute" from="6193,188" to="6193,-259" stroked="true" strokeweight="6pt" strokecolor="#e2e7ea">
                  <v:stroke dashstyle="solid"/>
                </v:line>
                <v:shape style="position:absolute;left:6045;top:-364;width:296;height:160" id="docshape751" coordorigin="6045,-363" coordsize="296,160" path="m6193,-363l6045,-204,6341,-204,6193,-363xe" filled="true" fillcolor="#e2e7ea" stroked="false">
                  <v:path arrowok="t"/>
                  <v:fill type="solid"/>
                </v:shape>
                <v:line style="position:absolute" from="9395,188" to="9395,-259" stroked="true" strokeweight="6pt" strokecolor="#e2e7ea">
                  <v:stroke dashstyle="solid"/>
                </v:line>
                <v:shape style="position:absolute;left:9246;top:-364;width:296;height:160" id="docshape752" coordorigin="9247,-363" coordsize="296,160" path="m9395,-363l9247,-204,9543,-204,9395,-363xe" filled="true" fillcolor="#e2e7ea" stroked="false">
                  <v:path arrowok="t"/>
                  <v:fill type="solid"/>
                </v:shape>
                <v:shape style="position:absolute;left:1680;top:-8562;width:2599;height:2599" id="docshape753" coordorigin="1680,-8561" coordsize="2599,2599" path="m2979,-8561l2903,-8559,2828,-8552,2754,-8542,2681,-8527,2610,-8508,2541,-8485,2474,-8459,2408,-8429,2344,-8396,2283,-8359,2224,-8319,2167,-8276,2112,-8230,2061,-8181,2012,-8129,1966,-8075,1922,-8018,1882,-7959,1846,-7897,1812,-7833,1782,-7768,1756,-7700,1733,-7631,1714,-7560,1700,-7488,1689,-7414,1682,-7338,1680,-7262,1682,-7186,1689,-7111,1700,-7037,1714,-6964,1733,-6893,1756,-6824,1782,-6756,1812,-6691,1846,-6627,1882,-6566,1922,-6506,1966,-6450,2012,-6395,2061,-6344,2112,-6295,2167,-6248,2224,-6205,2283,-6165,2344,-6129,2408,-6095,2474,-6065,2541,-6039,2610,-6016,2681,-5997,2754,-5983,2828,-5972,2903,-5965,2979,-5963,3056,-5965,3131,-5972,3205,-5983,3277,-5997,3348,-6016,3417,-6039,3485,-6065,3551,-6095,3614,-6129,3676,-6165,3735,-6205,3792,-6248,3846,-6295,3898,-6344,3947,-6395,3993,-6450,4036,-6506,4076,-6566,4113,-6627,4146,-6691,4176,-6756,4203,-6824,4225,-6893,4244,-6964,4259,-7037,4270,-7111,4276,-7186,4278,-7262,4276,-7338,4270,-7414,4259,-7488,4244,-7560,4225,-7631,4203,-7700,4176,-7768,4146,-7833,4113,-7897,4076,-7959,4036,-8018,3993,-8075,3947,-8129,3898,-8181,3846,-8230,3792,-8276,3735,-8319,3676,-8359,3614,-8396,3551,-8429,3485,-8459,3417,-8485,3348,-8508,3277,-8527,3205,-8542,3131,-8552,3056,-8559,2979,-8561xe" filled="true" fillcolor="#4a6971" stroked="false">
                  <v:path arrowok="t"/>
                  <v:fill type="solid"/>
                </v:shape>
                <v:shape style="position:absolute;left:4893;top:-8562;width:2599;height:2599" id="docshape754" coordorigin="4894,-8561" coordsize="2599,2599" path="m6193,-8561l6117,-8559,6041,-8552,5968,-8542,5895,-8527,5824,-8508,5755,-8485,5687,-8459,5622,-8429,5558,-8396,5497,-8359,5437,-8319,5380,-8276,5326,-8230,5274,-8181,5225,-8129,5179,-8075,5136,-8018,5096,-7959,5059,-7897,5026,-7833,4996,-7768,4970,-7700,4947,-7631,4928,-7560,4913,-7488,4903,-7414,4896,-7338,4894,-7262,4896,-7186,4903,-7111,4913,-7037,4928,-6964,4947,-6893,4970,-6824,4996,-6756,5026,-6691,5059,-6627,5096,-6566,5136,-6506,5179,-6450,5225,-6395,5274,-6344,5326,-6295,5380,-6248,5437,-6205,5497,-6165,5558,-6129,5622,-6095,5687,-6065,5755,-6039,5824,-6016,5895,-5997,5968,-5983,6041,-5972,6117,-5965,6193,-5963,6269,-5965,6344,-5972,6418,-5983,6491,-5997,6562,-6016,6631,-6039,6699,-6065,6764,-6095,6828,-6129,6889,-6165,6949,-6205,7005,-6248,7060,-6295,7112,-6344,7161,-6395,7207,-6450,7250,-6506,7290,-6566,7327,-6627,7360,-6691,7390,-6756,7416,-6824,7439,-6893,7458,-6964,7473,-7037,7483,-7111,7490,-7186,7492,-7262,7490,-7338,7483,-7414,7473,-7488,7458,-7560,7439,-7631,7416,-7700,7390,-7768,7360,-7833,7327,-7897,7290,-7959,7250,-8018,7207,-8075,7161,-8129,7112,-8181,7060,-8230,7005,-8276,6949,-8319,6889,-8359,6828,-8396,6764,-8429,6699,-8459,6631,-8485,6562,-8508,6491,-8527,6418,-8542,6344,-8552,6269,-8559,6193,-8561xe" filled="true" fillcolor="#758731" stroked="false">
                  <v:path arrowok="t"/>
                  <v:fill type="solid"/>
                </v:shape>
                <v:shape style="position:absolute;left:8093;top:-8562;width:2599;height:2599" id="docshape755" coordorigin="8093,-8561" coordsize="2599,2599" path="m9392,-8561l9316,-8559,9241,-8552,9167,-8542,9095,-8527,9024,-8508,8954,-8485,8887,-8459,8821,-8429,8758,-8396,8696,-8359,8637,-8319,8580,-8276,8526,-8230,8474,-8181,8425,-8129,8379,-8075,8336,-8018,8296,-7959,8259,-7897,8225,-7833,8195,-7768,8169,-7700,8146,-7631,8128,-7560,8113,-7488,8102,-7414,8096,-7338,8093,-7262,8096,-7186,8102,-7111,8113,-7037,8128,-6964,8146,-6893,8169,-6824,8195,-6756,8225,-6691,8259,-6627,8296,-6566,8336,-6506,8379,-6450,8425,-6395,8474,-6344,8526,-6295,8580,-6248,8637,-6205,8696,-6165,8758,-6129,8821,-6095,8887,-6065,8954,-6039,9024,-6016,9095,-5997,9167,-5983,9241,-5972,9316,-5965,9392,-5963,9469,-5965,9544,-5972,9618,-5983,9690,-5997,9761,-6016,9831,-6039,9898,-6065,9964,-6095,10027,-6129,10089,-6165,10148,-6205,10205,-6248,10259,-6295,10311,-6344,10360,-6395,10406,-6450,10449,-6506,10489,-6566,10526,-6627,10559,-6691,10589,-6756,10616,-6824,10638,-6893,10657,-6964,10672,-7037,10683,-7111,10689,-7186,10691,-7262,10689,-7338,10683,-7414,10672,-7488,10657,-7560,10638,-7631,10616,-7700,10589,-7768,10559,-7833,10526,-7897,10489,-7959,10449,-8018,10406,-8075,10360,-8129,10311,-8181,10259,-8230,10205,-8276,10148,-8319,10089,-8359,10027,-8396,9964,-8429,9898,-8459,9831,-8485,9761,-8508,9690,-8527,9618,-8542,9544,-8552,9469,-8559,9392,-8561xe" filled="true" fillcolor="#0c3b5d" stroked="false">
                  <v:path arrowok="t"/>
                  <v:fill type="solid"/>
                </v:shape>
                <v:shape style="position:absolute;left:2635;top:-8106;width:703;height:332" type="#_x0000_t75" id="docshape756" stroked="false">
                  <v:imagedata r:id="rId155" o:title=""/>
                </v:shape>
                <v:shape style="position:absolute;left:2537;top:-8169;width:884;height:742" id="docshape757" coordorigin="2538,-8168" coordsize="884,742" path="m2979,-7565l3108,-7565,3106,-7546,3106,-7533,3108,-7519,3111,-7500,3118,-7482,3128,-7466,3143,-7451,3162,-7440,3169,-7436,3166,-7427,3157,-7427,2979,-7427,2802,-7427,2793,-7427,2789,-7436,2797,-7440,2815,-7451,2830,-7466,2841,-7482,2847,-7500,2850,-7524,2851,-7545,2851,-7560,2850,-7565,2979,-7565xm2988,-7618l2988,-7614,2984,-7610,2979,-7610,2974,-7610,2971,-7614,2971,-7618,2971,-7623,2974,-7627,2979,-7627,2984,-7627,2988,-7623,2988,-7618xm3326,-7565l2850,-7565,2581,-7565,2564,-7569,2550,-7578,2541,-7592,2538,-7609,2538,-7671,2709,-7671m3421,-7671l2538,-7671,2538,-7789,2538,-8121,2541,-8139,2552,-8154,2567,-8164,2585,-8168,3374,-8168,3392,-8164,3407,-8154,3417,-8139,3421,-8121,3421,-7902e" filled="false" stroked="true" strokeweight="1.624pt" strokecolor="#ffffff">
                  <v:path arrowok="t"/>
                  <v:stroke dashstyle="solid"/>
                </v:shape>
                <v:shape style="position:absolute;left:2537;top:-8169;width:884;height:603" id="docshape758" coordorigin="2538,-8168" coordsize="884,603" path="m2633,-7565l3108,-7565,3377,-7565,3394,-7569,3408,-7578,3417,-7592,3421,-7609,3421,-7671,3250,-7671m2538,-7671l3421,-7671,3421,-7789,3421,-8121,3417,-8139,3407,-8154,3392,-8164,3374,-8168,2585,-8168,2567,-8164,2552,-8154,2541,-8139,2538,-8121,2538,-7902e" filled="false" stroked="true" strokeweight="1.624pt" strokecolor="#ffffff">
                  <v:path arrowok="t"/>
                  <v:stroke dashstyle="solid"/>
                </v:shape>
                <v:shape style="position:absolute;left:6084;top:-8108;width:217;height:217" type="#_x0000_t75" id="docshape759" stroked="false">
                  <v:imagedata r:id="rId156" o:title=""/>
                </v:shape>
                <v:shape style="position:absolute;left:5985;top:-8207;width:415;height:564" id="docshape760" coordorigin="5986,-8207" coordsize="415,564" path="m6193,-8207l6112,-8190,6047,-8146,6002,-8080,5986,-8000,5989,-7967,5997,-7935,6010,-7904,6028,-7874,6193,-7643,6226,-7690,6193,-7690,6051,-7890,6034,-7916,6022,-7943,6015,-7971,6013,-8000,6027,-8070,6066,-8127,6123,-8165,6193,-8179,6290,-8179,6273,-8190,6193,-8207xm6290,-8179l6193,-8179,6263,-8165,6320,-8127,6359,-8070,6373,-8000,6370,-7971,6363,-7943,6352,-7916,6335,-7890,6193,-7690,6226,-7690,6357,-7874,6376,-7904,6389,-7935,6397,-7967,6400,-8000,6384,-8080,6339,-8146,6290,-8179xe" filled="true" fillcolor="#ffffff" stroked="false">
                  <v:path arrowok="t"/>
                  <v:fill type="solid"/>
                </v:shape>
                <v:shape style="position:absolute;left:5985;top:-8207;width:415;height:564" id="docshape761" coordorigin="5986,-8207" coordsize="415,564" path="m6193,-7643l6028,-7874,6010,-7904,5997,-7935,5989,-7967,5986,-8000,6002,-8080,6047,-8146,6112,-8190,6193,-8207,6273,-8190,6339,-8146,6384,-8080,6400,-8000,6397,-7967,6389,-7935,6376,-7904,6357,-7874,6193,-7643xm6193,-8179l6123,-8165,6066,-8127,6027,-8070,6013,-8000,6015,-7971,6022,-7943,6034,-7916,6051,-7890,6193,-7690,6335,-7890,6352,-7916,6363,-7943,6370,-7971,6373,-8000,6359,-8070,6320,-8127,6263,-8165,6193,-8179xe" filled="false" stroked="true" strokeweight=".214pt" strokecolor="#ffffff">
                  <v:path arrowok="t"/>
                  <v:stroke dashstyle="solid"/>
                </v:shape>
                <v:shape style="position:absolute;left:5872;top:-7716;width:97;height:97" id="docshape762" coordorigin="5872,-7715" coordsize="97,97" path="m5921,-7715l5902,-7711,5887,-7701,5876,-7685,5872,-7667,5876,-7648,5887,-7632,5902,-7622,5921,-7618,5940,-7622,5955,-7632,5961,-7641,5907,-7641,5896,-7653,5896,-7680,5907,-7692,5961,-7692,5955,-7701,5940,-7711,5921,-7715xm5961,-7692l5935,-7692,5946,-7680,5946,-7653,5935,-7641,5961,-7641,5966,-7648,5969,-7667,5966,-7685,5961,-7692xe" filled="true" fillcolor="#ffffff" stroked="false">
                  <v:path arrowok="t"/>
                  <v:fill type="solid"/>
                </v:shape>
                <v:shape style="position:absolute;left:6356;top:-7776;width:218;height:286" type="#_x0000_t75" id="docshape763" stroked="false">
                  <v:imagedata r:id="rId157" o:title=""/>
                </v:shape>
                <v:shape style="position:absolute;left:5825;top:-7763;width:192;height:261" id="docshape764" coordorigin="5825,-7762" coordsize="192,261" path="m5921,-7762l5884,-7755,5853,-7734,5833,-7704,5825,-7667,5827,-7651,5831,-7635,5837,-7621,5845,-7608,5921,-7502,5997,-7608,6005,-7621,6011,-7635,6015,-7651,6017,-7667,6009,-7704,5989,-7734,5958,-7755,5921,-7762xe" filled="false" stroked="true" strokeweight="1.283pt" strokecolor="#ffffff">
                  <v:path arrowok="t"/>
                  <v:stroke dashstyle="solid"/>
                </v:shape>
                <v:shape style="position:absolute;left:9207;top:-8009;width:393;height:393" type="#_x0000_t75" id="docshape765" stroked="false">
                  <v:imagedata r:id="rId158" o:title=""/>
                </v:shape>
                <v:shape style="position:absolute;left:8997;top:-8007;width:814;height:389" id="docshape766" coordorigin="8997,-8006" coordsize="814,389" path="m9404,-8006l9323,-8000,9245,-7984,9173,-7956,9108,-7920,9051,-7874,9004,-7821,8997,-7812,9004,-7803,9051,-7750,9108,-7705,9173,-7668,9245,-7641,9323,-7624,9404,-7618,9485,-7624,9562,-7641,9581,-7648,9404,-7648,9315,-7655,9231,-7676,9155,-7710,9089,-7756,9034,-7812,9089,-7868,9155,-7914,9231,-7948,9315,-7969,9404,-7976,9581,-7976,9562,-7984,9485,-8000,9404,-8006xm9581,-7976l9404,-7976,9492,-7969,9576,-7948,9653,-7914,9719,-7868,9773,-7812,9719,-7756,9653,-7710,9576,-7676,9492,-7655,9404,-7648,9581,-7648,9634,-7668,9700,-7705,9757,-7750,9804,-7803,9810,-7812,9804,-7821,9757,-7874,9700,-7920,9634,-7956,9581,-7976xe" filled="true" fillcolor="#ffffff" stroked="false">
                  <v:path arrowok="t"/>
                  <v:fill type="solid"/>
                </v:shape>
                <v:shape style="position:absolute;left:9000;top:-8216;width:807;height:807" id="docshape767" coordorigin="9001,-8215" coordsize="807,807" path="m9060,-7588l9031,-7588,9031,-7558,9060,-7558,9060,-7588xm9060,-7708l9031,-7708,9031,-7678,9060,-7678,9060,-7708xm9060,-7946l9031,-7946,9031,-7917,9060,-7917,9060,-7946xm9090,-8051l9087,-8066,9087,-8068,9077,-8083,9063,-8092,9060,-8093,9060,-8059,9060,-8043,9054,-8036,9037,-8036,9031,-8043,9031,-8059,9037,-8066,9054,-8066,9060,-8059,9060,-8093,9046,-8096,9028,-8092,9014,-8083,9004,-8068,9001,-8051,9004,-8034,9014,-8019,9028,-8010,9046,-8006,9063,-8010,9077,-8019,9087,-8034,9087,-8036,9090,-8051xm9180,-7588l9150,-7588,9150,-7558,9180,-7558,9180,-7588xm9180,-8066l9150,-8066,9150,-8036,9180,-8036,9180,-8066xm9180,-8185l9150,-8185,9150,-8155,9180,-8155,9180,-8185xm9210,-7454l9207,-7469,9206,-7471,9197,-7485,9182,-7495,9180,-7496,9180,-7462,9180,-7446,9173,-7439,9157,-7439,9150,-7446,9150,-7462,9157,-7469,9173,-7469,9180,-7462,9180,-7496,9165,-7499,9148,-7495,9133,-7485,9124,-7471,9120,-7454,9124,-7436,9133,-7422,9148,-7413,9165,-7409,9182,-7413,9197,-7422,9206,-7436,9207,-7439,9210,-7454xm9299,-7469l9269,-7469,9269,-7439,9299,-7439,9299,-7469xm9299,-7588l9269,-7588,9269,-7558,9299,-7558,9299,-7588xm9299,-8066l9269,-8066,9269,-8036,9299,-8036,9299,-8066xm9329,-8170l9326,-8185,9326,-8188,9316,-8202,9302,-8212,9299,-8212,9299,-8179,9299,-8162,9293,-8155,9276,-8155,9269,-8162,9269,-8179,9276,-8185,9293,-8185,9299,-8179,9299,-8212,9284,-8215,9267,-8212,9253,-8202,9243,-8188,9240,-8170,9243,-8153,9253,-8139,9267,-8129,9284,-8126,9302,-8129,9316,-8139,9326,-8153,9326,-8155,9329,-8170xm9419,-7469l9389,-7469,9389,-7439,9419,-7439,9419,-7469xm9419,-7588l9389,-7588,9389,-7558,9419,-7558,9419,-7588xm9419,-8066l9389,-8066,9389,-8036,9419,-8036,9419,-8066xm9419,-8185l9389,-8185,9389,-8155,9419,-8155,9419,-8185xm9538,-7588l9508,-7588,9508,-7558,9538,-7558,9538,-7588xm9568,-8170l9565,-8185,9564,-8188,9555,-8202,9541,-8212,9538,-8212,9538,-8179,9538,-8162,9531,-8155,9515,-8155,9508,-8162,9508,-8179,9515,-8185,9531,-8185,9538,-8179,9538,-8212,9523,-8215,9506,-8212,9492,-8202,9482,-8188,9478,-8170,9482,-8153,9492,-8139,9506,-8129,9523,-8126,9541,-8129,9555,-8139,9564,-8153,9565,-8155,9568,-8170xm9658,-7588l9628,-7588,9628,-7558,9658,-7558,9658,-7588xm9658,-8066l9628,-8066,9628,-8036,9658,-8036,9658,-8066xm9658,-8185l9628,-8185,9628,-8155,9658,-8155,9658,-8185xm9687,-7454l9684,-7469,9684,-7471,9674,-7485,9660,-7495,9658,-7496,9658,-7462,9658,-7446,9651,-7439,9634,-7439,9628,-7446,9628,-7462,9634,-7469,9651,-7469,9658,-7462,9658,-7496,9643,-7499,9625,-7495,9611,-7485,9601,-7471,9598,-7454,9601,-7436,9611,-7422,9625,-7413,9643,-7409,9660,-7413,9674,-7422,9684,-7436,9684,-7439,9687,-7454xm9777,-7946l9747,-7946,9747,-7917,9777,-7917,9777,-7946xm9777,-8066l9747,-8066,9747,-8036,9777,-8036,9777,-8066xm9807,-7573l9804,-7588,9803,-7591,9794,-7605,9779,-7615,9777,-7615,9777,-7581,9777,-7565,9770,-7558,9754,-7558,9747,-7565,9747,-7581,9754,-7588,9770,-7588,9777,-7581,9777,-7615,9762,-7618,9745,-7615,9730,-7605,9721,-7591,9717,-7573,9721,-7556,9730,-7542,9745,-7532,9762,-7528,9779,-7532,9794,-7542,9803,-7556,9804,-7558,9807,-7573xe" filled="true" fillcolor="#ffffff" stroked="false">
                  <v:path arrowok="t"/>
                  <v:fill type="solid"/>
                </v:shape>
                <v:shape style="position:absolute;left:9311;top:-7905;width:186;height:186" type="#_x0000_t75" id="docshape768" stroked="false">
                  <v:imagedata r:id="rId159" o:title=""/>
                </v:shape>
                <v:shape style="position:absolute;left:8093;top:-6291;width:2599;height:5927" type="#_x0000_t202" id="docshape769" filled="true" fillcolor="#e2e7ea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4"/>
                          </w:numPr>
                          <w:tabs>
                            <w:tab w:pos="311" w:val="left" w:leader="none"/>
                          </w:tabs>
                          <w:spacing w:line="249" w:lineRule="auto" w:before="159"/>
                          <w:ind w:left="311" w:right="429" w:hanging="170"/>
                          <w:jc w:val="left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00000"/>
                            <w:spacing w:val="-4"/>
                            <w:sz w:val="20"/>
                          </w:rPr>
                          <w:t>Effective</w:t>
                        </w:r>
                        <w:r>
                          <w:rPr>
                            <w:color w:val="000000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sz w:val="20"/>
                          </w:rPr>
                          <w:t>employment incentives</w:t>
                        </w:r>
                        <w:r>
                          <w:rPr>
                            <w:color w:val="000000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sz w:val="20"/>
                          </w:rPr>
                          <w:t>introduced.</w:t>
                        </w:r>
                      </w:p>
                      <w:p>
                        <w:pPr>
                          <w:numPr>
                            <w:ilvl w:val="0"/>
                            <w:numId w:val="14"/>
                          </w:numPr>
                          <w:tabs>
                            <w:tab w:pos="311" w:val="left" w:leader="none"/>
                          </w:tabs>
                          <w:spacing w:line="249" w:lineRule="auto" w:before="115"/>
                          <w:ind w:left="311" w:right="783" w:hanging="170"/>
                          <w:jc w:val="left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00000"/>
                            <w:spacing w:val="-8"/>
                            <w:sz w:val="20"/>
                          </w:rPr>
                          <w:t>Regional</w:t>
                        </w:r>
                        <w:r>
                          <w:rPr>
                            <w:color w:val="000000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pacing w:val="-8"/>
                            <w:sz w:val="20"/>
                          </w:rPr>
                          <w:t>alliances </w:t>
                        </w:r>
                        <w:r>
                          <w:rPr>
                            <w:color w:val="000000"/>
                            <w:spacing w:val="-2"/>
                            <w:sz w:val="20"/>
                          </w:rPr>
                          <w:t>strengthened.</w:t>
                        </w:r>
                      </w:p>
                      <w:p>
                        <w:pPr>
                          <w:numPr>
                            <w:ilvl w:val="0"/>
                            <w:numId w:val="14"/>
                          </w:numPr>
                          <w:tabs>
                            <w:tab w:pos="311" w:val="left" w:leader="none"/>
                          </w:tabs>
                          <w:spacing w:line="249" w:lineRule="auto" w:before="115"/>
                          <w:ind w:left="311" w:right="539" w:hanging="170"/>
                          <w:jc w:val="left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00000"/>
                            <w:sz w:val="20"/>
                          </w:rPr>
                          <w:t>Community</w:t>
                        </w:r>
                        <w:r>
                          <w:rPr>
                            <w:color w:val="000000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z w:val="20"/>
                          </w:rPr>
                          <w:t>uptake </w:t>
                        </w:r>
                        <w:r>
                          <w:rPr>
                            <w:color w:val="000000"/>
                            <w:spacing w:val="-4"/>
                            <w:sz w:val="20"/>
                          </w:rPr>
                          <w:t>of</w:t>
                        </w:r>
                        <w:r>
                          <w:rPr>
                            <w:color w:val="000000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sz w:val="20"/>
                          </w:rPr>
                          <w:t>‘self-help’</w:t>
                        </w:r>
                        <w:r>
                          <w:rPr>
                            <w:color w:val="000000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sz w:val="20"/>
                          </w:rPr>
                          <w:t>options.</w:t>
                        </w:r>
                      </w:p>
                      <w:p>
                        <w:pPr>
                          <w:numPr>
                            <w:ilvl w:val="0"/>
                            <w:numId w:val="14"/>
                          </w:numPr>
                          <w:tabs>
                            <w:tab w:pos="311" w:val="left" w:leader="none"/>
                          </w:tabs>
                          <w:spacing w:line="249" w:lineRule="auto" w:before="115"/>
                          <w:ind w:left="311" w:right="834" w:hanging="170"/>
                          <w:jc w:val="left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00000"/>
                            <w:spacing w:val="-2"/>
                            <w:sz w:val="20"/>
                          </w:rPr>
                          <w:t>Diversification opportunities</w:t>
                        </w:r>
                        <w:r>
                          <w:rPr>
                            <w:color w:val="000000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20"/>
                          </w:rPr>
                          <w:t>are identified.</w:t>
                        </w:r>
                      </w:p>
                      <w:p>
                        <w:pPr>
                          <w:numPr>
                            <w:ilvl w:val="0"/>
                            <w:numId w:val="14"/>
                          </w:numPr>
                          <w:tabs>
                            <w:tab w:pos="311" w:val="left" w:leader="none"/>
                          </w:tabs>
                          <w:spacing w:line="249" w:lineRule="auto" w:before="116"/>
                          <w:ind w:left="311" w:right="157" w:hanging="170"/>
                          <w:jc w:val="left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00000"/>
                            <w:sz w:val="20"/>
                          </w:rPr>
                          <w:t>Promote</w:t>
                        </w:r>
                        <w:r>
                          <w:rPr>
                            <w:color w:val="000000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z w:val="20"/>
                          </w:rPr>
                          <w:t>recovery, rehabilitation</w:t>
                        </w:r>
                        <w:r>
                          <w:rPr>
                            <w:color w:val="000000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z w:val="20"/>
                          </w:rPr>
                          <w:t>and </w:t>
                        </w:r>
                        <w:r>
                          <w:rPr>
                            <w:color w:val="000000"/>
                            <w:spacing w:val="-8"/>
                            <w:sz w:val="20"/>
                          </w:rPr>
                          <w:t>reconstruction</w:t>
                        </w:r>
                        <w:r>
                          <w:rPr>
                            <w:color w:val="000000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pacing w:val="-8"/>
                            <w:sz w:val="20"/>
                          </w:rPr>
                          <w:t>successes.</w:t>
                        </w:r>
                      </w:p>
                      <w:p>
                        <w:pPr>
                          <w:numPr>
                            <w:ilvl w:val="0"/>
                            <w:numId w:val="14"/>
                          </w:numPr>
                          <w:tabs>
                            <w:tab w:pos="311" w:val="left" w:leader="none"/>
                          </w:tabs>
                          <w:spacing w:line="249" w:lineRule="auto" w:before="115"/>
                          <w:ind w:left="311" w:right="609" w:hanging="170"/>
                          <w:jc w:val="left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00000"/>
                            <w:sz w:val="20"/>
                          </w:rPr>
                          <w:t>Drought</w:t>
                        </w:r>
                        <w:r>
                          <w:rPr>
                            <w:color w:val="000000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z w:val="20"/>
                          </w:rPr>
                          <w:t>tolerant </w:t>
                        </w:r>
                        <w:r>
                          <w:rPr>
                            <w:color w:val="000000"/>
                            <w:spacing w:val="-6"/>
                            <w:sz w:val="20"/>
                          </w:rPr>
                          <w:t>agricultural</w:t>
                        </w:r>
                        <w:r>
                          <w:rPr>
                            <w:color w:val="000000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pacing w:val="-6"/>
                            <w:sz w:val="20"/>
                          </w:rPr>
                          <w:t>systems </w:t>
                        </w:r>
                        <w:r>
                          <w:rPr>
                            <w:color w:val="000000"/>
                            <w:sz w:val="20"/>
                          </w:rPr>
                          <w:t>in</w:t>
                        </w:r>
                        <w:r>
                          <w:rPr>
                            <w:color w:val="000000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z w:val="20"/>
                          </w:rPr>
                          <w:t>place.</w:t>
                        </w:r>
                      </w:p>
                      <w:p>
                        <w:pPr>
                          <w:numPr>
                            <w:ilvl w:val="0"/>
                            <w:numId w:val="14"/>
                          </w:numPr>
                          <w:tabs>
                            <w:tab w:pos="311" w:val="left" w:leader="none"/>
                          </w:tabs>
                          <w:spacing w:line="249" w:lineRule="auto" w:before="116"/>
                          <w:ind w:left="311" w:right="923" w:hanging="170"/>
                          <w:jc w:val="left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00000"/>
                            <w:spacing w:val="-8"/>
                            <w:sz w:val="20"/>
                          </w:rPr>
                          <w:t>Water</w:t>
                        </w:r>
                        <w:r>
                          <w:rPr>
                            <w:color w:val="000000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pacing w:val="-8"/>
                            <w:sz w:val="20"/>
                          </w:rPr>
                          <w:t>security</w:t>
                        </w:r>
                        <w:r>
                          <w:rPr>
                            <w:color w:val="000000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pacing w:val="-8"/>
                            <w:sz w:val="20"/>
                          </w:rPr>
                          <w:t>is </w:t>
                        </w:r>
                        <w:r>
                          <w:rPr>
                            <w:color w:val="000000"/>
                            <w:spacing w:val="-2"/>
                            <w:sz w:val="20"/>
                          </w:rPr>
                          <w:t>increased.</w:t>
                        </w:r>
                      </w:p>
                      <w:p>
                        <w:pPr>
                          <w:numPr>
                            <w:ilvl w:val="0"/>
                            <w:numId w:val="14"/>
                          </w:numPr>
                          <w:tabs>
                            <w:tab w:pos="311" w:val="left" w:leader="none"/>
                          </w:tabs>
                          <w:spacing w:line="249" w:lineRule="auto" w:before="115"/>
                          <w:ind w:left="311" w:right="146" w:hanging="170"/>
                          <w:jc w:val="left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00000"/>
                            <w:sz w:val="20"/>
                          </w:rPr>
                          <w:t>Farm and community </w:t>
                        </w:r>
                        <w:r>
                          <w:rPr>
                            <w:color w:val="000000"/>
                            <w:spacing w:val="-4"/>
                            <w:sz w:val="20"/>
                          </w:rPr>
                          <w:t>infrastructure</w:t>
                        </w:r>
                        <w:r>
                          <w:rPr>
                            <w:color w:val="000000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sz w:val="20"/>
                          </w:rPr>
                          <w:t>maintained </w:t>
                        </w:r>
                        <w:r>
                          <w:rPr>
                            <w:color w:val="000000"/>
                            <w:sz w:val="20"/>
                          </w:rPr>
                          <w:t>during</w:t>
                        </w:r>
                        <w:r>
                          <w:rPr>
                            <w:color w:val="000000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z w:val="20"/>
                          </w:rPr>
                          <w:t>drought.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8093;top:-7263;width:2599;height:972" type="#_x0000_t202" id="docshape770" filled="true" fillcolor="#475a78" stroked="false">
                  <v:textbox inset="0,0,0,0">
                    <w:txbxContent>
                      <w:p>
                        <w:pPr>
                          <w:spacing w:before="220"/>
                          <w:ind w:left="0" w:right="0" w:firstLine="0"/>
                          <w:jc w:val="center"/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Pillar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20"/>
                          </w:rPr>
                          <w:t>3</w:t>
                        </w:r>
                      </w:p>
                      <w:p>
                        <w:pPr>
                          <w:spacing w:before="66"/>
                          <w:ind w:left="0" w:right="0" w:firstLine="0"/>
                          <w:jc w:val="center"/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20"/>
                          </w:rPr>
                          <w:t>Build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0"/>
                          </w:rPr>
                          <w:t>future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90"/>
                            <w:sz w:val="20"/>
                          </w:rPr>
                          <w:t> resilience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680;top:-7263;width:2599;height:972" type="#_x0000_t202" id="docshape771" filled="true" fillcolor="#6e838b" stroked="false">
                  <v:textbox inset="0,0,0,0">
                    <w:txbxContent>
                      <w:p>
                        <w:pPr>
                          <w:spacing w:before="220"/>
                          <w:ind w:left="0" w:right="0" w:firstLine="0"/>
                          <w:jc w:val="center"/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Pillar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20"/>
                          </w:rPr>
                          <w:t>1</w:t>
                        </w:r>
                      </w:p>
                      <w:p>
                        <w:pPr>
                          <w:spacing w:before="66"/>
                          <w:ind w:left="0" w:right="0" w:firstLine="0"/>
                          <w:jc w:val="center"/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20"/>
                          </w:rPr>
                          <w:t>Planning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90"/>
                            <w:sz w:val="20"/>
                          </w:rPr>
                          <w:t>monitoring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7211;top:-9000;width:1180;height:280" type="#_x0000_t202" id="docshape772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C3B5D"/>
                            <w:spacing w:val="-8"/>
                            <w:sz w:val="20"/>
                          </w:rPr>
                          <w:t>Coordination</w:t>
                        </w:r>
                      </w:p>
                    </w:txbxContent>
                  </v:textbox>
                  <w10:wrap type="none"/>
                </v:shape>
                <v:shape style="position:absolute;left:4893;top:-7263;width:2599;height:972" type="#_x0000_t202" id="docshape773" filled="true" fillcolor="#919c58" stroked="false">
                  <v:textbox inset="0,0,0,0">
                    <w:txbxContent>
                      <w:p>
                        <w:pPr>
                          <w:spacing w:before="220"/>
                          <w:ind w:left="0" w:right="0" w:firstLine="0"/>
                          <w:jc w:val="center"/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Pillar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20"/>
                          </w:rPr>
                          <w:t>2</w:t>
                        </w:r>
                      </w:p>
                      <w:p>
                        <w:pPr>
                          <w:spacing w:before="66"/>
                          <w:ind w:left="0" w:right="0" w:firstLine="0"/>
                          <w:jc w:val="center"/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90"/>
                            <w:sz w:val="20"/>
                          </w:rPr>
                          <w:t>Respond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90"/>
                            <w:sz w:val="20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90"/>
                            <w:sz w:val="20"/>
                          </w:rPr>
                          <w:t>drought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90"/>
                            <w:sz w:val="20"/>
                          </w:rPr>
                          <w:t>events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4893;top:-6291;width:2599;height:5927" type="#_x0000_t202" id="docshape774" filled="true" fillcolor="#e2e7ea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5"/>
                          </w:numPr>
                          <w:tabs>
                            <w:tab w:pos="311" w:val="left" w:leader="none"/>
                          </w:tabs>
                          <w:spacing w:line="249" w:lineRule="auto" w:before="159"/>
                          <w:ind w:left="311" w:right="248" w:hanging="170"/>
                          <w:jc w:val="left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00000"/>
                            <w:spacing w:val="-4"/>
                            <w:sz w:val="20"/>
                          </w:rPr>
                          <w:t>Agreed</w:t>
                        </w:r>
                        <w:r>
                          <w:rPr>
                            <w:color w:val="000000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sz w:val="20"/>
                          </w:rPr>
                          <w:t>vulnerability</w:t>
                        </w:r>
                        <w:r>
                          <w:rPr>
                            <w:color w:val="000000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sz w:val="20"/>
                          </w:rPr>
                          <w:t>and </w:t>
                        </w:r>
                        <w:r>
                          <w:rPr>
                            <w:color w:val="000000"/>
                            <w:sz w:val="20"/>
                          </w:rPr>
                          <w:t>risk profiles known.</w:t>
                        </w:r>
                      </w:p>
                      <w:p>
                        <w:pPr>
                          <w:numPr>
                            <w:ilvl w:val="0"/>
                            <w:numId w:val="15"/>
                          </w:numPr>
                          <w:tabs>
                            <w:tab w:pos="311" w:val="left" w:leader="none"/>
                          </w:tabs>
                          <w:spacing w:line="249" w:lineRule="auto" w:before="115"/>
                          <w:ind w:left="311" w:right="354" w:hanging="170"/>
                          <w:jc w:val="left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00000"/>
                            <w:sz w:val="20"/>
                          </w:rPr>
                          <w:t>Agreed</w:t>
                        </w:r>
                        <w:r>
                          <w:rPr>
                            <w:color w:val="000000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z w:val="20"/>
                          </w:rPr>
                          <w:t>vulnerability </w:t>
                        </w:r>
                        <w:r>
                          <w:rPr>
                            <w:color w:val="000000"/>
                            <w:spacing w:val="-4"/>
                            <w:sz w:val="20"/>
                          </w:rPr>
                          <w:t>indicators</w:t>
                        </w:r>
                        <w:r>
                          <w:rPr>
                            <w:color w:val="000000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sz w:val="20"/>
                          </w:rPr>
                          <w:t>(community, </w:t>
                        </w:r>
                        <w:r>
                          <w:rPr>
                            <w:color w:val="000000"/>
                            <w:sz w:val="20"/>
                          </w:rPr>
                          <w:t>landscape,</w:t>
                        </w:r>
                        <w:r>
                          <w:rPr>
                            <w:color w:val="000000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z w:val="20"/>
                          </w:rPr>
                          <w:t>economic, </w:t>
                        </w:r>
                        <w:r>
                          <w:rPr>
                            <w:color w:val="000000"/>
                            <w:spacing w:val="-2"/>
                            <w:sz w:val="20"/>
                          </w:rPr>
                          <w:t>infrastructure) established.</w:t>
                        </w:r>
                      </w:p>
                      <w:p>
                        <w:pPr>
                          <w:numPr>
                            <w:ilvl w:val="0"/>
                            <w:numId w:val="15"/>
                          </w:numPr>
                          <w:tabs>
                            <w:tab w:pos="311" w:val="left" w:leader="none"/>
                          </w:tabs>
                          <w:spacing w:line="249" w:lineRule="auto" w:before="117"/>
                          <w:ind w:left="311" w:right="191" w:hanging="170"/>
                          <w:jc w:val="left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00000"/>
                            <w:sz w:val="20"/>
                          </w:rPr>
                          <w:t>Local and Indigenous </w:t>
                        </w:r>
                        <w:r>
                          <w:rPr>
                            <w:color w:val="000000"/>
                            <w:spacing w:val="-6"/>
                            <w:sz w:val="20"/>
                          </w:rPr>
                          <w:t>knowledge</w:t>
                        </w:r>
                        <w:r>
                          <w:rPr>
                            <w:color w:val="00000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pacing w:val="-6"/>
                            <w:sz w:val="20"/>
                          </w:rPr>
                          <w:t>is</w:t>
                        </w:r>
                        <w:r>
                          <w:rPr>
                            <w:color w:val="00000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pacing w:val="-6"/>
                            <w:sz w:val="20"/>
                          </w:rPr>
                          <w:t>being</w:t>
                        </w:r>
                        <w:r>
                          <w:rPr>
                            <w:color w:val="00000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pacing w:val="-8"/>
                            <w:sz w:val="20"/>
                          </w:rPr>
                          <w:t>used.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680;top:-6291;width:2599;height:5927" type="#_x0000_t202" id="docshape775" filled="true" fillcolor="#e2e7ea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6"/>
                          </w:numPr>
                          <w:tabs>
                            <w:tab w:pos="311" w:val="left" w:leader="none"/>
                          </w:tabs>
                          <w:spacing w:line="249" w:lineRule="auto" w:before="159"/>
                          <w:ind w:left="311" w:right="537" w:hanging="170"/>
                          <w:jc w:val="left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00000"/>
                            <w:sz w:val="20"/>
                          </w:rPr>
                          <w:t>Adequate</w:t>
                        </w:r>
                        <w:r>
                          <w:rPr>
                            <w:color w:val="000000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z w:val="20"/>
                          </w:rPr>
                          <w:t>drought </w:t>
                        </w:r>
                        <w:r>
                          <w:rPr>
                            <w:color w:val="000000"/>
                            <w:spacing w:val="-4"/>
                            <w:sz w:val="20"/>
                          </w:rPr>
                          <w:t>monitoring</w:t>
                        </w:r>
                        <w:r>
                          <w:rPr>
                            <w:color w:val="000000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sz w:val="20"/>
                          </w:rPr>
                          <w:t>and</w:t>
                        </w:r>
                        <w:r>
                          <w:rPr>
                            <w:color w:val="000000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sz w:val="20"/>
                          </w:rPr>
                          <w:t>early </w:t>
                        </w:r>
                        <w:r>
                          <w:rPr>
                            <w:color w:val="000000"/>
                            <w:sz w:val="20"/>
                          </w:rPr>
                          <w:t>warning</w:t>
                        </w:r>
                        <w:r>
                          <w:rPr>
                            <w:color w:val="000000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z w:val="20"/>
                          </w:rPr>
                          <w:t>systems.</w:t>
                        </w:r>
                      </w:p>
                      <w:p>
                        <w:pPr>
                          <w:numPr>
                            <w:ilvl w:val="0"/>
                            <w:numId w:val="16"/>
                          </w:numPr>
                          <w:tabs>
                            <w:tab w:pos="311" w:val="left" w:leader="none"/>
                          </w:tabs>
                          <w:spacing w:line="249" w:lineRule="auto" w:before="116"/>
                          <w:ind w:left="311" w:right="186" w:hanging="170"/>
                          <w:jc w:val="both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00000"/>
                            <w:spacing w:val="-6"/>
                            <w:sz w:val="20"/>
                          </w:rPr>
                          <w:t>Local</w:t>
                        </w:r>
                        <w:r>
                          <w:rPr>
                            <w:color w:val="00000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pacing w:val="-6"/>
                            <w:sz w:val="20"/>
                          </w:rPr>
                          <w:t>capacity</w:t>
                        </w:r>
                        <w:r>
                          <w:rPr>
                            <w:color w:val="00000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pacing w:val="-6"/>
                            <w:sz w:val="20"/>
                          </w:rPr>
                          <w:t>to</w:t>
                        </w:r>
                        <w:r>
                          <w:rPr>
                            <w:color w:val="00000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pacing w:val="-6"/>
                            <w:sz w:val="20"/>
                          </w:rPr>
                          <w:t>support </w:t>
                        </w:r>
                        <w:r>
                          <w:rPr>
                            <w:color w:val="000000"/>
                            <w:spacing w:val="-2"/>
                            <w:sz w:val="20"/>
                          </w:rPr>
                          <w:t>interpretation</w:t>
                        </w:r>
                        <w:r>
                          <w:rPr>
                            <w:color w:val="000000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20"/>
                          </w:rPr>
                          <w:t>of</w:t>
                        </w:r>
                        <w:r>
                          <w:rPr>
                            <w:color w:val="000000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20"/>
                          </w:rPr>
                          <w:t>relevant </w:t>
                        </w:r>
                        <w:r>
                          <w:rPr>
                            <w:color w:val="000000"/>
                            <w:sz w:val="20"/>
                          </w:rPr>
                          <w:t>tools and services.</w:t>
                        </w:r>
                      </w:p>
                      <w:p>
                        <w:pPr>
                          <w:numPr>
                            <w:ilvl w:val="0"/>
                            <w:numId w:val="16"/>
                          </w:numPr>
                          <w:tabs>
                            <w:tab w:pos="311" w:val="left" w:leader="none"/>
                          </w:tabs>
                          <w:spacing w:line="249" w:lineRule="auto" w:before="115"/>
                          <w:ind w:left="311" w:right="153" w:hanging="170"/>
                          <w:jc w:val="left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00000"/>
                            <w:sz w:val="20"/>
                          </w:rPr>
                          <w:t>Biophysical</w:t>
                        </w:r>
                        <w:r>
                          <w:rPr>
                            <w:color w:val="000000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z w:val="20"/>
                          </w:rPr>
                          <w:t>and </w:t>
                        </w:r>
                        <w:r>
                          <w:rPr>
                            <w:color w:val="000000"/>
                            <w:spacing w:val="-6"/>
                            <w:sz w:val="20"/>
                          </w:rPr>
                          <w:t>socioeconomic</w:t>
                        </w:r>
                        <w:r>
                          <w:rPr>
                            <w:color w:val="000000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pacing w:val="-6"/>
                            <w:sz w:val="20"/>
                          </w:rPr>
                          <w:t>indicators </w:t>
                        </w:r>
                        <w:r>
                          <w:rPr>
                            <w:color w:val="000000"/>
                            <w:spacing w:val="-2"/>
                            <w:sz w:val="20"/>
                          </w:rPr>
                          <w:t>linked.</w:t>
                        </w:r>
                      </w:p>
                      <w:p>
                        <w:pPr>
                          <w:numPr>
                            <w:ilvl w:val="0"/>
                            <w:numId w:val="16"/>
                          </w:numPr>
                          <w:tabs>
                            <w:tab w:pos="311" w:val="left" w:leader="none"/>
                          </w:tabs>
                          <w:spacing w:line="249" w:lineRule="auto" w:before="116"/>
                          <w:ind w:left="311" w:right="335" w:hanging="170"/>
                          <w:jc w:val="left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00000"/>
                            <w:spacing w:val="-4"/>
                            <w:sz w:val="20"/>
                          </w:rPr>
                          <w:t>Effective</w:t>
                        </w:r>
                        <w:r>
                          <w:rPr>
                            <w:color w:val="000000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sz w:val="20"/>
                          </w:rPr>
                          <w:t>data</w:t>
                        </w:r>
                        <w:r>
                          <w:rPr>
                            <w:color w:val="000000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sz w:val="20"/>
                          </w:rPr>
                          <w:t>collation, </w:t>
                        </w:r>
                        <w:r>
                          <w:rPr>
                            <w:color w:val="000000"/>
                            <w:sz w:val="20"/>
                          </w:rPr>
                          <w:t>management</w:t>
                        </w:r>
                        <w:r>
                          <w:rPr>
                            <w:color w:val="000000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z w:val="20"/>
                          </w:rPr>
                          <w:t>and </w:t>
                        </w:r>
                        <w:r>
                          <w:rPr>
                            <w:color w:val="000000"/>
                            <w:spacing w:val="-2"/>
                            <w:sz w:val="20"/>
                          </w:rPr>
                          <w:t>dissemination.</w:t>
                        </w:r>
                      </w:p>
                      <w:p>
                        <w:pPr>
                          <w:numPr>
                            <w:ilvl w:val="0"/>
                            <w:numId w:val="16"/>
                          </w:numPr>
                          <w:tabs>
                            <w:tab w:pos="311" w:val="left" w:leader="none"/>
                          </w:tabs>
                          <w:spacing w:line="249" w:lineRule="auto" w:before="116"/>
                          <w:ind w:left="311" w:right="250" w:hanging="170"/>
                          <w:jc w:val="left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00000"/>
                            <w:sz w:val="20"/>
                          </w:rPr>
                          <w:t>Effective</w:t>
                        </w:r>
                        <w:r>
                          <w:rPr>
                            <w:color w:val="000000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z w:val="20"/>
                          </w:rPr>
                          <w:t>Drought Resilience</w:t>
                        </w:r>
                        <w:r>
                          <w:rPr>
                            <w:color w:val="000000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z w:val="20"/>
                          </w:rPr>
                          <w:t>education </w:t>
                        </w:r>
                        <w:r>
                          <w:rPr>
                            <w:color w:val="000000"/>
                            <w:spacing w:val="-6"/>
                            <w:sz w:val="20"/>
                          </w:rPr>
                          <w:t>programs</w:t>
                        </w:r>
                        <w:r>
                          <w:rPr>
                            <w:color w:val="000000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pacing w:val="-6"/>
                            <w:sz w:val="20"/>
                          </w:rPr>
                          <w:t>are</w:t>
                        </w:r>
                        <w:r>
                          <w:rPr>
                            <w:color w:val="000000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pacing w:val="-6"/>
                            <w:sz w:val="20"/>
                          </w:rPr>
                          <w:t>developed </w:t>
                        </w:r>
                        <w:r>
                          <w:rPr>
                            <w:color w:val="000000"/>
                            <w:sz w:val="20"/>
                          </w:rPr>
                          <w:t>and</w:t>
                        </w:r>
                        <w:r>
                          <w:rPr>
                            <w:color w:val="000000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z w:val="20"/>
                          </w:rPr>
                          <w:t>available.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C3B5D"/>
          <w:w w:val="85"/>
        </w:rPr>
        <w:t>Localised</w:t>
      </w:r>
      <w:r>
        <w:rPr>
          <w:color w:val="0C3B5D"/>
          <w:spacing w:val="22"/>
        </w:rPr>
        <w:t> </w:t>
      </w:r>
      <w:r>
        <w:rPr>
          <w:color w:val="0C3B5D"/>
          <w:spacing w:val="-2"/>
        </w:rPr>
        <w:t>implementation</w:t>
      </w:r>
    </w:p>
    <w:p>
      <w:pPr>
        <w:spacing w:after="0"/>
        <w:sectPr>
          <w:headerReference w:type="default" r:id="rId154"/>
          <w:pgSz w:w="11910" w:h="16840"/>
          <w:pgMar w:header="0" w:footer="0" w:top="440" w:bottom="780" w:left="520" w:right="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4"/>
        <w:rPr>
          <w:b/>
          <w:sz w:val="20"/>
        </w:rPr>
      </w:pPr>
    </w:p>
    <w:p>
      <w:pPr>
        <w:spacing w:after="0"/>
        <w:rPr>
          <w:sz w:val="20"/>
        </w:rPr>
        <w:sectPr>
          <w:headerReference w:type="even" r:id="rId160"/>
          <w:footerReference w:type="even" r:id="rId161"/>
          <w:footerReference w:type="default" r:id="rId162"/>
          <w:pgSz w:w="11910" w:h="16840"/>
          <w:pgMar w:header="0" w:footer="580" w:top="0" w:bottom="780" w:left="520" w:right="560"/>
          <w:pgNumType w:start="50"/>
        </w:sectPr>
      </w:pPr>
    </w:p>
    <w:p>
      <w:pPr>
        <w:spacing w:line="292" w:lineRule="auto" w:before="113"/>
        <w:ind w:left="153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60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2232025"/>
                <wp:effectExtent l="0" t="0" r="0" b="0"/>
                <wp:wrapNone/>
                <wp:docPr id="1214" name="Group 1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4" name="Group 1214"/>
                      <wpg:cNvGrpSpPr/>
                      <wpg:grpSpPr>
                        <a:xfrm>
                          <a:off x="0" y="0"/>
                          <a:ext cx="7560309" cy="2232025"/>
                          <a:chExt cx="7560309" cy="2232025"/>
                        </a:xfrm>
                      </wpg:grpSpPr>
                      <wps:wsp>
                        <wps:cNvPr id="1215" name="Graphic 1215"/>
                        <wps:cNvSpPr/>
                        <wps:spPr>
                          <a:xfrm>
                            <a:off x="0" y="0"/>
                            <a:ext cx="7560309" cy="223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232025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31999"/>
                                </a:lnTo>
                                <a:lnTo>
                                  <a:pt x="7560005" y="2231999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8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" name="Textbox 1216"/>
                        <wps:cNvSpPr txBox="1"/>
                        <wps:spPr>
                          <a:xfrm>
                            <a:off x="431999" y="336275"/>
                            <a:ext cx="125412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C3B5D"/>
                                  <w:w w:val="85"/>
                                  <w:sz w:val="20"/>
                                </w:rPr>
                                <w:t>South</w:t>
                              </w:r>
                              <w:r>
                                <w:rPr>
                                  <w:b/>
                                  <w:color w:val="0C3B5D"/>
                                  <w:spacing w:val="-12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C3B5D"/>
                                  <w:w w:val="85"/>
                                  <w:sz w:val="20"/>
                                </w:rPr>
                                <w:t>West</w:t>
                              </w:r>
                              <w:r>
                                <w:rPr>
                                  <w:b/>
                                  <w:color w:val="0C3B5D"/>
                                  <w:spacing w:val="-12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C3B5D"/>
                                  <w:spacing w:val="-2"/>
                                  <w:w w:val="85"/>
                                  <w:sz w:val="20"/>
                                </w:rPr>
                                <w:t>Queensland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7" name="Textbox 1217"/>
                        <wps:cNvSpPr txBox="1"/>
                        <wps:spPr>
                          <a:xfrm>
                            <a:off x="431999" y="905120"/>
                            <a:ext cx="3117850" cy="1078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8" w:lineRule="auto" w:before="74"/>
                                <w:ind w:left="0" w:right="18" w:firstLine="0"/>
                                <w:jc w:val="left"/>
                                <w:rPr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b/>
                                  <w:color w:val="0C3B5D"/>
                                  <w:spacing w:val="-14"/>
                                  <w:w w:val="90"/>
                                  <w:sz w:val="68"/>
                                </w:rPr>
                                <w:t>RDRP</w:t>
                              </w:r>
                              <w:r>
                                <w:rPr>
                                  <w:b/>
                                  <w:color w:val="0C3B5D"/>
                                  <w:spacing w:val="-63"/>
                                  <w:w w:val="90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C3B5D"/>
                                  <w:spacing w:val="-14"/>
                                  <w:w w:val="90"/>
                                  <w:sz w:val="68"/>
                                </w:rPr>
                                <w:t>conceptual </w:t>
                              </w:r>
                              <w:r>
                                <w:rPr>
                                  <w:b/>
                                  <w:color w:val="0C3B5D"/>
                                  <w:spacing w:val="-8"/>
                                  <w:sz w:val="68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0pt;width:595.3pt;height:175.75pt;mso-position-horizontal-relative:page;mso-position-vertical-relative:page;z-index:15916032" id="docshapegroup778" coordorigin="0,0" coordsize="11906,3515">
                <v:rect style="position:absolute;left:0;top:0;width:11906;height:3515" id="docshape779" filled="true" fillcolor="#cbe8ee" stroked="false">
                  <v:fill type="solid"/>
                </v:rect>
                <v:shape style="position:absolute;left:680;top:529;width:1975;height:280" type="#_x0000_t202" id="docshape780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C3B5D"/>
                            <w:w w:val="85"/>
                            <w:sz w:val="20"/>
                          </w:rPr>
                          <w:t>South</w:t>
                        </w:r>
                        <w:r>
                          <w:rPr>
                            <w:b/>
                            <w:color w:val="0C3B5D"/>
                            <w:spacing w:val="-12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0C3B5D"/>
                            <w:w w:val="85"/>
                            <w:sz w:val="20"/>
                          </w:rPr>
                          <w:t>West</w:t>
                        </w:r>
                        <w:r>
                          <w:rPr>
                            <w:b/>
                            <w:color w:val="0C3B5D"/>
                            <w:spacing w:val="-12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0C3B5D"/>
                            <w:spacing w:val="-2"/>
                            <w:w w:val="85"/>
                            <w:sz w:val="20"/>
                          </w:rPr>
                          <w:t>Queensland</w:t>
                        </w:r>
                      </w:p>
                    </w:txbxContent>
                  </v:textbox>
                  <w10:wrap type="none"/>
                </v:shape>
                <v:shape style="position:absolute;left:680;top:1425;width:4910;height:1699" type="#_x0000_t202" id="docshape781" filled="false" stroked="false">
                  <v:textbox inset="0,0,0,0">
                    <w:txbxContent>
                      <w:p>
                        <w:pPr>
                          <w:spacing w:line="228" w:lineRule="auto" w:before="74"/>
                          <w:ind w:left="0" w:right="18" w:firstLine="0"/>
                          <w:jc w:val="left"/>
                          <w:rPr>
                            <w:b/>
                            <w:sz w:val="68"/>
                          </w:rPr>
                        </w:pPr>
                        <w:r>
                          <w:rPr>
                            <w:b/>
                            <w:color w:val="0C3B5D"/>
                            <w:spacing w:val="-14"/>
                            <w:w w:val="90"/>
                            <w:sz w:val="68"/>
                          </w:rPr>
                          <w:t>RDRP</w:t>
                        </w:r>
                        <w:r>
                          <w:rPr>
                            <w:b/>
                            <w:color w:val="0C3B5D"/>
                            <w:spacing w:val="-63"/>
                            <w:w w:val="90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0C3B5D"/>
                            <w:spacing w:val="-14"/>
                            <w:w w:val="90"/>
                            <w:sz w:val="68"/>
                          </w:rPr>
                          <w:t>conceptual </w:t>
                        </w:r>
                        <w:r>
                          <w:rPr>
                            <w:b/>
                            <w:color w:val="0C3B5D"/>
                            <w:spacing w:val="-8"/>
                            <w:sz w:val="68"/>
                          </w:rPr>
                          <w:t>framework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RDRP conceptual framework" w:id="20"/>
      <w:bookmarkEnd w:id="20"/>
      <w:r>
        <w:rPr/>
      </w:r>
      <w:bookmarkStart w:name="_bookmark8" w:id="21"/>
      <w:bookmarkEnd w:id="21"/>
      <w:r>
        <w:rPr/>
      </w:r>
      <w:r>
        <w:rPr>
          <w:color w:val="017688"/>
          <w:spacing w:val="-4"/>
          <w:sz w:val="20"/>
        </w:rPr>
        <w:t>Drought</w:t>
      </w:r>
      <w:r>
        <w:rPr>
          <w:color w:val="017688"/>
          <w:spacing w:val="-10"/>
          <w:sz w:val="20"/>
        </w:rPr>
        <w:t> </w:t>
      </w:r>
      <w:r>
        <w:rPr>
          <w:color w:val="017688"/>
          <w:spacing w:val="-4"/>
          <w:sz w:val="20"/>
        </w:rPr>
        <w:t>poses</w:t>
      </w:r>
      <w:r>
        <w:rPr>
          <w:color w:val="017688"/>
          <w:spacing w:val="-10"/>
          <w:sz w:val="20"/>
        </w:rPr>
        <w:t> </w:t>
      </w:r>
      <w:r>
        <w:rPr>
          <w:color w:val="017688"/>
          <w:spacing w:val="-4"/>
          <w:sz w:val="20"/>
        </w:rPr>
        <w:t>a</w:t>
      </w:r>
      <w:r>
        <w:rPr>
          <w:color w:val="017688"/>
          <w:spacing w:val="-10"/>
          <w:sz w:val="20"/>
        </w:rPr>
        <w:t> </w:t>
      </w:r>
      <w:r>
        <w:rPr>
          <w:color w:val="017688"/>
          <w:spacing w:val="-4"/>
          <w:sz w:val="20"/>
        </w:rPr>
        <w:t>significant</w:t>
      </w:r>
      <w:r>
        <w:rPr>
          <w:color w:val="017688"/>
          <w:spacing w:val="-10"/>
          <w:sz w:val="20"/>
        </w:rPr>
        <w:t> </w:t>
      </w:r>
      <w:r>
        <w:rPr>
          <w:color w:val="017688"/>
          <w:spacing w:val="-4"/>
          <w:sz w:val="20"/>
        </w:rPr>
        <w:t>risk</w:t>
      </w:r>
      <w:r>
        <w:rPr>
          <w:color w:val="017688"/>
          <w:spacing w:val="-10"/>
          <w:sz w:val="20"/>
        </w:rPr>
        <w:t> </w:t>
      </w:r>
      <w:r>
        <w:rPr>
          <w:color w:val="017688"/>
          <w:spacing w:val="-4"/>
          <w:sz w:val="20"/>
        </w:rPr>
        <w:t>to</w:t>
      </w:r>
      <w:r>
        <w:rPr>
          <w:color w:val="017688"/>
          <w:spacing w:val="-10"/>
          <w:sz w:val="20"/>
        </w:rPr>
        <w:t> </w:t>
      </w:r>
      <w:r>
        <w:rPr>
          <w:color w:val="017688"/>
          <w:spacing w:val="-4"/>
          <w:sz w:val="20"/>
        </w:rPr>
        <w:t>regional</w:t>
      </w:r>
      <w:r>
        <w:rPr>
          <w:color w:val="017688"/>
          <w:spacing w:val="-10"/>
          <w:sz w:val="20"/>
        </w:rPr>
        <w:t> </w:t>
      </w:r>
      <w:r>
        <w:rPr>
          <w:color w:val="017688"/>
          <w:spacing w:val="-4"/>
          <w:sz w:val="20"/>
        </w:rPr>
        <w:t>communities’ </w:t>
      </w:r>
      <w:r>
        <w:rPr>
          <w:color w:val="017688"/>
          <w:sz w:val="20"/>
        </w:rPr>
        <w:t>economies,</w:t>
      </w:r>
      <w:r>
        <w:rPr>
          <w:color w:val="017688"/>
          <w:spacing w:val="-14"/>
          <w:sz w:val="20"/>
        </w:rPr>
        <w:t> </w:t>
      </w:r>
      <w:r>
        <w:rPr>
          <w:color w:val="017688"/>
          <w:sz w:val="20"/>
        </w:rPr>
        <w:t>health,</w:t>
      </w:r>
      <w:r>
        <w:rPr>
          <w:color w:val="017688"/>
          <w:spacing w:val="-14"/>
          <w:sz w:val="20"/>
        </w:rPr>
        <w:t> </w:t>
      </w:r>
      <w:r>
        <w:rPr>
          <w:color w:val="017688"/>
          <w:sz w:val="20"/>
        </w:rPr>
        <w:t>landscapes</w:t>
      </w:r>
      <w:r>
        <w:rPr>
          <w:color w:val="017688"/>
          <w:spacing w:val="-14"/>
          <w:sz w:val="20"/>
        </w:rPr>
        <w:t> </w:t>
      </w:r>
      <w:r>
        <w:rPr>
          <w:color w:val="017688"/>
          <w:sz w:val="20"/>
        </w:rPr>
        <w:t>and</w:t>
      </w:r>
      <w:r>
        <w:rPr>
          <w:color w:val="017688"/>
          <w:spacing w:val="-14"/>
          <w:sz w:val="20"/>
        </w:rPr>
        <w:t> </w:t>
      </w:r>
      <w:r>
        <w:rPr>
          <w:color w:val="017688"/>
          <w:sz w:val="20"/>
        </w:rPr>
        <w:t>infrastructure.</w:t>
      </w:r>
    </w:p>
    <w:p>
      <w:pPr>
        <w:spacing w:line="292" w:lineRule="auto" w:before="0"/>
        <w:ind w:left="153" w:right="202" w:firstLine="0"/>
        <w:jc w:val="left"/>
        <w:rPr>
          <w:sz w:val="20"/>
        </w:rPr>
      </w:pPr>
      <w:r>
        <w:rPr>
          <w:color w:val="017688"/>
          <w:sz w:val="20"/>
        </w:rPr>
        <w:t>Managing</w:t>
      </w:r>
      <w:r>
        <w:rPr>
          <w:color w:val="017688"/>
          <w:spacing w:val="-13"/>
          <w:sz w:val="20"/>
        </w:rPr>
        <w:t> </w:t>
      </w:r>
      <w:r>
        <w:rPr>
          <w:color w:val="017688"/>
          <w:sz w:val="20"/>
        </w:rPr>
        <w:t>drought</w:t>
      </w:r>
      <w:r>
        <w:rPr>
          <w:color w:val="017688"/>
          <w:spacing w:val="-13"/>
          <w:sz w:val="20"/>
        </w:rPr>
        <w:t> </w:t>
      </w:r>
      <w:r>
        <w:rPr>
          <w:color w:val="017688"/>
          <w:sz w:val="20"/>
        </w:rPr>
        <w:t>to</w:t>
      </w:r>
      <w:r>
        <w:rPr>
          <w:color w:val="017688"/>
          <w:spacing w:val="-13"/>
          <w:sz w:val="20"/>
        </w:rPr>
        <w:t> </w:t>
      </w:r>
      <w:r>
        <w:rPr>
          <w:color w:val="017688"/>
          <w:sz w:val="20"/>
        </w:rPr>
        <w:t>reduce</w:t>
      </w:r>
      <w:r>
        <w:rPr>
          <w:color w:val="017688"/>
          <w:spacing w:val="-13"/>
          <w:sz w:val="20"/>
        </w:rPr>
        <w:t> </w:t>
      </w:r>
      <w:r>
        <w:rPr>
          <w:color w:val="017688"/>
          <w:sz w:val="20"/>
        </w:rPr>
        <w:t>its</w:t>
      </w:r>
      <w:r>
        <w:rPr>
          <w:color w:val="017688"/>
          <w:spacing w:val="-13"/>
          <w:sz w:val="20"/>
        </w:rPr>
        <w:t> </w:t>
      </w:r>
      <w:r>
        <w:rPr>
          <w:color w:val="017688"/>
          <w:sz w:val="20"/>
        </w:rPr>
        <w:t>impacts,</w:t>
      </w:r>
      <w:r>
        <w:rPr>
          <w:color w:val="017688"/>
          <w:spacing w:val="-13"/>
          <w:sz w:val="20"/>
        </w:rPr>
        <w:t> </w:t>
      </w:r>
      <w:r>
        <w:rPr>
          <w:color w:val="017688"/>
          <w:sz w:val="20"/>
        </w:rPr>
        <w:t>needs</w:t>
      </w:r>
      <w:r>
        <w:rPr>
          <w:color w:val="017688"/>
          <w:spacing w:val="-13"/>
          <w:sz w:val="20"/>
        </w:rPr>
        <w:t> </w:t>
      </w:r>
      <w:r>
        <w:rPr>
          <w:color w:val="017688"/>
          <w:sz w:val="20"/>
        </w:rPr>
        <w:t>to </w:t>
      </w:r>
      <w:r>
        <w:rPr>
          <w:color w:val="017688"/>
          <w:spacing w:val="-2"/>
          <w:sz w:val="20"/>
        </w:rPr>
        <w:t>follow</w:t>
      </w:r>
      <w:r>
        <w:rPr>
          <w:color w:val="017688"/>
          <w:spacing w:val="-16"/>
          <w:sz w:val="20"/>
        </w:rPr>
        <w:t> </w:t>
      </w:r>
      <w:r>
        <w:rPr>
          <w:color w:val="017688"/>
          <w:spacing w:val="-2"/>
          <w:sz w:val="20"/>
        </w:rPr>
        <w:t>a</w:t>
      </w:r>
      <w:r>
        <w:rPr>
          <w:color w:val="017688"/>
          <w:spacing w:val="-16"/>
          <w:sz w:val="20"/>
        </w:rPr>
        <w:t> </w:t>
      </w:r>
      <w:r>
        <w:rPr>
          <w:color w:val="017688"/>
          <w:spacing w:val="-2"/>
          <w:sz w:val="20"/>
        </w:rPr>
        <w:t>simple</w:t>
      </w:r>
      <w:r>
        <w:rPr>
          <w:color w:val="017688"/>
          <w:spacing w:val="-16"/>
          <w:sz w:val="20"/>
        </w:rPr>
        <w:t> </w:t>
      </w:r>
      <w:r>
        <w:rPr>
          <w:color w:val="017688"/>
          <w:spacing w:val="-2"/>
          <w:sz w:val="20"/>
        </w:rPr>
        <w:t>risk</w:t>
      </w:r>
      <w:r>
        <w:rPr>
          <w:color w:val="017688"/>
          <w:spacing w:val="-16"/>
          <w:sz w:val="20"/>
        </w:rPr>
        <w:t> </w:t>
      </w:r>
      <w:r>
        <w:rPr>
          <w:color w:val="017688"/>
          <w:spacing w:val="-2"/>
          <w:sz w:val="20"/>
        </w:rPr>
        <w:t>management</w:t>
      </w:r>
      <w:r>
        <w:rPr>
          <w:color w:val="017688"/>
          <w:spacing w:val="-16"/>
          <w:sz w:val="20"/>
        </w:rPr>
        <w:t> </w:t>
      </w:r>
      <w:r>
        <w:rPr>
          <w:color w:val="017688"/>
          <w:spacing w:val="-2"/>
          <w:sz w:val="20"/>
        </w:rPr>
        <w:t>framework.</w:t>
      </w:r>
      <w:r>
        <w:rPr>
          <w:color w:val="017688"/>
          <w:spacing w:val="-16"/>
          <w:sz w:val="20"/>
        </w:rPr>
        <w:t> </w:t>
      </w:r>
      <w:r>
        <w:rPr>
          <w:color w:val="017688"/>
          <w:spacing w:val="-2"/>
          <w:sz w:val="20"/>
        </w:rPr>
        <w:t>This</w:t>
      </w:r>
      <w:r>
        <w:rPr>
          <w:color w:val="017688"/>
          <w:spacing w:val="-16"/>
          <w:sz w:val="20"/>
        </w:rPr>
        <w:t> </w:t>
      </w:r>
      <w:r>
        <w:rPr>
          <w:color w:val="017688"/>
          <w:spacing w:val="-2"/>
          <w:sz w:val="20"/>
        </w:rPr>
        <w:t>plan </w:t>
      </w:r>
      <w:r>
        <w:rPr>
          <w:color w:val="017688"/>
          <w:spacing w:val="-4"/>
          <w:sz w:val="20"/>
        </w:rPr>
        <w:t>provides</w:t>
      </w:r>
      <w:r>
        <w:rPr>
          <w:color w:val="017688"/>
          <w:spacing w:val="-16"/>
          <w:sz w:val="20"/>
        </w:rPr>
        <w:t> </w:t>
      </w:r>
      <w:r>
        <w:rPr>
          <w:color w:val="017688"/>
          <w:spacing w:val="-4"/>
          <w:sz w:val="20"/>
        </w:rPr>
        <w:t>a</w:t>
      </w:r>
      <w:r>
        <w:rPr>
          <w:color w:val="017688"/>
          <w:spacing w:val="-16"/>
          <w:sz w:val="20"/>
        </w:rPr>
        <w:t> </w:t>
      </w:r>
      <w:r>
        <w:rPr>
          <w:color w:val="017688"/>
          <w:spacing w:val="-4"/>
          <w:sz w:val="20"/>
        </w:rPr>
        <w:t>pathway</w:t>
      </w:r>
      <w:r>
        <w:rPr>
          <w:color w:val="017688"/>
          <w:spacing w:val="-16"/>
          <w:sz w:val="20"/>
        </w:rPr>
        <w:t> </w:t>
      </w:r>
      <w:r>
        <w:rPr>
          <w:color w:val="017688"/>
          <w:spacing w:val="-4"/>
          <w:sz w:val="20"/>
        </w:rPr>
        <w:t>for</w:t>
      </w:r>
      <w:r>
        <w:rPr>
          <w:color w:val="017688"/>
          <w:spacing w:val="-16"/>
          <w:sz w:val="20"/>
        </w:rPr>
        <w:t> </w:t>
      </w:r>
      <w:r>
        <w:rPr>
          <w:color w:val="017688"/>
          <w:spacing w:val="-4"/>
          <w:sz w:val="20"/>
        </w:rPr>
        <w:t>establishing</w:t>
      </w:r>
      <w:r>
        <w:rPr>
          <w:color w:val="017688"/>
          <w:spacing w:val="-16"/>
          <w:sz w:val="20"/>
        </w:rPr>
        <w:t> </w:t>
      </w:r>
      <w:r>
        <w:rPr>
          <w:color w:val="017688"/>
          <w:spacing w:val="-4"/>
          <w:sz w:val="20"/>
        </w:rPr>
        <w:t>a</w:t>
      </w:r>
      <w:r>
        <w:rPr>
          <w:color w:val="017688"/>
          <w:spacing w:val="-16"/>
          <w:sz w:val="20"/>
        </w:rPr>
        <w:t> </w:t>
      </w:r>
      <w:r>
        <w:rPr>
          <w:color w:val="017688"/>
          <w:spacing w:val="-4"/>
          <w:sz w:val="20"/>
        </w:rPr>
        <w:t>risk</w:t>
      </w:r>
      <w:r>
        <w:rPr>
          <w:color w:val="017688"/>
          <w:spacing w:val="-16"/>
          <w:sz w:val="20"/>
        </w:rPr>
        <w:t> </w:t>
      </w:r>
      <w:r>
        <w:rPr>
          <w:color w:val="017688"/>
          <w:spacing w:val="-4"/>
          <w:sz w:val="20"/>
        </w:rPr>
        <w:t>management </w:t>
      </w:r>
      <w:r>
        <w:rPr>
          <w:color w:val="017688"/>
          <w:spacing w:val="-2"/>
          <w:sz w:val="20"/>
        </w:rPr>
        <w:t>approach</w:t>
      </w:r>
      <w:r>
        <w:rPr>
          <w:color w:val="017688"/>
          <w:spacing w:val="-10"/>
          <w:sz w:val="20"/>
        </w:rPr>
        <w:t> </w:t>
      </w:r>
      <w:r>
        <w:rPr>
          <w:color w:val="017688"/>
          <w:spacing w:val="-2"/>
          <w:sz w:val="20"/>
        </w:rPr>
        <w:t>to</w:t>
      </w:r>
      <w:r>
        <w:rPr>
          <w:color w:val="017688"/>
          <w:spacing w:val="-10"/>
          <w:sz w:val="20"/>
        </w:rPr>
        <w:t> </w:t>
      </w:r>
      <w:r>
        <w:rPr>
          <w:color w:val="017688"/>
          <w:spacing w:val="-2"/>
          <w:sz w:val="20"/>
        </w:rPr>
        <w:t>building</w:t>
      </w:r>
      <w:r>
        <w:rPr>
          <w:color w:val="017688"/>
          <w:spacing w:val="-10"/>
          <w:sz w:val="20"/>
        </w:rPr>
        <w:t> </w:t>
      </w:r>
      <w:r>
        <w:rPr>
          <w:color w:val="017688"/>
          <w:spacing w:val="-2"/>
          <w:sz w:val="20"/>
        </w:rPr>
        <w:t>drought</w:t>
      </w:r>
      <w:r>
        <w:rPr>
          <w:color w:val="017688"/>
          <w:spacing w:val="-10"/>
          <w:sz w:val="20"/>
        </w:rPr>
        <w:t> </w:t>
      </w:r>
      <w:r>
        <w:rPr>
          <w:color w:val="017688"/>
          <w:spacing w:val="-2"/>
          <w:sz w:val="20"/>
        </w:rPr>
        <w:t>resilience</w:t>
      </w:r>
      <w:r>
        <w:rPr>
          <w:color w:val="017688"/>
          <w:spacing w:val="-10"/>
          <w:sz w:val="20"/>
        </w:rPr>
        <w:t> </w:t>
      </w:r>
      <w:r>
        <w:rPr>
          <w:color w:val="017688"/>
          <w:spacing w:val="-2"/>
          <w:sz w:val="20"/>
        </w:rPr>
        <w:t>for</w:t>
      </w:r>
      <w:r>
        <w:rPr>
          <w:color w:val="017688"/>
          <w:spacing w:val="-10"/>
          <w:sz w:val="20"/>
        </w:rPr>
        <w:t> </w:t>
      </w:r>
      <w:r>
        <w:rPr>
          <w:color w:val="017688"/>
          <w:spacing w:val="-2"/>
          <w:sz w:val="20"/>
        </w:rPr>
        <w:t>the</w:t>
      </w:r>
      <w:r>
        <w:rPr>
          <w:color w:val="017688"/>
          <w:spacing w:val="-10"/>
          <w:sz w:val="20"/>
        </w:rPr>
        <w:t> </w:t>
      </w:r>
      <w:r>
        <w:rPr>
          <w:color w:val="017688"/>
          <w:spacing w:val="-2"/>
          <w:sz w:val="20"/>
        </w:rPr>
        <w:t>Darling</w:t>
      </w:r>
    </w:p>
    <w:p>
      <w:pPr>
        <w:spacing w:line="292" w:lineRule="auto" w:before="0"/>
        <w:ind w:left="153" w:right="0" w:firstLine="0"/>
        <w:jc w:val="left"/>
        <w:rPr>
          <w:sz w:val="20"/>
        </w:rPr>
      </w:pPr>
      <w:r>
        <w:rPr>
          <w:color w:val="017688"/>
          <w:spacing w:val="-4"/>
          <w:sz w:val="20"/>
        </w:rPr>
        <w:t>Downs</w:t>
      </w:r>
      <w:r>
        <w:rPr>
          <w:color w:val="017688"/>
          <w:spacing w:val="-8"/>
          <w:sz w:val="20"/>
        </w:rPr>
        <w:t> </w:t>
      </w:r>
      <w:r>
        <w:rPr>
          <w:color w:val="017688"/>
          <w:spacing w:val="-4"/>
          <w:sz w:val="20"/>
        </w:rPr>
        <w:t>communities.</w:t>
      </w:r>
      <w:r>
        <w:rPr>
          <w:color w:val="017688"/>
          <w:spacing w:val="-8"/>
          <w:sz w:val="20"/>
        </w:rPr>
        <w:t> </w:t>
      </w:r>
      <w:r>
        <w:rPr>
          <w:color w:val="017688"/>
          <w:spacing w:val="-4"/>
          <w:sz w:val="20"/>
        </w:rPr>
        <w:t>It</w:t>
      </w:r>
      <w:r>
        <w:rPr>
          <w:color w:val="017688"/>
          <w:spacing w:val="-8"/>
          <w:sz w:val="20"/>
        </w:rPr>
        <w:t> </w:t>
      </w:r>
      <w:r>
        <w:rPr>
          <w:color w:val="017688"/>
          <w:spacing w:val="-4"/>
          <w:sz w:val="20"/>
        </w:rPr>
        <w:t>establishes</w:t>
      </w:r>
      <w:r>
        <w:rPr>
          <w:color w:val="017688"/>
          <w:spacing w:val="-8"/>
          <w:sz w:val="20"/>
        </w:rPr>
        <w:t> </w:t>
      </w:r>
      <w:r>
        <w:rPr>
          <w:color w:val="017688"/>
          <w:spacing w:val="-4"/>
          <w:sz w:val="20"/>
        </w:rPr>
        <w:t>the</w:t>
      </w:r>
      <w:r>
        <w:rPr>
          <w:color w:val="017688"/>
          <w:spacing w:val="-8"/>
          <w:sz w:val="20"/>
        </w:rPr>
        <w:t> </w:t>
      </w:r>
      <w:r>
        <w:rPr>
          <w:color w:val="017688"/>
          <w:spacing w:val="-4"/>
          <w:sz w:val="20"/>
        </w:rPr>
        <w:t>context,</w:t>
      </w:r>
      <w:r>
        <w:rPr>
          <w:color w:val="017688"/>
          <w:spacing w:val="-8"/>
          <w:sz w:val="20"/>
        </w:rPr>
        <w:t> </w:t>
      </w:r>
      <w:r>
        <w:rPr>
          <w:color w:val="017688"/>
          <w:spacing w:val="-4"/>
          <w:sz w:val="20"/>
        </w:rPr>
        <w:t>identifies </w:t>
      </w:r>
      <w:r>
        <w:rPr>
          <w:color w:val="017688"/>
          <w:sz w:val="20"/>
        </w:rPr>
        <w:t>impacts</w:t>
      </w:r>
      <w:r>
        <w:rPr>
          <w:color w:val="017688"/>
          <w:spacing w:val="-5"/>
          <w:sz w:val="20"/>
        </w:rPr>
        <w:t> </w:t>
      </w:r>
      <w:r>
        <w:rPr>
          <w:color w:val="017688"/>
          <w:sz w:val="20"/>
        </w:rPr>
        <w:t>and</w:t>
      </w:r>
      <w:r>
        <w:rPr>
          <w:color w:val="017688"/>
          <w:spacing w:val="-5"/>
          <w:sz w:val="20"/>
        </w:rPr>
        <w:t> </w:t>
      </w:r>
      <w:r>
        <w:rPr>
          <w:color w:val="017688"/>
          <w:sz w:val="20"/>
        </w:rPr>
        <w:t>confirming</w:t>
      </w:r>
      <w:r>
        <w:rPr>
          <w:color w:val="017688"/>
          <w:spacing w:val="-5"/>
          <w:sz w:val="20"/>
        </w:rPr>
        <w:t> </w:t>
      </w:r>
      <w:r>
        <w:rPr>
          <w:color w:val="017688"/>
          <w:sz w:val="20"/>
        </w:rPr>
        <w:t>related</w:t>
      </w:r>
      <w:r>
        <w:rPr>
          <w:color w:val="017688"/>
          <w:spacing w:val="-5"/>
          <w:sz w:val="20"/>
        </w:rPr>
        <w:t> </w:t>
      </w:r>
      <w:r>
        <w:rPr>
          <w:color w:val="017688"/>
          <w:sz w:val="20"/>
        </w:rPr>
        <w:t>risk</w:t>
      </w:r>
      <w:r>
        <w:rPr>
          <w:color w:val="017688"/>
          <w:spacing w:val="-5"/>
          <w:sz w:val="20"/>
        </w:rPr>
        <w:t> </w:t>
      </w:r>
      <w:r>
        <w:rPr>
          <w:color w:val="017688"/>
          <w:sz w:val="20"/>
        </w:rPr>
        <w:t>management </w:t>
      </w:r>
      <w:r>
        <w:rPr>
          <w:color w:val="017688"/>
          <w:spacing w:val="-2"/>
          <w:sz w:val="20"/>
        </w:rPr>
        <w:t>activities</w:t>
      </w:r>
      <w:r>
        <w:rPr>
          <w:color w:val="017688"/>
          <w:spacing w:val="-7"/>
          <w:sz w:val="20"/>
        </w:rPr>
        <w:t> </w:t>
      </w:r>
      <w:r>
        <w:rPr>
          <w:color w:val="017688"/>
          <w:spacing w:val="-2"/>
          <w:sz w:val="20"/>
        </w:rPr>
        <w:t>and</w:t>
      </w:r>
      <w:r>
        <w:rPr>
          <w:color w:val="017688"/>
          <w:spacing w:val="-7"/>
          <w:sz w:val="20"/>
        </w:rPr>
        <w:t> </w:t>
      </w:r>
      <w:r>
        <w:rPr>
          <w:color w:val="017688"/>
          <w:spacing w:val="-2"/>
          <w:sz w:val="20"/>
        </w:rPr>
        <w:t>requirements,</w:t>
      </w:r>
      <w:r>
        <w:rPr>
          <w:color w:val="017688"/>
          <w:spacing w:val="-7"/>
          <w:sz w:val="20"/>
        </w:rPr>
        <w:t> </w:t>
      </w:r>
      <w:r>
        <w:rPr>
          <w:color w:val="017688"/>
          <w:spacing w:val="-2"/>
          <w:sz w:val="20"/>
        </w:rPr>
        <w:t>such</w:t>
      </w:r>
      <w:r>
        <w:rPr>
          <w:color w:val="017688"/>
          <w:spacing w:val="-7"/>
          <w:sz w:val="20"/>
        </w:rPr>
        <w:t> </w:t>
      </w:r>
      <w:r>
        <w:rPr>
          <w:color w:val="017688"/>
          <w:spacing w:val="-2"/>
          <w:sz w:val="20"/>
        </w:rPr>
        <w:t>as</w:t>
      </w:r>
      <w:r>
        <w:rPr>
          <w:color w:val="017688"/>
          <w:spacing w:val="-7"/>
          <w:sz w:val="20"/>
        </w:rPr>
        <w:t> </w:t>
      </w:r>
      <w:r>
        <w:rPr>
          <w:color w:val="017688"/>
          <w:spacing w:val="-2"/>
          <w:sz w:val="20"/>
        </w:rPr>
        <w:t>risk</w:t>
      </w:r>
      <w:r>
        <w:rPr>
          <w:color w:val="017688"/>
          <w:spacing w:val="-7"/>
          <w:sz w:val="20"/>
        </w:rPr>
        <w:t> </w:t>
      </w:r>
      <w:r>
        <w:rPr>
          <w:color w:val="017688"/>
          <w:spacing w:val="-2"/>
          <w:sz w:val="20"/>
        </w:rPr>
        <w:t>assessment, </w:t>
      </w:r>
      <w:r>
        <w:rPr>
          <w:color w:val="017688"/>
          <w:sz w:val="20"/>
        </w:rPr>
        <w:t>management, recording, reporting, monitoring and review.</w:t>
      </w:r>
      <w:r>
        <w:rPr>
          <w:color w:val="017688"/>
          <w:spacing w:val="-16"/>
          <w:sz w:val="20"/>
        </w:rPr>
        <w:t> </w:t>
      </w:r>
      <w:r>
        <w:rPr>
          <w:color w:val="017688"/>
          <w:sz w:val="20"/>
        </w:rPr>
        <w:t>This</w:t>
      </w:r>
      <w:r>
        <w:rPr>
          <w:color w:val="017688"/>
          <w:spacing w:val="-16"/>
          <w:sz w:val="20"/>
        </w:rPr>
        <w:t> </w:t>
      </w:r>
      <w:r>
        <w:rPr>
          <w:color w:val="017688"/>
          <w:sz w:val="20"/>
        </w:rPr>
        <w:t>approach</w:t>
      </w:r>
      <w:r>
        <w:rPr>
          <w:color w:val="017688"/>
          <w:spacing w:val="-16"/>
          <w:sz w:val="20"/>
        </w:rPr>
        <w:t> </w:t>
      </w:r>
      <w:r>
        <w:rPr>
          <w:color w:val="017688"/>
          <w:sz w:val="20"/>
        </w:rPr>
        <w:t>establishes</w:t>
      </w:r>
      <w:r>
        <w:rPr>
          <w:color w:val="017688"/>
          <w:spacing w:val="-16"/>
          <w:sz w:val="20"/>
        </w:rPr>
        <w:t> </w:t>
      </w:r>
      <w:r>
        <w:rPr>
          <w:color w:val="017688"/>
          <w:sz w:val="20"/>
        </w:rPr>
        <w:t>the</w:t>
      </w:r>
      <w:r>
        <w:rPr>
          <w:color w:val="017688"/>
          <w:spacing w:val="-16"/>
          <w:sz w:val="20"/>
        </w:rPr>
        <w:t> </w:t>
      </w:r>
      <w:r>
        <w:rPr>
          <w:color w:val="017688"/>
          <w:sz w:val="20"/>
        </w:rPr>
        <w:t>current</w:t>
      </w:r>
      <w:r>
        <w:rPr>
          <w:color w:val="017688"/>
          <w:spacing w:val="-16"/>
          <w:sz w:val="20"/>
        </w:rPr>
        <w:t> </w:t>
      </w:r>
      <w:r>
        <w:rPr>
          <w:color w:val="017688"/>
          <w:sz w:val="20"/>
        </w:rPr>
        <w:t>risk drought</w:t>
      </w:r>
      <w:r>
        <w:rPr>
          <w:color w:val="017688"/>
          <w:spacing w:val="-6"/>
          <w:sz w:val="20"/>
        </w:rPr>
        <w:t> </w:t>
      </w:r>
      <w:r>
        <w:rPr>
          <w:color w:val="017688"/>
          <w:sz w:val="20"/>
        </w:rPr>
        <w:t>presents</w:t>
      </w:r>
      <w:r>
        <w:rPr>
          <w:color w:val="017688"/>
          <w:spacing w:val="-6"/>
          <w:sz w:val="20"/>
        </w:rPr>
        <w:t> </w:t>
      </w:r>
      <w:r>
        <w:rPr>
          <w:color w:val="017688"/>
          <w:sz w:val="20"/>
        </w:rPr>
        <w:t>and</w:t>
      </w:r>
      <w:r>
        <w:rPr>
          <w:color w:val="017688"/>
          <w:spacing w:val="-6"/>
          <w:sz w:val="20"/>
        </w:rPr>
        <w:t> </w:t>
      </w:r>
      <w:r>
        <w:rPr>
          <w:color w:val="017688"/>
          <w:sz w:val="20"/>
        </w:rPr>
        <w:t>what</w:t>
      </w:r>
      <w:r>
        <w:rPr>
          <w:color w:val="017688"/>
          <w:spacing w:val="-6"/>
          <w:sz w:val="20"/>
        </w:rPr>
        <w:t> </w:t>
      </w:r>
      <w:r>
        <w:rPr>
          <w:color w:val="017688"/>
          <w:sz w:val="20"/>
        </w:rPr>
        <w:t>action</w:t>
      </w:r>
      <w:r>
        <w:rPr>
          <w:color w:val="017688"/>
          <w:spacing w:val="-6"/>
          <w:sz w:val="20"/>
        </w:rPr>
        <w:t> </w:t>
      </w:r>
      <w:r>
        <w:rPr>
          <w:color w:val="017688"/>
          <w:sz w:val="20"/>
        </w:rPr>
        <w:t>is</w:t>
      </w:r>
      <w:r>
        <w:rPr>
          <w:color w:val="017688"/>
          <w:spacing w:val="-6"/>
          <w:sz w:val="20"/>
        </w:rPr>
        <w:t> </w:t>
      </w:r>
      <w:r>
        <w:rPr>
          <w:color w:val="017688"/>
          <w:sz w:val="20"/>
        </w:rPr>
        <w:t>required</w:t>
      </w:r>
      <w:r>
        <w:rPr>
          <w:color w:val="017688"/>
          <w:spacing w:val="-6"/>
          <w:sz w:val="20"/>
        </w:rPr>
        <w:t> </w:t>
      </w:r>
      <w:r>
        <w:rPr>
          <w:color w:val="017688"/>
          <w:sz w:val="20"/>
        </w:rPr>
        <w:t>in</w:t>
      </w:r>
      <w:r>
        <w:rPr>
          <w:color w:val="017688"/>
          <w:spacing w:val="-6"/>
          <w:sz w:val="20"/>
        </w:rPr>
        <w:t> </w:t>
      </w:r>
      <w:r>
        <w:rPr>
          <w:color w:val="017688"/>
          <w:sz w:val="20"/>
        </w:rPr>
        <w:t>future</w:t>
      </w:r>
    </w:p>
    <w:p>
      <w:pPr>
        <w:spacing w:line="292" w:lineRule="auto" w:before="0"/>
        <w:ind w:left="153" w:right="0" w:firstLine="0"/>
        <w:jc w:val="left"/>
        <w:rPr>
          <w:sz w:val="20"/>
        </w:rPr>
      </w:pPr>
      <w:r>
        <w:rPr>
          <w:color w:val="017688"/>
          <w:spacing w:val="-4"/>
          <w:sz w:val="20"/>
        </w:rPr>
        <w:t>to</w:t>
      </w:r>
      <w:r>
        <w:rPr>
          <w:color w:val="017688"/>
          <w:spacing w:val="-13"/>
          <w:sz w:val="20"/>
        </w:rPr>
        <w:t> </w:t>
      </w:r>
      <w:r>
        <w:rPr>
          <w:color w:val="017688"/>
          <w:spacing w:val="-4"/>
          <w:sz w:val="20"/>
        </w:rPr>
        <w:t>ensure</w:t>
      </w:r>
      <w:r>
        <w:rPr>
          <w:color w:val="017688"/>
          <w:spacing w:val="-13"/>
          <w:sz w:val="20"/>
        </w:rPr>
        <w:t> </w:t>
      </w:r>
      <w:r>
        <w:rPr>
          <w:color w:val="017688"/>
          <w:spacing w:val="-4"/>
          <w:sz w:val="20"/>
        </w:rPr>
        <w:t>that</w:t>
      </w:r>
      <w:r>
        <w:rPr>
          <w:color w:val="017688"/>
          <w:spacing w:val="-13"/>
          <w:sz w:val="20"/>
        </w:rPr>
        <w:t> </w:t>
      </w:r>
      <w:r>
        <w:rPr>
          <w:color w:val="017688"/>
          <w:spacing w:val="-4"/>
          <w:sz w:val="20"/>
        </w:rPr>
        <w:t>ongoing</w:t>
      </w:r>
      <w:r>
        <w:rPr>
          <w:color w:val="017688"/>
          <w:spacing w:val="-13"/>
          <w:sz w:val="20"/>
        </w:rPr>
        <w:t> </w:t>
      </w:r>
      <w:r>
        <w:rPr>
          <w:color w:val="017688"/>
          <w:spacing w:val="-4"/>
          <w:sz w:val="20"/>
        </w:rPr>
        <w:t>impacts</w:t>
      </w:r>
      <w:r>
        <w:rPr>
          <w:color w:val="017688"/>
          <w:spacing w:val="-13"/>
          <w:sz w:val="20"/>
        </w:rPr>
        <w:t> </w:t>
      </w:r>
      <w:r>
        <w:rPr>
          <w:color w:val="017688"/>
          <w:spacing w:val="-4"/>
          <w:sz w:val="20"/>
        </w:rPr>
        <w:t>of</w:t>
      </w:r>
      <w:r>
        <w:rPr>
          <w:color w:val="017688"/>
          <w:spacing w:val="-13"/>
          <w:sz w:val="20"/>
        </w:rPr>
        <w:t> </w:t>
      </w:r>
      <w:r>
        <w:rPr>
          <w:color w:val="017688"/>
          <w:spacing w:val="-4"/>
          <w:sz w:val="20"/>
        </w:rPr>
        <w:t>drought</w:t>
      </w:r>
      <w:r>
        <w:rPr>
          <w:color w:val="017688"/>
          <w:spacing w:val="-13"/>
          <w:sz w:val="20"/>
        </w:rPr>
        <w:t> </w:t>
      </w:r>
      <w:r>
        <w:rPr>
          <w:color w:val="017688"/>
          <w:spacing w:val="-4"/>
          <w:sz w:val="20"/>
        </w:rPr>
        <w:t>are</w:t>
      </w:r>
      <w:r>
        <w:rPr>
          <w:color w:val="017688"/>
          <w:spacing w:val="-13"/>
          <w:sz w:val="20"/>
        </w:rPr>
        <w:t> </w:t>
      </w:r>
      <w:r>
        <w:rPr>
          <w:color w:val="017688"/>
          <w:spacing w:val="-4"/>
          <w:sz w:val="20"/>
        </w:rPr>
        <w:t>managed </w:t>
      </w:r>
      <w:r>
        <w:rPr>
          <w:color w:val="017688"/>
          <w:sz w:val="20"/>
        </w:rPr>
        <w:t>appropriately</w:t>
      </w:r>
      <w:r>
        <w:rPr>
          <w:color w:val="017688"/>
          <w:spacing w:val="-2"/>
          <w:sz w:val="20"/>
        </w:rPr>
        <w:t> </w:t>
      </w:r>
      <w:r>
        <w:rPr>
          <w:color w:val="017688"/>
          <w:sz w:val="20"/>
        </w:rPr>
        <w:t>to</w:t>
      </w:r>
      <w:r>
        <w:rPr>
          <w:color w:val="017688"/>
          <w:spacing w:val="-2"/>
          <w:sz w:val="20"/>
        </w:rPr>
        <w:t> </w:t>
      </w:r>
      <w:r>
        <w:rPr>
          <w:color w:val="017688"/>
          <w:sz w:val="20"/>
        </w:rPr>
        <w:t>reduce</w:t>
      </w:r>
      <w:r>
        <w:rPr>
          <w:color w:val="017688"/>
          <w:spacing w:val="-2"/>
          <w:sz w:val="20"/>
        </w:rPr>
        <w:t> </w:t>
      </w:r>
      <w:r>
        <w:rPr>
          <w:color w:val="017688"/>
          <w:sz w:val="20"/>
        </w:rPr>
        <w:t>its</w:t>
      </w:r>
      <w:r>
        <w:rPr>
          <w:color w:val="017688"/>
          <w:spacing w:val="-2"/>
          <w:sz w:val="20"/>
        </w:rPr>
        <w:t> </w:t>
      </w:r>
      <w:r>
        <w:rPr>
          <w:color w:val="017688"/>
          <w:sz w:val="20"/>
        </w:rPr>
        <w:t>impacts</w:t>
      </w:r>
      <w:r>
        <w:rPr>
          <w:color w:val="017688"/>
          <w:spacing w:val="-2"/>
          <w:sz w:val="20"/>
        </w:rPr>
        <w:t> </w:t>
      </w:r>
      <w:r>
        <w:rPr>
          <w:color w:val="017688"/>
          <w:sz w:val="20"/>
        </w:rPr>
        <w:t>on</w:t>
      </w:r>
      <w:r>
        <w:rPr>
          <w:color w:val="017688"/>
          <w:spacing w:val="-2"/>
          <w:sz w:val="20"/>
        </w:rPr>
        <w:t> </w:t>
      </w:r>
      <w:r>
        <w:rPr>
          <w:color w:val="017688"/>
          <w:sz w:val="20"/>
        </w:rPr>
        <w:t>regional </w:t>
      </w:r>
      <w:r>
        <w:rPr>
          <w:color w:val="017688"/>
          <w:spacing w:val="-2"/>
          <w:sz w:val="20"/>
        </w:rPr>
        <w:t>communities.</w:t>
      </w:r>
    </w:p>
    <w:p>
      <w:pPr>
        <w:pStyle w:val="BodyText"/>
        <w:spacing w:before="132"/>
        <w:ind w:left="153"/>
        <w:rPr>
          <w:sz w:val="10"/>
        </w:rPr>
      </w:pPr>
      <w:r>
        <w:rPr/>
        <w:br w:type="column"/>
      </w:r>
      <w:r>
        <w:rPr>
          <w:w w:val="90"/>
        </w:rPr>
        <w:t>This</w:t>
      </w:r>
      <w:r>
        <w:rPr>
          <w:spacing w:val="9"/>
        </w:rPr>
        <w:t> </w:t>
      </w:r>
      <w:r>
        <w:rPr>
          <w:w w:val="90"/>
        </w:rPr>
        <w:t>plan</w:t>
      </w:r>
      <w:r>
        <w:rPr>
          <w:spacing w:val="9"/>
        </w:rPr>
        <w:t> </w:t>
      </w:r>
      <w:r>
        <w:rPr>
          <w:w w:val="90"/>
        </w:rPr>
        <w:t>draws</w:t>
      </w:r>
      <w:r>
        <w:rPr>
          <w:spacing w:val="9"/>
        </w:rPr>
        <w:t> </w:t>
      </w:r>
      <w:r>
        <w:rPr>
          <w:w w:val="90"/>
        </w:rPr>
        <w:t>on</w:t>
      </w:r>
      <w:r>
        <w:rPr>
          <w:spacing w:val="9"/>
        </w:rPr>
        <w:t> </w:t>
      </w:r>
      <w:r>
        <w:rPr>
          <w:w w:val="90"/>
        </w:rPr>
        <w:t>and</w:t>
      </w:r>
      <w:r>
        <w:rPr>
          <w:spacing w:val="9"/>
        </w:rPr>
        <w:t> </w:t>
      </w:r>
      <w:r>
        <w:rPr>
          <w:w w:val="90"/>
        </w:rPr>
        <w:t>adapts</w:t>
      </w:r>
      <w:r>
        <w:rPr>
          <w:spacing w:val="9"/>
        </w:rPr>
        <w:t> </w:t>
      </w:r>
      <w:r>
        <w:rPr>
          <w:w w:val="90"/>
        </w:rPr>
        <w:t>the</w:t>
      </w:r>
      <w:r>
        <w:rPr>
          <w:spacing w:val="9"/>
        </w:rPr>
        <w:t> </w:t>
      </w:r>
      <w:r>
        <w:rPr>
          <w:w w:val="90"/>
        </w:rPr>
        <w:t>‘D-RAMP’</w:t>
      </w:r>
      <w:r>
        <w:rPr>
          <w:spacing w:val="9"/>
        </w:rPr>
        <w:t> </w:t>
      </w:r>
      <w:r>
        <w:rPr>
          <w:w w:val="90"/>
        </w:rPr>
        <w:t>model</w:t>
      </w:r>
      <w:r>
        <w:rPr>
          <w:spacing w:val="-17"/>
          <w:w w:val="90"/>
        </w:rPr>
        <w:t> </w:t>
      </w:r>
      <w:r>
        <w:rPr>
          <w:spacing w:val="-5"/>
          <w:w w:val="90"/>
          <w:position w:val="6"/>
          <w:sz w:val="10"/>
        </w:rPr>
        <w:t>34</w:t>
      </w:r>
    </w:p>
    <w:p>
      <w:pPr>
        <w:pStyle w:val="BodyText"/>
        <w:spacing w:before="53"/>
        <w:ind w:left="153"/>
      </w:pPr>
      <w:r>
        <w:rPr>
          <w:w w:val="90"/>
        </w:rPr>
        <w:t>(Crossman,</w:t>
      </w:r>
      <w:r>
        <w:rPr>
          <w:spacing w:val="2"/>
        </w:rPr>
        <w:t> </w:t>
      </w:r>
      <w:r>
        <w:rPr>
          <w:w w:val="90"/>
        </w:rPr>
        <w:t>2018)</w:t>
      </w:r>
      <w:r>
        <w:rPr>
          <w:spacing w:val="3"/>
        </w:rPr>
        <w:t> </w:t>
      </w:r>
      <w:r>
        <w:rPr>
          <w:w w:val="90"/>
        </w:rPr>
        <w:t>for</w:t>
      </w:r>
      <w:r>
        <w:rPr>
          <w:spacing w:val="2"/>
        </w:rPr>
        <w:t> </w:t>
      </w:r>
      <w:r>
        <w:rPr>
          <w:w w:val="90"/>
        </w:rPr>
        <w:t>Drought</w:t>
      </w:r>
      <w:r>
        <w:rPr>
          <w:spacing w:val="3"/>
        </w:rPr>
        <w:t> </w:t>
      </w:r>
      <w:r>
        <w:rPr>
          <w:w w:val="90"/>
        </w:rPr>
        <w:t>Resilience,</w:t>
      </w:r>
      <w:r>
        <w:rPr>
          <w:spacing w:val="2"/>
        </w:rPr>
        <w:t> </w:t>
      </w:r>
      <w:r>
        <w:rPr>
          <w:spacing w:val="-2"/>
          <w:w w:val="90"/>
        </w:rPr>
        <w:t>Adaptation</w:t>
      </w:r>
    </w:p>
    <w:p>
      <w:pPr>
        <w:pStyle w:val="BodyText"/>
        <w:spacing w:line="302" w:lineRule="auto" w:before="53"/>
        <w:ind w:left="153" w:right="902"/>
      </w:pPr>
      <w:r>
        <w:rPr>
          <w:spacing w:val="-4"/>
        </w:rPr>
        <w:t>and</w:t>
      </w:r>
      <w:r>
        <w:rPr>
          <w:spacing w:val="-12"/>
        </w:rPr>
        <w:t> </w:t>
      </w:r>
      <w:r>
        <w:rPr>
          <w:spacing w:val="-4"/>
        </w:rPr>
        <w:t>Management</w:t>
      </w:r>
      <w:r>
        <w:rPr>
          <w:spacing w:val="-13"/>
        </w:rPr>
        <w:t> </w:t>
      </w:r>
      <w:r>
        <w:rPr>
          <w:spacing w:val="-4"/>
        </w:rPr>
        <w:t>that</w:t>
      </w:r>
      <w:r>
        <w:rPr>
          <w:spacing w:val="-12"/>
        </w:rPr>
        <w:t> </w:t>
      </w:r>
      <w:r>
        <w:rPr>
          <w:spacing w:val="-4"/>
        </w:rPr>
        <w:t>was</w:t>
      </w:r>
      <w:r>
        <w:rPr>
          <w:spacing w:val="-13"/>
        </w:rPr>
        <w:t> </w:t>
      </w:r>
      <w:r>
        <w:rPr>
          <w:spacing w:val="-4"/>
        </w:rPr>
        <w:t>chosen</w:t>
      </w:r>
      <w:r>
        <w:rPr>
          <w:spacing w:val="-12"/>
        </w:rPr>
        <w:t> </w:t>
      </w:r>
      <w:r>
        <w:rPr>
          <w:spacing w:val="-4"/>
        </w:rPr>
        <w:t>by</w:t>
      </w:r>
      <w:r>
        <w:rPr>
          <w:spacing w:val="-13"/>
        </w:rPr>
        <w:t> </w:t>
      </w:r>
      <w:r>
        <w:rPr>
          <w:spacing w:val="-4"/>
        </w:rPr>
        <w:t>stakeholders</w:t>
      </w:r>
      <w:r>
        <w:rPr>
          <w:spacing w:val="-12"/>
        </w:rPr>
        <w:t> </w:t>
      </w:r>
      <w:r>
        <w:rPr>
          <w:spacing w:val="-4"/>
        </w:rPr>
        <w:t>during </w:t>
      </w:r>
      <w:r>
        <w:rPr/>
        <w:t>early</w:t>
      </w:r>
      <w:r>
        <w:rPr>
          <w:spacing w:val="-2"/>
        </w:rPr>
        <w:t> </w:t>
      </w:r>
      <w:r>
        <w:rPr/>
        <w:t>stakeholder</w:t>
      </w:r>
      <w:r>
        <w:rPr>
          <w:spacing w:val="-2"/>
        </w:rPr>
        <w:t> </w:t>
      </w:r>
      <w:r>
        <w:rPr/>
        <w:t>engagements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its</w:t>
      </w:r>
      <w:r>
        <w:rPr>
          <w:spacing w:val="-2"/>
        </w:rPr>
        <w:t> </w:t>
      </w:r>
      <w:r>
        <w:rPr/>
        <w:t>practical</w:t>
      </w:r>
      <w:r>
        <w:rPr>
          <w:spacing w:val="-2"/>
        </w:rPr>
        <w:t> </w:t>
      </w:r>
      <w:r>
        <w:rPr/>
        <w:t>logic</w:t>
      </w:r>
    </w:p>
    <w:p>
      <w:pPr>
        <w:pStyle w:val="BodyText"/>
        <w:spacing w:line="205" w:lineRule="exact"/>
        <w:ind w:left="153"/>
      </w:pPr>
      <w:r>
        <w:rPr>
          <w:w w:val="90"/>
        </w:rPr>
        <w:t>and</w:t>
      </w:r>
      <w:r>
        <w:rPr>
          <w:spacing w:val="31"/>
        </w:rPr>
        <w:t> </w:t>
      </w:r>
      <w:r>
        <w:rPr>
          <w:w w:val="90"/>
        </w:rPr>
        <w:t>ease-of-</w:t>
      </w:r>
      <w:r>
        <w:rPr>
          <w:spacing w:val="-4"/>
          <w:w w:val="90"/>
        </w:rPr>
        <w:t>use.</w:t>
      </w:r>
    </w:p>
    <w:p>
      <w:pPr>
        <w:pStyle w:val="BodyText"/>
        <w:spacing w:before="166"/>
        <w:ind w:left="153"/>
      </w:pPr>
      <w:r>
        <w:rPr>
          <w:spacing w:val="-4"/>
        </w:rPr>
        <w:t>The</w:t>
      </w:r>
      <w:r>
        <w:rPr>
          <w:spacing w:val="-5"/>
        </w:rPr>
        <w:t> </w:t>
      </w:r>
      <w:r>
        <w:rPr>
          <w:spacing w:val="-4"/>
        </w:rPr>
        <w:t>model</w:t>
      </w:r>
      <w:r>
        <w:rPr>
          <w:spacing w:val="-6"/>
        </w:rPr>
        <w:t> </w:t>
      </w:r>
      <w:r>
        <w:rPr>
          <w:spacing w:val="-4"/>
        </w:rPr>
        <w:t>outlines</w:t>
      </w:r>
      <w:r>
        <w:rPr>
          <w:spacing w:val="-5"/>
        </w:rPr>
        <w:t> </w:t>
      </w:r>
      <w:r>
        <w:rPr>
          <w:spacing w:val="-4"/>
        </w:rPr>
        <w:t>three</w:t>
      </w:r>
      <w:r>
        <w:rPr>
          <w:spacing w:val="-5"/>
        </w:rPr>
        <w:t> </w:t>
      </w:r>
      <w:r>
        <w:rPr>
          <w:spacing w:val="-4"/>
        </w:rPr>
        <w:t>pillars</w:t>
      </w:r>
      <w:r>
        <w:rPr>
          <w:spacing w:val="-5"/>
        </w:rPr>
        <w:t> </w:t>
      </w:r>
      <w:r>
        <w:rPr>
          <w:spacing w:val="-4"/>
        </w:rPr>
        <w:t>to</w:t>
      </w:r>
      <w:r>
        <w:rPr>
          <w:spacing w:val="-5"/>
        </w:rPr>
        <w:t> </w:t>
      </w:r>
      <w:r>
        <w:rPr>
          <w:spacing w:val="-4"/>
        </w:rPr>
        <w:t>prepare,</w:t>
      </w:r>
      <w:r>
        <w:rPr>
          <w:spacing w:val="-5"/>
        </w:rPr>
        <w:t> </w:t>
      </w:r>
      <w:r>
        <w:rPr>
          <w:spacing w:val="-4"/>
        </w:rPr>
        <w:t>respond</w:t>
      </w:r>
      <w:r>
        <w:rPr>
          <w:spacing w:val="-5"/>
        </w:rPr>
        <w:t> </w:t>
      </w:r>
      <w:r>
        <w:rPr>
          <w:spacing w:val="-4"/>
        </w:rPr>
        <w:t>and</w:t>
      </w:r>
      <w:r>
        <w:rPr>
          <w:spacing w:val="-5"/>
        </w:rPr>
        <w:t> </w:t>
      </w:r>
      <w:r>
        <w:rPr>
          <w:spacing w:val="-4"/>
        </w:rPr>
        <w:t>limit:</w:t>
      </w:r>
    </w:p>
    <w:p>
      <w:pPr>
        <w:pStyle w:val="ListParagraph"/>
        <w:numPr>
          <w:ilvl w:val="0"/>
          <w:numId w:val="17"/>
        </w:numPr>
        <w:tabs>
          <w:tab w:pos="550" w:val="left" w:leader="none"/>
        </w:tabs>
        <w:spacing w:line="302" w:lineRule="auto" w:before="82" w:after="0"/>
        <w:ind w:left="550" w:right="1553" w:hanging="227"/>
        <w:jc w:val="left"/>
        <w:rPr>
          <w:sz w:val="18"/>
        </w:rPr>
      </w:pPr>
      <w:r>
        <w:rPr>
          <w:spacing w:val="-2"/>
          <w:sz w:val="18"/>
        </w:rPr>
        <w:t>Implement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drought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monitoring,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early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warning </w:t>
      </w:r>
      <w:r>
        <w:rPr>
          <w:sz w:val="18"/>
        </w:rPr>
        <w:t>systems</w:t>
      </w:r>
      <w:r>
        <w:rPr>
          <w:spacing w:val="-4"/>
          <w:sz w:val="18"/>
        </w:rPr>
        <w:t> </w:t>
      </w:r>
      <w:r>
        <w:rPr>
          <w:sz w:val="18"/>
        </w:rPr>
        <w:t>and</w:t>
      </w:r>
      <w:r>
        <w:rPr>
          <w:spacing w:val="-4"/>
          <w:sz w:val="18"/>
        </w:rPr>
        <w:t> </w:t>
      </w:r>
      <w:r>
        <w:rPr>
          <w:sz w:val="18"/>
        </w:rPr>
        <w:t>plans</w:t>
      </w:r>
      <w:r>
        <w:rPr>
          <w:spacing w:val="-4"/>
          <w:sz w:val="18"/>
        </w:rPr>
        <w:t> </w:t>
      </w:r>
      <w:r>
        <w:rPr>
          <w:sz w:val="18"/>
        </w:rPr>
        <w:t>for</w:t>
      </w:r>
      <w:r>
        <w:rPr>
          <w:spacing w:val="-4"/>
          <w:sz w:val="18"/>
        </w:rPr>
        <w:t> </w:t>
      </w:r>
      <w:r>
        <w:rPr>
          <w:sz w:val="18"/>
        </w:rPr>
        <w:t>responses</w:t>
      </w:r>
    </w:p>
    <w:p>
      <w:pPr>
        <w:pStyle w:val="ListParagraph"/>
        <w:numPr>
          <w:ilvl w:val="0"/>
          <w:numId w:val="17"/>
        </w:numPr>
        <w:tabs>
          <w:tab w:pos="550" w:val="left" w:leader="none"/>
        </w:tabs>
        <w:spacing w:line="302" w:lineRule="auto" w:before="55" w:after="0"/>
        <w:ind w:left="550" w:right="1343" w:hanging="227"/>
        <w:jc w:val="left"/>
        <w:rPr>
          <w:sz w:val="18"/>
        </w:rPr>
      </w:pPr>
      <w:r>
        <w:rPr>
          <w:spacing w:val="-2"/>
          <w:sz w:val="18"/>
        </w:rPr>
        <w:t>Identify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and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address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those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vulnerable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and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at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risk </w:t>
      </w:r>
      <w:r>
        <w:rPr>
          <w:sz w:val="18"/>
        </w:rPr>
        <w:t>of</w:t>
      </w:r>
      <w:r>
        <w:rPr>
          <w:spacing w:val="-14"/>
          <w:sz w:val="18"/>
        </w:rPr>
        <w:t> </w:t>
      </w:r>
      <w:r>
        <w:rPr>
          <w:sz w:val="18"/>
        </w:rPr>
        <w:t>droughts</w:t>
      </w:r>
    </w:p>
    <w:p>
      <w:pPr>
        <w:pStyle w:val="ListParagraph"/>
        <w:numPr>
          <w:ilvl w:val="0"/>
          <w:numId w:val="17"/>
        </w:numPr>
        <w:tabs>
          <w:tab w:pos="550" w:val="left" w:leader="none"/>
        </w:tabs>
        <w:spacing w:line="302" w:lineRule="auto" w:before="55" w:after="0"/>
        <w:ind w:left="550" w:right="1404" w:hanging="227"/>
        <w:jc w:val="left"/>
        <w:rPr>
          <w:sz w:val="18"/>
        </w:rPr>
      </w:pPr>
      <w:r>
        <w:rPr>
          <w:spacing w:val="-2"/>
          <w:sz w:val="18"/>
        </w:rPr>
        <w:t>Implement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measures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to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limit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the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impacts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of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and </w:t>
      </w:r>
      <w:r>
        <w:rPr>
          <w:sz w:val="18"/>
        </w:rPr>
        <w:t>respond better to drought.</w:t>
      </w:r>
    </w:p>
    <w:p>
      <w:pPr>
        <w:pStyle w:val="BodyText"/>
        <w:spacing w:line="302" w:lineRule="auto" w:before="112"/>
        <w:ind w:left="153" w:right="579"/>
      </w:pPr>
      <w:r>
        <w:rPr/>
        <w:t>The</w:t>
      </w:r>
      <w:r>
        <w:rPr>
          <w:spacing w:val="-9"/>
        </w:rPr>
        <w:t> </w:t>
      </w:r>
      <w:r>
        <w:rPr/>
        <w:t>prioritised</w:t>
      </w:r>
      <w:r>
        <w:rPr>
          <w:spacing w:val="-9"/>
        </w:rPr>
        <w:t> </w:t>
      </w:r>
      <w:r>
        <w:rPr/>
        <w:t>strategic</w:t>
      </w:r>
      <w:r>
        <w:rPr>
          <w:spacing w:val="-9"/>
        </w:rPr>
        <w:t> </w:t>
      </w:r>
      <w:r>
        <w:rPr/>
        <w:t>pathways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key</w:t>
      </w:r>
      <w:r>
        <w:rPr>
          <w:spacing w:val="-9"/>
        </w:rPr>
        <w:t> </w:t>
      </w:r>
      <w:r>
        <w:rPr/>
        <w:t>actions</w:t>
      </w:r>
      <w:r>
        <w:rPr>
          <w:spacing w:val="-9"/>
        </w:rPr>
        <w:t> </w:t>
      </w:r>
      <w:r>
        <w:rPr/>
        <w:t>generated </w:t>
      </w:r>
      <w:r>
        <w:rPr>
          <w:spacing w:val="-4"/>
        </w:rPr>
        <w:t>by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stakeholders</w:t>
      </w:r>
      <w:r>
        <w:rPr>
          <w:spacing w:val="-13"/>
        </w:rPr>
        <w:t> </w:t>
      </w:r>
      <w:r>
        <w:rPr>
          <w:spacing w:val="-4"/>
        </w:rPr>
        <w:t>and</w:t>
      </w:r>
      <w:r>
        <w:rPr>
          <w:spacing w:val="-13"/>
        </w:rPr>
        <w:t> </w:t>
      </w:r>
      <w:r>
        <w:rPr>
          <w:spacing w:val="-4"/>
        </w:rPr>
        <w:t>decision</w:t>
      </w:r>
      <w:r>
        <w:rPr>
          <w:spacing w:val="-13"/>
        </w:rPr>
        <w:t> </w:t>
      </w:r>
      <w:r>
        <w:rPr>
          <w:spacing w:val="-4"/>
        </w:rPr>
        <w:t>agencies</w:t>
      </w:r>
      <w:r>
        <w:rPr>
          <w:spacing w:val="-13"/>
        </w:rPr>
        <w:t> </w:t>
      </w:r>
      <w:r>
        <w:rPr>
          <w:spacing w:val="-4"/>
        </w:rPr>
        <w:t>in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Darling</w:t>
      </w:r>
      <w:r>
        <w:rPr>
          <w:spacing w:val="-13"/>
        </w:rPr>
        <w:t> </w:t>
      </w:r>
      <w:r>
        <w:rPr>
          <w:spacing w:val="-4"/>
        </w:rPr>
        <w:t>Downs </w:t>
      </w:r>
      <w:r>
        <w:rPr/>
        <w:t>region</w:t>
      </w:r>
      <w:r>
        <w:rPr>
          <w:spacing w:val="-12"/>
        </w:rPr>
        <w:t> </w:t>
      </w:r>
      <w:r>
        <w:rPr/>
        <w:t>have</w:t>
      </w:r>
      <w:r>
        <w:rPr>
          <w:spacing w:val="-12"/>
        </w:rPr>
        <w:t> </w:t>
      </w:r>
      <w:r>
        <w:rPr/>
        <w:t>been</w:t>
      </w:r>
      <w:r>
        <w:rPr>
          <w:spacing w:val="-12"/>
        </w:rPr>
        <w:t> </w:t>
      </w:r>
      <w:r>
        <w:rPr/>
        <w:t>summarised</w:t>
      </w:r>
      <w:r>
        <w:rPr>
          <w:spacing w:val="-12"/>
        </w:rPr>
        <w:t> </w:t>
      </w:r>
      <w:r>
        <w:rPr/>
        <w:t>under</w:t>
      </w:r>
      <w:r>
        <w:rPr>
          <w:spacing w:val="-12"/>
        </w:rPr>
        <w:t> </w:t>
      </w:r>
      <w:r>
        <w:rPr/>
        <w:t>each</w:t>
      </w:r>
      <w:r>
        <w:rPr>
          <w:spacing w:val="-12"/>
        </w:rPr>
        <w:t> </w:t>
      </w:r>
      <w:r>
        <w:rPr/>
        <w:t>pillar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develop</w:t>
      </w:r>
    </w:p>
    <w:p>
      <w:pPr>
        <w:pStyle w:val="BodyText"/>
        <w:spacing w:line="302" w:lineRule="auto"/>
        <w:ind w:left="153" w:right="638"/>
      </w:pPr>
      <w:r>
        <w:rPr/>
        <w:t>a</w:t>
      </w:r>
      <w:r>
        <w:rPr>
          <w:spacing w:val="-2"/>
        </w:rPr>
        <w:t> </w:t>
      </w:r>
      <w:r>
        <w:rPr/>
        <w:t>unique</w:t>
      </w:r>
      <w:r>
        <w:rPr>
          <w:spacing w:val="-2"/>
        </w:rPr>
        <w:t> </w:t>
      </w:r>
      <w:r>
        <w:rPr/>
        <w:t>plan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region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consistent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national planning</w:t>
      </w:r>
      <w:r>
        <w:rPr>
          <w:spacing w:val="-14"/>
        </w:rPr>
        <w:t> </w:t>
      </w:r>
      <w:r>
        <w:rPr/>
        <w:t>frameworks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also</w:t>
      </w:r>
      <w:r>
        <w:rPr>
          <w:spacing w:val="-14"/>
        </w:rPr>
        <w:t> </w:t>
      </w:r>
      <w:r>
        <w:rPr/>
        <w:t>complements</w:t>
      </w:r>
      <w:r>
        <w:rPr>
          <w:spacing w:val="-14"/>
        </w:rPr>
        <w:t> </w:t>
      </w:r>
      <w:r>
        <w:rPr/>
        <w:t>other</w:t>
      </w:r>
      <w:r>
        <w:rPr>
          <w:spacing w:val="-14"/>
        </w:rPr>
        <w:t> </w:t>
      </w:r>
      <w:r>
        <w:rPr/>
        <w:t>state</w:t>
      </w:r>
      <w:r>
        <w:rPr>
          <w:spacing w:val="-14"/>
        </w:rPr>
        <w:t> </w:t>
      </w:r>
      <w:r>
        <w:rPr/>
        <w:t>and </w:t>
      </w:r>
      <w:r>
        <w:rPr>
          <w:spacing w:val="-2"/>
        </w:rPr>
        <w:t>regional</w:t>
      </w:r>
      <w:r>
        <w:rPr>
          <w:spacing w:val="-13"/>
        </w:rPr>
        <w:t> </w:t>
      </w:r>
      <w:r>
        <w:rPr>
          <w:spacing w:val="-2"/>
        </w:rPr>
        <w:t>planning</w:t>
      </w:r>
      <w:r>
        <w:rPr>
          <w:spacing w:val="-13"/>
        </w:rPr>
        <w:t> </w:t>
      </w:r>
      <w:r>
        <w:rPr>
          <w:spacing w:val="-2"/>
        </w:rPr>
        <w:t>programs.</w:t>
      </w:r>
      <w:r>
        <w:rPr>
          <w:spacing w:val="-13"/>
        </w:rPr>
        <w:t> </w:t>
      </w:r>
      <w:r>
        <w:rPr>
          <w:spacing w:val="-2"/>
        </w:rPr>
        <w:t>Further</w:t>
      </w:r>
      <w:r>
        <w:rPr>
          <w:spacing w:val="-13"/>
        </w:rPr>
        <w:t> </w:t>
      </w:r>
      <w:r>
        <w:rPr>
          <w:spacing w:val="-2"/>
        </w:rPr>
        <w:t>details</w:t>
      </w:r>
      <w:r>
        <w:rPr>
          <w:spacing w:val="-13"/>
        </w:rPr>
        <w:t> </w:t>
      </w:r>
      <w:r>
        <w:rPr>
          <w:spacing w:val="-2"/>
        </w:rPr>
        <w:t>on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underlying </w:t>
      </w:r>
      <w:r>
        <w:rPr/>
        <w:t>framework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key</w:t>
      </w:r>
      <w:r>
        <w:rPr>
          <w:spacing w:val="-11"/>
        </w:rPr>
        <w:t> </w:t>
      </w:r>
      <w:r>
        <w:rPr/>
        <w:t>pillars</w:t>
      </w:r>
      <w:r>
        <w:rPr>
          <w:spacing w:val="-11"/>
        </w:rPr>
        <w:t> </w:t>
      </w:r>
      <w:r>
        <w:rPr/>
        <w:t>are</w:t>
      </w:r>
      <w:r>
        <w:rPr>
          <w:spacing w:val="-11"/>
        </w:rPr>
        <w:t> </w:t>
      </w:r>
      <w:r>
        <w:rPr/>
        <w:t>shown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Figure</w:t>
      </w:r>
      <w:r>
        <w:rPr>
          <w:spacing w:val="-11"/>
        </w:rPr>
        <w:t> </w:t>
      </w:r>
      <w:r>
        <w:rPr/>
        <w:t>31.</w:t>
      </w:r>
    </w:p>
    <w:p>
      <w:pPr>
        <w:spacing w:after="0" w:line="302" w:lineRule="auto"/>
        <w:sectPr>
          <w:type w:val="continuous"/>
          <w:pgSz w:w="11910" w:h="16840"/>
          <w:pgMar w:header="0" w:footer="580" w:top="760" w:bottom="280" w:left="520" w:right="560"/>
          <w:cols w:num="2" w:equalWidth="0">
            <w:col w:w="4986" w:space="237"/>
            <w:col w:w="5607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77"/>
        <w:rPr>
          <w:sz w:val="16"/>
        </w:rPr>
      </w:pPr>
    </w:p>
    <w:p>
      <w:pPr>
        <w:spacing w:before="0"/>
        <w:ind w:left="613" w:right="0" w:firstLine="0"/>
        <w:jc w:val="left"/>
        <w:rPr>
          <w:i/>
          <w:sz w:val="16"/>
        </w:rPr>
      </w:pPr>
      <w:r>
        <w:rPr>
          <w:b/>
          <w:color w:val="017688"/>
          <w:w w:val="90"/>
          <w:sz w:val="16"/>
        </w:rPr>
        <w:t>Figure</w:t>
      </w:r>
      <w:r>
        <w:rPr>
          <w:b/>
          <w:color w:val="017688"/>
          <w:spacing w:val="4"/>
          <w:sz w:val="16"/>
        </w:rPr>
        <w:t> </w:t>
      </w:r>
      <w:r>
        <w:rPr>
          <w:b/>
          <w:color w:val="017688"/>
          <w:w w:val="90"/>
          <w:sz w:val="16"/>
        </w:rPr>
        <w:t>31:</w:t>
      </w:r>
      <w:r>
        <w:rPr>
          <w:b/>
          <w:color w:val="017688"/>
          <w:spacing w:val="4"/>
          <w:sz w:val="16"/>
        </w:rPr>
        <w:t> </w:t>
      </w:r>
      <w:r>
        <w:rPr>
          <w:color w:val="017688"/>
          <w:w w:val="90"/>
          <w:sz w:val="16"/>
        </w:rPr>
        <w:t>Key</w:t>
      </w:r>
      <w:r>
        <w:rPr>
          <w:color w:val="017688"/>
          <w:spacing w:val="4"/>
          <w:sz w:val="16"/>
        </w:rPr>
        <w:t> </w:t>
      </w:r>
      <w:r>
        <w:rPr>
          <w:color w:val="017688"/>
          <w:w w:val="90"/>
          <w:sz w:val="16"/>
        </w:rPr>
        <w:t>pillars</w:t>
      </w:r>
      <w:r>
        <w:rPr>
          <w:color w:val="017688"/>
          <w:spacing w:val="4"/>
          <w:sz w:val="16"/>
        </w:rPr>
        <w:t> </w:t>
      </w:r>
      <w:r>
        <w:rPr>
          <w:color w:val="017688"/>
          <w:w w:val="90"/>
          <w:sz w:val="16"/>
        </w:rPr>
        <w:t>and</w:t>
      </w:r>
      <w:r>
        <w:rPr>
          <w:color w:val="017688"/>
          <w:spacing w:val="4"/>
          <w:sz w:val="16"/>
        </w:rPr>
        <w:t> </w:t>
      </w:r>
      <w:r>
        <w:rPr>
          <w:color w:val="017688"/>
          <w:w w:val="90"/>
          <w:sz w:val="16"/>
        </w:rPr>
        <w:t>actions</w:t>
      </w:r>
      <w:r>
        <w:rPr>
          <w:color w:val="017688"/>
          <w:spacing w:val="4"/>
          <w:sz w:val="16"/>
        </w:rPr>
        <w:t> </w:t>
      </w:r>
      <w:r>
        <w:rPr>
          <w:color w:val="017688"/>
          <w:w w:val="90"/>
          <w:sz w:val="16"/>
        </w:rPr>
        <w:t>of</w:t>
      </w:r>
      <w:r>
        <w:rPr>
          <w:color w:val="017688"/>
          <w:spacing w:val="4"/>
          <w:sz w:val="16"/>
        </w:rPr>
        <w:t> </w:t>
      </w:r>
      <w:r>
        <w:rPr>
          <w:color w:val="017688"/>
          <w:w w:val="90"/>
          <w:sz w:val="16"/>
        </w:rPr>
        <w:t>the</w:t>
      </w:r>
      <w:r>
        <w:rPr>
          <w:color w:val="017688"/>
          <w:spacing w:val="4"/>
          <w:sz w:val="16"/>
        </w:rPr>
        <w:t> </w:t>
      </w:r>
      <w:r>
        <w:rPr>
          <w:color w:val="017688"/>
          <w:w w:val="90"/>
          <w:sz w:val="16"/>
        </w:rPr>
        <w:t>DRAMP</w:t>
      </w:r>
      <w:r>
        <w:rPr>
          <w:color w:val="017688"/>
          <w:spacing w:val="4"/>
          <w:sz w:val="16"/>
        </w:rPr>
        <w:t> </w:t>
      </w:r>
      <w:r>
        <w:rPr>
          <w:color w:val="017688"/>
          <w:w w:val="90"/>
          <w:sz w:val="16"/>
        </w:rPr>
        <w:t>framework.</w:t>
      </w:r>
      <w:r>
        <w:rPr>
          <w:color w:val="017688"/>
          <w:spacing w:val="4"/>
          <w:sz w:val="16"/>
        </w:rPr>
        <w:t> </w:t>
      </w:r>
      <w:r>
        <w:rPr>
          <w:i/>
          <w:color w:val="017688"/>
          <w:w w:val="90"/>
          <w:sz w:val="16"/>
        </w:rPr>
        <w:t>Source:</w:t>
      </w:r>
      <w:r>
        <w:rPr>
          <w:i/>
          <w:color w:val="017688"/>
          <w:spacing w:val="4"/>
          <w:sz w:val="16"/>
        </w:rPr>
        <w:t> </w:t>
      </w:r>
      <w:r>
        <w:rPr>
          <w:i/>
          <w:color w:val="017688"/>
          <w:w w:val="90"/>
          <w:sz w:val="16"/>
        </w:rPr>
        <w:t>Adapted</w:t>
      </w:r>
      <w:r>
        <w:rPr>
          <w:i/>
          <w:color w:val="017688"/>
          <w:spacing w:val="4"/>
          <w:sz w:val="16"/>
        </w:rPr>
        <w:t> </w:t>
      </w:r>
      <w:r>
        <w:rPr>
          <w:i/>
          <w:color w:val="017688"/>
          <w:w w:val="90"/>
          <w:sz w:val="16"/>
        </w:rPr>
        <w:t>from</w:t>
      </w:r>
      <w:r>
        <w:rPr>
          <w:i/>
          <w:color w:val="017688"/>
          <w:spacing w:val="4"/>
          <w:sz w:val="16"/>
        </w:rPr>
        <w:t> </w:t>
      </w:r>
      <w:r>
        <w:rPr>
          <w:i/>
          <w:color w:val="017688"/>
          <w:w w:val="90"/>
          <w:sz w:val="16"/>
        </w:rPr>
        <w:t>Crossman,</w:t>
      </w:r>
      <w:r>
        <w:rPr>
          <w:i/>
          <w:color w:val="017688"/>
          <w:spacing w:val="4"/>
          <w:sz w:val="16"/>
        </w:rPr>
        <w:t> </w:t>
      </w:r>
      <w:r>
        <w:rPr>
          <w:i/>
          <w:color w:val="017688"/>
          <w:spacing w:val="-2"/>
          <w:w w:val="90"/>
          <w:sz w:val="16"/>
        </w:rPr>
        <w:t>2018.</w:t>
      </w:r>
    </w:p>
    <w:p>
      <w:pPr>
        <w:pStyle w:val="BodyText"/>
        <w:spacing w:before="7"/>
        <w:rPr>
          <w:i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5744">
                <wp:simplePos x="0" y="0"/>
                <wp:positionH relativeFrom="page">
                  <wp:posOffset>1362382</wp:posOffset>
                </wp:positionH>
                <wp:positionV relativeFrom="paragraph">
                  <wp:posOffset>143984</wp:posOffset>
                </wp:positionV>
                <wp:extent cx="4947285" cy="4782185"/>
                <wp:effectExtent l="0" t="0" r="0" b="0"/>
                <wp:wrapTopAndBottom/>
                <wp:docPr id="1220" name="Group 1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0" name="Group 1220"/>
                      <wpg:cNvGrpSpPr/>
                      <wpg:grpSpPr>
                        <a:xfrm>
                          <a:off x="0" y="0"/>
                          <a:ext cx="4947285" cy="4782185"/>
                          <a:chExt cx="4947285" cy="4782185"/>
                        </a:xfrm>
                      </wpg:grpSpPr>
                      <wps:wsp>
                        <wps:cNvPr id="1221" name="Graphic 1221"/>
                        <wps:cNvSpPr/>
                        <wps:spPr>
                          <a:xfrm>
                            <a:off x="2473261" y="682053"/>
                            <a:ext cx="1761489" cy="775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1489" h="775970">
                                <a:moveTo>
                                  <a:pt x="0" y="0"/>
                                </a:moveTo>
                                <a:lnTo>
                                  <a:pt x="1760994" y="775792"/>
                                </a:lnTo>
                              </a:path>
                            </a:pathLst>
                          </a:custGeom>
                          <a:ln w="25488">
                            <a:solidFill>
                              <a:srgbClr val="E2E7E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2" name="Graphic 1222"/>
                        <wps:cNvSpPr/>
                        <wps:spPr>
                          <a:xfrm>
                            <a:off x="2473261" y="3326447"/>
                            <a:ext cx="1761489" cy="775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1489" h="775970">
                                <a:moveTo>
                                  <a:pt x="0" y="775792"/>
                                </a:moveTo>
                                <a:lnTo>
                                  <a:pt x="1760994" y="0"/>
                                </a:lnTo>
                              </a:path>
                            </a:pathLst>
                          </a:custGeom>
                          <a:ln w="25488">
                            <a:solidFill>
                              <a:srgbClr val="E2E7E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3" name="Graphic 1223"/>
                        <wps:cNvSpPr/>
                        <wps:spPr>
                          <a:xfrm>
                            <a:off x="700500" y="682053"/>
                            <a:ext cx="1761489" cy="775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1489" h="775970">
                                <a:moveTo>
                                  <a:pt x="1760994" y="0"/>
                                </a:moveTo>
                                <a:lnTo>
                                  <a:pt x="0" y="775792"/>
                                </a:lnTo>
                              </a:path>
                            </a:pathLst>
                          </a:custGeom>
                          <a:ln w="25488">
                            <a:solidFill>
                              <a:srgbClr val="E2E7E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4" name="Graphic 1224"/>
                        <wps:cNvSpPr/>
                        <wps:spPr>
                          <a:xfrm>
                            <a:off x="700500" y="3326447"/>
                            <a:ext cx="1761489" cy="775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1489" h="775970">
                                <a:moveTo>
                                  <a:pt x="1760994" y="775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88">
                            <a:solidFill>
                              <a:srgbClr val="E2E7E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5" name="Graphic 1225"/>
                        <wps:cNvSpPr/>
                        <wps:spPr>
                          <a:xfrm>
                            <a:off x="4234263" y="1471197"/>
                            <a:ext cx="1270" cy="184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42135">
                                <a:moveTo>
                                  <a:pt x="0" y="0"/>
                                </a:moveTo>
                                <a:lnTo>
                                  <a:pt x="0" y="1841893"/>
                                </a:lnTo>
                              </a:path>
                            </a:pathLst>
                          </a:custGeom>
                          <a:ln w="25488">
                            <a:solidFill>
                              <a:srgbClr val="DADBE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6" name="Graphic 1226"/>
                        <wps:cNvSpPr/>
                        <wps:spPr>
                          <a:xfrm>
                            <a:off x="697837" y="1471197"/>
                            <a:ext cx="1270" cy="184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42135">
                                <a:moveTo>
                                  <a:pt x="0" y="0"/>
                                </a:moveTo>
                                <a:lnTo>
                                  <a:pt x="0" y="1841893"/>
                                </a:lnTo>
                              </a:path>
                            </a:pathLst>
                          </a:custGeom>
                          <a:ln w="25488">
                            <a:solidFill>
                              <a:srgbClr val="DADBE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7" name="Graphic 1227"/>
                        <wps:cNvSpPr/>
                        <wps:spPr>
                          <a:xfrm>
                            <a:off x="697837" y="1471197"/>
                            <a:ext cx="3522345" cy="184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2345" h="1842135">
                                <a:moveTo>
                                  <a:pt x="0" y="0"/>
                                </a:moveTo>
                                <a:lnTo>
                                  <a:pt x="3521824" y="1841893"/>
                                </a:lnTo>
                              </a:path>
                            </a:pathLst>
                          </a:custGeom>
                          <a:ln w="25488">
                            <a:solidFill>
                              <a:srgbClr val="E2E7E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8" name="Graphic 1228"/>
                        <wps:cNvSpPr/>
                        <wps:spPr>
                          <a:xfrm>
                            <a:off x="697837" y="1471200"/>
                            <a:ext cx="3522345" cy="184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2345" h="1842135">
                                <a:moveTo>
                                  <a:pt x="0" y="1841893"/>
                                </a:moveTo>
                                <a:lnTo>
                                  <a:pt x="3521824" y="0"/>
                                </a:lnTo>
                              </a:path>
                            </a:pathLst>
                          </a:custGeom>
                          <a:ln w="25488">
                            <a:solidFill>
                              <a:srgbClr val="E2E7E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9" name="Graphic 1229"/>
                        <wps:cNvSpPr/>
                        <wps:spPr>
                          <a:xfrm>
                            <a:off x="691078" y="668699"/>
                            <a:ext cx="1767839" cy="265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839" h="2657475">
                                <a:moveTo>
                                  <a:pt x="1767674" y="0"/>
                                </a:moveTo>
                                <a:lnTo>
                                  <a:pt x="0" y="2657322"/>
                                </a:lnTo>
                              </a:path>
                            </a:pathLst>
                          </a:custGeom>
                          <a:ln w="25488">
                            <a:solidFill>
                              <a:srgbClr val="E2E7E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0" name="Graphic 1230"/>
                        <wps:cNvSpPr/>
                        <wps:spPr>
                          <a:xfrm>
                            <a:off x="2479530" y="668699"/>
                            <a:ext cx="1767839" cy="265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839" h="2657475">
                                <a:moveTo>
                                  <a:pt x="0" y="0"/>
                                </a:moveTo>
                                <a:lnTo>
                                  <a:pt x="1767674" y="2657322"/>
                                </a:lnTo>
                              </a:path>
                            </a:pathLst>
                          </a:custGeom>
                          <a:ln w="25488">
                            <a:solidFill>
                              <a:srgbClr val="E2E7E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1" name="Graphic 1231"/>
                        <wps:cNvSpPr/>
                        <wps:spPr>
                          <a:xfrm>
                            <a:off x="691078" y="1464781"/>
                            <a:ext cx="1767839" cy="265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839" h="2657475">
                                <a:moveTo>
                                  <a:pt x="1767674" y="2657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88">
                            <a:solidFill>
                              <a:srgbClr val="E2E7E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2" name="Graphic 1232"/>
                        <wps:cNvSpPr/>
                        <wps:spPr>
                          <a:xfrm>
                            <a:off x="2479530" y="1464781"/>
                            <a:ext cx="1767839" cy="265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839" h="2657475">
                                <a:moveTo>
                                  <a:pt x="0" y="2657322"/>
                                </a:moveTo>
                                <a:lnTo>
                                  <a:pt x="1767674" y="0"/>
                                </a:lnTo>
                              </a:path>
                            </a:pathLst>
                          </a:custGeom>
                          <a:ln w="25488">
                            <a:solidFill>
                              <a:srgbClr val="E2E7E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3" name="Graphic 1233"/>
                        <wps:cNvSpPr/>
                        <wps:spPr>
                          <a:xfrm>
                            <a:off x="678921" y="1558762"/>
                            <a:ext cx="35617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1715" h="0">
                                <a:moveTo>
                                  <a:pt x="0" y="0"/>
                                </a:moveTo>
                                <a:lnTo>
                                  <a:pt x="3561232" y="0"/>
                                </a:lnTo>
                              </a:path>
                            </a:pathLst>
                          </a:custGeom>
                          <a:ln w="25488">
                            <a:solidFill>
                              <a:srgbClr val="E2E7E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4" name="Graphic 1234"/>
                        <wps:cNvSpPr/>
                        <wps:spPr>
                          <a:xfrm>
                            <a:off x="678921" y="3215496"/>
                            <a:ext cx="35617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1715" h="0">
                                <a:moveTo>
                                  <a:pt x="0" y="0"/>
                                </a:moveTo>
                                <a:lnTo>
                                  <a:pt x="3561232" y="0"/>
                                </a:lnTo>
                              </a:path>
                            </a:pathLst>
                          </a:custGeom>
                          <a:ln w="25488">
                            <a:solidFill>
                              <a:srgbClr val="E2E7E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5" name="Graphic 1235"/>
                        <wps:cNvSpPr/>
                        <wps:spPr>
                          <a:xfrm>
                            <a:off x="2473349" y="668699"/>
                            <a:ext cx="1270" cy="3357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57245">
                                <a:moveTo>
                                  <a:pt x="0" y="0"/>
                                </a:moveTo>
                                <a:lnTo>
                                  <a:pt x="0" y="3356825"/>
                                </a:lnTo>
                              </a:path>
                            </a:pathLst>
                          </a:custGeom>
                          <a:ln w="25488">
                            <a:solidFill>
                              <a:srgbClr val="0C3B5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6" name="Graphic 1236"/>
                        <wps:cNvSpPr/>
                        <wps:spPr>
                          <a:xfrm>
                            <a:off x="1760915" y="0"/>
                            <a:ext cx="1424940" cy="142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940" h="1424940">
                                <a:moveTo>
                                  <a:pt x="712431" y="0"/>
                                </a:moveTo>
                                <a:lnTo>
                                  <a:pt x="663655" y="1643"/>
                                </a:lnTo>
                                <a:lnTo>
                                  <a:pt x="615760" y="6504"/>
                                </a:lnTo>
                                <a:lnTo>
                                  <a:pt x="568853" y="14474"/>
                                </a:lnTo>
                                <a:lnTo>
                                  <a:pt x="523041" y="25450"/>
                                </a:lnTo>
                                <a:lnTo>
                                  <a:pt x="478429" y="39323"/>
                                </a:lnTo>
                                <a:lnTo>
                                  <a:pt x="435124" y="55989"/>
                                </a:lnTo>
                                <a:lnTo>
                                  <a:pt x="393231" y="75341"/>
                                </a:lnTo>
                                <a:lnTo>
                                  <a:pt x="352856" y="97272"/>
                                </a:lnTo>
                                <a:lnTo>
                                  <a:pt x="314107" y="121677"/>
                                </a:lnTo>
                                <a:lnTo>
                                  <a:pt x="277088" y="148450"/>
                                </a:lnTo>
                                <a:lnTo>
                                  <a:pt x="241907" y="177485"/>
                                </a:lnTo>
                                <a:lnTo>
                                  <a:pt x="208668" y="208675"/>
                                </a:lnTo>
                                <a:lnTo>
                                  <a:pt x="177479" y="241914"/>
                                </a:lnTo>
                                <a:lnTo>
                                  <a:pt x="148446" y="277096"/>
                                </a:lnTo>
                                <a:lnTo>
                                  <a:pt x="121673" y="314116"/>
                                </a:lnTo>
                                <a:lnTo>
                                  <a:pt x="97269" y="352866"/>
                                </a:lnTo>
                                <a:lnTo>
                                  <a:pt x="75338" y="393241"/>
                                </a:lnTo>
                                <a:lnTo>
                                  <a:pt x="55987" y="435134"/>
                                </a:lnTo>
                                <a:lnTo>
                                  <a:pt x="39322" y="478440"/>
                                </a:lnTo>
                                <a:lnTo>
                                  <a:pt x="25449" y="523053"/>
                                </a:lnTo>
                                <a:lnTo>
                                  <a:pt x="14474" y="568866"/>
                                </a:lnTo>
                                <a:lnTo>
                                  <a:pt x="6503" y="615772"/>
                                </a:lnTo>
                                <a:lnTo>
                                  <a:pt x="1643" y="663667"/>
                                </a:lnTo>
                                <a:lnTo>
                                  <a:pt x="0" y="712444"/>
                                </a:lnTo>
                                <a:lnTo>
                                  <a:pt x="1643" y="761222"/>
                                </a:lnTo>
                                <a:lnTo>
                                  <a:pt x="6503" y="809118"/>
                                </a:lnTo>
                                <a:lnTo>
                                  <a:pt x="14474" y="856026"/>
                                </a:lnTo>
                                <a:lnTo>
                                  <a:pt x="25449" y="901839"/>
                                </a:lnTo>
                                <a:lnTo>
                                  <a:pt x="39322" y="946451"/>
                                </a:lnTo>
                                <a:lnTo>
                                  <a:pt x="55987" y="989757"/>
                                </a:lnTo>
                                <a:lnTo>
                                  <a:pt x="75338" y="1031651"/>
                                </a:lnTo>
                                <a:lnTo>
                                  <a:pt x="97269" y="1072025"/>
                                </a:lnTo>
                                <a:lnTo>
                                  <a:pt x="121673" y="1110774"/>
                                </a:lnTo>
                                <a:lnTo>
                                  <a:pt x="148446" y="1147793"/>
                                </a:lnTo>
                                <a:lnTo>
                                  <a:pt x="177479" y="1182974"/>
                                </a:lnTo>
                                <a:lnTo>
                                  <a:pt x="208668" y="1216212"/>
                                </a:lnTo>
                                <a:lnTo>
                                  <a:pt x="241907" y="1247400"/>
                                </a:lnTo>
                                <a:lnTo>
                                  <a:pt x="277088" y="1276434"/>
                                </a:lnTo>
                                <a:lnTo>
                                  <a:pt x="314107" y="1303205"/>
                                </a:lnTo>
                                <a:lnTo>
                                  <a:pt x="352856" y="1327610"/>
                                </a:lnTo>
                                <a:lnTo>
                                  <a:pt x="393231" y="1349540"/>
                                </a:lnTo>
                                <a:lnTo>
                                  <a:pt x="435124" y="1368890"/>
                                </a:lnTo>
                                <a:lnTo>
                                  <a:pt x="478429" y="1385555"/>
                                </a:lnTo>
                                <a:lnTo>
                                  <a:pt x="523041" y="1399428"/>
                                </a:lnTo>
                                <a:lnTo>
                                  <a:pt x="568853" y="1410402"/>
                                </a:lnTo>
                                <a:lnTo>
                                  <a:pt x="615760" y="1418372"/>
                                </a:lnTo>
                                <a:lnTo>
                                  <a:pt x="663655" y="1423232"/>
                                </a:lnTo>
                                <a:lnTo>
                                  <a:pt x="712431" y="1424876"/>
                                </a:lnTo>
                                <a:lnTo>
                                  <a:pt x="761210" y="1423232"/>
                                </a:lnTo>
                                <a:lnTo>
                                  <a:pt x="809105" y="1418372"/>
                                </a:lnTo>
                                <a:lnTo>
                                  <a:pt x="856013" y="1410402"/>
                                </a:lnTo>
                                <a:lnTo>
                                  <a:pt x="901826" y="1399428"/>
                                </a:lnTo>
                                <a:lnTo>
                                  <a:pt x="946439" y="1385555"/>
                                </a:lnTo>
                                <a:lnTo>
                                  <a:pt x="989745" y="1368890"/>
                                </a:lnTo>
                                <a:lnTo>
                                  <a:pt x="1031638" y="1349540"/>
                                </a:lnTo>
                                <a:lnTo>
                                  <a:pt x="1072012" y="1327610"/>
                                </a:lnTo>
                                <a:lnTo>
                                  <a:pt x="1110762" y="1303205"/>
                                </a:lnTo>
                                <a:lnTo>
                                  <a:pt x="1147780" y="1276434"/>
                                </a:lnTo>
                                <a:lnTo>
                                  <a:pt x="1182961" y="1247400"/>
                                </a:lnTo>
                                <a:lnTo>
                                  <a:pt x="1216199" y="1216212"/>
                                </a:lnTo>
                                <a:lnTo>
                                  <a:pt x="1247388" y="1182974"/>
                                </a:lnTo>
                                <a:lnTo>
                                  <a:pt x="1276421" y="1147793"/>
                                </a:lnTo>
                                <a:lnTo>
                                  <a:pt x="1303193" y="1110774"/>
                                </a:lnTo>
                                <a:lnTo>
                                  <a:pt x="1327597" y="1072025"/>
                                </a:lnTo>
                                <a:lnTo>
                                  <a:pt x="1349527" y="1031651"/>
                                </a:lnTo>
                                <a:lnTo>
                                  <a:pt x="1368878" y="989757"/>
                                </a:lnTo>
                                <a:lnTo>
                                  <a:pt x="1385542" y="946451"/>
                                </a:lnTo>
                                <a:lnTo>
                                  <a:pt x="1399415" y="901839"/>
                                </a:lnTo>
                                <a:lnTo>
                                  <a:pt x="1410389" y="856026"/>
                                </a:lnTo>
                                <a:lnTo>
                                  <a:pt x="1418360" y="809118"/>
                                </a:lnTo>
                                <a:lnTo>
                                  <a:pt x="1423220" y="761222"/>
                                </a:lnTo>
                                <a:lnTo>
                                  <a:pt x="1424863" y="712444"/>
                                </a:lnTo>
                                <a:lnTo>
                                  <a:pt x="1423220" y="663667"/>
                                </a:lnTo>
                                <a:lnTo>
                                  <a:pt x="1418360" y="615772"/>
                                </a:lnTo>
                                <a:lnTo>
                                  <a:pt x="1410389" y="568866"/>
                                </a:lnTo>
                                <a:lnTo>
                                  <a:pt x="1399415" y="523053"/>
                                </a:lnTo>
                                <a:lnTo>
                                  <a:pt x="1385542" y="478440"/>
                                </a:lnTo>
                                <a:lnTo>
                                  <a:pt x="1368878" y="435134"/>
                                </a:lnTo>
                                <a:lnTo>
                                  <a:pt x="1349527" y="393241"/>
                                </a:lnTo>
                                <a:lnTo>
                                  <a:pt x="1327597" y="352866"/>
                                </a:lnTo>
                                <a:lnTo>
                                  <a:pt x="1303193" y="314116"/>
                                </a:lnTo>
                                <a:lnTo>
                                  <a:pt x="1276421" y="277096"/>
                                </a:lnTo>
                                <a:lnTo>
                                  <a:pt x="1247388" y="241914"/>
                                </a:lnTo>
                                <a:lnTo>
                                  <a:pt x="1216199" y="208675"/>
                                </a:lnTo>
                                <a:lnTo>
                                  <a:pt x="1182961" y="177485"/>
                                </a:lnTo>
                                <a:lnTo>
                                  <a:pt x="1147780" y="148450"/>
                                </a:lnTo>
                                <a:lnTo>
                                  <a:pt x="1110762" y="121677"/>
                                </a:lnTo>
                                <a:lnTo>
                                  <a:pt x="1072012" y="97272"/>
                                </a:lnTo>
                                <a:lnTo>
                                  <a:pt x="1031638" y="75341"/>
                                </a:lnTo>
                                <a:lnTo>
                                  <a:pt x="989745" y="55989"/>
                                </a:lnTo>
                                <a:lnTo>
                                  <a:pt x="946439" y="39323"/>
                                </a:lnTo>
                                <a:lnTo>
                                  <a:pt x="901826" y="25450"/>
                                </a:lnTo>
                                <a:lnTo>
                                  <a:pt x="856013" y="14474"/>
                                </a:lnTo>
                                <a:lnTo>
                                  <a:pt x="809105" y="6504"/>
                                </a:lnTo>
                                <a:lnTo>
                                  <a:pt x="761210" y="1643"/>
                                </a:lnTo>
                                <a:lnTo>
                                  <a:pt x="712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B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7" name="Graphic 1237"/>
                        <wps:cNvSpPr/>
                        <wps:spPr>
                          <a:xfrm>
                            <a:off x="1760915" y="1678434"/>
                            <a:ext cx="1424940" cy="142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940" h="1424940">
                                <a:moveTo>
                                  <a:pt x="712431" y="0"/>
                                </a:moveTo>
                                <a:lnTo>
                                  <a:pt x="663655" y="1643"/>
                                </a:lnTo>
                                <a:lnTo>
                                  <a:pt x="615760" y="6504"/>
                                </a:lnTo>
                                <a:lnTo>
                                  <a:pt x="568853" y="14474"/>
                                </a:lnTo>
                                <a:lnTo>
                                  <a:pt x="523041" y="25450"/>
                                </a:lnTo>
                                <a:lnTo>
                                  <a:pt x="478429" y="39323"/>
                                </a:lnTo>
                                <a:lnTo>
                                  <a:pt x="435124" y="55989"/>
                                </a:lnTo>
                                <a:lnTo>
                                  <a:pt x="393231" y="75341"/>
                                </a:lnTo>
                                <a:lnTo>
                                  <a:pt x="352856" y="97272"/>
                                </a:lnTo>
                                <a:lnTo>
                                  <a:pt x="314107" y="121677"/>
                                </a:lnTo>
                                <a:lnTo>
                                  <a:pt x="277088" y="148450"/>
                                </a:lnTo>
                                <a:lnTo>
                                  <a:pt x="241907" y="177485"/>
                                </a:lnTo>
                                <a:lnTo>
                                  <a:pt x="208668" y="208675"/>
                                </a:lnTo>
                                <a:lnTo>
                                  <a:pt x="177479" y="241914"/>
                                </a:lnTo>
                                <a:lnTo>
                                  <a:pt x="148446" y="277096"/>
                                </a:lnTo>
                                <a:lnTo>
                                  <a:pt x="121673" y="314116"/>
                                </a:lnTo>
                                <a:lnTo>
                                  <a:pt x="97269" y="352866"/>
                                </a:lnTo>
                                <a:lnTo>
                                  <a:pt x="75338" y="393241"/>
                                </a:lnTo>
                                <a:lnTo>
                                  <a:pt x="55987" y="435134"/>
                                </a:lnTo>
                                <a:lnTo>
                                  <a:pt x="39322" y="478440"/>
                                </a:lnTo>
                                <a:lnTo>
                                  <a:pt x="25449" y="523053"/>
                                </a:lnTo>
                                <a:lnTo>
                                  <a:pt x="14474" y="568866"/>
                                </a:lnTo>
                                <a:lnTo>
                                  <a:pt x="6503" y="615772"/>
                                </a:lnTo>
                                <a:lnTo>
                                  <a:pt x="1643" y="663667"/>
                                </a:lnTo>
                                <a:lnTo>
                                  <a:pt x="0" y="712444"/>
                                </a:lnTo>
                                <a:lnTo>
                                  <a:pt x="1643" y="761222"/>
                                </a:lnTo>
                                <a:lnTo>
                                  <a:pt x="6503" y="809118"/>
                                </a:lnTo>
                                <a:lnTo>
                                  <a:pt x="14474" y="856026"/>
                                </a:lnTo>
                                <a:lnTo>
                                  <a:pt x="25449" y="901839"/>
                                </a:lnTo>
                                <a:lnTo>
                                  <a:pt x="39322" y="946451"/>
                                </a:lnTo>
                                <a:lnTo>
                                  <a:pt x="55987" y="989757"/>
                                </a:lnTo>
                                <a:lnTo>
                                  <a:pt x="75338" y="1031651"/>
                                </a:lnTo>
                                <a:lnTo>
                                  <a:pt x="97269" y="1072025"/>
                                </a:lnTo>
                                <a:lnTo>
                                  <a:pt x="121673" y="1110774"/>
                                </a:lnTo>
                                <a:lnTo>
                                  <a:pt x="148446" y="1147793"/>
                                </a:lnTo>
                                <a:lnTo>
                                  <a:pt x="177479" y="1182974"/>
                                </a:lnTo>
                                <a:lnTo>
                                  <a:pt x="208668" y="1216212"/>
                                </a:lnTo>
                                <a:lnTo>
                                  <a:pt x="241907" y="1247400"/>
                                </a:lnTo>
                                <a:lnTo>
                                  <a:pt x="277088" y="1276434"/>
                                </a:lnTo>
                                <a:lnTo>
                                  <a:pt x="314107" y="1303205"/>
                                </a:lnTo>
                                <a:lnTo>
                                  <a:pt x="352856" y="1327610"/>
                                </a:lnTo>
                                <a:lnTo>
                                  <a:pt x="393231" y="1349540"/>
                                </a:lnTo>
                                <a:lnTo>
                                  <a:pt x="435124" y="1368890"/>
                                </a:lnTo>
                                <a:lnTo>
                                  <a:pt x="478429" y="1385555"/>
                                </a:lnTo>
                                <a:lnTo>
                                  <a:pt x="523041" y="1399428"/>
                                </a:lnTo>
                                <a:lnTo>
                                  <a:pt x="568853" y="1410402"/>
                                </a:lnTo>
                                <a:lnTo>
                                  <a:pt x="615760" y="1418372"/>
                                </a:lnTo>
                                <a:lnTo>
                                  <a:pt x="663655" y="1423232"/>
                                </a:lnTo>
                                <a:lnTo>
                                  <a:pt x="712431" y="1424876"/>
                                </a:lnTo>
                                <a:lnTo>
                                  <a:pt x="761210" y="1423232"/>
                                </a:lnTo>
                                <a:lnTo>
                                  <a:pt x="809105" y="1418372"/>
                                </a:lnTo>
                                <a:lnTo>
                                  <a:pt x="856013" y="1410402"/>
                                </a:lnTo>
                                <a:lnTo>
                                  <a:pt x="901826" y="1399428"/>
                                </a:lnTo>
                                <a:lnTo>
                                  <a:pt x="946439" y="1385555"/>
                                </a:lnTo>
                                <a:lnTo>
                                  <a:pt x="989745" y="1368890"/>
                                </a:lnTo>
                                <a:lnTo>
                                  <a:pt x="1031638" y="1349540"/>
                                </a:lnTo>
                                <a:lnTo>
                                  <a:pt x="1072012" y="1327610"/>
                                </a:lnTo>
                                <a:lnTo>
                                  <a:pt x="1110762" y="1303205"/>
                                </a:lnTo>
                                <a:lnTo>
                                  <a:pt x="1147780" y="1276434"/>
                                </a:lnTo>
                                <a:lnTo>
                                  <a:pt x="1182961" y="1247400"/>
                                </a:lnTo>
                                <a:lnTo>
                                  <a:pt x="1216199" y="1216212"/>
                                </a:lnTo>
                                <a:lnTo>
                                  <a:pt x="1247388" y="1182974"/>
                                </a:lnTo>
                                <a:lnTo>
                                  <a:pt x="1276421" y="1147793"/>
                                </a:lnTo>
                                <a:lnTo>
                                  <a:pt x="1303193" y="1110774"/>
                                </a:lnTo>
                                <a:lnTo>
                                  <a:pt x="1327597" y="1072025"/>
                                </a:lnTo>
                                <a:lnTo>
                                  <a:pt x="1349527" y="1031651"/>
                                </a:lnTo>
                                <a:lnTo>
                                  <a:pt x="1368878" y="989757"/>
                                </a:lnTo>
                                <a:lnTo>
                                  <a:pt x="1385542" y="946451"/>
                                </a:lnTo>
                                <a:lnTo>
                                  <a:pt x="1399415" y="901839"/>
                                </a:lnTo>
                                <a:lnTo>
                                  <a:pt x="1410389" y="856026"/>
                                </a:lnTo>
                                <a:lnTo>
                                  <a:pt x="1418360" y="809118"/>
                                </a:lnTo>
                                <a:lnTo>
                                  <a:pt x="1423220" y="761222"/>
                                </a:lnTo>
                                <a:lnTo>
                                  <a:pt x="1424863" y="712444"/>
                                </a:lnTo>
                                <a:lnTo>
                                  <a:pt x="1423220" y="663667"/>
                                </a:lnTo>
                                <a:lnTo>
                                  <a:pt x="1418360" y="615772"/>
                                </a:lnTo>
                                <a:lnTo>
                                  <a:pt x="1410389" y="568866"/>
                                </a:lnTo>
                                <a:lnTo>
                                  <a:pt x="1399415" y="523053"/>
                                </a:lnTo>
                                <a:lnTo>
                                  <a:pt x="1385542" y="478440"/>
                                </a:lnTo>
                                <a:lnTo>
                                  <a:pt x="1368878" y="435134"/>
                                </a:lnTo>
                                <a:lnTo>
                                  <a:pt x="1349527" y="393241"/>
                                </a:lnTo>
                                <a:lnTo>
                                  <a:pt x="1327597" y="352866"/>
                                </a:lnTo>
                                <a:lnTo>
                                  <a:pt x="1303193" y="314116"/>
                                </a:lnTo>
                                <a:lnTo>
                                  <a:pt x="1276421" y="277096"/>
                                </a:lnTo>
                                <a:lnTo>
                                  <a:pt x="1247388" y="241914"/>
                                </a:lnTo>
                                <a:lnTo>
                                  <a:pt x="1216199" y="208675"/>
                                </a:lnTo>
                                <a:lnTo>
                                  <a:pt x="1182961" y="177485"/>
                                </a:lnTo>
                                <a:lnTo>
                                  <a:pt x="1147780" y="148450"/>
                                </a:lnTo>
                                <a:lnTo>
                                  <a:pt x="1110762" y="121677"/>
                                </a:lnTo>
                                <a:lnTo>
                                  <a:pt x="1072012" y="97272"/>
                                </a:lnTo>
                                <a:lnTo>
                                  <a:pt x="1031638" y="75341"/>
                                </a:lnTo>
                                <a:lnTo>
                                  <a:pt x="989745" y="55989"/>
                                </a:lnTo>
                                <a:lnTo>
                                  <a:pt x="946439" y="39323"/>
                                </a:lnTo>
                                <a:lnTo>
                                  <a:pt x="901826" y="25450"/>
                                </a:lnTo>
                                <a:lnTo>
                                  <a:pt x="856013" y="14474"/>
                                </a:lnTo>
                                <a:lnTo>
                                  <a:pt x="809105" y="6504"/>
                                </a:lnTo>
                                <a:lnTo>
                                  <a:pt x="761210" y="1643"/>
                                </a:lnTo>
                                <a:lnTo>
                                  <a:pt x="712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8" name="Graphic 1238"/>
                        <wps:cNvSpPr/>
                        <wps:spPr>
                          <a:xfrm>
                            <a:off x="1760915" y="3356869"/>
                            <a:ext cx="1424940" cy="142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940" h="1424940">
                                <a:moveTo>
                                  <a:pt x="712431" y="0"/>
                                </a:moveTo>
                                <a:lnTo>
                                  <a:pt x="663655" y="1643"/>
                                </a:lnTo>
                                <a:lnTo>
                                  <a:pt x="615760" y="6503"/>
                                </a:lnTo>
                                <a:lnTo>
                                  <a:pt x="568853" y="14474"/>
                                </a:lnTo>
                                <a:lnTo>
                                  <a:pt x="523041" y="25449"/>
                                </a:lnTo>
                                <a:lnTo>
                                  <a:pt x="478429" y="39322"/>
                                </a:lnTo>
                                <a:lnTo>
                                  <a:pt x="435124" y="55987"/>
                                </a:lnTo>
                                <a:lnTo>
                                  <a:pt x="393231" y="75338"/>
                                </a:lnTo>
                                <a:lnTo>
                                  <a:pt x="352856" y="97269"/>
                                </a:lnTo>
                                <a:lnTo>
                                  <a:pt x="314107" y="121674"/>
                                </a:lnTo>
                                <a:lnTo>
                                  <a:pt x="277088" y="148447"/>
                                </a:lnTo>
                                <a:lnTo>
                                  <a:pt x="241907" y="177481"/>
                                </a:lnTo>
                                <a:lnTo>
                                  <a:pt x="208668" y="208670"/>
                                </a:lnTo>
                                <a:lnTo>
                                  <a:pt x="177479" y="241909"/>
                                </a:lnTo>
                                <a:lnTo>
                                  <a:pt x="148446" y="277091"/>
                                </a:lnTo>
                                <a:lnTo>
                                  <a:pt x="121673" y="314110"/>
                                </a:lnTo>
                                <a:lnTo>
                                  <a:pt x="97269" y="352860"/>
                                </a:lnTo>
                                <a:lnTo>
                                  <a:pt x="75338" y="393235"/>
                                </a:lnTo>
                                <a:lnTo>
                                  <a:pt x="55987" y="435129"/>
                                </a:lnTo>
                                <a:lnTo>
                                  <a:pt x="39322" y="478435"/>
                                </a:lnTo>
                                <a:lnTo>
                                  <a:pt x="25449" y="523048"/>
                                </a:lnTo>
                                <a:lnTo>
                                  <a:pt x="14474" y="568862"/>
                                </a:lnTo>
                                <a:lnTo>
                                  <a:pt x="6503" y="615770"/>
                                </a:lnTo>
                                <a:lnTo>
                                  <a:pt x="1643" y="663666"/>
                                </a:lnTo>
                                <a:lnTo>
                                  <a:pt x="0" y="712444"/>
                                </a:lnTo>
                                <a:lnTo>
                                  <a:pt x="1643" y="761222"/>
                                </a:lnTo>
                                <a:lnTo>
                                  <a:pt x="6503" y="809118"/>
                                </a:lnTo>
                                <a:lnTo>
                                  <a:pt x="14474" y="856026"/>
                                </a:lnTo>
                                <a:lnTo>
                                  <a:pt x="25449" y="901839"/>
                                </a:lnTo>
                                <a:lnTo>
                                  <a:pt x="39322" y="946451"/>
                                </a:lnTo>
                                <a:lnTo>
                                  <a:pt x="55987" y="989757"/>
                                </a:lnTo>
                                <a:lnTo>
                                  <a:pt x="75338" y="1031651"/>
                                </a:lnTo>
                                <a:lnTo>
                                  <a:pt x="97269" y="1072025"/>
                                </a:lnTo>
                                <a:lnTo>
                                  <a:pt x="121673" y="1110774"/>
                                </a:lnTo>
                                <a:lnTo>
                                  <a:pt x="148446" y="1147793"/>
                                </a:lnTo>
                                <a:lnTo>
                                  <a:pt x="177479" y="1182974"/>
                                </a:lnTo>
                                <a:lnTo>
                                  <a:pt x="208668" y="1216212"/>
                                </a:lnTo>
                                <a:lnTo>
                                  <a:pt x="241907" y="1247400"/>
                                </a:lnTo>
                                <a:lnTo>
                                  <a:pt x="277088" y="1276434"/>
                                </a:lnTo>
                                <a:lnTo>
                                  <a:pt x="314107" y="1303205"/>
                                </a:lnTo>
                                <a:lnTo>
                                  <a:pt x="352856" y="1327610"/>
                                </a:lnTo>
                                <a:lnTo>
                                  <a:pt x="393231" y="1349540"/>
                                </a:lnTo>
                                <a:lnTo>
                                  <a:pt x="435124" y="1368890"/>
                                </a:lnTo>
                                <a:lnTo>
                                  <a:pt x="478429" y="1385555"/>
                                </a:lnTo>
                                <a:lnTo>
                                  <a:pt x="523041" y="1399428"/>
                                </a:lnTo>
                                <a:lnTo>
                                  <a:pt x="568853" y="1410402"/>
                                </a:lnTo>
                                <a:lnTo>
                                  <a:pt x="615760" y="1418372"/>
                                </a:lnTo>
                                <a:lnTo>
                                  <a:pt x="663655" y="1423232"/>
                                </a:lnTo>
                                <a:lnTo>
                                  <a:pt x="712431" y="1424876"/>
                                </a:lnTo>
                                <a:lnTo>
                                  <a:pt x="761210" y="1423232"/>
                                </a:lnTo>
                                <a:lnTo>
                                  <a:pt x="809105" y="1418372"/>
                                </a:lnTo>
                                <a:lnTo>
                                  <a:pt x="856013" y="1410402"/>
                                </a:lnTo>
                                <a:lnTo>
                                  <a:pt x="901826" y="1399428"/>
                                </a:lnTo>
                                <a:lnTo>
                                  <a:pt x="946439" y="1385555"/>
                                </a:lnTo>
                                <a:lnTo>
                                  <a:pt x="989745" y="1368890"/>
                                </a:lnTo>
                                <a:lnTo>
                                  <a:pt x="1031638" y="1349540"/>
                                </a:lnTo>
                                <a:lnTo>
                                  <a:pt x="1072012" y="1327610"/>
                                </a:lnTo>
                                <a:lnTo>
                                  <a:pt x="1110762" y="1303205"/>
                                </a:lnTo>
                                <a:lnTo>
                                  <a:pt x="1147780" y="1276434"/>
                                </a:lnTo>
                                <a:lnTo>
                                  <a:pt x="1182961" y="1247400"/>
                                </a:lnTo>
                                <a:lnTo>
                                  <a:pt x="1216199" y="1216212"/>
                                </a:lnTo>
                                <a:lnTo>
                                  <a:pt x="1247388" y="1182974"/>
                                </a:lnTo>
                                <a:lnTo>
                                  <a:pt x="1276421" y="1147793"/>
                                </a:lnTo>
                                <a:lnTo>
                                  <a:pt x="1303193" y="1110774"/>
                                </a:lnTo>
                                <a:lnTo>
                                  <a:pt x="1327597" y="1072025"/>
                                </a:lnTo>
                                <a:lnTo>
                                  <a:pt x="1349527" y="1031651"/>
                                </a:lnTo>
                                <a:lnTo>
                                  <a:pt x="1368878" y="989757"/>
                                </a:lnTo>
                                <a:lnTo>
                                  <a:pt x="1385542" y="946451"/>
                                </a:lnTo>
                                <a:lnTo>
                                  <a:pt x="1399415" y="901839"/>
                                </a:lnTo>
                                <a:lnTo>
                                  <a:pt x="1410389" y="856026"/>
                                </a:lnTo>
                                <a:lnTo>
                                  <a:pt x="1418360" y="809118"/>
                                </a:lnTo>
                                <a:lnTo>
                                  <a:pt x="1423220" y="761222"/>
                                </a:lnTo>
                                <a:lnTo>
                                  <a:pt x="1424863" y="712444"/>
                                </a:lnTo>
                                <a:lnTo>
                                  <a:pt x="1423220" y="663666"/>
                                </a:lnTo>
                                <a:lnTo>
                                  <a:pt x="1418360" y="615770"/>
                                </a:lnTo>
                                <a:lnTo>
                                  <a:pt x="1410389" y="568862"/>
                                </a:lnTo>
                                <a:lnTo>
                                  <a:pt x="1399415" y="523048"/>
                                </a:lnTo>
                                <a:lnTo>
                                  <a:pt x="1385542" y="478435"/>
                                </a:lnTo>
                                <a:lnTo>
                                  <a:pt x="1368878" y="435129"/>
                                </a:lnTo>
                                <a:lnTo>
                                  <a:pt x="1349527" y="393235"/>
                                </a:lnTo>
                                <a:lnTo>
                                  <a:pt x="1327597" y="352860"/>
                                </a:lnTo>
                                <a:lnTo>
                                  <a:pt x="1303193" y="314110"/>
                                </a:lnTo>
                                <a:lnTo>
                                  <a:pt x="1276421" y="277091"/>
                                </a:lnTo>
                                <a:lnTo>
                                  <a:pt x="1247388" y="241909"/>
                                </a:lnTo>
                                <a:lnTo>
                                  <a:pt x="1216199" y="208670"/>
                                </a:lnTo>
                                <a:lnTo>
                                  <a:pt x="1182961" y="177481"/>
                                </a:lnTo>
                                <a:lnTo>
                                  <a:pt x="1147780" y="148447"/>
                                </a:lnTo>
                                <a:lnTo>
                                  <a:pt x="1110762" y="121674"/>
                                </a:lnTo>
                                <a:lnTo>
                                  <a:pt x="1072012" y="97269"/>
                                </a:lnTo>
                                <a:lnTo>
                                  <a:pt x="1031638" y="75338"/>
                                </a:lnTo>
                                <a:lnTo>
                                  <a:pt x="989745" y="55987"/>
                                </a:lnTo>
                                <a:lnTo>
                                  <a:pt x="946439" y="39322"/>
                                </a:lnTo>
                                <a:lnTo>
                                  <a:pt x="901826" y="25449"/>
                                </a:lnTo>
                                <a:lnTo>
                                  <a:pt x="856013" y="14474"/>
                                </a:lnTo>
                                <a:lnTo>
                                  <a:pt x="809105" y="6503"/>
                                </a:lnTo>
                                <a:lnTo>
                                  <a:pt x="761210" y="1643"/>
                                </a:lnTo>
                                <a:lnTo>
                                  <a:pt x="712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87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9" name="Graphic 1239"/>
                        <wps:cNvSpPr/>
                        <wps:spPr>
                          <a:xfrm>
                            <a:off x="0" y="839218"/>
                            <a:ext cx="1424940" cy="142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940" h="1424940">
                                <a:moveTo>
                                  <a:pt x="712431" y="0"/>
                                </a:moveTo>
                                <a:lnTo>
                                  <a:pt x="663653" y="1643"/>
                                </a:lnTo>
                                <a:lnTo>
                                  <a:pt x="615757" y="6504"/>
                                </a:lnTo>
                                <a:lnTo>
                                  <a:pt x="568850" y="14474"/>
                                </a:lnTo>
                                <a:lnTo>
                                  <a:pt x="523037" y="25450"/>
                                </a:lnTo>
                                <a:lnTo>
                                  <a:pt x="478424" y="39323"/>
                                </a:lnTo>
                                <a:lnTo>
                                  <a:pt x="435118" y="55989"/>
                                </a:lnTo>
                                <a:lnTo>
                                  <a:pt x="393225" y="75341"/>
                                </a:lnTo>
                                <a:lnTo>
                                  <a:pt x="352851" y="97272"/>
                                </a:lnTo>
                                <a:lnTo>
                                  <a:pt x="314101" y="121677"/>
                                </a:lnTo>
                                <a:lnTo>
                                  <a:pt x="277083" y="148450"/>
                                </a:lnTo>
                                <a:lnTo>
                                  <a:pt x="241902" y="177485"/>
                                </a:lnTo>
                                <a:lnTo>
                                  <a:pt x="208664" y="208675"/>
                                </a:lnTo>
                                <a:lnTo>
                                  <a:pt x="177475" y="241914"/>
                                </a:lnTo>
                                <a:lnTo>
                                  <a:pt x="148442" y="277096"/>
                                </a:lnTo>
                                <a:lnTo>
                                  <a:pt x="121670" y="314116"/>
                                </a:lnTo>
                                <a:lnTo>
                                  <a:pt x="97266" y="352866"/>
                                </a:lnTo>
                                <a:lnTo>
                                  <a:pt x="75336" y="393241"/>
                                </a:lnTo>
                                <a:lnTo>
                                  <a:pt x="55985" y="435134"/>
                                </a:lnTo>
                                <a:lnTo>
                                  <a:pt x="39320" y="478440"/>
                                </a:lnTo>
                                <a:lnTo>
                                  <a:pt x="25448" y="523053"/>
                                </a:lnTo>
                                <a:lnTo>
                                  <a:pt x="14473" y="568866"/>
                                </a:lnTo>
                                <a:lnTo>
                                  <a:pt x="6503" y="615772"/>
                                </a:lnTo>
                                <a:lnTo>
                                  <a:pt x="1643" y="663667"/>
                                </a:lnTo>
                                <a:lnTo>
                                  <a:pt x="0" y="712444"/>
                                </a:lnTo>
                                <a:lnTo>
                                  <a:pt x="1643" y="761222"/>
                                </a:lnTo>
                                <a:lnTo>
                                  <a:pt x="6503" y="809118"/>
                                </a:lnTo>
                                <a:lnTo>
                                  <a:pt x="14473" y="856026"/>
                                </a:lnTo>
                                <a:lnTo>
                                  <a:pt x="25448" y="901839"/>
                                </a:lnTo>
                                <a:lnTo>
                                  <a:pt x="39320" y="946451"/>
                                </a:lnTo>
                                <a:lnTo>
                                  <a:pt x="55985" y="989757"/>
                                </a:lnTo>
                                <a:lnTo>
                                  <a:pt x="75336" y="1031651"/>
                                </a:lnTo>
                                <a:lnTo>
                                  <a:pt x="97266" y="1072025"/>
                                </a:lnTo>
                                <a:lnTo>
                                  <a:pt x="121670" y="1110774"/>
                                </a:lnTo>
                                <a:lnTo>
                                  <a:pt x="148442" y="1147793"/>
                                </a:lnTo>
                                <a:lnTo>
                                  <a:pt x="177475" y="1182974"/>
                                </a:lnTo>
                                <a:lnTo>
                                  <a:pt x="208664" y="1216212"/>
                                </a:lnTo>
                                <a:lnTo>
                                  <a:pt x="241902" y="1247400"/>
                                </a:lnTo>
                                <a:lnTo>
                                  <a:pt x="277083" y="1276434"/>
                                </a:lnTo>
                                <a:lnTo>
                                  <a:pt x="314101" y="1303205"/>
                                </a:lnTo>
                                <a:lnTo>
                                  <a:pt x="352851" y="1327610"/>
                                </a:lnTo>
                                <a:lnTo>
                                  <a:pt x="393225" y="1349540"/>
                                </a:lnTo>
                                <a:lnTo>
                                  <a:pt x="435118" y="1368890"/>
                                </a:lnTo>
                                <a:lnTo>
                                  <a:pt x="478424" y="1385555"/>
                                </a:lnTo>
                                <a:lnTo>
                                  <a:pt x="523037" y="1399428"/>
                                </a:lnTo>
                                <a:lnTo>
                                  <a:pt x="568850" y="1410402"/>
                                </a:lnTo>
                                <a:lnTo>
                                  <a:pt x="615757" y="1418372"/>
                                </a:lnTo>
                                <a:lnTo>
                                  <a:pt x="663653" y="1423232"/>
                                </a:lnTo>
                                <a:lnTo>
                                  <a:pt x="712431" y="1424876"/>
                                </a:lnTo>
                                <a:lnTo>
                                  <a:pt x="761208" y="1423232"/>
                                </a:lnTo>
                                <a:lnTo>
                                  <a:pt x="809103" y="1418372"/>
                                </a:lnTo>
                                <a:lnTo>
                                  <a:pt x="856009" y="1410402"/>
                                </a:lnTo>
                                <a:lnTo>
                                  <a:pt x="901822" y="1399428"/>
                                </a:lnTo>
                                <a:lnTo>
                                  <a:pt x="946434" y="1385555"/>
                                </a:lnTo>
                                <a:lnTo>
                                  <a:pt x="989739" y="1368890"/>
                                </a:lnTo>
                                <a:lnTo>
                                  <a:pt x="1031632" y="1349540"/>
                                </a:lnTo>
                                <a:lnTo>
                                  <a:pt x="1072007" y="1327610"/>
                                </a:lnTo>
                                <a:lnTo>
                                  <a:pt x="1110756" y="1303205"/>
                                </a:lnTo>
                                <a:lnTo>
                                  <a:pt x="1147775" y="1276434"/>
                                </a:lnTo>
                                <a:lnTo>
                                  <a:pt x="1182956" y="1247400"/>
                                </a:lnTo>
                                <a:lnTo>
                                  <a:pt x="1216194" y="1216212"/>
                                </a:lnTo>
                                <a:lnTo>
                                  <a:pt x="1247383" y="1182974"/>
                                </a:lnTo>
                                <a:lnTo>
                                  <a:pt x="1276417" y="1147793"/>
                                </a:lnTo>
                                <a:lnTo>
                                  <a:pt x="1303189" y="1110774"/>
                                </a:lnTo>
                                <a:lnTo>
                                  <a:pt x="1327594" y="1072025"/>
                                </a:lnTo>
                                <a:lnTo>
                                  <a:pt x="1349525" y="1031651"/>
                                </a:lnTo>
                                <a:lnTo>
                                  <a:pt x="1368876" y="989757"/>
                                </a:lnTo>
                                <a:lnTo>
                                  <a:pt x="1385541" y="946451"/>
                                </a:lnTo>
                                <a:lnTo>
                                  <a:pt x="1399414" y="901839"/>
                                </a:lnTo>
                                <a:lnTo>
                                  <a:pt x="1410389" y="856026"/>
                                </a:lnTo>
                                <a:lnTo>
                                  <a:pt x="1418360" y="809118"/>
                                </a:lnTo>
                                <a:lnTo>
                                  <a:pt x="1423220" y="761222"/>
                                </a:lnTo>
                                <a:lnTo>
                                  <a:pt x="1424863" y="712444"/>
                                </a:lnTo>
                                <a:lnTo>
                                  <a:pt x="1423220" y="663667"/>
                                </a:lnTo>
                                <a:lnTo>
                                  <a:pt x="1418360" y="615772"/>
                                </a:lnTo>
                                <a:lnTo>
                                  <a:pt x="1410389" y="568866"/>
                                </a:lnTo>
                                <a:lnTo>
                                  <a:pt x="1399414" y="523053"/>
                                </a:lnTo>
                                <a:lnTo>
                                  <a:pt x="1385541" y="478440"/>
                                </a:lnTo>
                                <a:lnTo>
                                  <a:pt x="1368876" y="435134"/>
                                </a:lnTo>
                                <a:lnTo>
                                  <a:pt x="1349525" y="393241"/>
                                </a:lnTo>
                                <a:lnTo>
                                  <a:pt x="1327594" y="352866"/>
                                </a:lnTo>
                                <a:lnTo>
                                  <a:pt x="1303189" y="314116"/>
                                </a:lnTo>
                                <a:lnTo>
                                  <a:pt x="1276417" y="277096"/>
                                </a:lnTo>
                                <a:lnTo>
                                  <a:pt x="1247383" y="241914"/>
                                </a:lnTo>
                                <a:lnTo>
                                  <a:pt x="1216194" y="208675"/>
                                </a:lnTo>
                                <a:lnTo>
                                  <a:pt x="1182956" y="177485"/>
                                </a:lnTo>
                                <a:lnTo>
                                  <a:pt x="1147775" y="148450"/>
                                </a:lnTo>
                                <a:lnTo>
                                  <a:pt x="1110756" y="121677"/>
                                </a:lnTo>
                                <a:lnTo>
                                  <a:pt x="1072007" y="97272"/>
                                </a:lnTo>
                                <a:lnTo>
                                  <a:pt x="1031632" y="75341"/>
                                </a:lnTo>
                                <a:lnTo>
                                  <a:pt x="989739" y="55989"/>
                                </a:lnTo>
                                <a:lnTo>
                                  <a:pt x="946434" y="39323"/>
                                </a:lnTo>
                                <a:lnTo>
                                  <a:pt x="901822" y="25450"/>
                                </a:lnTo>
                                <a:lnTo>
                                  <a:pt x="856009" y="14474"/>
                                </a:lnTo>
                                <a:lnTo>
                                  <a:pt x="809103" y="6504"/>
                                </a:lnTo>
                                <a:lnTo>
                                  <a:pt x="761208" y="1643"/>
                                </a:lnTo>
                                <a:lnTo>
                                  <a:pt x="712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9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0" name="Graphic 1240"/>
                        <wps:cNvSpPr/>
                        <wps:spPr>
                          <a:xfrm>
                            <a:off x="3521831" y="839218"/>
                            <a:ext cx="1424940" cy="142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940" h="1424940">
                                <a:moveTo>
                                  <a:pt x="712431" y="0"/>
                                </a:moveTo>
                                <a:lnTo>
                                  <a:pt x="663655" y="1643"/>
                                </a:lnTo>
                                <a:lnTo>
                                  <a:pt x="615760" y="6504"/>
                                </a:lnTo>
                                <a:lnTo>
                                  <a:pt x="568853" y="14474"/>
                                </a:lnTo>
                                <a:lnTo>
                                  <a:pt x="523041" y="25450"/>
                                </a:lnTo>
                                <a:lnTo>
                                  <a:pt x="478429" y="39323"/>
                                </a:lnTo>
                                <a:lnTo>
                                  <a:pt x="435124" y="55989"/>
                                </a:lnTo>
                                <a:lnTo>
                                  <a:pt x="393231" y="75341"/>
                                </a:lnTo>
                                <a:lnTo>
                                  <a:pt x="352856" y="97272"/>
                                </a:lnTo>
                                <a:lnTo>
                                  <a:pt x="314107" y="121677"/>
                                </a:lnTo>
                                <a:lnTo>
                                  <a:pt x="277088" y="148450"/>
                                </a:lnTo>
                                <a:lnTo>
                                  <a:pt x="241907" y="177485"/>
                                </a:lnTo>
                                <a:lnTo>
                                  <a:pt x="208668" y="208675"/>
                                </a:lnTo>
                                <a:lnTo>
                                  <a:pt x="177479" y="241914"/>
                                </a:lnTo>
                                <a:lnTo>
                                  <a:pt x="148446" y="277096"/>
                                </a:lnTo>
                                <a:lnTo>
                                  <a:pt x="121673" y="314116"/>
                                </a:lnTo>
                                <a:lnTo>
                                  <a:pt x="97269" y="352866"/>
                                </a:lnTo>
                                <a:lnTo>
                                  <a:pt x="75338" y="393241"/>
                                </a:lnTo>
                                <a:lnTo>
                                  <a:pt x="55987" y="435134"/>
                                </a:lnTo>
                                <a:lnTo>
                                  <a:pt x="39322" y="478440"/>
                                </a:lnTo>
                                <a:lnTo>
                                  <a:pt x="25449" y="523053"/>
                                </a:lnTo>
                                <a:lnTo>
                                  <a:pt x="14474" y="568866"/>
                                </a:lnTo>
                                <a:lnTo>
                                  <a:pt x="6503" y="615772"/>
                                </a:lnTo>
                                <a:lnTo>
                                  <a:pt x="1643" y="663667"/>
                                </a:lnTo>
                                <a:lnTo>
                                  <a:pt x="0" y="712444"/>
                                </a:lnTo>
                                <a:lnTo>
                                  <a:pt x="1643" y="761222"/>
                                </a:lnTo>
                                <a:lnTo>
                                  <a:pt x="6503" y="809118"/>
                                </a:lnTo>
                                <a:lnTo>
                                  <a:pt x="14474" y="856026"/>
                                </a:lnTo>
                                <a:lnTo>
                                  <a:pt x="25449" y="901839"/>
                                </a:lnTo>
                                <a:lnTo>
                                  <a:pt x="39322" y="946451"/>
                                </a:lnTo>
                                <a:lnTo>
                                  <a:pt x="55987" y="989757"/>
                                </a:lnTo>
                                <a:lnTo>
                                  <a:pt x="75338" y="1031651"/>
                                </a:lnTo>
                                <a:lnTo>
                                  <a:pt x="97269" y="1072025"/>
                                </a:lnTo>
                                <a:lnTo>
                                  <a:pt x="121673" y="1110774"/>
                                </a:lnTo>
                                <a:lnTo>
                                  <a:pt x="148446" y="1147793"/>
                                </a:lnTo>
                                <a:lnTo>
                                  <a:pt x="177479" y="1182974"/>
                                </a:lnTo>
                                <a:lnTo>
                                  <a:pt x="208668" y="1216212"/>
                                </a:lnTo>
                                <a:lnTo>
                                  <a:pt x="241907" y="1247400"/>
                                </a:lnTo>
                                <a:lnTo>
                                  <a:pt x="277088" y="1276434"/>
                                </a:lnTo>
                                <a:lnTo>
                                  <a:pt x="314107" y="1303205"/>
                                </a:lnTo>
                                <a:lnTo>
                                  <a:pt x="352856" y="1327610"/>
                                </a:lnTo>
                                <a:lnTo>
                                  <a:pt x="393231" y="1349540"/>
                                </a:lnTo>
                                <a:lnTo>
                                  <a:pt x="435124" y="1368890"/>
                                </a:lnTo>
                                <a:lnTo>
                                  <a:pt x="478429" y="1385555"/>
                                </a:lnTo>
                                <a:lnTo>
                                  <a:pt x="523041" y="1399428"/>
                                </a:lnTo>
                                <a:lnTo>
                                  <a:pt x="568853" y="1410402"/>
                                </a:lnTo>
                                <a:lnTo>
                                  <a:pt x="615760" y="1418372"/>
                                </a:lnTo>
                                <a:lnTo>
                                  <a:pt x="663655" y="1423232"/>
                                </a:lnTo>
                                <a:lnTo>
                                  <a:pt x="712431" y="1424876"/>
                                </a:lnTo>
                                <a:lnTo>
                                  <a:pt x="761210" y="1423232"/>
                                </a:lnTo>
                                <a:lnTo>
                                  <a:pt x="809105" y="1418372"/>
                                </a:lnTo>
                                <a:lnTo>
                                  <a:pt x="856013" y="1410402"/>
                                </a:lnTo>
                                <a:lnTo>
                                  <a:pt x="901826" y="1399428"/>
                                </a:lnTo>
                                <a:lnTo>
                                  <a:pt x="946439" y="1385555"/>
                                </a:lnTo>
                                <a:lnTo>
                                  <a:pt x="989745" y="1368890"/>
                                </a:lnTo>
                                <a:lnTo>
                                  <a:pt x="1031638" y="1349540"/>
                                </a:lnTo>
                                <a:lnTo>
                                  <a:pt x="1072012" y="1327610"/>
                                </a:lnTo>
                                <a:lnTo>
                                  <a:pt x="1110762" y="1303205"/>
                                </a:lnTo>
                                <a:lnTo>
                                  <a:pt x="1147780" y="1276434"/>
                                </a:lnTo>
                                <a:lnTo>
                                  <a:pt x="1182961" y="1247400"/>
                                </a:lnTo>
                                <a:lnTo>
                                  <a:pt x="1216199" y="1216212"/>
                                </a:lnTo>
                                <a:lnTo>
                                  <a:pt x="1247388" y="1182974"/>
                                </a:lnTo>
                                <a:lnTo>
                                  <a:pt x="1276421" y="1147793"/>
                                </a:lnTo>
                                <a:lnTo>
                                  <a:pt x="1303193" y="1110774"/>
                                </a:lnTo>
                                <a:lnTo>
                                  <a:pt x="1327597" y="1072025"/>
                                </a:lnTo>
                                <a:lnTo>
                                  <a:pt x="1349527" y="1031651"/>
                                </a:lnTo>
                                <a:lnTo>
                                  <a:pt x="1368878" y="989757"/>
                                </a:lnTo>
                                <a:lnTo>
                                  <a:pt x="1385542" y="946451"/>
                                </a:lnTo>
                                <a:lnTo>
                                  <a:pt x="1399415" y="901839"/>
                                </a:lnTo>
                                <a:lnTo>
                                  <a:pt x="1410389" y="856026"/>
                                </a:lnTo>
                                <a:lnTo>
                                  <a:pt x="1418360" y="809118"/>
                                </a:lnTo>
                                <a:lnTo>
                                  <a:pt x="1423220" y="761222"/>
                                </a:lnTo>
                                <a:lnTo>
                                  <a:pt x="1424863" y="712444"/>
                                </a:lnTo>
                                <a:lnTo>
                                  <a:pt x="1423220" y="663667"/>
                                </a:lnTo>
                                <a:lnTo>
                                  <a:pt x="1418360" y="615772"/>
                                </a:lnTo>
                                <a:lnTo>
                                  <a:pt x="1410389" y="568866"/>
                                </a:lnTo>
                                <a:lnTo>
                                  <a:pt x="1399415" y="523053"/>
                                </a:lnTo>
                                <a:lnTo>
                                  <a:pt x="1385542" y="478440"/>
                                </a:lnTo>
                                <a:lnTo>
                                  <a:pt x="1368878" y="435134"/>
                                </a:lnTo>
                                <a:lnTo>
                                  <a:pt x="1349527" y="393241"/>
                                </a:lnTo>
                                <a:lnTo>
                                  <a:pt x="1327597" y="352866"/>
                                </a:lnTo>
                                <a:lnTo>
                                  <a:pt x="1303193" y="314116"/>
                                </a:lnTo>
                                <a:lnTo>
                                  <a:pt x="1276421" y="277096"/>
                                </a:lnTo>
                                <a:lnTo>
                                  <a:pt x="1247388" y="241914"/>
                                </a:lnTo>
                                <a:lnTo>
                                  <a:pt x="1216199" y="208675"/>
                                </a:lnTo>
                                <a:lnTo>
                                  <a:pt x="1182961" y="177485"/>
                                </a:lnTo>
                                <a:lnTo>
                                  <a:pt x="1147780" y="148450"/>
                                </a:lnTo>
                                <a:lnTo>
                                  <a:pt x="1110762" y="121677"/>
                                </a:lnTo>
                                <a:lnTo>
                                  <a:pt x="1072012" y="97272"/>
                                </a:lnTo>
                                <a:lnTo>
                                  <a:pt x="1031638" y="75341"/>
                                </a:lnTo>
                                <a:lnTo>
                                  <a:pt x="989745" y="55989"/>
                                </a:lnTo>
                                <a:lnTo>
                                  <a:pt x="946439" y="39323"/>
                                </a:lnTo>
                                <a:lnTo>
                                  <a:pt x="901826" y="25450"/>
                                </a:lnTo>
                                <a:lnTo>
                                  <a:pt x="856013" y="14474"/>
                                </a:lnTo>
                                <a:lnTo>
                                  <a:pt x="809105" y="6504"/>
                                </a:lnTo>
                                <a:lnTo>
                                  <a:pt x="761210" y="1643"/>
                                </a:lnTo>
                                <a:lnTo>
                                  <a:pt x="712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B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1" name="Graphic 1241"/>
                        <wps:cNvSpPr/>
                        <wps:spPr>
                          <a:xfrm>
                            <a:off x="0" y="2517649"/>
                            <a:ext cx="1424940" cy="142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940" h="1424940">
                                <a:moveTo>
                                  <a:pt x="712431" y="0"/>
                                </a:moveTo>
                                <a:lnTo>
                                  <a:pt x="663653" y="1643"/>
                                </a:lnTo>
                                <a:lnTo>
                                  <a:pt x="615757" y="6503"/>
                                </a:lnTo>
                                <a:lnTo>
                                  <a:pt x="568850" y="14474"/>
                                </a:lnTo>
                                <a:lnTo>
                                  <a:pt x="523037" y="25449"/>
                                </a:lnTo>
                                <a:lnTo>
                                  <a:pt x="478424" y="39322"/>
                                </a:lnTo>
                                <a:lnTo>
                                  <a:pt x="435118" y="55987"/>
                                </a:lnTo>
                                <a:lnTo>
                                  <a:pt x="393225" y="75338"/>
                                </a:lnTo>
                                <a:lnTo>
                                  <a:pt x="352851" y="97269"/>
                                </a:lnTo>
                                <a:lnTo>
                                  <a:pt x="314101" y="121674"/>
                                </a:lnTo>
                                <a:lnTo>
                                  <a:pt x="277083" y="148447"/>
                                </a:lnTo>
                                <a:lnTo>
                                  <a:pt x="241902" y="177481"/>
                                </a:lnTo>
                                <a:lnTo>
                                  <a:pt x="208664" y="208670"/>
                                </a:lnTo>
                                <a:lnTo>
                                  <a:pt x="177475" y="241909"/>
                                </a:lnTo>
                                <a:lnTo>
                                  <a:pt x="148442" y="277091"/>
                                </a:lnTo>
                                <a:lnTo>
                                  <a:pt x="121670" y="314110"/>
                                </a:lnTo>
                                <a:lnTo>
                                  <a:pt x="97266" y="352860"/>
                                </a:lnTo>
                                <a:lnTo>
                                  <a:pt x="75336" y="393235"/>
                                </a:lnTo>
                                <a:lnTo>
                                  <a:pt x="55985" y="435129"/>
                                </a:lnTo>
                                <a:lnTo>
                                  <a:pt x="39320" y="478435"/>
                                </a:lnTo>
                                <a:lnTo>
                                  <a:pt x="25448" y="523048"/>
                                </a:lnTo>
                                <a:lnTo>
                                  <a:pt x="14473" y="568862"/>
                                </a:lnTo>
                                <a:lnTo>
                                  <a:pt x="6503" y="615770"/>
                                </a:lnTo>
                                <a:lnTo>
                                  <a:pt x="1643" y="663666"/>
                                </a:lnTo>
                                <a:lnTo>
                                  <a:pt x="0" y="712444"/>
                                </a:lnTo>
                                <a:lnTo>
                                  <a:pt x="1643" y="761222"/>
                                </a:lnTo>
                                <a:lnTo>
                                  <a:pt x="6503" y="809118"/>
                                </a:lnTo>
                                <a:lnTo>
                                  <a:pt x="14473" y="856026"/>
                                </a:lnTo>
                                <a:lnTo>
                                  <a:pt x="25448" y="901839"/>
                                </a:lnTo>
                                <a:lnTo>
                                  <a:pt x="39320" y="946451"/>
                                </a:lnTo>
                                <a:lnTo>
                                  <a:pt x="55985" y="989757"/>
                                </a:lnTo>
                                <a:lnTo>
                                  <a:pt x="75336" y="1031651"/>
                                </a:lnTo>
                                <a:lnTo>
                                  <a:pt x="97266" y="1072025"/>
                                </a:lnTo>
                                <a:lnTo>
                                  <a:pt x="121670" y="1110774"/>
                                </a:lnTo>
                                <a:lnTo>
                                  <a:pt x="148442" y="1147793"/>
                                </a:lnTo>
                                <a:lnTo>
                                  <a:pt x="177475" y="1182974"/>
                                </a:lnTo>
                                <a:lnTo>
                                  <a:pt x="208664" y="1216212"/>
                                </a:lnTo>
                                <a:lnTo>
                                  <a:pt x="241902" y="1247400"/>
                                </a:lnTo>
                                <a:lnTo>
                                  <a:pt x="277083" y="1276434"/>
                                </a:lnTo>
                                <a:lnTo>
                                  <a:pt x="314101" y="1303205"/>
                                </a:lnTo>
                                <a:lnTo>
                                  <a:pt x="352851" y="1327610"/>
                                </a:lnTo>
                                <a:lnTo>
                                  <a:pt x="393225" y="1349540"/>
                                </a:lnTo>
                                <a:lnTo>
                                  <a:pt x="435118" y="1368890"/>
                                </a:lnTo>
                                <a:lnTo>
                                  <a:pt x="478424" y="1385555"/>
                                </a:lnTo>
                                <a:lnTo>
                                  <a:pt x="523037" y="1399428"/>
                                </a:lnTo>
                                <a:lnTo>
                                  <a:pt x="568850" y="1410402"/>
                                </a:lnTo>
                                <a:lnTo>
                                  <a:pt x="615757" y="1418372"/>
                                </a:lnTo>
                                <a:lnTo>
                                  <a:pt x="663653" y="1423232"/>
                                </a:lnTo>
                                <a:lnTo>
                                  <a:pt x="712431" y="1424876"/>
                                </a:lnTo>
                                <a:lnTo>
                                  <a:pt x="761208" y="1423232"/>
                                </a:lnTo>
                                <a:lnTo>
                                  <a:pt x="809103" y="1418372"/>
                                </a:lnTo>
                                <a:lnTo>
                                  <a:pt x="856009" y="1410402"/>
                                </a:lnTo>
                                <a:lnTo>
                                  <a:pt x="901822" y="1399428"/>
                                </a:lnTo>
                                <a:lnTo>
                                  <a:pt x="946434" y="1385555"/>
                                </a:lnTo>
                                <a:lnTo>
                                  <a:pt x="989739" y="1368890"/>
                                </a:lnTo>
                                <a:lnTo>
                                  <a:pt x="1031632" y="1349540"/>
                                </a:lnTo>
                                <a:lnTo>
                                  <a:pt x="1072007" y="1327610"/>
                                </a:lnTo>
                                <a:lnTo>
                                  <a:pt x="1110756" y="1303205"/>
                                </a:lnTo>
                                <a:lnTo>
                                  <a:pt x="1147775" y="1276434"/>
                                </a:lnTo>
                                <a:lnTo>
                                  <a:pt x="1182956" y="1247400"/>
                                </a:lnTo>
                                <a:lnTo>
                                  <a:pt x="1216194" y="1216212"/>
                                </a:lnTo>
                                <a:lnTo>
                                  <a:pt x="1247383" y="1182974"/>
                                </a:lnTo>
                                <a:lnTo>
                                  <a:pt x="1276417" y="1147793"/>
                                </a:lnTo>
                                <a:lnTo>
                                  <a:pt x="1303189" y="1110774"/>
                                </a:lnTo>
                                <a:lnTo>
                                  <a:pt x="1327594" y="1072025"/>
                                </a:lnTo>
                                <a:lnTo>
                                  <a:pt x="1349525" y="1031651"/>
                                </a:lnTo>
                                <a:lnTo>
                                  <a:pt x="1368876" y="989757"/>
                                </a:lnTo>
                                <a:lnTo>
                                  <a:pt x="1385541" y="946451"/>
                                </a:lnTo>
                                <a:lnTo>
                                  <a:pt x="1399414" y="901839"/>
                                </a:lnTo>
                                <a:lnTo>
                                  <a:pt x="1410389" y="856026"/>
                                </a:lnTo>
                                <a:lnTo>
                                  <a:pt x="1418360" y="809118"/>
                                </a:lnTo>
                                <a:lnTo>
                                  <a:pt x="1423220" y="761222"/>
                                </a:lnTo>
                                <a:lnTo>
                                  <a:pt x="1424863" y="712444"/>
                                </a:lnTo>
                                <a:lnTo>
                                  <a:pt x="1423220" y="663666"/>
                                </a:lnTo>
                                <a:lnTo>
                                  <a:pt x="1418360" y="615770"/>
                                </a:lnTo>
                                <a:lnTo>
                                  <a:pt x="1410389" y="568862"/>
                                </a:lnTo>
                                <a:lnTo>
                                  <a:pt x="1399414" y="523048"/>
                                </a:lnTo>
                                <a:lnTo>
                                  <a:pt x="1385541" y="478435"/>
                                </a:lnTo>
                                <a:lnTo>
                                  <a:pt x="1368876" y="435129"/>
                                </a:lnTo>
                                <a:lnTo>
                                  <a:pt x="1349525" y="393235"/>
                                </a:lnTo>
                                <a:lnTo>
                                  <a:pt x="1327594" y="352860"/>
                                </a:lnTo>
                                <a:lnTo>
                                  <a:pt x="1303189" y="314110"/>
                                </a:lnTo>
                                <a:lnTo>
                                  <a:pt x="1276417" y="277091"/>
                                </a:lnTo>
                                <a:lnTo>
                                  <a:pt x="1247383" y="241909"/>
                                </a:lnTo>
                                <a:lnTo>
                                  <a:pt x="1216194" y="208670"/>
                                </a:lnTo>
                                <a:lnTo>
                                  <a:pt x="1182956" y="177481"/>
                                </a:lnTo>
                                <a:lnTo>
                                  <a:pt x="1147775" y="148447"/>
                                </a:lnTo>
                                <a:lnTo>
                                  <a:pt x="1110756" y="121674"/>
                                </a:lnTo>
                                <a:lnTo>
                                  <a:pt x="1072007" y="97269"/>
                                </a:lnTo>
                                <a:lnTo>
                                  <a:pt x="1031632" y="75338"/>
                                </a:lnTo>
                                <a:lnTo>
                                  <a:pt x="989739" y="55987"/>
                                </a:lnTo>
                                <a:lnTo>
                                  <a:pt x="946434" y="39322"/>
                                </a:lnTo>
                                <a:lnTo>
                                  <a:pt x="901822" y="25449"/>
                                </a:lnTo>
                                <a:lnTo>
                                  <a:pt x="856009" y="14474"/>
                                </a:lnTo>
                                <a:lnTo>
                                  <a:pt x="809103" y="6503"/>
                                </a:lnTo>
                                <a:lnTo>
                                  <a:pt x="761208" y="1643"/>
                                </a:lnTo>
                                <a:lnTo>
                                  <a:pt x="712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87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2" name="Graphic 1242"/>
                        <wps:cNvSpPr/>
                        <wps:spPr>
                          <a:xfrm>
                            <a:off x="3521831" y="2517649"/>
                            <a:ext cx="1424940" cy="142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940" h="1424940">
                                <a:moveTo>
                                  <a:pt x="712431" y="0"/>
                                </a:moveTo>
                                <a:lnTo>
                                  <a:pt x="663655" y="1643"/>
                                </a:lnTo>
                                <a:lnTo>
                                  <a:pt x="615760" y="6503"/>
                                </a:lnTo>
                                <a:lnTo>
                                  <a:pt x="568853" y="14474"/>
                                </a:lnTo>
                                <a:lnTo>
                                  <a:pt x="523041" y="25449"/>
                                </a:lnTo>
                                <a:lnTo>
                                  <a:pt x="478429" y="39322"/>
                                </a:lnTo>
                                <a:lnTo>
                                  <a:pt x="435124" y="55987"/>
                                </a:lnTo>
                                <a:lnTo>
                                  <a:pt x="393231" y="75338"/>
                                </a:lnTo>
                                <a:lnTo>
                                  <a:pt x="352856" y="97269"/>
                                </a:lnTo>
                                <a:lnTo>
                                  <a:pt x="314107" y="121674"/>
                                </a:lnTo>
                                <a:lnTo>
                                  <a:pt x="277088" y="148447"/>
                                </a:lnTo>
                                <a:lnTo>
                                  <a:pt x="241907" y="177481"/>
                                </a:lnTo>
                                <a:lnTo>
                                  <a:pt x="208668" y="208670"/>
                                </a:lnTo>
                                <a:lnTo>
                                  <a:pt x="177479" y="241909"/>
                                </a:lnTo>
                                <a:lnTo>
                                  <a:pt x="148446" y="277091"/>
                                </a:lnTo>
                                <a:lnTo>
                                  <a:pt x="121673" y="314110"/>
                                </a:lnTo>
                                <a:lnTo>
                                  <a:pt x="97269" y="352860"/>
                                </a:lnTo>
                                <a:lnTo>
                                  <a:pt x="75338" y="393235"/>
                                </a:lnTo>
                                <a:lnTo>
                                  <a:pt x="55987" y="435129"/>
                                </a:lnTo>
                                <a:lnTo>
                                  <a:pt x="39322" y="478435"/>
                                </a:lnTo>
                                <a:lnTo>
                                  <a:pt x="25449" y="523048"/>
                                </a:lnTo>
                                <a:lnTo>
                                  <a:pt x="14474" y="568862"/>
                                </a:lnTo>
                                <a:lnTo>
                                  <a:pt x="6503" y="615770"/>
                                </a:lnTo>
                                <a:lnTo>
                                  <a:pt x="1643" y="663666"/>
                                </a:lnTo>
                                <a:lnTo>
                                  <a:pt x="0" y="712444"/>
                                </a:lnTo>
                                <a:lnTo>
                                  <a:pt x="1643" y="761222"/>
                                </a:lnTo>
                                <a:lnTo>
                                  <a:pt x="6503" y="809118"/>
                                </a:lnTo>
                                <a:lnTo>
                                  <a:pt x="14474" y="856026"/>
                                </a:lnTo>
                                <a:lnTo>
                                  <a:pt x="25449" y="901839"/>
                                </a:lnTo>
                                <a:lnTo>
                                  <a:pt x="39322" y="946451"/>
                                </a:lnTo>
                                <a:lnTo>
                                  <a:pt x="55987" y="989757"/>
                                </a:lnTo>
                                <a:lnTo>
                                  <a:pt x="75338" y="1031651"/>
                                </a:lnTo>
                                <a:lnTo>
                                  <a:pt x="97269" y="1072025"/>
                                </a:lnTo>
                                <a:lnTo>
                                  <a:pt x="121673" y="1110774"/>
                                </a:lnTo>
                                <a:lnTo>
                                  <a:pt x="148446" y="1147793"/>
                                </a:lnTo>
                                <a:lnTo>
                                  <a:pt x="177479" y="1182974"/>
                                </a:lnTo>
                                <a:lnTo>
                                  <a:pt x="208668" y="1216212"/>
                                </a:lnTo>
                                <a:lnTo>
                                  <a:pt x="241907" y="1247400"/>
                                </a:lnTo>
                                <a:lnTo>
                                  <a:pt x="277088" y="1276434"/>
                                </a:lnTo>
                                <a:lnTo>
                                  <a:pt x="314107" y="1303205"/>
                                </a:lnTo>
                                <a:lnTo>
                                  <a:pt x="352856" y="1327610"/>
                                </a:lnTo>
                                <a:lnTo>
                                  <a:pt x="393231" y="1349540"/>
                                </a:lnTo>
                                <a:lnTo>
                                  <a:pt x="435124" y="1368890"/>
                                </a:lnTo>
                                <a:lnTo>
                                  <a:pt x="478429" y="1385555"/>
                                </a:lnTo>
                                <a:lnTo>
                                  <a:pt x="523041" y="1399428"/>
                                </a:lnTo>
                                <a:lnTo>
                                  <a:pt x="568853" y="1410402"/>
                                </a:lnTo>
                                <a:lnTo>
                                  <a:pt x="615760" y="1418372"/>
                                </a:lnTo>
                                <a:lnTo>
                                  <a:pt x="663655" y="1423232"/>
                                </a:lnTo>
                                <a:lnTo>
                                  <a:pt x="712431" y="1424876"/>
                                </a:lnTo>
                                <a:lnTo>
                                  <a:pt x="761210" y="1423232"/>
                                </a:lnTo>
                                <a:lnTo>
                                  <a:pt x="809105" y="1418372"/>
                                </a:lnTo>
                                <a:lnTo>
                                  <a:pt x="856013" y="1410402"/>
                                </a:lnTo>
                                <a:lnTo>
                                  <a:pt x="901826" y="1399428"/>
                                </a:lnTo>
                                <a:lnTo>
                                  <a:pt x="946439" y="1385555"/>
                                </a:lnTo>
                                <a:lnTo>
                                  <a:pt x="989745" y="1368890"/>
                                </a:lnTo>
                                <a:lnTo>
                                  <a:pt x="1031638" y="1349540"/>
                                </a:lnTo>
                                <a:lnTo>
                                  <a:pt x="1072012" y="1327610"/>
                                </a:lnTo>
                                <a:lnTo>
                                  <a:pt x="1110762" y="1303205"/>
                                </a:lnTo>
                                <a:lnTo>
                                  <a:pt x="1147780" y="1276434"/>
                                </a:lnTo>
                                <a:lnTo>
                                  <a:pt x="1182961" y="1247400"/>
                                </a:lnTo>
                                <a:lnTo>
                                  <a:pt x="1216199" y="1216212"/>
                                </a:lnTo>
                                <a:lnTo>
                                  <a:pt x="1247388" y="1182974"/>
                                </a:lnTo>
                                <a:lnTo>
                                  <a:pt x="1276421" y="1147793"/>
                                </a:lnTo>
                                <a:lnTo>
                                  <a:pt x="1303193" y="1110774"/>
                                </a:lnTo>
                                <a:lnTo>
                                  <a:pt x="1327597" y="1072025"/>
                                </a:lnTo>
                                <a:lnTo>
                                  <a:pt x="1349527" y="1031651"/>
                                </a:lnTo>
                                <a:lnTo>
                                  <a:pt x="1368878" y="989757"/>
                                </a:lnTo>
                                <a:lnTo>
                                  <a:pt x="1385542" y="946451"/>
                                </a:lnTo>
                                <a:lnTo>
                                  <a:pt x="1399415" y="901839"/>
                                </a:lnTo>
                                <a:lnTo>
                                  <a:pt x="1410389" y="856026"/>
                                </a:lnTo>
                                <a:lnTo>
                                  <a:pt x="1418360" y="809118"/>
                                </a:lnTo>
                                <a:lnTo>
                                  <a:pt x="1423220" y="761222"/>
                                </a:lnTo>
                                <a:lnTo>
                                  <a:pt x="1424863" y="712444"/>
                                </a:lnTo>
                                <a:lnTo>
                                  <a:pt x="1423220" y="663666"/>
                                </a:lnTo>
                                <a:lnTo>
                                  <a:pt x="1418360" y="615770"/>
                                </a:lnTo>
                                <a:lnTo>
                                  <a:pt x="1410389" y="568862"/>
                                </a:lnTo>
                                <a:lnTo>
                                  <a:pt x="1399415" y="523048"/>
                                </a:lnTo>
                                <a:lnTo>
                                  <a:pt x="1385542" y="478435"/>
                                </a:lnTo>
                                <a:lnTo>
                                  <a:pt x="1368878" y="435129"/>
                                </a:lnTo>
                                <a:lnTo>
                                  <a:pt x="1349527" y="393235"/>
                                </a:lnTo>
                                <a:lnTo>
                                  <a:pt x="1327597" y="352860"/>
                                </a:lnTo>
                                <a:lnTo>
                                  <a:pt x="1303193" y="314110"/>
                                </a:lnTo>
                                <a:lnTo>
                                  <a:pt x="1276421" y="277091"/>
                                </a:lnTo>
                                <a:lnTo>
                                  <a:pt x="1247388" y="241909"/>
                                </a:lnTo>
                                <a:lnTo>
                                  <a:pt x="1216199" y="208670"/>
                                </a:lnTo>
                                <a:lnTo>
                                  <a:pt x="1182961" y="177481"/>
                                </a:lnTo>
                                <a:lnTo>
                                  <a:pt x="1147780" y="148447"/>
                                </a:lnTo>
                                <a:lnTo>
                                  <a:pt x="1110762" y="121674"/>
                                </a:lnTo>
                                <a:lnTo>
                                  <a:pt x="1072012" y="97269"/>
                                </a:lnTo>
                                <a:lnTo>
                                  <a:pt x="1031638" y="75338"/>
                                </a:lnTo>
                                <a:lnTo>
                                  <a:pt x="989745" y="55987"/>
                                </a:lnTo>
                                <a:lnTo>
                                  <a:pt x="946439" y="39322"/>
                                </a:lnTo>
                                <a:lnTo>
                                  <a:pt x="901826" y="25449"/>
                                </a:lnTo>
                                <a:lnTo>
                                  <a:pt x="856013" y="14474"/>
                                </a:lnTo>
                                <a:lnTo>
                                  <a:pt x="809105" y="6503"/>
                                </a:lnTo>
                                <a:lnTo>
                                  <a:pt x="761210" y="1643"/>
                                </a:lnTo>
                                <a:lnTo>
                                  <a:pt x="712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B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3" name="Graphic 1243"/>
                        <wps:cNvSpPr/>
                        <wps:spPr>
                          <a:xfrm>
                            <a:off x="1760915" y="1678434"/>
                            <a:ext cx="1424940" cy="142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940" h="1424940">
                                <a:moveTo>
                                  <a:pt x="712431" y="0"/>
                                </a:moveTo>
                                <a:lnTo>
                                  <a:pt x="663655" y="1643"/>
                                </a:lnTo>
                                <a:lnTo>
                                  <a:pt x="615760" y="6504"/>
                                </a:lnTo>
                                <a:lnTo>
                                  <a:pt x="568853" y="14474"/>
                                </a:lnTo>
                                <a:lnTo>
                                  <a:pt x="523041" y="25450"/>
                                </a:lnTo>
                                <a:lnTo>
                                  <a:pt x="478429" y="39323"/>
                                </a:lnTo>
                                <a:lnTo>
                                  <a:pt x="435124" y="55989"/>
                                </a:lnTo>
                                <a:lnTo>
                                  <a:pt x="393231" y="75341"/>
                                </a:lnTo>
                                <a:lnTo>
                                  <a:pt x="352856" y="97272"/>
                                </a:lnTo>
                                <a:lnTo>
                                  <a:pt x="314107" y="121677"/>
                                </a:lnTo>
                                <a:lnTo>
                                  <a:pt x="277088" y="148450"/>
                                </a:lnTo>
                                <a:lnTo>
                                  <a:pt x="241907" y="177485"/>
                                </a:lnTo>
                                <a:lnTo>
                                  <a:pt x="208668" y="208675"/>
                                </a:lnTo>
                                <a:lnTo>
                                  <a:pt x="177479" y="241914"/>
                                </a:lnTo>
                                <a:lnTo>
                                  <a:pt x="148446" y="277096"/>
                                </a:lnTo>
                                <a:lnTo>
                                  <a:pt x="121673" y="314116"/>
                                </a:lnTo>
                                <a:lnTo>
                                  <a:pt x="97269" y="352866"/>
                                </a:lnTo>
                                <a:lnTo>
                                  <a:pt x="75338" y="393241"/>
                                </a:lnTo>
                                <a:lnTo>
                                  <a:pt x="55987" y="435134"/>
                                </a:lnTo>
                                <a:lnTo>
                                  <a:pt x="39322" y="478440"/>
                                </a:lnTo>
                                <a:lnTo>
                                  <a:pt x="25449" y="523053"/>
                                </a:lnTo>
                                <a:lnTo>
                                  <a:pt x="14474" y="568866"/>
                                </a:lnTo>
                                <a:lnTo>
                                  <a:pt x="6503" y="615772"/>
                                </a:lnTo>
                                <a:lnTo>
                                  <a:pt x="1643" y="663667"/>
                                </a:lnTo>
                                <a:lnTo>
                                  <a:pt x="0" y="712444"/>
                                </a:lnTo>
                                <a:lnTo>
                                  <a:pt x="1643" y="761222"/>
                                </a:lnTo>
                                <a:lnTo>
                                  <a:pt x="6503" y="809118"/>
                                </a:lnTo>
                                <a:lnTo>
                                  <a:pt x="14474" y="856026"/>
                                </a:lnTo>
                                <a:lnTo>
                                  <a:pt x="25449" y="901839"/>
                                </a:lnTo>
                                <a:lnTo>
                                  <a:pt x="39322" y="946451"/>
                                </a:lnTo>
                                <a:lnTo>
                                  <a:pt x="55987" y="989757"/>
                                </a:lnTo>
                                <a:lnTo>
                                  <a:pt x="75338" y="1031651"/>
                                </a:lnTo>
                                <a:lnTo>
                                  <a:pt x="97269" y="1072025"/>
                                </a:lnTo>
                                <a:lnTo>
                                  <a:pt x="121673" y="1110774"/>
                                </a:lnTo>
                                <a:lnTo>
                                  <a:pt x="148446" y="1147793"/>
                                </a:lnTo>
                                <a:lnTo>
                                  <a:pt x="177479" y="1182974"/>
                                </a:lnTo>
                                <a:lnTo>
                                  <a:pt x="208668" y="1216212"/>
                                </a:lnTo>
                                <a:lnTo>
                                  <a:pt x="241907" y="1247400"/>
                                </a:lnTo>
                                <a:lnTo>
                                  <a:pt x="277088" y="1276434"/>
                                </a:lnTo>
                                <a:lnTo>
                                  <a:pt x="314107" y="1303205"/>
                                </a:lnTo>
                                <a:lnTo>
                                  <a:pt x="352856" y="1327610"/>
                                </a:lnTo>
                                <a:lnTo>
                                  <a:pt x="393231" y="1349540"/>
                                </a:lnTo>
                                <a:lnTo>
                                  <a:pt x="435124" y="1368890"/>
                                </a:lnTo>
                                <a:lnTo>
                                  <a:pt x="478429" y="1385555"/>
                                </a:lnTo>
                                <a:lnTo>
                                  <a:pt x="523041" y="1399428"/>
                                </a:lnTo>
                                <a:lnTo>
                                  <a:pt x="568853" y="1410402"/>
                                </a:lnTo>
                                <a:lnTo>
                                  <a:pt x="615760" y="1418372"/>
                                </a:lnTo>
                                <a:lnTo>
                                  <a:pt x="663655" y="1423232"/>
                                </a:lnTo>
                                <a:lnTo>
                                  <a:pt x="712431" y="1424876"/>
                                </a:lnTo>
                                <a:lnTo>
                                  <a:pt x="761210" y="1423232"/>
                                </a:lnTo>
                                <a:lnTo>
                                  <a:pt x="809105" y="1418372"/>
                                </a:lnTo>
                                <a:lnTo>
                                  <a:pt x="856013" y="1410402"/>
                                </a:lnTo>
                                <a:lnTo>
                                  <a:pt x="901826" y="1399428"/>
                                </a:lnTo>
                                <a:lnTo>
                                  <a:pt x="946439" y="1385555"/>
                                </a:lnTo>
                                <a:lnTo>
                                  <a:pt x="989745" y="1368890"/>
                                </a:lnTo>
                                <a:lnTo>
                                  <a:pt x="1031638" y="1349540"/>
                                </a:lnTo>
                                <a:lnTo>
                                  <a:pt x="1072012" y="1327610"/>
                                </a:lnTo>
                                <a:lnTo>
                                  <a:pt x="1110762" y="1303205"/>
                                </a:lnTo>
                                <a:lnTo>
                                  <a:pt x="1147780" y="1276434"/>
                                </a:lnTo>
                                <a:lnTo>
                                  <a:pt x="1182961" y="1247400"/>
                                </a:lnTo>
                                <a:lnTo>
                                  <a:pt x="1216199" y="1216212"/>
                                </a:lnTo>
                                <a:lnTo>
                                  <a:pt x="1247388" y="1182974"/>
                                </a:lnTo>
                                <a:lnTo>
                                  <a:pt x="1276421" y="1147793"/>
                                </a:lnTo>
                                <a:lnTo>
                                  <a:pt x="1303193" y="1110774"/>
                                </a:lnTo>
                                <a:lnTo>
                                  <a:pt x="1327597" y="1072025"/>
                                </a:lnTo>
                                <a:lnTo>
                                  <a:pt x="1349527" y="1031651"/>
                                </a:lnTo>
                                <a:lnTo>
                                  <a:pt x="1368878" y="989757"/>
                                </a:lnTo>
                                <a:lnTo>
                                  <a:pt x="1385542" y="946451"/>
                                </a:lnTo>
                                <a:lnTo>
                                  <a:pt x="1399415" y="901839"/>
                                </a:lnTo>
                                <a:lnTo>
                                  <a:pt x="1410389" y="856026"/>
                                </a:lnTo>
                                <a:lnTo>
                                  <a:pt x="1418360" y="809118"/>
                                </a:lnTo>
                                <a:lnTo>
                                  <a:pt x="1423220" y="761222"/>
                                </a:lnTo>
                                <a:lnTo>
                                  <a:pt x="1424863" y="712444"/>
                                </a:lnTo>
                                <a:lnTo>
                                  <a:pt x="1423220" y="663667"/>
                                </a:lnTo>
                                <a:lnTo>
                                  <a:pt x="1418360" y="615772"/>
                                </a:lnTo>
                                <a:lnTo>
                                  <a:pt x="1410389" y="568866"/>
                                </a:lnTo>
                                <a:lnTo>
                                  <a:pt x="1399415" y="523053"/>
                                </a:lnTo>
                                <a:lnTo>
                                  <a:pt x="1385542" y="478440"/>
                                </a:lnTo>
                                <a:lnTo>
                                  <a:pt x="1368878" y="435134"/>
                                </a:lnTo>
                                <a:lnTo>
                                  <a:pt x="1349527" y="393241"/>
                                </a:lnTo>
                                <a:lnTo>
                                  <a:pt x="1327597" y="352866"/>
                                </a:lnTo>
                                <a:lnTo>
                                  <a:pt x="1303193" y="314116"/>
                                </a:lnTo>
                                <a:lnTo>
                                  <a:pt x="1276421" y="277096"/>
                                </a:lnTo>
                                <a:lnTo>
                                  <a:pt x="1247388" y="241914"/>
                                </a:lnTo>
                                <a:lnTo>
                                  <a:pt x="1216199" y="208675"/>
                                </a:lnTo>
                                <a:lnTo>
                                  <a:pt x="1182961" y="177485"/>
                                </a:lnTo>
                                <a:lnTo>
                                  <a:pt x="1147780" y="148450"/>
                                </a:lnTo>
                                <a:lnTo>
                                  <a:pt x="1110762" y="121677"/>
                                </a:lnTo>
                                <a:lnTo>
                                  <a:pt x="1072012" y="97272"/>
                                </a:lnTo>
                                <a:lnTo>
                                  <a:pt x="1031638" y="75341"/>
                                </a:lnTo>
                                <a:lnTo>
                                  <a:pt x="989745" y="55989"/>
                                </a:lnTo>
                                <a:lnTo>
                                  <a:pt x="946439" y="39323"/>
                                </a:lnTo>
                                <a:lnTo>
                                  <a:pt x="901826" y="25450"/>
                                </a:lnTo>
                                <a:lnTo>
                                  <a:pt x="856013" y="14474"/>
                                </a:lnTo>
                                <a:lnTo>
                                  <a:pt x="809105" y="6504"/>
                                </a:lnTo>
                                <a:lnTo>
                                  <a:pt x="761210" y="1643"/>
                                </a:lnTo>
                                <a:lnTo>
                                  <a:pt x="712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4" name="Graphic 1244"/>
                        <wps:cNvSpPr/>
                        <wps:spPr>
                          <a:xfrm>
                            <a:off x="1761229" y="320"/>
                            <a:ext cx="1130935" cy="128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935" h="1289050">
                                <a:moveTo>
                                  <a:pt x="737156" y="99"/>
                                </a:moveTo>
                                <a:lnTo>
                                  <a:pt x="691471" y="0"/>
                                </a:lnTo>
                                <a:lnTo>
                                  <a:pt x="645943" y="2809"/>
                                </a:lnTo>
                                <a:lnTo>
                                  <a:pt x="600721" y="8505"/>
                                </a:lnTo>
                                <a:lnTo>
                                  <a:pt x="555951" y="17064"/>
                                </a:lnTo>
                                <a:lnTo>
                                  <a:pt x="511783" y="28461"/>
                                </a:lnTo>
                                <a:lnTo>
                                  <a:pt x="468366" y="42674"/>
                                </a:lnTo>
                                <a:lnTo>
                                  <a:pt x="425846" y="59679"/>
                                </a:lnTo>
                                <a:lnTo>
                                  <a:pt x="384372" y="79453"/>
                                </a:lnTo>
                                <a:lnTo>
                                  <a:pt x="344093" y="101972"/>
                                </a:lnTo>
                                <a:lnTo>
                                  <a:pt x="305156" y="127212"/>
                                </a:lnTo>
                                <a:lnTo>
                                  <a:pt x="267711" y="155151"/>
                                </a:lnTo>
                                <a:lnTo>
                                  <a:pt x="231904" y="185764"/>
                                </a:lnTo>
                                <a:lnTo>
                                  <a:pt x="197885" y="219028"/>
                                </a:lnTo>
                                <a:lnTo>
                                  <a:pt x="165802" y="254921"/>
                                </a:lnTo>
                                <a:lnTo>
                                  <a:pt x="135802" y="293417"/>
                                </a:lnTo>
                                <a:lnTo>
                                  <a:pt x="108460" y="333844"/>
                                </a:lnTo>
                                <a:lnTo>
                                  <a:pt x="84239" y="375448"/>
                                </a:lnTo>
                                <a:lnTo>
                                  <a:pt x="63115" y="418081"/>
                                </a:lnTo>
                                <a:lnTo>
                                  <a:pt x="45065" y="461595"/>
                                </a:lnTo>
                                <a:lnTo>
                                  <a:pt x="30066" y="505841"/>
                                </a:lnTo>
                                <a:lnTo>
                                  <a:pt x="18093" y="550671"/>
                                </a:lnTo>
                                <a:lnTo>
                                  <a:pt x="9123" y="595937"/>
                                </a:lnTo>
                                <a:lnTo>
                                  <a:pt x="3133" y="641491"/>
                                </a:lnTo>
                                <a:lnTo>
                                  <a:pt x="100" y="687185"/>
                                </a:lnTo>
                                <a:lnTo>
                                  <a:pt x="0" y="732869"/>
                                </a:lnTo>
                                <a:lnTo>
                                  <a:pt x="2809" y="778397"/>
                                </a:lnTo>
                                <a:lnTo>
                                  <a:pt x="8504" y="823620"/>
                                </a:lnTo>
                                <a:lnTo>
                                  <a:pt x="17061" y="868389"/>
                                </a:lnTo>
                                <a:lnTo>
                                  <a:pt x="28458" y="912557"/>
                                </a:lnTo>
                                <a:lnTo>
                                  <a:pt x="42670" y="955975"/>
                                </a:lnTo>
                                <a:lnTo>
                                  <a:pt x="59675" y="998495"/>
                                </a:lnTo>
                                <a:lnTo>
                                  <a:pt x="79448" y="1039968"/>
                                </a:lnTo>
                                <a:lnTo>
                                  <a:pt x="101966" y="1080248"/>
                                </a:lnTo>
                                <a:lnTo>
                                  <a:pt x="127206" y="1119184"/>
                                </a:lnTo>
                                <a:lnTo>
                                  <a:pt x="155144" y="1156630"/>
                                </a:lnTo>
                                <a:lnTo>
                                  <a:pt x="185757" y="1192436"/>
                                </a:lnTo>
                                <a:lnTo>
                                  <a:pt x="219021" y="1226455"/>
                                </a:lnTo>
                                <a:lnTo>
                                  <a:pt x="254913" y="1258539"/>
                                </a:lnTo>
                                <a:lnTo>
                                  <a:pt x="293409" y="1288538"/>
                                </a:lnTo>
                                <a:lnTo>
                                  <a:pt x="1130923" y="135797"/>
                                </a:lnTo>
                                <a:lnTo>
                                  <a:pt x="1090496" y="108456"/>
                                </a:lnTo>
                                <a:lnTo>
                                  <a:pt x="1048892" y="84235"/>
                                </a:lnTo>
                                <a:lnTo>
                                  <a:pt x="1006259" y="63111"/>
                                </a:lnTo>
                                <a:lnTo>
                                  <a:pt x="962746" y="45061"/>
                                </a:lnTo>
                                <a:lnTo>
                                  <a:pt x="918500" y="30062"/>
                                </a:lnTo>
                                <a:lnTo>
                                  <a:pt x="873669" y="18090"/>
                                </a:lnTo>
                                <a:lnTo>
                                  <a:pt x="828403" y="9121"/>
                                </a:lnTo>
                                <a:lnTo>
                                  <a:pt x="782849" y="3132"/>
                                </a:lnTo>
                                <a:lnTo>
                                  <a:pt x="737156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9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5" name="Graphic 1245"/>
                        <wps:cNvSpPr/>
                        <wps:spPr>
                          <a:xfrm>
                            <a:off x="2064712" y="3356916"/>
                            <a:ext cx="1121410" cy="1296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1410" h="1296035">
                                <a:moveTo>
                                  <a:pt x="396077" y="0"/>
                                </a:moveTo>
                                <a:lnTo>
                                  <a:pt x="350337" y="2235"/>
                                </a:lnTo>
                                <a:lnTo>
                                  <a:pt x="304685" y="7428"/>
                                </a:lnTo>
                                <a:lnTo>
                                  <a:pt x="259269" y="15606"/>
                                </a:lnTo>
                                <a:lnTo>
                                  <a:pt x="214237" y="26794"/>
                                </a:lnTo>
                                <a:lnTo>
                                  <a:pt x="169735" y="41019"/>
                                </a:lnTo>
                                <a:lnTo>
                                  <a:pt x="125913" y="58306"/>
                                </a:lnTo>
                                <a:lnTo>
                                  <a:pt x="82918" y="78682"/>
                                </a:lnTo>
                                <a:lnTo>
                                  <a:pt x="40898" y="102172"/>
                                </a:lnTo>
                                <a:lnTo>
                                  <a:pt x="0" y="128803"/>
                                </a:lnTo>
                                <a:lnTo>
                                  <a:pt x="817270" y="1295984"/>
                                </a:lnTo>
                                <a:lnTo>
                                  <a:pt x="856282" y="1266660"/>
                                </a:lnTo>
                                <a:lnTo>
                                  <a:pt x="892728" y="1235208"/>
                                </a:lnTo>
                                <a:lnTo>
                                  <a:pt x="926579" y="1201774"/>
                                </a:lnTo>
                                <a:lnTo>
                                  <a:pt x="957812" y="1166508"/>
                                </a:lnTo>
                                <a:lnTo>
                                  <a:pt x="986398" y="1129555"/>
                                </a:lnTo>
                                <a:lnTo>
                                  <a:pt x="1012313" y="1091065"/>
                                </a:lnTo>
                                <a:lnTo>
                                  <a:pt x="1035531" y="1051185"/>
                                </a:lnTo>
                                <a:lnTo>
                                  <a:pt x="1056024" y="1010063"/>
                                </a:lnTo>
                                <a:lnTo>
                                  <a:pt x="1073768" y="967847"/>
                                </a:lnTo>
                                <a:lnTo>
                                  <a:pt x="1088736" y="924684"/>
                                </a:lnTo>
                                <a:lnTo>
                                  <a:pt x="1100902" y="880722"/>
                                </a:lnTo>
                                <a:lnTo>
                                  <a:pt x="1110240" y="836109"/>
                                </a:lnTo>
                                <a:lnTo>
                                  <a:pt x="1116724" y="790992"/>
                                </a:lnTo>
                                <a:lnTo>
                                  <a:pt x="1120328" y="745520"/>
                                </a:lnTo>
                                <a:lnTo>
                                  <a:pt x="1121025" y="699841"/>
                                </a:lnTo>
                                <a:lnTo>
                                  <a:pt x="1118790" y="654101"/>
                                </a:lnTo>
                                <a:lnTo>
                                  <a:pt x="1113598" y="608449"/>
                                </a:lnTo>
                                <a:lnTo>
                                  <a:pt x="1105420" y="563033"/>
                                </a:lnTo>
                                <a:lnTo>
                                  <a:pt x="1094232" y="518000"/>
                                </a:lnTo>
                                <a:lnTo>
                                  <a:pt x="1080008" y="473498"/>
                                </a:lnTo>
                                <a:lnTo>
                                  <a:pt x="1062721" y="429676"/>
                                </a:lnTo>
                                <a:lnTo>
                                  <a:pt x="1042346" y="386679"/>
                                </a:lnTo>
                                <a:lnTo>
                                  <a:pt x="1018856" y="344658"/>
                                </a:lnTo>
                                <a:lnTo>
                                  <a:pt x="992225" y="303758"/>
                                </a:lnTo>
                                <a:lnTo>
                                  <a:pt x="962901" y="264744"/>
                                </a:lnTo>
                                <a:lnTo>
                                  <a:pt x="931449" y="228298"/>
                                </a:lnTo>
                                <a:lnTo>
                                  <a:pt x="898015" y="194445"/>
                                </a:lnTo>
                                <a:lnTo>
                                  <a:pt x="862748" y="163212"/>
                                </a:lnTo>
                                <a:lnTo>
                                  <a:pt x="825795" y="134625"/>
                                </a:lnTo>
                                <a:lnTo>
                                  <a:pt x="787305" y="108709"/>
                                </a:lnTo>
                                <a:lnTo>
                                  <a:pt x="747425" y="85492"/>
                                </a:lnTo>
                                <a:lnTo>
                                  <a:pt x="706302" y="64998"/>
                                </a:lnTo>
                                <a:lnTo>
                                  <a:pt x="664085" y="47254"/>
                                </a:lnTo>
                                <a:lnTo>
                                  <a:pt x="620921" y="32287"/>
                                </a:lnTo>
                                <a:lnTo>
                                  <a:pt x="576959" y="20121"/>
                                </a:lnTo>
                                <a:lnTo>
                                  <a:pt x="532345" y="10783"/>
                                </a:lnTo>
                                <a:lnTo>
                                  <a:pt x="487229" y="4300"/>
                                </a:lnTo>
                                <a:lnTo>
                                  <a:pt x="441757" y="697"/>
                                </a:lnTo>
                                <a:lnTo>
                                  <a:pt x="396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B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6" name="Graphic 1246"/>
                        <wps:cNvSpPr/>
                        <wps:spPr>
                          <a:xfrm>
                            <a:off x="1760915" y="1678434"/>
                            <a:ext cx="1424940" cy="142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940" h="1424940">
                                <a:moveTo>
                                  <a:pt x="712431" y="0"/>
                                </a:moveTo>
                                <a:lnTo>
                                  <a:pt x="663655" y="1643"/>
                                </a:lnTo>
                                <a:lnTo>
                                  <a:pt x="615760" y="6504"/>
                                </a:lnTo>
                                <a:lnTo>
                                  <a:pt x="568853" y="14474"/>
                                </a:lnTo>
                                <a:lnTo>
                                  <a:pt x="523041" y="25450"/>
                                </a:lnTo>
                                <a:lnTo>
                                  <a:pt x="478429" y="39323"/>
                                </a:lnTo>
                                <a:lnTo>
                                  <a:pt x="435124" y="55989"/>
                                </a:lnTo>
                                <a:lnTo>
                                  <a:pt x="393231" y="75341"/>
                                </a:lnTo>
                                <a:lnTo>
                                  <a:pt x="352856" y="97272"/>
                                </a:lnTo>
                                <a:lnTo>
                                  <a:pt x="314107" y="121677"/>
                                </a:lnTo>
                                <a:lnTo>
                                  <a:pt x="277088" y="148450"/>
                                </a:lnTo>
                                <a:lnTo>
                                  <a:pt x="241907" y="177485"/>
                                </a:lnTo>
                                <a:lnTo>
                                  <a:pt x="208668" y="208675"/>
                                </a:lnTo>
                                <a:lnTo>
                                  <a:pt x="177479" y="241914"/>
                                </a:lnTo>
                                <a:lnTo>
                                  <a:pt x="148446" y="277096"/>
                                </a:lnTo>
                                <a:lnTo>
                                  <a:pt x="121673" y="314116"/>
                                </a:lnTo>
                                <a:lnTo>
                                  <a:pt x="97269" y="352866"/>
                                </a:lnTo>
                                <a:lnTo>
                                  <a:pt x="75338" y="393241"/>
                                </a:lnTo>
                                <a:lnTo>
                                  <a:pt x="55987" y="435134"/>
                                </a:lnTo>
                                <a:lnTo>
                                  <a:pt x="39322" y="478440"/>
                                </a:lnTo>
                                <a:lnTo>
                                  <a:pt x="25449" y="523053"/>
                                </a:lnTo>
                                <a:lnTo>
                                  <a:pt x="14474" y="568866"/>
                                </a:lnTo>
                                <a:lnTo>
                                  <a:pt x="6503" y="615772"/>
                                </a:lnTo>
                                <a:lnTo>
                                  <a:pt x="1643" y="663667"/>
                                </a:lnTo>
                                <a:lnTo>
                                  <a:pt x="0" y="712444"/>
                                </a:lnTo>
                                <a:lnTo>
                                  <a:pt x="1643" y="761222"/>
                                </a:lnTo>
                                <a:lnTo>
                                  <a:pt x="6503" y="809118"/>
                                </a:lnTo>
                                <a:lnTo>
                                  <a:pt x="14474" y="856026"/>
                                </a:lnTo>
                                <a:lnTo>
                                  <a:pt x="25449" y="901839"/>
                                </a:lnTo>
                                <a:lnTo>
                                  <a:pt x="39322" y="946451"/>
                                </a:lnTo>
                                <a:lnTo>
                                  <a:pt x="55987" y="989757"/>
                                </a:lnTo>
                                <a:lnTo>
                                  <a:pt x="75338" y="1031651"/>
                                </a:lnTo>
                                <a:lnTo>
                                  <a:pt x="97269" y="1072025"/>
                                </a:lnTo>
                                <a:lnTo>
                                  <a:pt x="121673" y="1110774"/>
                                </a:lnTo>
                                <a:lnTo>
                                  <a:pt x="148446" y="1147793"/>
                                </a:lnTo>
                                <a:lnTo>
                                  <a:pt x="177479" y="1182974"/>
                                </a:lnTo>
                                <a:lnTo>
                                  <a:pt x="208668" y="1216212"/>
                                </a:lnTo>
                                <a:lnTo>
                                  <a:pt x="241907" y="1247400"/>
                                </a:lnTo>
                                <a:lnTo>
                                  <a:pt x="277088" y="1276434"/>
                                </a:lnTo>
                                <a:lnTo>
                                  <a:pt x="314107" y="1303205"/>
                                </a:lnTo>
                                <a:lnTo>
                                  <a:pt x="352856" y="1327610"/>
                                </a:lnTo>
                                <a:lnTo>
                                  <a:pt x="393231" y="1349540"/>
                                </a:lnTo>
                                <a:lnTo>
                                  <a:pt x="435124" y="1368890"/>
                                </a:lnTo>
                                <a:lnTo>
                                  <a:pt x="478429" y="1385555"/>
                                </a:lnTo>
                                <a:lnTo>
                                  <a:pt x="523041" y="1399428"/>
                                </a:lnTo>
                                <a:lnTo>
                                  <a:pt x="568853" y="1410402"/>
                                </a:lnTo>
                                <a:lnTo>
                                  <a:pt x="615760" y="1418372"/>
                                </a:lnTo>
                                <a:lnTo>
                                  <a:pt x="663655" y="1423232"/>
                                </a:lnTo>
                                <a:lnTo>
                                  <a:pt x="712431" y="1424876"/>
                                </a:lnTo>
                                <a:lnTo>
                                  <a:pt x="761210" y="1423232"/>
                                </a:lnTo>
                                <a:lnTo>
                                  <a:pt x="809105" y="1418372"/>
                                </a:lnTo>
                                <a:lnTo>
                                  <a:pt x="856013" y="1410402"/>
                                </a:lnTo>
                                <a:lnTo>
                                  <a:pt x="901826" y="1399428"/>
                                </a:lnTo>
                                <a:lnTo>
                                  <a:pt x="946439" y="1385555"/>
                                </a:lnTo>
                                <a:lnTo>
                                  <a:pt x="989745" y="1368890"/>
                                </a:lnTo>
                                <a:lnTo>
                                  <a:pt x="1031638" y="1349540"/>
                                </a:lnTo>
                                <a:lnTo>
                                  <a:pt x="1072012" y="1327610"/>
                                </a:lnTo>
                                <a:lnTo>
                                  <a:pt x="1110762" y="1303205"/>
                                </a:lnTo>
                                <a:lnTo>
                                  <a:pt x="1147780" y="1276434"/>
                                </a:lnTo>
                                <a:lnTo>
                                  <a:pt x="1182961" y="1247400"/>
                                </a:lnTo>
                                <a:lnTo>
                                  <a:pt x="1216199" y="1216212"/>
                                </a:lnTo>
                                <a:lnTo>
                                  <a:pt x="1247388" y="1182974"/>
                                </a:lnTo>
                                <a:lnTo>
                                  <a:pt x="1276421" y="1147793"/>
                                </a:lnTo>
                                <a:lnTo>
                                  <a:pt x="1303193" y="1110774"/>
                                </a:lnTo>
                                <a:lnTo>
                                  <a:pt x="1327597" y="1072025"/>
                                </a:lnTo>
                                <a:lnTo>
                                  <a:pt x="1349527" y="1031651"/>
                                </a:lnTo>
                                <a:lnTo>
                                  <a:pt x="1368878" y="989757"/>
                                </a:lnTo>
                                <a:lnTo>
                                  <a:pt x="1385542" y="946451"/>
                                </a:lnTo>
                                <a:lnTo>
                                  <a:pt x="1399415" y="901839"/>
                                </a:lnTo>
                                <a:lnTo>
                                  <a:pt x="1410389" y="856026"/>
                                </a:lnTo>
                                <a:lnTo>
                                  <a:pt x="1418360" y="809118"/>
                                </a:lnTo>
                                <a:lnTo>
                                  <a:pt x="1423220" y="761222"/>
                                </a:lnTo>
                                <a:lnTo>
                                  <a:pt x="1424863" y="712444"/>
                                </a:lnTo>
                                <a:lnTo>
                                  <a:pt x="1423220" y="663667"/>
                                </a:lnTo>
                                <a:lnTo>
                                  <a:pt x="1418360" y="615772"/>
                                </a:lnTo>
                                <a:lnTo>
                                  <a:pt x="1410389" y="568866"/>
                                </a:lnTo>
                                <a:lnTo>
                                  <a:pt x="1399415" y="523053"/>
                                </a:lnTo>
                                <a:lnTo>
                                  <a:pt x="1385542" y="478440"/>
                                </a:lnTo>
                                <a:lnTo>
                                  <a:pt x="1368878" y="435134"/>
                                </a:lnTo>
                                <a:lnTo>
                                  <a:pt x="1349527" y="393241"/>
                                </a:lnTo>
                                <a:lnTo>
                                  <a:pt x="1327597" y="352866"/>
                                </a:lnTo>
                                <a:lnTo>
                                  <a:pt x="1303193" y="314116"/>
                                </a:lnTo>
                                <a:lnTo>
                                  <a:pt x="1276421" y="277096"/>
                                </a:lnTo>
                                <a:lnTo>
                                  <a:pt x="1247388" y="241914"/>
                                </a:lnTo>
                                <a:lnTo>
                                  <a:pt x="1216199" y="208675"/>
                                </a:lnTo>
                                <a:lnTo>
                                  <a:pt x="1182961" y="177485"/>
                                </a:lnTo>
                                <a:lnTo>
                                  <a:pt x="1147780" y="148450"/>
                                </a:lnTo>
                                <a:lnTo>
                                  <a:pt x="1110762" y="121677"/>
                                </a:lnTo>
                                <a:lnTo>
                                  <a:pt x="1072012" y="97272"/>
                                </a:lnTo>
                                <a:lnTo>
                                  <a:pt x="1031638" y="75341"/>
                                </a:lnTo>
                                <a:lnTo>
                                  <a:pt x="989745" y="55989"/>
                                </a:lnTo>
                                <a:lnTo>
                                  <a:pt x="946439" y="39323"/>
                                </a:lnTo>
                                <a:lnTo>
                                  <a:pt x="901826" y="25450"/>
                                </a:lnTo>
                                <a:lnTo>
                                  <a:pt x="856013" y="14474"/>
                                </a:lnTo>
                                <a:lnTo>
                                  <a:pt x="809105" y="6504"/>
                                </a:lnTo>
                                <a:lnTo>
                                  <a:pt x="761210" y="1643"/>
                                </a:lnTo>
                                <a:lnTo>
                                  <a:pt x="712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7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7" name="Textbox 1247"/>
                        <wps:cNvSpPr txBox="1"/>
                        <wps:spPr>
                          <a:xfrm>
                            <a:off x="2145064" y="416936"/>
                            <a:ext cx="647065" cy="581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182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Increase</w:t>
                              </w:r>
                            </w:p>
                            <w:p>
                              <w:pPr>
                                <w:spacing w:line="256" w:lineRule="auto" w:before="13"/>
                                <w:ind w:left="0" w:right="0" w:firstLine="161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spacing w:val="-2"/>
                                  <w:sz w:val="18"/>
                                </w:rPr>
                                <w:t>resilience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0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0"/>
                                  <w:sz w:val="18"/>
                                </w:rPr>
                                <w:t>increasing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drought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 risk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8" name="Textbox 1248"/>
                        <wps:cNvSpPr txBox="1"/>
                        <wps:spPr>
                          <a:xfrm>
                            <a:off x="286500" y="1313575"/>
                            <a:ext cx="864869" cy="466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6" w:lineRule="auto" w:before="32"/>
                                <w:ind w:left="20" w:right="54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w w:val="90"/>
                                  <w:sz w:val="18"/>
                                </w:rPr>
                                <w:t>Prepare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FFFFFF"/>
                                  <w:w w:val="90"/>
                                  <w:sz w:val="18"/>
                                </w:rPr>
                                <w:t>respond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FFFFFF"/>
                                  <w:w w:val="90"/>
                                  <w:sz w:val="18"/>
                                </w:rPr>
                                <w:t>recover</w:t>
                              </w:r>
                              <w:r>
                                <w:rPr>
                                  <w:i/>
                                  <w:color w:val="FFFFFF"/>
                                  <w:spacing w:val="-9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from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drought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9" name="Textbox 1249"/>
                        <wps:cNvSpPr txBox="1"/>
                        <wps:spPr>
                          <a:xfrm>
                            <a:off x="3763407" y="1313575"/>
                            <a:ext cx="955040" cy="466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4" w:firstLine="0"/>
                                <w:jc w:val="center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spacing w:val="-2"/>
                                  <w:sz w:val="18"/>
                                </w:rPr>
                                <w:t>Transformation</w:t>
                              </w:r>
                            </w:p>
                            <w:p>
                              <w:pPr>
                                <w:spacing w:line="256" w:lineRule="auto" w:before="13"/>
                                <w:ind w:left="0" w:right="34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0"/>
                                  <w:sz w:val="18"/>
                                </w:rPr>
                                <w:t>governance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0"/>
                                  <w:sz w:val="18"/>
                                </w:rPr>
                                <w:t>and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policy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systems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0" name="Textbox 1250"/>
                        <wps:cNvSpPr txBox="1"/>
                        <wps:spPr>
                          <a:xfrm>
                            <a:off x="2268748" y="2292997"/>
                            <a:ext cx="41211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2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C3B5D"/>
                                  <w:spacing w:val="-7"/>
                                  <w:sz w:val="18"/>
                                </w:rPr>
                                <w:t>Actions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1" name="Textbox 1251"/>
                        <wps:cNvSpPr txBox="1"/>
                        <wps:spPr>
                          <a:xfrm>
                            <a:off x="400767" y="2991912"/>
                            <a:ext cx="626110" cy="466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6" w:lineRule="auto" w:before="32"/>
                                <w:ind w:left="20" w:right="38" w:hanging="1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Reduce </w:t>
                              </w:r>
                              <w:r>
                                <w:rPr>
                                  <w:i/>
                                  <w:color w:val="FFFFFF"/>
                                  <w:spacing w:val="-4"/>
                                  <w:sz w:val="18"/>
                                </w:rPr>
                                <w:t>vulnerability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drought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2" name="Textbox 1252"/>
                        <wps:cNvSpPr txBox="1"/>
                        <wps:spPr>
                          <a:xfrm>
                            <a:off x="3753656" y="3062010"/>
                            <a:ext cx="951230" cy="326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6" w:lineRule="auto" w:before="32"/>
                                <w:ind w:left="239" w:right="38" w:hanging="220"/>
                                <w:jc w:val="lef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0"/>
                                  <w:sz w:val="18"/>
                                </w:rPr>
                                <w:t>Transfer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0"/>
                                  <w:sz w:val="18"/>
                                </w:rPr>
                                <w:t>share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drought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FFFFFF"/>
                                  <w:sz w:val="18"/>
                                </w:rPr>
                                <w:t>risks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3" name="Textbox 1253"/>
                        <wps:cNvSpPr txBox="1"/>
                        <wps:spPr>
                          <a:xfrm>
                            <a:off x="2045031" y="3901351"/>
                            <a:ext cx="857250" cy="326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4" w:firstLine="0"/>
                                <w:jc w:val="center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Reduce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FFFFFF"/>
                                  <w:spacing w:val="-2"/>
                                  <w:w w:val="95"/>
                                  <w:sz w:val="18"/>
                                </w:rPr>
                                <w:t>exposure</w:t>
                              </w:r>
                            </w:p>
                            <w:p>
                              <w:pPr>
                                <w:spacing w:before="13"/>
                                <w:ind w:left="0" w:right="34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drought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7.2742pt;margin-top:11.337387pt;width:389.55pt;height:376.55pt;mso-position-horizontal-relative:page;mso-position-vertical-relative:paragraph;z-index:-15540736;mso-wrap-distance-left:0;mso-wrap-distance-right:0" id="docshapegroup784" coordorigin="2145,227" coordsize="7791,7531">
                <v:line style="position:absolute" from="6040,1301" to="8814,2523" stroked="true" strokeweight="2.0070pt" strokecolor="#e2e7ea">
                  <v:stroke dashstyle="solid"/>
                </v:line>
                <v:line style="position:absolute" from="6040,6687" to="8814,5465" stroked="true" strokeweight="2.0070pt" strokecolor="#e2e7ea">
                  <v:stroke dashstyle="solid"/>
                </v:line>
                <v:line style="position:absolute" from="6022,1301" to="3249,2523" stroked="true" strokeweight="2.0070pt" strokecolor="#e2e7ea">
                  <v:stroke dashstyle="solid"/>
                </v:line>
                <v:line style="position:absolute" from="6022,6687" to="3249,5465" stroked="true" strokeweight="2.0070pt" strokecolor="#e2e7ea">
                  <v:stroke dashstyle="solid"/>
                </v:line>
                <v:line style="position:absolute" from="8814,2544" to="8814,5444" stroked="true" strokeweight="2.0070pt" strokecolor="#dadbe1">
                  <v:stroke dashstyle="solid"/>
                </v:line>
                <v:line style="position:absolute" from="3244,2544" to="3244,5444" stroked="true" strokeweight="2.0070pt" strokecolor="#dadbe1">
                  <v:stroke dashstyle="solid"/>
                </v:line>
                <v:line style="position:absolute" from="3244,2544" to="8791,5444" stroked="true" strokeweight="2.0070pt" strokecolor="#e2e7ea">
                  <v:stroke dashstyle="solid"/>
                </v:line>
                <v:line style="position:absolute" from="3244,5444" to="8791,2544" stroked="true" strokeweight="2.0070pt" strokecolor="#e2e7ea">
                  <v:stroke dashstyle="solid"/>
                </v:line>
                <v:line style="position:absolute" from="6018,1280" to="3234,5465" stroked="true" strokeweight="2.0070pt" strokecolor="#e2e7ea">
                  <v:stroke dashstyle="solid"/>
                </v:line>
                <v:line style="position:absolute" from="6050,1280" to="8834,5465" stroked="true" strokeweight="2.0070pt" strokecolor="#e2e7ea">
                  <v:stroke dashstyle="solid"/>
                </v:line>
                <v:line style="position:absolute" from="6018,6718" to="3234,2533" stroked="true" strokeweight="2.0070pt" strokecolor="#e2e7ea">
                  <v:stroke dashstyle="solid"/>
                </v:line>
                <v:line style="position:absolute" from="6050,6718" to="8834,2533" stroked="true" strokeweight="2.0070pt" strokecolor="#e2e7ea">
                  <v:stroke dashstyle="solid"/>
                </v:line>
                <v:line style="position:absolute" from="3215,2681" to="8823,2681" stroked="true" strokeweight="2.0070pt" strokecolor="#e2e7ea">
                  <v:stroke dashstyle="solid"/>
                </v:line>
                <v:line style="position:absolute" from="3215,5291" to="8823,5291" stroked="true" strokeweight="2.0070pt" strokecolor="#e2e7ea">
                  <v:stroke dashstyle="solid"/>
                </v:line>
                <v:line style="position:absolute" from="6041,1280" to="6041,6566" stroked="true" strokeweight="2.0070pt" strokecolor="#0c3b5d">
                  <v:stroke dashstyle="solid"/>
                </v:line>
                <v:shape style="position:absolute;left:4918;top:226;width:2244;height:2244" id="docshape785" coordorigin="4919,227" coordsize="2244,2244" path="m6041,227l5964,229,5888,237,5814,250,5742,267,5672,289,5604,315,5538,345,5474,380,5413,418,5355,461,5300,506,5247,555,5198,608,5152,663,5110,721,5072,782,5037,846,5007,912,4981,980,4959,1050,4941,1123,4929,1196,4921,1272,4919,1349,4921,1426,4929,1501,4941,1575,4959,1647,4981,1717,5007,1785,5037,1851,5072,1915,5110,1976,5152,2034,5198,2090,5247,2142,5300,2191,5355,2237,5413,2279,5474,2317,5538,2352,5604,2382,5672,2409,5742,2431,5814,2448,5888,2460,5964,2468,6041,2471,6117,2468,6193,2460,6267,2448,6339,2431,6409,2409,6477,2382,6543,2352,6607,2317,6668,2279,6726,2237,6782,2191,6834,2142,6883,2090,6929,2034,6971,1976,7009,1915,7044,1851,7074,1785,7101,1717,7122,1647,7140,1575,7152,1501,7160,1426,7162,1349,7160,1272,7152,1196,7140,1123,7122,1050,7101,980,7074,912,7044,846,7009,782,6971,721,6929,663,6883,608,6834,555,6782,506,6726,461,6668,418,6607,380,6543,345,6477,315,6409,289,6339,267,6267,250,6193,237,6117,229,6041,227xe" filled="true" fillcolor="#0c3b5d" stroked="false">
                  <v:path arrowok="t"/>
                  <v:fill type="solid"/>
                </v:shape>
                <v:shape style="position:absolute;left:4918;top:2869;width:2244;height:2244" id="docshape786" coordorigin="4919,2870" coordsize="2244,2244" path="m6041,2870l5964,2873,5888,2880,5814,2893,5742,2910,5672,2932,5604,2958,5538,2989,5474,3023,5413,3062,5355,3104,5300,3149,5247,3199,5198,3251,5152,3306,5110,3365,5072,3426,5037,3489,5007,3555,4981,3623,4959,3694,4941,3766,4929,3840,4921,3915,4919,3992,4921,4069,4929,4144,4941,4218,4959,4290,4981,4360,5007,4429,5037,4495,5072,4558,5110,4619,5152,4677,5198,4733,5247,4785,5300,4834,5355,4880,5413,4922,5474,4961,5538,4995,5604,5026,5672,5052,5742,5074,5814,5091,5888,5104,5964,5111,6041,5114,6117,5111,6193,5104,6267,5091,6339,5074,6409,5052,6477,5026,6543,4995,6607,4961,6668,4922,6726,4880,6782,4834,6834,4785,6883,4733,6929,4677,6971,4619,7009,4558,7044,4495,7074,4429,7101,4360,7122,4290,7140,4218,7152,4144,7160,4069,7162,3992,7160,3915,7152,3840,7140,3766,7122,3694,7101,3623,7074,3555,7044,3489,7009,3426,6971,3365,6929,3306,6883,3251,6834,3199,6782,3149,6726,3104,6668,3062,6607,3023,6543,2989,6477,2958,6409,2932,6339,2910,6267,2893,6193,2880,6117,2873,6041,2870xe" filled="true" fillcolor="#dadbe1" stroked="false">
                  <v:path arrowok="t"/>
                  <v:fill type="solid"/>
                </v:shape>
                <v:shape style="position:absolute;left:4918;top:5513;width:2244;height:2244" id="docshape787" coordorigin="4919,5513" coordsize="2244,2244" path="m6041,5513l5964,5516,5888,5523,5814,5536,5742,5553,5672,5575,5604,5601,5538,5632,5474,5666,5413,5705,5355,5747,5300,5793,5247,5842,5198,5894,5152,5950,5110,6008,5072,6069,5037,6132,5007,6198,4981,6267,4959,6337,4941,6409,4929,6483,4921,6558,4919,6635,4921,6712,4929,6787,4941,6861,4959,6933,4981,7004,5007,7072,5037,7138,5072,7201,5110,7262,5152,7321,5198,7376,5247,7428,5300,7478,5355,7523,5413,7565,5474,7604,5538,7638,5604,7669,5672,7695,5742,7717,5814,7734,5888,7747,5964,7754,6041,7757,6117,7754,6193,7747,6267,7734,6339,7717,6409,7695,6477,7669,6543,7638,6607,7604,6668,7565,6726,7523,6782,7478,6834,7428,6883,7376,6929,7321,6971,7262,7009,7201,7044,7138,7074,7072,7101,7004,7122,6933,7140,6861,7152,6787,7160,6712,7162,6635,7160,6558,7152,6483,7140,6409,7122,6337,7101,6267,7074,6198,7044,6132,7009,6069,6971,6008,6929,5950,6883,5894,6834,5842,6782,5793,6726,5747,6668,5705,6607,5666,6543,5632,6477,5601,6409,5575,6339,5553,6267,5536,6193,5523,6117,5516,6041,5513xe" filled="true" fillcolor="#758731" stroked="false">
                  <v:path arrowok="t"/>
                  <v:fill type="solid"/>
                </v:shape>
                <v:shape style="position:absolute;left:2145;top:1548;width:2244;height:2244" id="docshape788" coordorigin="2145,1548" coordsize="2244,2244" path="m3267,1548l3191,1551,3115,1559,3041,1571,2969,1588,2899,1610,2831,1637,2765,1667,2701,1702,2640,1740,2582,1782,2526,1828,2474,1877,2425,1929,2379,1985,2337,2043,2299,2104,2264,2168,2234,2234,2207,2302,2186,2372,2168,2444,2156,2518,2148,2593,2145,2670,2148,2747,2156,2823,2168,2896,2186,2969,2207,3039,2234,3107,2264,3173,2299,3237,2337,3298,2379,3356,2425,3411,2474,3464,2526,3513,2582,3558,2640,3601,2701,3639,2765,3674,2831,3704,2899,3730,2969,3752,3041,3769,3115,3782,3191,3790,3267,3792,3344,3790,3420,3782,3494,3769,3566,3752,3636,3730,3704,3704,3770,3674,3834,3639,3895,3601,3953,3558,4008,3513,4061,3464,4110,3411,4156,3356,4198,3298,4236,3237,4271,3173,4301,3107,4327,3039,4349,2969,4367,2896,4379,2823,4387,2747,4389,2670,4387,2593,4379,2518,4367,2444,4349,2372,4327,2302,4301,2234,4271,2168,4236,2104,4198,2043,4156,1985,4110,1929,4061,1877,4008,1828,3953,1782,3895,1740,3834,1702,3770,1667,3704,1637,3636,1610,3566,1588,3494,1571,3420,1559,3344,1551,3267,1548xe" filled="true" fillcolor="#4a6971" stroked="false">
                  <v:path arrowok="t"/>
                  <v:fill type="solid"/>
                </v:shape>
                <v:shape style="position:absolute;left:7691;top:1548;width:2244;height:2244" id="docshape789" coordorigin="7692,1548" coordsize="2244,2244" path="m8814,1548l8737,1551,8661,1559,8588,1571,8515,1588,8445,1610,8377,1637,8311,1667,8247,1702,8186,1740,8128,1782,8073,1828,8020,1877,7971,1929,7925,1985,7883,2043,7845,2104,7810,2168,7780,2234,7754,2302,7732,2372,7714,2444,7702,2518,7694,2593,7692,2670,7694,2747,7702,2823,7714,2896,7732,2969,7754,3039,7780,3107,7810,3173,7845,3237,7883,3298,7925,3356,7971,3411,8020,3464,8073,3513,8128,3558,8186,3601,8247,3639,8311,3674,8377,3704,8445,3730,8515,3752,8588,3769,8661,3782,8737,3790,8814,3792,8890,3790,8966,3782,9040,3769,9112,3752,9182,3730,9250,3704,9316,3674,9380,3639,9441,3601,9499,3558,9555,3513,9607,3464,9656,3411,9702,3356,9744,3298,9782,3237,9817,3173,9847,3107,9874,3039,9895,2969,9913,2896,9925,2823,9933,2747,9936,2670,9933,2593,9925,2518,9913,2444,9895,2372,9874,2302,9847,2234,9817,2168,9782,2104,9744,2043,9702,1985,9656,1929,9607,1877,9555,1828,9499,1782,9441,1740,9380,1702,9316,1667,9250,1637,9182,1610,9112,1588,9040,1571,8966,1559,8890,1551,8814,1548xe" filled="true" fillcolor="#0c3b5d" stroked="false">
                  <v:path arrowok="t"/>
                  <v:fill type="solid"/>
                </v:shape>
                <v:shape style="position:absolute;left:2145;top:4191;width:2244;height:2244" id="docshape790" coordorigin="2145,4192" coordsize="2244,2244" path="m3267,4192l3191,4194,3115,4202,3041,4214,2969,4232,2899,4253,2831,4280,2765,4310,2701,4345,2640,4383,2582,4425,2526,4471,2474,4520,2425,4573,2379,4628,2337,4686,2299,4747,2264,4811,2234,4877,2207,4945,2186,5015,2168,5087,2156,5161,2148,5237,2145,5314,2148,5390,2156,5466,2168,5540,2186,5612,2207,5682,2234,5750,2264,5816,2299,5880,2337,5941,2379,5999,2425,6055,2474,6107,2526,6156,2582,6202,2640,6244,2701,6282,2765,6317,2831,6347,2899,6374,2969,6395,3041,6413,3115,6425,3191,6433,3267,6435,3344,6433,3420,6425,3494,6413,3566,6395,3636,6374,3704,6347,3770,6317,3834,6282,3895,6244,3953,6202,4008,6156,4061,6107,4110,6055,4156,5999,4198,5941,4236,5880,4271,5816,4301,5750,4327,5682,4349,5612,4367,5540,4379,5466,4387,5390,4389,5314,4387,5237,4379,5161,4367,5087,4349,5015,4327,4945,4301,4877,4271,4811,4236,4747,4198,4686,4156,4628,4110,4573,4061,4520,4008,4471,3953,4425,3895,4383,3834,4345,3770,4310,3704,4280,3636,4253,3566,4232,3494,4214,3420,4202,3344,4194,3267,4192xe" filled="true" fillcolor="#758731" stroked="false">
                  <v:path arrowok="t"/>
                  <v:fill type="solid"/>
                </v:shape>
                <v:shape style="position:absolute;left:7691;top:4191;width:2244;height:2244" id="docshape791" coordorigin="7692,4192" coordsize="2244,2244" path="m8814,4192l8737,4194,8661,4202,8588,4214,8515,4232,8445,4253,8377,4280,8311,4310,8247,4345,8186,4383,8128,4425,8073,4471,8020,4520,7971,4573,7925,4628,7883,4686,7845,4747,7810,4811,7780,4877,7754,4945,7732,5015,7714,5087,7702,5161,7694,5237,7692,5314,7694,5390,7702,5466,7714,5540,7732,5612,7754,5682,7780,5750,7810,5816,7845,5880,7883,5941,7925,5999,7971,6055,8020,6107,8073,6156,8128,6202,8186,6244,8247,6282,8311,6317,8377,6347,8445,6374,8515,6395,8588,6413,8661,6425,8737,6433,8814,6435,8890,6433,8966,6425,9040,6413,9112,6395,9182,6374,9250,6347,9316,6317,9380,6282,9441,6244,9499,6202,9555,6156,9607,6107,9656,6055,9702,5999,9744,5941,9782,5880,9817,5816,9847,5750,9874,5682,9895,5612,9913,5540,9925,5466,9933,5390,9936,5314,9933,5237,9925,5161,9913,5087,9895,5015,9874,4945,9847,4877,9817,4811,9782,4747,9744,4686,9702,4628,9656,4573,9607,4520,9555,4471,9499,4425,9441,4383,9380,4345,9316,4310,9250,4280,9182,4253,9112,4232,9040,4214,8966,4202,8890,4194,8814,4192xe" filled="true" fillcolor="#0c3b5d" stroked="false">
                  <v:path arrowok="t"/>
                  <v:fill type="solid"/>
                </v:shape>
                <v:shape style="position:absolute;left:4918;top:2869;width:2244;height:2244" id="docshape792" coordorigin="4919,2870" coordsize="2244,2244" path="m6041,2870l5964,2873,5888,2880,5814,2893,5742,2910,5672,2932,5604,2958,5538,2989,5474,3023,5413,3062,5355,3104,5300,3149,5247,3199,5198,3251,5152,3306,5110,3365,5072,3426,5037,3489,5007,3555,4981,3623,4959,3694,4941,3766,4929,3840,4921,3915,4919,3992,4921,4069,4929,4144,4941,4218,4959,4290,4981,4360,5007,4429,5037,4495,5072,4558,5110,4619,5152,4677,5198,4733,5247,4785,5300,4834,5355,4880,5413,4922,5474,4961,5538,4995,5604,5026,5672,5052,5742,5074,5814,5091,5888,5104,5964,5111,6041,5114,6117,5111,6193,5104,6267,5091,6339,5074,6409,5052,6477,5026,6543,4995,6607,4961,6668,4922,6726,4880,6782,4834,6834,4785,6883,4733,6929,4677,6971,4619,7009,4558,7044,4495,7074,4429,7101,4360,7122,4290,7140,4218,7152,4144,7160,4069,7162,3992,7160,3915,7152,3840,7140,3766,7122,3694,7101,3623,7074,3555,7044,3489,7009,3426,6971,3365,6929,3306,6883,3251,6834,3199,6782,3149,6726,3104,6668,3062,6607,3023,6543,2989,6477,2958,6409,2932,6339,2910,6267,2893,6193,2880,6117,2873,6041,2870xe" filled="true" fillcolor="#dadbe1" stroked="false">
                  <v:path arrowok="t"/>
                  <v:fill type="solid"/>
                </v:shape>
                <v:shape style="position:absolute;left:4919;top:227;width:1781;height:2030" id="docshape793" coordorigin="4919,227" coordsize="1781,2030" path="m6080,227l6008,227,5936,232,5865,241,5795,254,5725,272,5657,294,5590,321,5524,352,5461,388,5400,428,5341,472,5284,520,5231,572,5180,629,5133,689,5090,753,5052,819,5018,886,4990,954,4966,1024,4948,1094,4933,1166,4924,1237,4919,1309,4919,1381,4923,1453,4932,1524,4946,1595,4964,1664,4986,1733,5013,1800,5044,1865,5080,1928,5119,1990,5163,2049,5212,2105,5264,2159,5321,2209,5381,2256,6700,441,6636,398,6571,360,6504,327,6435,298,6366,275,6295,256,6224,242,6152,232,6080,227xe" filled="true" fillcolor="#4a6971" stroked="false">
                  <v:path arrowok="t"/>
                  <v:fill type="solid"/>
                </v:shape>
                <v:shape style="position:absolute;left:5397;top:5513;width:1766;height:2041" id="docshape794" coordorigin="5397,5513" coordsize="1766,2041" path="m6021,5513l5949,5517,5877,5525,5805,5538,5734,5555,5664,5578,5595,5605,5528,5637,5461,5674,5397,5716,6684,7554,6745,7508,6803,7458,6856,7406,6905,7350,6950,7292,6991,7231,7028,7169,7060,7104,7088,7037,7112,6969,7131,6900,7145,6830,7156,6759,7161,6687,7162,6615,7159,6543,7151,6471,7138,6400,7120,6329,7098,6259,7071,6190,7038,6122,7001,6056,6960,5992,6913,5930,6864,5873,6811,5819,6756,5770,6697,5725,6637,5684,6574,5648,6509,5616,6443,5588,6375,5564,6306,5545,6235,5530,6164,5520,6093,5514,6021,5513xe" filled="true" fillcolor="#0c3b5d" stroked="false">
                  <v:path arrowok="t"/>
                  <v:fill type="solid"/>
                </v:shape>
                <v:shape style="position:absolute;left:4918;top:2869;width:2244;height:2244" id="docshape795" coordorigin="4919,2870" coordsize="2244,2244" path="m6041,2870l5964,2873,5888,2880,5814,2893,5742,2910,5672,2932,5604,2958,5538,2989,5474,3023,5413,3062,5355,3104,5300,3149,5247,3199,5198,3251,5152,3306,5110,3365,5072,3426,5037,3489,5007,3555,4981,3623,4959,3694,4941,3766,4929,3840,4921,3915,4919,3992,4921,4069,4929,4144,4941,4218,4959,4290,4981,4360,5007,4429,5037,4495,5072,4558,5110,4619,5152,4677,5198,4733,5247,4785,5300,4834,5355,4880,5413,4922,5474,4961,5538,4995,5604,5026,5672,5052,5742,5074,5814,5091,5888,5104,5964,5111,6041,5114,6117,5111,6193,5104,6267,5091,6339,5074,6409,5052,6477,5026,6543,4995,6607,4961,6668,4922,6726,4880,6782,4834,6834,4785,6883,4733,6929,4677,6971,4619,7009,4558,7044,4495,7074,4429,7101,4360,7122,4290,7140,4218,7152,4144,7160,4069,7162,3992,7160,3915,7152,3840,7140,3766,7122,3694,7101,3623,7074,3555,7044,3489,7009,3426,6971,3365,6929,3306,6883,3251,6834,3199,6782,3149,6726,3104,6668,3062,6607,3023,6543,2989,6477,2958,6409,2932,6339,2910,6267,2893,6193,2880,6117,2873,6041,2870xe" filled="true" fillcolor="#e2e7ea" stroked="false">
                  <v:path arrowok="t"/>
                  <v:fill type="solid"/>
                </v:shape>
                <v:shape style="position:absolute;left:5523;top:883;width:1019;height:916" type="#_x0000_t202" id="docshape796" filled="false" stroked="false">
                  <v:textbox inset="0,0,0,0">
                    <w:txbxContent>
                      <w:p>
                        <w:pPr>
                          <w:spacing w:before="12"/>
                          <w:ind w:left="182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>Increase</w:t>
                        </w:r>
                      </w:p>
                      <w:p>
                        <w:pPr>
                          <w:spacing w:line="256" w:lineRule="auto" w:before="13"/>
                          <w:ind w:left="0" w:right="0" w:firstLine="161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i/>
                            <w:color w:val="FFFFFF"/>
                            <w:spacing w:val="-2"/>
                            <w:sz w:val="18"/>
                          </w:rPr>
                          <w:t>resilience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90"/>
                            <w:sz w:val="18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90"/>
                            <w:sz w:val="18"/>
                          </w:rPr>
                          <w:t>increasing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drought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 risk</w:t>
                        </w:r>
                      </w:p>
                    </w:txbxContent>
                  </v:textbox>
                  <w10:wrap type="none"/>
                </v:shape>
                <v:shape style="position:absolute;left:2596;top:2295;width:1362;height:735" type="#_x0000_t202" id="docshape797" filled="false" stroked="false">
                  <v:textbox inset="0,0,0,0">
                    <w:txbxContent>
                      <w:p>
                        <w:pPr>
                          <w:spacing w:line="256" w:lineRule="auto" w:before="32"/>
                          <w:ind w:left="20" w:right="54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i/>
                            <w:color w:val="FFFFFF"/>
                            <w:w w:val="90"/>
                            <w:sz w:val="18"/>
                          </w:rPr>
                          <w:t>Prepare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,</w:t>
                        </w:r>
                        <w:r>
                          <w:rPr>
                            <w:b/>
                            <w:color w:val="FFFFFF"/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w w:val="90"/>
                            <w:sz w:val="18"/>
                          </w:rPr>
                          <w:t>respond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w w:val="90"/>
                            <w:sz w:val="18"/>
                          </w:rPr>
                          <w:t>recover</w:t>
                        </w:r>
                        <w:r>
                          <w:rPr>
                            <w:i/>
                            <w:color w:val="FFFFFF"/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from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>drought</w:t>
                        </w:r>
                      </w:p>
                    </w:txbxContent>
                  </v:textbox>
                  <w10:wrap type="none"/>
                </v:shape>
                <v:shape style="position:absolute;left:8072;top:2295;width:1504;height:735" type="#_x0000_t202" id="docshape798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4" w:firstLine="0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FFFFFF"/>
                            <w:spacing w:val="-2"/>
                            <w:sz w:val="18"/>
                          </w:rPr>
                          <w:t>Transformation</w:t>
                        </w:r>
                      </w:p>
                      <w:p>
                        <w:pPr>
                          <w:spacing w:line="256" w:lineRule="auto" w:before="13"/>
                          <w:ind w:left="0" w:right="34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90"/>
                            <w:sz w:val="18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90"/>
                            <w:sz w:val="18"/>
                          </w:rPr>
                          <w:t>governance</w:t>
                        </w:r>
                        <w:r>
                          <w:rPr>
                            <w:b/>
                            <w:color w:val="FFFFFF"/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90"/>
                            <w:sz w:val="18"/>
                          </w:rPr>
                          <w:t>and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policy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systems</w:t>
                        </w:r>
                      </w:p>
                    </w:txbxContent>
                  </v:textbox>
                  <w10:wrap type="none"/>
                </v:shape>
                <v:shape style="position:absolute;left:5718;top:3837;width:649;height:293" type="#_x0000_t202" id="docshape799" filled="false" stroked="false">
                  <v:textbox inset="0,0,0,0">
                    <w:txbxContent>
                      <w:p>
                        <w:pPr>
                          <w:spacing w:before="32"/>
                          <w:ind w:left="2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C3B5D"/>
                            <w:spacing w:val="-7"/>
                            <w:sz w:val="18"/>
                          </w:rPr>
                          <w:t>Actions</w:t>
                        </w:r>
                      </w:p>
                    </w:txbxContent>
                  </v:textbox>
                  <w10:wrap type="none"/>
                </v:shape>
                <v:shape style="position:absolute;left:2776;top:4938;width:986;height:735" type="#_x0000_t202" id="docshape800" filled="false" stroked="false">
                  <v:textbox inset="0,0,0,0">
                    <w:txbxContent>
                      <w:p>
                        <w:pPr>
                          <w:spacing w:line="256" w:lineRule="auto" w:before="32"/>
                          <w:ind w:left="20" w:right="38" w:hanging="1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>Reduce </w:t>
                        </w:r>
                        <w:r>
                          <w:rPr>
                            <w:i/>
                            <w:color w:val="FFFFFF"/>
                            <w:spacing w:val="-4"/>
                            <w:sz w:val="18"/>
                          </w:rPr>
                          <w:t>vulnerability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drought</w:t>
                        </w:r>
                      </w:p>
                    </w:txbxContent>
                  </v:textbox>
                  <w10:wrap type="none"/>
                </v:shape>
                <v:shape style="position:absolute;left:8056;top:5048;width:1498;height:514" type="#_x0000_t202" id="docshape801" filled="false" stroked="false">
                  <v:textbox inset="0,0,0,0">
                    <w:txbxContent>
                      <w:p>
                        <w:pPr>
                          <w:spacing w:line="256" w:lineRule="auto" w:before="32"/>
                          <w:ind w:left="239" w:right="38" w:hanging="220"/>
                          <w:jc w:val="lef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90"/>
                            <w:sz w:val="18"/>
                          </w:rPr>
                          <w:t>Transfer</w:t>
                        </w:r>
                        <w:r>
                          <w:rPr>
                            <w:b/>
                            <w:color w:val="FFFFFF"/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90"/>
                            <w:sz w:val="18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90"/>
                            <w:sz w:val="18"/>
                          </w:rPr>
                          <w:t>share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drought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18"/>
                          </w:rPr>
                          <w:t>risks</w:t>
                        </w:r>
                      </w:p>
                    </w:txbxContent>
                  </v:textbox>
                  <w10:wrap type="none"/>
                </v:shape>
                <v:shape style="position:absolute;left:5366;top:6370;width:1350;height:514" type="#_x0000_t202" id="docshape802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4" w:firstLine="0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Reduce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pacing w:val="-2"/>
                            <w:w w:val="95"/>
                            <w:sz w:val="18"/>
                          </w:rPr>
                          <w:t>exposure</w:t>
                        </w:r>
                      </w:p>
                      <w:p>
                        <w:pPr>
                          <w:spacing w:before="13"/>
                          <w:ind w:left="0" w:right="34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6"/>
                            <w:sz w:val="18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>drought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6256">
                <wp:simplePos x="0" y="0"/>
                <wp:positionH relativeFrom="page">
                  <wp:posOffset>961250</wp:posOffset>
                </wp:positionH>
                <wp:positionV relativeFrom="paragraph">
                  <wp:posOffset>5054369</wp:posOffset>
                </wp:positionV>
                <wp:extent cx="1656080" cy="1944370"/>
                <wp:effectExtent l="0" t="0" r="0" b="0"/>
                <wp:wrapTopAndBottom/>
                <wp:docPr id="1254" name="Group 12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4" name="Group 1254"/>
                      <wpg:cNvGrpSpPr/>
                      <wpg:grpSpPr>
                        <a:xfrm>
                          <a:off x="0" y="0"/>
                          <a:ext cx="1656080" cy="1944370"/>
                          <a:chExt cx="1656080" cy="1944370"/>
                        </a:xfrm>
                      </wpg:grpSpPr>
                      <wps:wsp>
                        <wps:cNvPr id="1255" name="Graphic 1255"/>
                        <wps:cNvSpPr/>
                        <wps:spPr>
                          <a:xfrm>
                            <a:off x="2" y="0"/>
                            <a:ext cx="1656080" cy="165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6080" h="1656080">
                                <a:moveTo>
                                  <a:pt x="827976" y="0"/>
                                </a:moveTo>
                                <a:lnTo>
                                  <a:pt x="779325" y="1405"/>
                                </a:lnTo>
                                <a:lnTo>
                                  <a:pt x="731415" y="5570"/>
                                </a:lnTo>
                                <a:lnTo>
                                  <a:pt x="684322" y="12416"/>
                                </a:lnTo>
                                <a:lnTo>
                                  <a:pt x="638125" y="21866"/>
                                </a:lnTo>
                                <a:lnTo>
                                  <a:pt x="592902" y="33843"/>
                                </a:lnTo>
                                <a:lnTo>
                                  <a:pt x="548730" y="48268"/>
                                </a:lnTo>
                                <a:lnTo>
                                  <a:pt x="505686" y="65065"/>
                                </a:lnTo>
                                <a:lnTo>
                                  <a:pt x="463848" y="84154"/>
                                </a:lnTo>
                                <a:lnTo>
                                  <a:pt x="423295" y="105460"/>
                                </a:lnTo>
                                <a:lnTo>
                                  <a:pt x="384103" y="128903"/>
                                </a:lnTo>
                                <a:lnTo>
                                  <a:pt x="346350" y="154407"/>
                                </a:lnTo>
                                <a:lnTo>
                                  <a:pt x="310115" y="181893"/>
                                </a:lnTo>
                                <a:lnTo>
                                  <a:pt x="275473" y="211285"/>
                                </a:lnTo>
                                <a:lnTo>
                                  <a:pt x="242504" y="242504"/>
                                </a:lnTo>
                                <a:lnTo>
                                  <a:pt x="211285" y="275473"/>
                                </a:lnTo>
                                <a:lnTo>
                                  <a:pt x="181893" y="310115"/>
                                </a:lnTo>
                                <a:lnTo>
                                  <a:pt x="154407" y="346350"/>
                                </a:lnTo>
                                <a:lnTo>
                                  <a:pt x="128903" y="384103"/>
                                </a:lnTo>
                                <a:lnTo>
                                  <a:pt x="105460" y="423295"/>
                                </a:lnTo>
                                <a:lnTo>
                                  <a:pt x="84154" y="463848"/>
                                </a:lnTo>
                                <a:lnTo>
                                  <a:pt x="65065" y="505686"/>
                                </a:lnTo>
                                <a:lnTo>
                                  <a:pt x="48268" y="548730"/>
                                </a:lnTo>
                                <a:lnTo>
                                  <a:pt x="33843" y="592902"/>
                                </a:lnTo>
                                <a:lnTo>
                                  <a:pt x="21866" y="638125"/>
                                </a:lnTo>
                                <a:lnTo>
                                  <a:pt x="12416" y="684322"/>
                                </a:lnTo>
                                <a:lnTo>
                                  <a:pt x="5570" y="731415"/>
                                </a:lnTo>
                                <a:lnTo>
                                  <a:pt x="1405" y="779325"/>
                                </a:lnTo>
                                <a:lnTo>
                                  <a:pt x="0" y="827976"/>
                                </a:lnTo>
                                <a:lnTo>
                                  <a:pt x="1405" y="876626"/>
                                </a:lnTo>
                                <a:lnTo>
                                  <a:pt x="5570" y="924535"/>
                                </a:lnTo>
                                <a:lnTo>
                                  <a:pt x="12416" y="971627"/>
                                </a:lnTo>
                                <a:lnTo>
                                  <a:pt x="21866" y="1017823"/>
                                </a:lnTo>
                                <a:lnTo>
                                  <a:pt x="33843" y="1063045"/>
                                </a:lnTo>
                                <a:lnTo>
                                  <a:pt x="48268" y="1107217"/>
                                </a:lnTo>
                                <a:lnTo>
                                  <a:pt x="65065" y="1150261"/>
                                </a:lnTo>
                                <a:lnTo>
                                  <a:pt x="84154" y="1192098"/>
                                </a:lnTo>
                                <a:lnTo>
                                  <a:pt x="105460" y="1232651"/>
                                </a:lnTo>
                                <a:lnTo>
                                  <a:pt x="128903" y="1271843"/>
                                </a:lnTo>
                                <a:lnTo>
                                  <a:pt x="154407" y="1309596"/>
                                </a:lnTo>
                                <a:lnTo>
                                  <a:pt x="181893" y="1345832"/>
                                </a:lnTo>
                                <a:lnTo>
                                  <a:pt x="211285" y="1380473"/>
                                </a:lnTo>
                                <a:lnTo>
                                  <a:pt x="242504" y="1413443"/>
                                </a:lnTo>
                                <a:lnTo>
                                  <a:pt x="275473" y="1444662"/>
                                </a:lnTo>
                                <a:lnTo>
                                  <a:pt x="310115" y="1474055"/>
                                </a:lnTo>
                                <a:lnTo>
                                  <a:pt x="346350" y="1501542"/>
                                </a:lnTo>
                                <a:lnTo>
                                  <a:pt x="384103" y="1527046"/>
                                </a:lnTo>
                                <a:lnTo>
                                  <a:pt x="423295" y="1550490"/>
                                </a:lnTo>
                                <a:lnTo>
                                  <a:pt x="463848" y="1571796"/>
                                </a:lnTo>
                                <a:lnTo>
                                  <a:pt x="505686" y="1590886"/>
                                </a:lnTo>
                                <a:lnTo>
                                  <a:pt x="548730" y="1607682"/>
                                </a:lnTo>
                                <a:lnTo>
                                  <a:pt x="592902" y="1622108"/>
                                </a:lnTo>
                                <a:lnTo>
                                  <a:pt x="638125" y="1634085"/>
                                </a:lnTo>
                                <a:lnTo>
                                  <a:pt x="684322" y="1643535"/>
                                </a:lnTo>
                                <a:lnTo>
                                  <a:pt x="731415" y="1650382"/>
                                </a:lnTo>
                                <a:lnTo>
                                  <a:pt x="779325" y="1654547"/>
                                </a:lnTo>
                                <a:lnTo>
                                  <a:pt x="827976" y="1655953"/>
                                </a:lnTo>
                                <a:lnTo>
                                  <a:pt x="876627" y="1654547"/>
                                </a:lnTo>
                                <a:lnTo>
                                  <a:pt x="924537" y="1650382"/>
                                </a:lnTo>
                                <a:lnTo>
                                  <a:pt x="971630" y="1643535"/>
                                </a:lnTo>
                                <a:lnTo>
                                  <a:pt x="1017827" y="1634085"/>
                                </a:lnTo>
                                <a:lnTo>
                                  <a:pt x="1063050" y="1622108"/>
                                </a:lnTo>
                                <a:lnTo>
                                  <a:pt x="1107222" y="1607682"/>
                                </a:lnTo>
                                <a:lnTo>
                                  <a:pt x="1150266" y="1590886"/>
                                </a:lnTo>
                                <a:lnTo>
                                  <a:pt x="1192104" y="1571796"/>
                                </a:lnTo>
                                <a:lnTo>
                                  <a:pt x="1232657" y="1550490"/>
                                </a:lnTo>
                                <a:lnTo>
                                  <a:pt x="1271849" y="1527046"/>
                                </a:lnTo>
                                <a:lnTo>
                                  <a:pt x="1309602" y="1501542"/>
                                </a:lnTo>
                                <a:lnTo>
                                  <a:pt x="1345837" y="1474055"/>
                                </a:lnTo>
                                <a:lnTo>
                                  <a:pt x="1380479" y="1444662"/>
                                </a:lnTo>
                                <a:lnTo>
                                  <a:pt x="1413448" y="1413443"/>
                                </a:lnTo>
                                <a:lnTo>
                                  <a:pt x="1444667" y="1380473"/>
                                </a:lnTo>
                                <a:lnTo>
                                  <a:pt x="1474059" y="1345832"/>
                                </a:lnTo>
                                <a:lnTo>
                                  <a:pt x="1501545" y="1309596"/>
                                </a:lnTo>
                                <a:lnTo>
                                  <a:pt x="1527049" y="1271843"/>
                                </a:lnTo>
                                <a:lnTo>
                                  <a:pt x="1550492" y="1232651"/>
                                </a:lnTo>
                                <a:lnTo>
                                  <a:pt x="1571798" y="1192098"/>
                                </a:lnTo>
                                <a:lnTo>
                                  <a:pt x="1590887" y="1150261"/>
                                </a:lnTo>
                                <a:lnTo>
                                  <a:pt x="1607684" y="1107217"/>
                                </a:lnTo>
                                <a:lnTo>
                                  <a:pt x="1622109" y="1063045"/>
                                </a:lnTo>
                                <a:lnTo>
                                  <a:pt x="1634086" y="1017823"/>
                                </a:lnTo>
                                <a:lnTo>
                                  <a:pt x="1643536" y="971627"/>
                                </a:lnTo>
                                <a:lnTo>
                                  <a:pt x="1650382" y="924535"/>
                                </a:lnTo>
                                <a:lnTo>
                                  <a:pt x="1654547" y="876626"/>
                                </a:lnTo>
                                <a:lnTo>
                                  <a:pt x="1655952" y="827976"/>
                                </a:lnTo>
                                <a:lnTo>
                                  <a:pt x="1654547" y="779325"/>
                                </a:lnTo>
                                <a:lnTo>
                                  <a:pt x="1650382" y="731415"/>
                                </a:lnTo>
                                <a:lnTo>
                                  <a:pt x="1643536" y="684322"/>
                                </a:lnTo>
                                <a:lnTo>
                                  <a:pt x="1634086" y="638125"/>
                                </a:lnTo>
                                <a:lnTo>
                                  <a:pt x="1622109" y="592902"/>
                                </a:lnTo>
                                <a:lnTo>
                                  <a:pt x="1607684" y="548730"/>
                                </a:lnTo>
                                <a:lnTo>
                                  <a:pt x="1590887" y="505686"/>
                                </a:lnTo>
                                <a:lnTo>
                                  <a:pt x="1571798" y="463848"/>
                                </a:lnTo>
                                <a:lnTo>
                                  <a:pt x="1550492" y="423295"/>
                                </a:lnTo>
                                <a:lnTo>
                                  <a:pt x="1527049" y="384103"/>
                                </a:lnTo>
                                <a:lnTo>
                                  <a:pt x="1501545" y="346350"/>
                                </a:lnTo>
                                <a:lnTo>
                                  <a:pt x="1474059" y="310115"/>
                                </a:lnTo>
                                <a:lnTo>
                                  <a:pt x="1444667" y="275473"/>
                                </a:lnTo>
                                <a:lnTo>
                                  <a:pt x="1413448" y="242504"/>
                                </a:lnTo>
                                <a:lnTo>
                                  <a:pt x="1380479" y="211285"/>
                                </a:lnTo>
                                <a:lnTo>
                                  <a:pt x="1345837" y="181893"/>
                                </a:lnTo>
                                <a:lnTo>
                                  <a:pt x="1309602" y="154407"/>
                                </a:lnTo>
                                <a:lnTo>
                                  <a:pt x="1271849" y="128903"/>
                                </a:lnTo>
                                <a:lnTo>
                                  <a:pt x="1232657" y="105460"/>
                                </a:lnTo>
                                <a:lnTo>
                                  <a:pt x="1192104" y="84154"/>
                                </a:lnTo>
                                <a:lnTo>
                                  <a:pt x="1150266" y="65065"/>
                                </a:lnTo>
                                <a:lnTo>
                                  <a:pt x="1107222" y="48268"/>
                                </a:lnTo>
                                <a:lnTo>
                                  <a:pt x="1063050" y="33843"/>
                                </a:lnTo>
                                <a:lnTo>
                                  <a:pt x="1017827" y="21866"/>
                                </a:lnTo>
                                <a:lnTo>
                                  <a:pt x="971630" y="12416"/>
                                </a:lnTo>
                                <a:lnTo>
                                  <a:pt x="924537" y="5570"/>
                                </a:lnTo>
                                <a:lnTo>
                                  <a:pt x="876627" y="1405"/>
                                </a:lnTo>
                                <a:lnTo>
                                  <a:pt x="827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9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6" name="Image 1256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777" y="290724"/>
                            <a:ext cx="447865" cy="2114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7" name="Graphic 1257"/>
                        <wps:cNvSpPr/>
                        <wps:spPr>
                          <a:xfrm>
                            <a:off x="546559" y="250530"/>
                            <a:ext cx="563245" cy="4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" h="473075">
                                <a:moveTo>
                                  <a:pt x="281419" y="384149"/>
                                </a:moveTo>
                                <a:lnTo>
                                  <a:pt x="363499" y="384149"/>
                                </a:lnTo>
                                <a:lnTo>
                                  <a:pt x="362440" y="396593"/>
                                </a:lnTo>
                                <a:lnTo>
                                  <a:pt x="362316" y="405069"/>
                                </a:lnTo>
                                <a:lnTo>
                                  <a:pt x="376420" y="447625"/>
                                </a:lnTo>
                                <a:lnTo>
                                  <a:pt x="402437" y="466763"/>
                                </a:lnTo>
                                <a:lnTo>
                                  <a:pt x="400202" y="472579"/>
                                </a:lnTo>
                                <a:lnTo>
                                  <a:pt x="394449" y="472579"/>
                                </a:lnTo>
                                <a:lnTo>
                                  <a:pt x="281419" y="472579"/>
                                </a:lnTo>
                                <a:lnTo>
                                  <a:pt x="168389" y="472579"/>
                                </a:lnTo>
                                <a:lnTo>
                                  <a:pt x="162636" y="472579"/>
                                </a:lnTo>
                                <a:lnTo>
                                  <a:pt x="160400" y="466763"/>
                                </a:lnTo>
                                <a:lnTo>
                                  <a:pt x="193226" y="437158"/>
                                </a:lnTo>
                                <a:lnTo>
                                  <a:pt x="199793" y="397206"/>
                                </a:lnTo>
                                <a:lnTo>
                                  <a:pt x="199578" y="387747"/>
                                </a:lnTo>
                                <a:lnTo>
                                  <a:pt x="199339" y="384149"/>
                                </a:lnTo>
                                <a:lnTo>
                                  <a:pt x="281419" y="384149"/>
                                </a:lnTo>
                                <a:close/>
                              </a:path>
                              <a:path w="563245" h="473075">
                                <a:moveTo>
                                  <a:pt x="286918" y="350367"/>
                                </a:moveTo>
                                <a:lnTo>
                                  <a:pt x="286918" y="353402"/>
                                </a:lnTo>
                                <a:lnTo>
                                  <a:pt x="284454" y="355866"/>
                                </a:lnTo>
                                <a:lnTo>
                                  <a:pt x="281419" y="355866"/>
                                </a:lnTo>
                                <a:lnTo>
                                  <a:pt x="278383" y="355866"/>
                                </a:lnTo>
                                <a:lnTo>
                                  <a:pt x="275920" y="353402"/>
                                </a:lnTo>
                                <a:lnTo>
                                  <a:pt x="275920" y="350367"/>
                                </a:lnTo>
                                <a:lnTo>
                                  <a:pt x="275920" y="347332"/>
                                </a:lnTo>
                                <a:lnTo>
                                  <a:pt x="278383" y="344881"/>
                                </a:lnTo>
                                <a:lnTo>
                                  <a:pt x="281419" y="344881"/>
                                </a:lnTo>
                                <a:lnTo>
                                  <a:pt x="284454" y="344881"/>
                                </a:lnTo>
                                <a:lnTo>
                                  <a:pt x="286918" y="347332"/>
                                </a:lnTo>
                                <a:lnTo>
                                  <a:pt x="286918" y="350367"/>
                                </a:lnTo>
                                <a:close/>
                              </a:path>
                              <a:path w="563245" h="473075">
                                <a:moveTo>
                                  <a:pt x="502323" y="384149"/>
                                </a:moveTo>
                                <a:lnTo>
                                  <a:pt x="199351" y="384149"/>
                                </a:lnTo>
                                <a:lnTo>
                                  <a:pt x="27762" y="384149"/>
                                </a:lnTo>
                                <a:lnTo>
                                  <a:pt x="16952" y="381967"/>
                                </a:lnTo>
                                <a:lnTo>
                                  <a:pt x="8127" y="376016"/>
                                </a:lnTo>
                                <a:lnTo>
                                  <a:pt x="2180" y="367192"/>
                                </a:lnTo>
                                <a:lnTo>
                                  <a:pt x="0" y="356387"/>
                                </a:lnTo>
                                <a:lnTo>
                                  <a:pt x="0" y="316585"/>
                                </a:lnTo>
                                <a:lnTo>
                                  <a:pt x="108864" y="316585"/>
                                </a:lnTo>
                              </a:path>
                              <a:path w="563245" h="473075">
                                <a:moveTo>
                                  <a:pt x="562838" y="316585"/>
                                </a:moveTo>
                                <a:lnTo>
                                  <a:pt x="0" y="316585"/>
                                </a:lnTo>
                                <a:lnTo>
                                  <a:pt x="0" y="241439"/>
                                </a:lnTo>
                                <a:lnTo>
                                  <a:pt x="0" y="30086"/>
                                </a:lnTo>
                                <a:lnTo>
                                  <a:pt x="2364" y="18377"/>
                                </a:lnTo>
                                <a:lnTo>
                                  <a:pt x="8813" y="8813"/>
                                </a:lnTo>
                                <a:lnTo>
                                  <a:pt x="18377" y="2364"/>
                                </a:lnTo>
                                <a:lnTo>
                                  <a:pt x="30086" y="0"/>
                                </a:lnTo>
                                <a:lnTo>
                                  <a:pt x="532752" y="0"/>
                                </a:lnTo>
                                <a:lnTo>
                                  <a:pt x="544461" y="2364"/>
                                </a:lnTo>
                                <a:lnTo>
                                  <a:pt x="554024" y="8813"/>
                                </a:lnTo>
                                <a:lnTo>
                                  <a:pt x="560473" y="18377"/>
                                </a:lnTo>
                                <a:lnTo>
                                  <a:pt x="562838" y="30086"/>
                                </a:lnTo>
                                <a:lnTo>
                                  <a:pt x="562838" y="169837"/>
                                </a:lnTo>
                              </a:path>
                            </a:pathLst>
                          </a:custGeom>
                          <a:ln w="2070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8" name="Graphic 1258"/>
                        <wps:cNvSpPr/>
                        <wps:spPr>
                          <a:xfrm>
                            <a:off x="546552" y="250530"/>
                            <a:ext cx="563245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" h="384175">
                                <a:moveTo>
                                  <a:pt x="60528" y="384149"/>
                                </a:moveTo>
                                <a:lnTo>
                                  <a:pt x="363499" y="384149"/>
                                </a:lnTo>
                                <a:lnTo>
                                  <a:pt x="535089" y="384149"/>
                                </a:lnTo>
                                <a:lnTo>
                                  <a:pt x="545893" y="381967"/>
                                </a:lnTo>
                                <a:lnTo>
                                  <a:pt x="554718" y="376016"/>
                                </a:lnTo>
                                <a:lnTo>
                                  <a:pt x="560669" y="367192"/>
                                </a:lnTo>
                                <a:lnTo>
                                  <a:pt x="562851" y="356387"/>
                                </a:lnTo>
                                <a:lnTo>
                                  <a:pt x="562851" y="316585"/>
                                </a:lnTo>
                                <a:lnTo>
                                  <a:pt x="453986" y="316585"/>
                                </a:lnTo>
                              </a:path>
                              <a:path w="563245" h="384175">
                                <a:moveTo>
                                  <a:pt x="0" y="316585"/>
                                </a:moveTo>
                                <a:lnTo>
                                  <a:pt x="562851" y="316585"/>
                                </a:lnTo>
                                <a:lnTo>
                                  <a:pt x="562851" y="241439"/>
                                </a:lnTo>
                                <a:lnTo>
                                  <a:pt x="562851" y="30086"/>
                                </a:lnTo>
                                <a:lnTo>
                                  <a:pt x="560486" y="18377"/>
                                </a:lnTo>
                                <a:lnTo>
                                  <a:pt x="554035" y="8813"/>
                                </a:lnTo>
                                <a:lnTo>
                                  <a:pt x="544468" y="2364"/>
                                </a:lnTo>
                                <a:lnTo>
                                  <a:pt x="532752" y="0"/>
                                </a:lnTo>
                                <a:lnTo>
                                  <a:pt x="30099" y="0"/>
                                </a:lnTo>
                                <a:lnTo>
                                  <a:pt x="18382" y="2364"/>
                                </a:lnTo>
                                <a:lnTo>
                                  <a:pt x="8815" y="8813"/>
                                </a:lnTo>
                                <a:lnTo>
                                  <a:pt x="2365" y="18377"/>
                                </a:lnTo>
                                <a:lnTo>
                                  <a:pt x="0" y="30086"/>
                                </a:lnTo>
                                <a:lnTo>
                                  <a:pt x="0" y="169837"/>
                                </a:lnTo>
                              </a:path>
                            </a:pathLst>
                          </a:custGeom>
                          <a:ln w="2070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9" name="Textbox 1259"/>
                        <wps:cNvSpPr txBox="1"/>
                        <wps:spPr>
                          <a:xfrm>
                            <a:off x="0" y="1189301"/>
                            <a:ext cx="1656080" cy="755015"/>
                          </a:xfrm>
                          <a:prstGeom prst="rect">
                            <a:avLst/>
                          </a:prstGeom>
                          <a:solidFill>
                            <a:srgbClr val="E2E7EA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56" w:lineRule="auto" w:before="130"/>
                                <w:ind w:left="194" w:right="192" w:firstLine="0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6"/>
                                  <w:sz w:val="18"/>
                                </w:rPr>
                                <w:t>Plan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18"/>
                                </w:rPr>
                                <w:t>drought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18"/>
                                </w:rPr>
                                <w:t>responses,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implement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drought monitoring and early warning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systems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0" name="Textbox 1260"/>
                        <wps:cNvSpPr txBox="1"/>
                        <wps:spPr>
                          <a:xfrm>
                            <a:off x="0" y="827961"/>
                            <a:ext cx="1656080" cy="361950"/>
                          </a:xfrm>
                          <a:prstGeom prst="rect">
                            <a:avLst/>
                          </a:prstGeom>
                          <a:solidFill>
                            <a:srgbClr val="6E838B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75"/>
                                <w:ind w:left="194" w:right="194" w:firstLine="0"/>
                                <w:jc w:val="center"/>
                                <w:rPr>
                                  <w:b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Pillar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689003pt;margin-top:397.981873pt;width:130.4pt;height:153.1pt;mso-position-horizontal-relative:page;mso-position-vertical-relative:paragraph;z-index:-15540224;mso-wrap-distance-left:0;mso-wrap-distance-right:0" id="docshapegroup803" coordorigin="1514,7960" coordsize="2608,3062">
                <v:shape style="position:absolute;left:1513;top:7959;width:2608;height:2608" id="docshape804" coordorigin="1514,7960" coordsize="2608,2608" path="m2818,7960l2741,7962,2666,7968,2591,7979,2519,7994,2447,8013,2378,8036,2310,8062,2244,8092,2180,8126,2119,8163,2059,8203,2002,8246,1948,8292,1896,8342,1847,8393,1800,8448,1757,8505,1717,8565,1680,8626,1646,8690,1616,8756,1590,8824,1567,8893,1548,8965,1533,9037,1523,9111,1516,9187,1514,9264,1516,9340,1523,9416,1533,9490,1548,9563,1567,9634,1590,9703,1616,9771,1646,9837,1680,9901,1717,9963,1757,10022,1800,10079,1847,10134,1896,10186,1948,10235,2002,10281,2059,10324,2119,10364,2180,10401,2244,10435,2310,10465,2378,10491,2447,10514,2519,10533,2591,10548,2666,10559,2741,10565,2818,10567,2894,10565,2970,10559,3044,10548,3117,10533,3188,10514,3257,10491,3325,10465,3391,10435,3455,10401,3517,10364,3576,10324,3633,10281,3688,10235,3740,10186,3789,10134,3835,10079,3878,10022,3919,9963,3956,9901,3989,9837,4019,9771,4046,9703,4068,9634,4087,9563,4102,9490,4113,9416,4119,9340,4122,9264,4119,9187,4113,9111,4102,9037,4087,8965,4068,8893,4046,8824,4019,8756,3989,8690,3956,8626,3919,8565,3878,8505,3835,8448,3789,8393,3740,8342,3688,8292,3633,8246,3576,8203,3517,8163,3455,8126,3391,8092,3325,8062,3257,8036,3188,8013,3117,7994,3044,7979,2970,7968,2894,7962,2818,7960xe" filled="true" fillcolor="#4a6971" stroked="false">
                  <v:path arrowok="t"/>
                  <v:fill type="solid"/>
                </v:shape>
                <v:shape style="position:absolute;left:2472;top:8417;width:706;height:334" type="#_x0000_t75" id="docshape805" stroked="false">
                  <v:imagedata r:id="rId164" o:title=""/>
                </v:shape>
                <v:shape style="position:absolute;left:2374;top:8354;width:887;height:745" id="docshape806" coordorigin="2375,8354" coordsize="887,745" path="m2818,8959l2947,8959,2945,8979,2945,8992,2947,9005,2950,9025,2957,9043,2967,9059,2982,9074,3001,9085,3008,9089,3005,9098,2996,9098,2818,9098,2640,9098,2631,9098,2627,9089,2635,9085,2653,9074,2668,9059,2679,9043,2685,9025,2688,9001,2689,8980,2689,8965,2688,8959,2818,8959xm2826,8906l2826,8911,2822,8915,2818,8915,2813,8915,2809,8911,2809,8906,2809,8901,2813,8897,2818,8897,2822,8897,2826,8901,2826,8906xm3166,8959l2688,8959,2418,8959,2401,8956,2387,8946,2378,8932,2375,8915,2375,8853,2546,8853m3261,8853l2375,8853,2375,8734,2375,8402,2378,8383,2388,8368,2403,8358,2422,8354,3213,8354,3232,8358,3247,8368,3257,8383,3261,8402,3261,8622e" filled="false" stroked="true" strokeweight="1.63pt" strokecolor="#ffffff">
                  <v:path arrowok="t"/>
                  <v:stroke dashstyle="solid"/>
                </v:shape>
                <v:shape style="position:absolute;left:2374;top:8354;width:887;height:605" id="docshape807" coordorigin="2374,8354" coordsize="887,605" path="m2470,8959l2947,8959,3217,8959,3234,8956,3248,8946,3257,8932,3261,8915,3261,8853,3089,8853m2374,8853l3261,8853,3261,8734,3261,8402,3257,8383,3247,8368,3232,8358,3213,8354,2422,8354,2403,8358,2388,8368,2378,8383,2374,8402,2374,8622e" filled="false" stroked="true" strokeweight="1.63pt" strokecolor="#ffffff">
                  <v:path arrowok="t"/>
                  <v:stroke dashstyle="solid"/>
                </v:shape>
                <v:shape style="position:absolute;left:1513;top:9832;width:2608;height:1189" type="#_x0000_t202" id="docshape808" filled="true" fillcolor="#e2e7ea" stroked="false">
                  <v:textbox inset="0,0,0,0">
                    <w:txbxContent>
                      <w:p>
                        <w:pPr>
                          <w:spacing w:line="256" w:lineRule="auto" w:before="130"/>
                          <w:ind w:left="194" w:right="192" w:firstLine="0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6"/>
                            <w:sz w:val="18"/>
                          </w:rPr>
                          <w:t>Plan</w:t>
                        </w:r>
                        <w:r>
                          <w:rPr>
                            <w:color w:val="00000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pacing w:val="-6"/>
                            <w:sz w:val="18"/>
                          </w:rPr>
                          <w:t>for</w:t>
                        </w:r>
                        <w:r>
                          <w:rPr>
                            <w:color w:val="00000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pacing w:val="-6"/>
                            <w:sz w:val="18"/>
                          </w:rPr>
                          <w:t>drought</w:t>
                        </w:r>
                        <w:r>
                          <w:rPr>
                            <w:color w:val="00000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pacing w:val="-6"/>
                            <w:sz w:val="18"/>
                          </w:rPr>
                          <w:t>responses, </w:t>
                        </w:r>
                        <w:r>
                          <w:rPr>
                            <w:color w:val="000000"/>
                            <w:sz w:val="18"/>
                          </w:rPr>
                          <w:t>implement</w:t>
                        </w:r>
                        <w:r>
                          <w:rPr>
                            <w:color w:val="00000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z w:val="18"/>
                          </w:rPr>
                          <w:t>drought monitoring and early warning</w:t>
                        </w:r>
                        <w:r>
                          <w:rPr>
                            <w:color w:val="00000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z w:val="18"/>
                          </w:rPr>
                          <w:t>systems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513;top:9263;width:2608;height:570" type="#_x0000_t202" id="docshape809" filled="true" fillcolor="#6e838b" stroked="false">
                  <v:textbox inset="0,0,0,0">
                    <w:txbxContent>
                      <w:p>
                        <w:pPr>
                          <w:spacing w:before="175"/>
                          <w:ind w:left="194" w:right="194" w:firstLine="0"/>
                          <w:jc w:val="center"/>
                          <w:rPr>
                            <w:b/>
                            <w:color w:val="000000"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Pillar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18"/>
                          </w:rPr>
                          <w:t>1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6768">
                <wp:simplePos x="0" y="0"/>
                <wp:positionH relativeFrom="page">
                  <wp:posOffset>3007751</wp:posOffset>
                </wp:positionH>
                <wp:positionV relativeFrom="paragraph">
                  <wp:posOffset>5054363</wp:posOffset>
                </wp:positionV>
                <wp:extent cx="1656080" cy="1944370"/>
                <wp:effectExtent l="0" t="0" r="0" b="0"/>
                <wp:wrapTopAndBottom/>
                <wp:docPr id="1261" name="Group 1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1" name="Group 1261"/>
                      <wpg:cNvGrpSpPr/>
                      <wpg:grpSpPr>
                        <a:xfrm>
                          <a:off x="0" y="0"/>
                          <a:ext cx="1656080" cy="1944370"/>
                          <a:chExt cx="1656080" cy="1944370"/>
                        </a:xfrm>
                      </wpg:grpSpPr>
                      <wps:wsp>
                        <wps:cNvPr id="1262" name="Graphic 1262"/>
                        <wps:cNvSpPr/>
                        <wps:spPr>
                          <a:xfrm>
                            <a:off x="0" y="0"/>
                            <a:ext cx="1656080" cy="165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6080" h="1656080">
                                <a:moveTo>
                                  <a:pt x="827976" y="0"/>
                                </a:moveTo>
                                <a:lnTo>
                                  <a:pt x="779325" y="1405"/>
                                </a:lnTo>
                                <a:lnTo>
                                  <a:pt x="731415" y="5570"/>
                                </a:lnTo>
                                <a:lnTo>
                                  <a:pt x="684322" y="12416"/>
                                </a:lnTo>
                                <a:lnTo>
                                  <a:pt x="638125" y="21866"/>
                                </a:lnTo>
                                <a:lnTo>
                                  <a:pt x="592902" y="33843"/>
                                </a:lnTo>
                                <a:lnTo>
                                  <a:pt x="548730" y="48268"/>
                                </a:lnTo>
                                <a:lnTo>
                                  <a:pt x="505686" y="65065"/>
                                </a:lnTo>
                                <a:lnTo>
                                  <a:pt x="463848" y="84154"/>
                                </a:lnTo>
                                <a:lnTo>
                                  <a:pt x="423295" y="105460"/>
                                </a:lnTo>
                                <a:lnTo>
                                  <a:pt x="384103" y="128903"/>
                                </a:lnTo>
                                <a:lnTo>
                                  <a:pt x="346350" y="154407"/>
                                </a:lnTo>
                                <a:lnTo>
                                  <a:pt x="310115" y="181893"/>
                                </a:lnTo>
                                <a:lnTo>
                                  <a:pt x="275473" y="211285"/>
                                </a:lnTo>
                                <a:lnTo>
                                  <a:pt x="242504" y="242504"/>
                                </a:lnTo>
                                <a:lnTo>
                                  <a:pt x="211285" y="275473"/>
                                </a:lnTo>
                                <a:lnTo>
                                  <a:pt x="181893" y="310115"/>
                                </a:lnTo>
                                <a:lnTo>
                                  <a:pt x="154407" y="346350"/>
                                </a:lnTo>
                                <a:lnTo>
                                  <a:pt x="128903" y="384103"/>
                                </a:lnTo>
                                <a:lnTo>
                                  <a:pt x="105460" y="423295"/>
                                </a:lnTo>
                                <a:lnTo>
                                  <a:pt x="84154" y="463848"/>
                                </a:lnTo>
                                <a:lnTo>
                                  <a:pt x="65065" y="505686"/>
                                </a:lnTo>
                                <a:lnTo>
                                  <a:pt x="48268" y="548730"/>
                                </a:lnTo>
                                <a:lnTo>
                                  <a:pt x="33843" y="592902"/>
                                </a:lnTo>
                                <a:lnTo>
                                  <a:pt x="21866" y="638125"/>
                                </a:lnTo>
                                <a:lnTo>
                                  <a:pt x="12416" y="684322"/>
                                </a:lnTo>
                                <a:lnTo>
                                  <a:pt x="5570" y="731415"/>
                                </a:lnTo>
                                <a:lnTo>
                                  <a:pt x="1405" y="779325"/>
                                </a:lnTo>
                                <a:lnTo>
                                  <a:pt x="0" y="827976"/>
                                </a:lnTo>
                                <a:lnTo>
                                  <a:pt x="1405" y="876626"/>
                                </a:lnTo>
                                <a:lnTo>
                                  <a:pt x="5570" y="924535"/>
                                </a:lnTo>
                                <a:lnTo>
                                  <a:pt x="12416" y="971627"/>
                                </a:lnTo>
                                <a:lnTo>
                                  <a:pt x="21866" y="1017823"/>
                                </a:lnTo>
                                <a:lnTo>
                                  <a:pt x="33843" y="1063045"/>
                                </a:lnTo>
                                <a:lnTo>
                                  <a:pt x="48268" y="1107217"/>
                                </a:lnTo>
                                <a:lnTo>
                                  <a:pt x="65065" y="1150261"/>
                                </a:lnTo>
                                <a:lnTo>
                                  <a:pt x="84154" y="1192098"/>
                                </a:lnTo>
                                <a:lnTo>
                                  <a:pt x="105460" y="1232651"/>
                                </a:lnTo>
                                <a:lnTo>
                                  <a:pt x="128903" y="1271843"/>
                                </a:lnTo>
                                <a:lnTo>
                                  <a:pt x="154407" y="1309596"/>
                                </a:lnTo>
                                <a:lnTo>
                                  <a:pt x="181893" y="1345832"/>
                                </a:lnTo>
                                <a:lnTo>
                                  <a:pt x="211285" y="1380473"/>
                                </a:lnTo>
                                <a:lnTo>
                                  <a:pt x="242504" y="1413443"/>
                                </a:lnTo>
                                <a:lnTo>
                                  <a:pt x="275473" y="1444662"/>
                                </a:lnTo>
                                <a:lnTo>
                                  <a:pt x="310115" y="1474055"/>
                                </a:lnTo>
                                <a:lnTo>
                                  <a:pt x="346350" y="1501542"/>
                                </a:lnTo>
                                <a:lnTo>
                                  <a:pt x="384103" y="1527046"/>
                                </a:lnTo>
                                <a:lnTo>
                                  <a:pt x="423295" y="1550490"/>
                                </a:lnTo>
                                <a:lnTo>
                                  <a:pt x="463848" y="1571796"/>
                                </a:lnTo>
                                <a:lnTo>
                                  <a:pt x="505686" y="1590886"/>
                                </a:lnTo>
                                <a:lnTo>
                                  <a:pt x="548730" y="1607682"/>
                                </a:lnTo>
                                <a:lnTo>
                                  <a:pt x="592902" y="1622108"/>
                                </a:lnTo>
                                <a:lnTo>
                                  <a:pt x="638125" y="1634085"/>
                                </a:lnTo>
                                <a:lnTo>
                                  <a:pt x="684322" y="1643535"/>
                                </a:lnTo>
                                <a:lnTo>
                                  <a:pt x="731415" y="1650382"/>
                                </a:lnTo>
                                <a:lnTo>
                                  <a:pt x="779325" y="1654547"/>
                                </a:lnTo>
                                <a:lnTo>
                                  <a:pt x="827976" y="1655952"/>
                                </a:lnTo>
                                <a:lnTo>
                                  <a:pt x="876627" y="1654547"/>
                                </a:lnTo>
                                <a:lnTo>
                                  <a:pt x="924537" y="1650382"/>
                                </a:lnTo>
                                <a:lnTo>
                                  <a:pt x="971630" y="1643535"/>
                                </a:lnTo>
                                <a:lnTo>
                                  <a:pt x="1017827" y="1634085"/>
                                </a:lnTo>
                                <a:lnTo>
                                  <a:pt x="1063050" y="1622108"/>
                                </a:lnTo>
                                <a:lnTo>
                                  <a:pt x="1107222" y="1607682"/>
                                </a:lnTo>
                                <a:lnTo>
                                  <a:pt x="1150266" y="1590886"/>
                                </a:lnTo>
                                <a:lnTo>
                                  <a:pt x="1192104" y="1571796"/>
                                </a:lnTo>
                                <a:lnTo>
                                  <a:pt x="1232657" y="1550490"/>
                                </a:lnTo>
                                <a:lnTo>
                                  <a:pt x="1271849" y="1527046"/>
                                </a:lnTo>
                                <a:lnTo>
                                  <a:pt x="1309602" y="1501542"/>
                                </a:lnTo>
                                <a:lnTo>
                                  <a:pt x="1345837" y="1474055"/>
                                </a:lnTo>
                                <a:lnTo>
                                  <a:pt x="1380479" y="1444662"/>
                                </a:lnTo>
                                <a:lnTo>
                                  <a:pt x="1413448" y="1413443"/>
                                </a:lnTo>
                                <a:lnTo>
                                  <a:pt x="1444667" y="1380473"/>
                                </a:lnTo>
                                <a:lnTo>
                                  <a:pt x="1474059" y="1345832"/>
                                </a:lnTo>
                                <a:lnTo>
                                  <a:pt x="1501545" y="1309596"/>
                                </a:lnTo>
                                <a:lnTo>
                                  <a:pt x="1527049" y="1271843"/>
                                </a:lnTo>
                                <a:lnTo>
                                  <a:pt x="1550492" y="1232651"/>
                                </a:lnTo>
                                <a:lnTo>
                                  <a:pt x="1571798" y="1192098"/>
                                </a:lnTo>
                                <a:lnTo>
                                  <a:pt x="1590887" y="1150261"/>
                                </a:lnTo>
                                <a:lnTo>
                                  <a:pt x="1607684" y="1107217"/>
                                </a:lnTo>
                                <a:lnTo>
                                  <a:pt x="1622109" y="1063045"/>
                                </a:lnTo>
                                <a:lnTo>
                                  <a:pt x="1634086" y="1017823"/>
                                </a:lnTo>
                                <a:lnTo>
                                  <a:pt x="1643536" y="971627"/>
                                </a:lnTo>
                                <a:lnTo>
                                  <a:pt x="1650382" y="924535"/>
                                </a:lnTo>
                                <a:lnTo>
                                  <a:pt x="1654547" y="876626"/>
                                </a:lnTo>
                                <a:lnTo>
                                  <a:pt x="1655952" y="827976"/>
                                </a:lnTo>
                                <a:lnTo>
                                  <a:pt x="1654547" y="779325"/>
                                </a:lnTo>
                                <a:lnTo>
                                  <a:pt x="1650382" y="731415"/>
                                </a:lnTo>
                                <a:lnTo>
                                  <a:pt x="1643536" y="684322"/>
                                </a:lnTo>
                                <a:lnTo>
                                  <a:pt x="1634086" y="638125"/>
                                </a:lnTo>
                                <a:lnTo>
                                  <a:pt x="1622109" y="592902"/>
                                </a:lnTo>
                                <a:lnTo>
                                  <a:pt x="1607684" y="548730"/>
                                </a:lnTo>
                                <a:lnTo>
                                  <a:pt x="1590887" y="505686"/>
                                </a:lnTo>
                                <a:lnTo>
                                  <a:pt x="1571798" y="463848"/>
                                </a:lnTo>
                                <a:lnTo>
                                  <a:pt x="1550492" y="423295"/>
                                </a:lnTo>
                                <a:lnTo>
                                  <a:pt x="1527049" y="384103"/>
                                </a:lnTo>
                                <a:lnTo>
                                  <a:pt x="1501545" y="346350"/>
                                </a:lnTo>
                                <a:lnTo>
                                  <a:pt x="1474059" y="310115"/>
                                </a:lnTo>
                                <a:lnTo>
                                  <a:pt x="1444667" y="275473"/>
                                </a:lnTo>
                                <a:lnTo>
                                  <a:pt x="1413448" y="242504"/>
                                </a:lnTo>
                                <a:lnTo>
                                  <a:pt x="1380479" y="211285"/>
                                </a:lnTo>
                                <a:lnTo>
                                  <a:pt x="1345837" y="181893"/>
                                </a:lnTo>
                                <a:lnTo>
                                  <a:pt x="1309602" y="154407"/>
                                </a:lnTo>
                                <a:lnTo>
                                  <a:pt x="1271849" y="128903"/>
                                </a:lnTo>
                                <a:lnTo>
                                  <a:pt x="1232657" y="105460"/>
                                </a:lnTo>
                                <a:lnTo>
                                  <a:pt x="1192104" y="84154"/>
                                </a:lnTo>
                                <a:lnTo>
                                  <a:pt x="1150266" y="65065"/>
                                </a:lnTo>
                                <a:lnTo>
                                  <a:pt x="1107222" y="48268"/>
                                </a:lnTo>
                                <a:lnTo>
                                  <a:pt x="1063050" y="33843"/>
                                </a:lnTo>
                                <a:lnTo>
                                  <a:pt x="1017827" y="21866"/>
                                </a:lnTo>
                                <a:lnTo>
                                  <a:pt x="971630" y="12416"/>
                                </a:lnTo>
                                <a:lnTo>
                                  <a:pt x="924537" y="5570"/>
                                </a:lnTo>
                                <a:lnTo>
                                  <a:pt x="876627" y="1405"/>
                                </a:lnTo>
                                <a:lnTo>
                                  <a:pt x="827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87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3" name="Image 1263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8893" y="288914"/>
                            <a:ext cx="138163" cy="138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4" name="Graphic 1264"/>
                        <wps:cNvSpPr/>
                        <wps:spPr>
                          <a:xfrm>
                            <a:off x="695959" y="225959"/>
                            <a:ext cx="264160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359410">
                                <a:moveTo>
                                  <a:pt x="132003" y="0"/>
                                </a:moveTo>
                                <a:lnTo>
                                  <a:pt x="90326" y="6739"/>
                                </a:lnTo>
                                <a:lnTo>
                                  <a:pt x="54095" y="25499"/>
                                </a:lnTo>
                                <a:lnTo>
                                  <a:pt x="25503" y="54090"/>
                                </a:lnTo>
                                <a:lnTo>
                                  <a:pt x="6741" y="90321"/>
                                </a:lnTo>
                                <a:lnTo>
                                  <a:pt x="0" y="132003"/>
                                </a:lnTo>
                                <a:lnTo>
                                  <a:pt x="1708" y="152775"/>
                                </a:lnTo>
                                <a:lnTo>
                                  <a:pt x="6818" y="173115"/>
                                </a:lnTo>
                                <a:lnTo>
                                  <a:pt x="15307" y="192952"/>
                                </a:lnTo>
                                <a:lnTo>
                                  <a:pt x="27152" y="212217"/>
                                </a:lnTo>
                                <a:lnTo>
                                  <a:pt x="132003" y="359156"/>
                                </a:lnTo>
                                <a:lnTo>
                                  <a:pt x="153338" y="329260"/>
                                </a:lnTo>
                                <a:lnTo>
                                  <a:pt x="132003" y="329260"/>
                                </a:lnTo>
                                <a:lnTo>
                                  <a:pt x="41279" y="202107"/>
                                </a:lnTo>
                                <a:lnTo>
                                  <a:pt x="30851" y="185183"/>
                                </a:lnTo>
                                <a:lnTo>
                                  <a:pt x="23371" y="167809"/>
                                </a:lnTo>
                                <a:lnTo>
                                  <a:pt x="18867" y="150062"/>
                                </a:lnTo>
                                <a:lnTo>
                                  <a:pt x="17360" y="132003"/>
                                </a:lnTo>
                                <a:lnTo>
                                  <a:pt x="26383" y="87419"/>
                                </a:lnTo>
                                <a:lnTo>
                                  <a:pt x="50974" y="50974"/>
                                </a:lnTo>
                                <a:lnTo>
                                  <a:pt x="87419" y="26383"/>
                                </a:lnTo>
                                <a:lnTo>
                                  <a:pt x="132003" y="17360"/>
                                </a:lnTo>
                                <a:lnTo>
                                  <a:pt x="194204" y="17360"/>
                                </a:lnTo>
                                <a:lnTo>
                                  <a:pt x="173688" y="6739"/>
                                </a:lnTo>
                                <a:lnTo>
                                  <a:pt x="132003" y="0"/>
                                </a:lnTo>
                                <a:close/>
                              </a:path>
                              <a:path w="264160" h="359410">
                                <a:moveTo>
                                  <a:pt x="194204" y="17360"/>
                                </a:moveTo>
                                <a:lnTo>
                                  <a:pt x="132003" y="17360"/>
                                </a:lnTo>
                                <a:lnTo>
                                  <a:pt x="176591" y="26383"/>
                                </a:lnTo>
                                <a:lnTo>
                                  <a:pt x="213045" y="50974"/>
                                </a:lnTo>
                                <a:lnTo>
                                  <a:pt x="237645" y="87419"/>
                                </a:lnTo>
                                <a:lnTo>
                                  <a:pt x="246672" y="132003"/>
                                </a:lnTo>
                                <a:lnTo>
                                  <a:pt x="245164" y="150076"/>
                                </a:lnTo>
                                <a:lnTo>
                                  <a:pt x="240657" y="167827"/>
                                </a:lnTo>
                                <a:lnTo>
                                  <a:pt x="233175" y="185192"/>
                                </a:lnTo>
                                <a:lnTo>
                                  <a:pt x="222736" y="202120"/>
                                </a:lnTo>
                                <a:lnTo>
                                  <a:pt x="132003" y="329260"/>
                                </a:lnTo>
                                <a:lnTo>
                                  <a:pt x="153338" y="329260"/>
                                </a:lnTo>
                                <a:lnTo>
                                  <a:pt x="236880" y="212191"/>
                                </a:lnTo>
                                <a:lnTo>
                                  <a:pt x="257114" y="173112"/>
                                </a:lnTo>
                                <a:lnTo>
                                  <a:pt x="264033" y="132003"/>
                                </a:lnTo>
                                <a:lnTo>
                                  <a:pt x="257290" y="90321"/>
                                </a:lnTo>
                                <a:lnTo>
                                  <a:pt x="238524" y="54090"/>
                                </a:lnTo>
                                <a:lnTo>
                                  <a:pt x="209926" y="25499"/>
                                </a:lnTo>
                                <a:lnTo>
                                  <a:pt x="194204" y="17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5" name="Graphic 1265"/>
                        <wps:cNvSpPr/>
                        <wps:spPr>
                          <a:xfrm>
                            <a:off x="695959" y="225959"/>
                            <a:ext cx="264160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359410">
                                <a:moveTo>
                                  <a:pt x="132003" y="359156"/>
                                </a:moveTo>
                                <a:lnTo>
                                  <a:pt x="27152" y="212217"/>
                                </a:lnTo>
                                <a:lnTo>
                                  <a:pt x="6818" y="173115"/>
                                </a:lnTo>
                                <a:lnTo>
                                  <a:pt x="0" y="132003"/>
                                </a:lnTo>
                                <a:lnTo>
                                  <a:pt x="6741" y="90321"/>
                                </a:lnTo>
                                <a:lnTo>
                                  <a:pt x="25503" y="54090"/>
                                </a:lnTo>
                                <a:lnTo>
                                  <a:pt x="54095" y="25499"/>
                                </a:lnTo>
                                <a:lnTo>
                                  <a:pt x="90326" y="6739"/>
                                </a:lnTo>
                                <a:lnTo>
                                  <a:pt x="132003" y="0"/>
                                </a:lnTo>
                                <a:lnTo>
                                  <a:pt x="173688" y="6739"/>
                                </a:lnTo>
                                <a:lnTo>
                                  <a:pt x="209926" y="25499"/>
                                </a:lnTo>
                                <a:lnTo>
                                  <a:pt x="238524" y="54090"/>
                                </a:lnTo>
                                <a:lnTo>
                                  <a:pt x="257290" y="90321"/>
                                </a:lnTo>
                                <a:lnTo>
                                  <a:pt x="264033" y="132003"/>
                                </a:lnTo>
                                <a:lnTo>
                                  <a:pt x="262287" y="152671"/>
                                </a:lnTo>
                                <a:lnTo>
                                  <a:pt x="257114" y="173112"/>
                                </a:lnTo>
                                <a:lnTo>
                                  <a:pt x="248613" y="193045"/>
                                </a:lnTo>
                                <a:lnTo>
                                  <a:pt x="236880" y="212191"/>
                                </a:lnTo>
                                <a:lnTo>
                                  <a:pt x="132003" y="359156"/>
                                </a:lnTo>
                                <a:close/>
                              </a:path>
                              <a:path w="264160" h="359410">
                                <a:moveTo>
                                  <a:pt x="132003" y="17360"/>
                                </a:moveTo>
                                <a:lnTo>
                                  <a:pt x="87419" y="26383"/>
                                </a:lnTo>
                                <a:lnTo>
                                  <a:pt x="50974" y="50974"/>
                                </a:lnTo>
                                <a:lnTo>
                                  <a:pt x="26383" y="87419"/>
                                </a:lnTo>
                                <a:lnTo>
                                  <a:pt x="17360" y="132003"/>
                                </a:lnTo>
                                <a:lnTo>
                                  <a:pt x="18867" y="150062"/>
                                </a:lnTo>
                                <a:lnTo>
                                  <a:pt x="23371" y="167809"/>
                                </a:lnTo>
                                <a:lnTo>
                                  <a:pt x="30851" y="185183"/>
                                </a:lnTo>
                                <a:lnTo>
                                  <a:pt x="41287" y="202120"/>
                                </a:lnTo>
                                <a:lnTo>
                                  <a:pt x="132003" y="329260"/>
                                </a:lnTo>
                                <a:lnTo>
                                  <a:pt x="222745" y="202107"/>
                                </a:lnTo>
                                <a:lnTo>
                                  <a:pt x="233175" y="185192"/>
                                </a:lnTo>
                                <a:lnTo>
                                  <a:pt x="240657" y="167827"/>
                                </a:lnTo>
                                <a:lnTo>
                                  <a:pt x="245164" y="150076"/>
                                </a:lnTo>
                                <a:lnTo>
                                  <a:pt x="246672" y="132003"/>
                                </a:lnTo>
                                <a:lnTo>
                                  <a:pt x="237645" y="87419"/>
                                </a:lnTo>
                                <a:lnTo>
                                  <a:pt x="213045" y="50974"/>
                                </a:lnTo>
                                <a:lnTo>
                                  <a:pt x="176591" y="26383"/>
                                </a:lnTo>
                                <a:lnTo>
                                  <a:pt x="132003" y="17360"/>
                                </a:lnTo>
                                <a:close/>
                              </a:path>
                            </a:pathLst>
                          </a:custGeom>
                          <a:ln w="273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6" name="Graphic 1266"/>
                        <wps:cNvSpPr/>
                        <wps:spPr>
                          <a:xfrm>
                            <a:off x="623658" y="539287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30886" y="0"/>
                                </a:moveTo>
                                <a:lnTo>
                                  <a:pt x="18875" y="2430"/>
                                </a:lnTo>
                                <a:lnTo>
                                  <a:pt x="9056" y="9055"/>
                                </a:lnTo>
                                <a:lnTo>
                                  <a:pt x="2431" y="18870"/>
                                </a:lnTo>
                                <a:lnTo>
                                  <a:pt x="0" y="30873"/>
                                </a:lnTo>
                                <a:lnTo>
                                  <a:pt x="2431" y="42891"/>
                                </a:lnTo>
                                <a:lnTo>
                                  <a:pt x="9056" y="52714"/>
                                </a:lnTo>
                                <a:lnTo>
                                  <a:pt x="18875" y="59341"/>
                                </a:lnTo>
                                <a:lnTo>
                                  <a:pt x="30886" y="61772"/>
                                </a:lnTo>
                                <a:lnTo>
                                  <a:pt x="42904" y="59341"/>
                                </a:lnTo>
                                <a:lnTo>
                                  <a:pt x="52727" y="52714"/>
                                </a:lnTo>
                                <a:lnTo>
                                  <a:pt x="56623" y="46939"/>
                                </a:lnTo>
                                <a:lnTo>
                                  <a:pt x="22034" y="46939"/>
                                </a:lnTo>
                                <a:lnTo>
                                  <a:pt x="14833" y="39738"/>
                                </a:lnTo>
                                <a:lnTo>
                                  <a:pt x="14833" y="22034"/>
                                </a:lnTo>
                                <a:lnTo>
                                  <a:pt x="22034" y="14833"/>
                                </a:lnTo>
                                <a:lnTo>
                                  <a:pt x="56628" y="14833"/>
                                </a:lnTo>
                                <a:lnTo>
                                  <a:pt x="52727" y="9055"/>
                                </a:lnTo>
                                <a:lnTo>
                                  <a:pt x="42904" y="2430"/>
                                </a:lnTo>
                                <a:lnTo>
                                  <a:pt x="30886" y="0"/>
                                </a:lnTo>
                                <a:close/>
                              </a:path>
                              <a:path w="62230" h="62230">
                                <a:moveTo>
                                  <a:pt x="56628" y="14833"/>
                                </a:moveTo>
                                <a:lnTo>
                                  <a:pt x="39751" y="14833"/>
                                </a:lnTo>
                                <a:lnTo>
                                  <a:pt x="46951" y="22034"/>
                                </a:lnTo>
                                <a:lnTo>
                                  <a:pt x="46951" y="39738"/>
                                </a:lnTo>
                                <a:lnTo>
                                  <a:pt x="39751" y="46939"/>
                                </a:lnTo>
                                <a:lnTo>
                                  <a:pt x="56623" y="46939"/>
                                </a:lnTo>
                                <a:lnTo>
                                  <a:pt x="59354" y="42891"/>
                                </a:lnTo>
                                <a:lnTo>
                                  <a:pt x="61785" y="30873"/>
                                </a:lnTo>
                                <a:lnTo>
                                  <a:pt x="59354" y="18870"/>
                                </a:lnTo>
                                <a:lnTo>
                                  <a:pt x="56628" y="14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7" name="Image 1267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2228" y="501007"/>
                            <a:ext cx="138328" cy="182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8" name="Graphic 1268"/>
                        <wps:cNvSpPr/>
                        <wps:spPr>
                          <a:xfrm>
                            <a:off x="593573" y="509186"/>
                            <a:ext cx="122555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66370">
                                <a:moveTo>
                                  <a:pt x="60985" y="0"/>
                                </a:moveTo>
                                <a:lnTo>
                                  <a:pt x="37252" y="4796"/>
                                </a:lnTo>
                                <a:lnTo>
                                  <a:pt x="17867" y="17872"/>
                                </a:lnTo>
                                <a:lnTo>
                                  <a:pt x="4794" y="37258"/>
                                </a:lnTo>
                                <a:lnTo>
                                  <a:pt x="0" y="60985"/>
                                </a:lnTo>
                                <a:lnTo>
                                  <a:pt x="915" y="71237"/>
                                </a:lnTo>
                                <a:lnTo>
                                  <a:pt x="3492" y="80887"/>
                                </a:lnTo>
                                <a:lnTo>
                                  <a:pt x="7479" y="89883"/>
                                </a:lnTo>
                                <a:lnTo>
                                  <a:pt x="12623" y="98170"/>
                                </a:lnTo>
                                <a:lnTo>
                                  <a:pt x="60985" y="165938"/>
                                </a:lnTo>
                                <a:lnTo>
                                  <a:pt x="109347" y="98158"/>
                                </a:lnTo>
                                <a:lnTo>
                                  <a:pt x="114496" y="89867"/>
                                </a:lnTo>
                                <a:lnTo>
                                  <a:pt x="118483" y="80867"/>
                                </a:lnTo>
                                <a:lnTo>
                                  <a:pt x="121057" y="71219"/>
                                </a:lnTo>
                                <a:lnTo>
                                  <a:pt x="121970" y="60985"/>
                                </a:lnTo>
                                <a:lnTo>
                                  <a:pt x="117179" y="37258"/>
                                </a:lnTo>
                                <a:lnTo>
                                  <a:pt x="104113" y="17872"/>
                                </a:lnTo>
                                <a:lnTo>
                                  <a:pt x="84728" y="4796"/>
                                </a:lnTo>
                                <a:lnTo>
                                  <a:pt x="60985" y="0"/>
                                </a:lnTo>
                                <a:close/>
                              </a:path>
                            </a:pathLst>
                          </a:custGeom>
                          <a:ln w="1635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9" name="Textbox 1269"/>
                        <wps:cNvSpPr txBox="1"/>
                        <wps:spPr>
                          <a:xfrm>
                            <a:off x="2" y="1189308"/>
                            <a:ext cx="1656080" cy="755015"/>
                          </a:xfrm>
                          <a:prstGeom prst="rect">
                            <a:avLst/>
                          </a:prstGeom>
                          <a:solidFill>
                            <a:srgbClr val="E2E7EA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33"/>
                                <w:rPr>
                                  <w:i/>
                                  <w:color w:val="000000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56" w:lineRule="auto" w:before="0"/>
                                <w:ind w:left="72" w:right="70" w:firstLine="0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Manage responses during drought by dealing with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8"/>
                                </w:rPr>
                                <w:t>impacts,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8"/>
                                </w:rPr>
                                <w:t>vulnerability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8"/>
                                </w:rPr>
                                <w:t>risk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0" name="Textbox 1270"/>
                        <wps:cNvSpPr txBox="1"/>
                        <wps:spPr>
                          <a:xfrm>
                            <a:off x="2" y="827980"/>
                            <a:ext cx="1656080" cy="361950"/>
                          </a:xfrm>
                          <a:prstGeom prst="rect">
                            <a:avLst/>
                          </a:prstGeom>
                          <a:solidFill>
                            <a:srgbClr val="919C58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75"/>
                                <w:ind w:left="194" w:right="194" w:firstLine="0"/>
                                <w:jc w:val="center"/>
                                <w:rPr>
                                  <w:b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Pillar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6.830795pt;margin-top:397.981384pt;width:130.4pt;height:153.1pt;mso-position-horizontal-relative:page;mso-position-vertical-relative:paragraph;z-index:-15539712;mso-wrap-distance-left:0;mso-wrap-distance-right:0" id="docshapegroup810" coordorigin="4737,7960" coordsize="2608,3062">
                <v:shape style="position:absolute;left:4736;top:7959;width:2608;height:2608" id="docshape811" coordorigin="4737,7960" coordsize="2608,2608" path="m6041,7960l5964,7962,5888,7968,5814,7979,5742,7994,5670,8013,5601,8036,5533,8062,5467,8092,5403,8126,5342,8163,5282,8203,5225,8246,5170,8292,5119,8342,5069,8393,5023,8448,4980,8505,4940,8565,4903,8626,4869,8690,4839,8756,4813,8824,4790,8893,4771,8965,4756,9037,4745,9111,4739,9187,4737,9264,4739,9340,4745,9416,4756,9490,4771,9562,4790,9634,4813,9703,4839,9771,4869,9837,4903,9901,4940,9963,4980,10022,5023,10079,5069,10134,5119,10186,5170,10235,5225,10281,5282,10324,5342,10364,5403,10401,5467,10435,5533,10465,5601,10491,5670,10514,5742,10533,5814,10548,5888,10559,5964,10565,6041,10567,6117,10565,6193,10559,6267,10548,6339,10533,6411,10514,6480,10491,6548,10465,6614,10435,6678,10401,6740,10364,6799,10324,6856,10281,6911,10235,6963,10186,7012,10134,7058,10079,7101,10022,7141,9963,7178,9901,7212,9837,7242,9771,7268,9703,7291,9634,7310,9562,7325,9490,7336,9416,7342,9340,7344,9264,7342,9187,7336,9111,7325,9037,7310,8965,7291,8893,7268,8824,7242,8756,7212,8690,7178,8626,7141,8565,7101,8505,7058,8448,7012,8393,6963,8342,6911,8292,6856,8246,6799,8203,6740,8163,6678,8126,6614,8092,6548,8062,6480,8036,6411,8013,6339,7994,6267,7979,6193,7968,6117,7962,6041,7960xe" filled="true" fillcolor="#758731" stroked="false">
                  <v:path arrowok="t"/>
                  <v:fill type="solid"/>
                </v:shape>
                <v:shape style="position:absolute;left:5931;top:8414;width:218;height:218" type="#_x0000_t75" id="docshape812" stroked="false">
                  <v:imagedata r:id="rId165" o:title=""/>
                </v:shape>
                <v:shape style="position:absolute;left:5832;top:8315;width:416;height:566" id="docshape813" coordorigin="5833,8315" coordsize="416,566" path="m6040,8315l5975,8326,5918,8356,5873,8401,5843,8458,5833,8523,5835,8556,5843,8588,5857,8619,5875,8650,6040,8881,6074,8834,6040,8834,5898,8634,5881,8607,5869,8580,5862,8552,5860,8523,5874,8453,5913,8396,5970,8357,6040,8343,6138,8343,6106,8326,6040,8315xm6138,8343l6040,8343,6111,8357,6168,8396,6207,8453,6221,8523,6219,8552,6212,8580,6200,8607,6183,8634,6040,8834,6074,8834,6206,8650,6224,8619,6238,8588,6246,8556,6248,8523,6238,8458,6208,8401,6163,8356,6138,8343xe" filled="true" fillcolor="#ffffff" stroked="false">
                  <v:path arrowok="t"/>
                  <v:fill type="solid"/>
                </v:shape>
                <v:shape style="position:absolute;left:5832;top:8315;width:416;height:566" id="docshape814" coordorigin="5833,8315" coordsize="416,566" path="m6040,8881l5875,8650,5857,8619,5843,8588,5835,8556,5833,8523,5843,8458,5873,8401,5918,8356,5975,8326,6040,8315,6106,8326,6163,8356,6208,8401,6238,8458,6248,8523,6246,8556,6238,8588,6224,8619,6206,8650,6040,8881xm6040,8343l5970,8357,5913,8396,5874,8453,5860,8523,5862,8552,5869,8580,5881,8607,5898,8634,6040,8834,6183,8634,6200,8607,6212,8580,6219,8552,6221,8523,6207,8453,6168,8396,6111,8357,6040,8343xe" filled="false" stroked="true" strokeweight=".215pt" strokecolor="#ffffff">
                  <v:path arrowok="t"/>
                  <v:stroke dashstyle="solid"/>
                </v:shape>
                <v:shape style="position:absolute;left:5718;top:8808;width:98;height:98" id="docshape815" coordorigin="5719,8809" coordsize="98,98" path="m5767,8809l5748,8813,5733,8823,5723,8839,5719,8858,5723,8876,5733,8892,5748,8902,5767,8906,5786,8902,5802,8892,5808,8883,5753,8883,5742,8871,5742,8844,5753,8832,5808,8832,5802,8823,5786,8813,5767,8809xm5808,8832l5781,8832,5793,8844,5793,8871,5781,8883,5808,8883,5812,8876,5816,8858,5812,8839,5808,8832xe" filled="true" fillcolor="#ffffff" stroked="false">
                  <v:path arrowok="t"/>
                  <v:fill type="solid"/>
                </v:shape>
                <v:shape style="position:absolute;left:6204;top:8748;width:218;height:288" type="#_x0000_t75" id="docshape816" stroked="false">
                  <v:imagedata r:id="rId166" o:title=""/>
                </v:shape>
                <v:shape style="position:absolute;left:5671;top:8761;width:193;height:262" id="docshape817" coordorigin="5671,8761" coordsize="193,262" path="m5767,8761l5730,8769,5700,8790,5679,8820,5671,8858,5673,8874,5677,8889,5683,8903,5691,8916,5767,9023,5844,8916,5852,8903,5858,8889,5862,8874,5863,8858,5856,8820,5835,8790,5805,8769,5767,8761xe" filled="false" stroked="true" strokeweight="1.288pt" strokecolor="#ffffff">
                  <v:path arrowok="t"/>
                  <v:stroke dashstyle="solid"/>
                </v:shape>
                <v:shape style="position:absolute;left:4736;top:9832;width:2608;height:1189" type="#_x0000_t202" id="docshape818" filled="true" fillcolor="#e2e7ea" stroked="false">
                  <v:textbox inset="0,0,0,0">
                    <w:txbxContent>
                      <w:p>
                        <w:pPr>
                          <w:spacing w:line="240" w:lineRule="auto" w:before="33"/>
                          <w:rPr>
                            <w:i/>
                            <w:color w:val="000000"/>
                            <w:sz w:val="18"/>
                          </w:rPr>
                        </w:pPr>
                      </w:p>
                      <w:p>
                        <w:pPr>
                          <w:spacing w:line="256" w:lineRule="auto" w:before="0"/>
                          <w:ind w:left="72" w:right="70" w:firstLine="0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z w:val="18"/>
                          </w:rPr>
                          <w:t>Manage responses during drought by dealing with </w:t>
                        </w:r>
                        <w:r>
                          <w:rPr>
                            <w:color w:val="000000"/>
                            <w:spacing w:val="-2"/>
                            <w:sz w:val="18"/>
                          </w:rPr>
                          <w:t>impacts,</w:t>
                        </w:r>
                        <w:r>
                          <w:rPr>
                            <w:color w:val="00000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18"/>
                          </w:rPr>
                          <w:t>vulnerability</w:t>
                        </w:r>
                        <w:r>
                          <w:rPr>
                            <w:color w:val="00000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18"/>
                          </w:rPr>
                          <w:t>and</w:t>
                        </w:r>
                        <w:r>
                          <w:rPr>
                            <w:color w:val="00000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18"/>
                          </w:rPr>
                          <w:t>risk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4736;top:9263;width:2608;height:570" type="#_x0000_t202" id="docshape819" filled="true" fillcolor="#919c58" stroked="false">
                  <v:textbox inset="0,0,0,0">
                    <w:txbxContent>
                      <w:p>
                        <w:pPr>
                          <w:spacing w:before="175"/>
                          <w:ind w:left="194" w:right="194" w:firstLine="0"/>
                          <w:jc w:val="center"/>
                          <w:rPr>
                            <w:b/>
                            <w:color w:val="000000"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Pillar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18"/>
                          </w:rPr>
                          <w:t>2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7280">
                <wp:simplePos x="0" y="0"/>
                <wp:positionH relativeFrom="page">
                  <wp:posOffset>5054250</wp:posOffset>
                </wp:positionH>
                <wp:positionV relativeFrom="paragraph">
                  <wp:posOffset>5054363</wp:posOffset>
                </wp:positionV>
                <wp:extent cx="1656080" cy="1944370"/>
                <wp:effectExtent l="0" t="0" r="0" b="0"/>
                <wp:wrapTopAndBottom/>
                <wp:docPr id="1271" name="Group 12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1" name="Group 1271"/>
                      <wpg:cNvGrpSpPr/>
                      <wpg:grpSpPr>
                        <a:xfrm>
                          <a:off x="0" y="0"/>
                          <a:ext cx="1656080" cy="1944370"/>
                          <a:chExt cx="1656080" cy="1944370"/>
                        </a:xfrm>
                      </wpg:grpSpPr>
                      <wps:wsp>
                        <wps:cNvPr id="1272" name="Graphic 1272"/>
                        <wps:cNvSpPr/>
                        <wps:spPr>
                          <a:xfrm>
                            <a:off x="0" y="0"/>
                            <a:ext cx="1656080" cy="165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6080" h="1656080">
                                <a:moveTo>
                                  <a:pt x="827976" y="0"/>
                                </a:moveTo>
                                <a:lnTo>
                                  <a:pt x="779325" y="1405"/>
                                </a:lnTo>
                                <a:lnTo>
                                  <a:pt x="731415" y="5570"/>
                                </a:lnTo>
                                <a:lnTo>
                                  <a:pt x="684322" y="12416"/>
                                </a:lnTo>
                                <a:lnTo>
                                  <a:pt x="638125" y="21866"/>
                                </a:lnTo>
                                <a:lnTo>
                                  <a:pt x="592902" y="33843"/>
                                </a:lnTo>
                                <a:lnTo>
                                  <a:pt x="548730" y="48268"/>
                                </a:lnTo>
                                <a:lnTo>
                                  <a:pt x="505686" y="65065"/>
                                </a:lnTo>
                                <a:lnTo>
                                  <a:pt x="463848" y="84154"/>
                                </a:lnTo>
                                <a:lnTo>
                                  <a:pt x="423295" y="105460"/>
                                </a:lnTo>
                                <a:lnTo>
                                  <a:pt x="384103" y="128903"/>
                                </a:lnTo>
                                <a:lnTo>
                                  <a:pt x="346350" y="154407"/>
                                </a:lnTo>
                                <a:lnTo>
                                  <a:pt x="310115" y="181893"/>
                                </a:lnTo>
                                <a:lnTo>
                                  <a:pt x="275473" y="211285"/>
                                </a:lnTo>
                                <a:lnTo>
                                  <a:pt x="242504" y="242504"/>
                                </a:lnTo>
                                <a:lnTo>
                                  <a:pt x="211285" y="275473"/>
                                </a:lnTo>
                                <a:lnTo>
                                  <a:pt x="181893" y="310115"/>
                                </a:lnTo>
                                <a:lnTo>
                                  <a:pt x="154407" y="346350"/>
                                </a:lnTo>
                                <a:lnTo>
                                  <a:pt x="128903" y="384103"/>
                                </a:lnTo>
                                <a:lnTo>
                                  <a:pt x="105460" y="423295"/>
                                </a:lnTo>
                                <a:lnTo>
                                  <a:pt x="84154" y="463848"/>
                                </a:lnTo>
                                <a:lnTo>
                                  <a:pt x="65065" y="505686"/>
                                </a:lnTo>
                                <a:lnTo>
                                  <a:pt x="48268" y="548730"/>
                                </a:lnTo>
                                <a:lnTo>
                                  <a:pt x="33843" y="592902"/>
                                </a:lnTo>
                                <a:lnTo>
                                  <a:pt x="21866" y="638125"/>
                                </a:lnTo>
                                <a:lnTo>
                                  <a:pt x="12416" y="684322"/>
                                </a:lnTo>
                                <a:lnTo>
                                  <a:pt x="5570" y="731415"/>
                                </a:lnTo>
                                <a:lnTo>
                                  <a:pt x="1405" y="779325"/>
                                </a:lnTo>
                                <a:lnTo>
                                  <a:pt x="0" y="827976"/>
                                </a:lnTo>
                                <a:lnTo>
                                  <a:pt x="1405" y="876626"/>
                                </a:lnTo>
                                <a:lnTo>
                                  <a:pt x="5570" y="924535"/>
                                </a:lnTo>
                                <a:lnTo>
                                  <a:pt x="12416" y="971627"/>
                                </a:lnTo>
                                <a:lnTo>
                                  <a:pt x="21866" y="1017823"/>
                                </a:lnTo>
                                <a:lnTo>
                                  <a:pt x="33843" y="1063045"/>
                                </a:lnTo>
                                <a:lnTo>
                                  <a:pt x="48268" y="1107217"/>
                                </a:lnTo>
                                <a:lnTo>
                                  <a:pt x="65065" y="1150261"/>
                                </a:lnTo>
                                <a:lnTo>
                                  <a:pt x="84154" y="1192098"/>
                                </a:lnTo>
                                <a:lnTo>
                                  <a:pt x="105460" y="1232651"/>
                                </a:lnTo>
                                <a:lnTo>
                                  <a:pt x="128903" y="1271843"/>
                                </a:lnTo>
                                <a:lnTo>
                                  <a:pt x="154407" y="1309596"/>
                                </a:lnTo>
                                <a:lnTo>
                                  <a:pt x="181893" y="1345832"/>
                                </a:lnTo>
                                <a:lnTo>
                                  <a:pt x="211285" y="1380473"/>
                                </a:lnTo>
                                <a:lnTo>
                                  <a:pt x="242504" y="1413443"/>
                                </a:lnTo>
                                <a:lnTo>
                                  <a:pt x="275473" y="1444662"/>
                                </a:lnTo>
                                <a:lnTo>
                                  <a:pt x="310115" y="1474055"/>
                                </a:lnTo>
                                <a:lnTo>
                                  <a:pt x="346350" y="1501542"/>
                                </a:lnTo>
                                <a:lnTo>
                                  <a:pt x="384103" y="1527046"/>
                                </a:lnTo>
                                <a:lnTo>
                                  <a:pt x="423295" y="1550490"/>
                                </a:lnTo>
                                <a:lnTo>
                                  <a:pt x="463848" y="1571796"/>
                                </a:lnTo>
                                <a:lnTo>
                                  <a:pt x="505686" y="1590886"/>
                                </a:lnTo>
                                <a:lnTo>
                                  <a:pt x="548730" y="1607682"/>
                                </a:lnTo>
                                <a:lnTo>
                                  <a:pt x="592902" y="1622108"/>
                                </a:lnTo>
                                <a:lnTo>
                                  <a:pt x="638125" y="1634085"/>
                                </a:lnTo>
                                <a:lnTo>
                                  <a:pt x="684322" y="1643535"/>
                                </a:lnTo>
                                <a:lnTo>
                                  <a:pt x="731415" y="1650382"/>
                                </a:lnTo>
                                <a:lnTo>
                                  <a:pt x="779325" y="1654547"/>
                                </a:lnTo>
                                <a:lnTo>
                                  <a:pt x="827976" y="1655952"/>
                                </a:lnTo>
                                <a:lnTo>
                                  <a:pt x="876627" y="1654547"/>
                                </a:lnTo>
                                <a:lnTo>
                                  <a:pt x="924537" y="1650382"/>
                                </a:lnTo>
                                <a:lnTo>
                                  <a:pt x="971630" y="1643535"/>
                                </a:lnTo>
                                <a:lnTo>
                                  <a:pt x="1017827" y="1634085"/>
                                </a:lnTo>
                                <a:lnTo>
                                  <a:pt x="1063050" y="1622108"/>
                                </a:lnTo>
                                <a:lnTo>
                                  <a:pt x="1107222" y="1607682"/>
                                </a:lnTo>
                                <a:lnTo>
                                  <a:pt x="1150266" y="1590886"/>
                                </a:lnTo>
                                <a:lnTo>
                                  <a:pt x="1192104" y="1571796"/>
                                </a:lnTo>
                                <a:lnTo>
                                  <a:pt x="1232657" y="1550490"/>
                                </a:lnTo>
                                <a:lnTo>
                                  <a:pt x="1271849" y="1527046"/>
                                </a:lnTo>
                                <a:lnTo>
                                  <a:pt x="1309602" y="1501542"/>
                                </a:lnTo>
                                <a:lnTo>
                                  <a:pt x="1345837" y="1474055"/>
                                </a:lnTo>
                                <a:lnTo>
                                  <a:pt x="1380479" y="1444662"/>
                                </a:lnTo>
                                <a:lnTo>
                                  <a:pt x="1413448" y="1413443"/>
                                </a:lnTo>
                                <a:lnTo>
                                  <a:pt x="1444667" y="1380473"/>
                                </a:lnTo>
                                <a:lnTo>
                                  <a:pt x="1474059" y="1345832"/>
                                </a:lnTo>
                                <a:lnTo>
                                  <a:pt x="1501545" y="1309596"/>
                                </a:lnTo>
                                <a:lnTo>
                                  <a:pt x="1527049" y="1271843"/>
                                </a:lnTo>
                                <a:lnTo>
                                  <a:pt x="1550492" y="1232651"/>
                                </a:lnTo>
                                <a:lnTo>
                                  <a:pt x="1571798" y="1192098"/>
                                </a:lnTo>
                                <a:lnTo>
                                  <a:pt x="1590887" y="1150261"/>
                                </a:lnTo>
                                <a:lnTo>
                                  <a:pt x="1607684" y="1107217"/>
                                </a:lnTo>
                                <a:lnTo>
                                  <a:pt x="1622109" y="1063045"/>
                                </a:lnTo>
                                <a:lnTo>
                                  <a:pt x="1634086" y="1017823"/>
                                </a:lnTo>
                                <a:lnTo>
                                  <a:pt x="1643536" y="971627"/>
                                </a:lnTo>
                                <a:lnTo>
                                  <a:pt x="1650382" y="924535"/>
                                </a:lnTo>
                                <a:lnTo>
                                  <a:pt x="1654547" y="876626"/>
                                </a:lnTo>
                                <a:lnTo>
                                  <a:pt x="1655952" y="827976"/>
                                </a:lnTo>
                                <a:lnTo>
                                  <a:pt x="1654547" y="779325"/>
                                </a:lnTo>
                                <a:lnTo>
                                  <a:pt x="1650382" y="731415"/>
                                </a:lnTo>
                                <a:lnTo>
                                  <a:pt x="1643536" y="684322"/>
                                </a:lnTo>
                                <a:lnTo>
                                  <a:pt x="1634086" y="638125"/>
                                </a:lnTo>
                                <a:lnTo>
                                  <a:pt x="1622109" y="592902"/>
                                </a:lnTo>
                                <a:lnTo>
                                  <a:pt x="1607684" y="548730"/>
                                </a:lnTo>
                                <a:lnTo>
                                  <a:pt x="1590887" y="505686"/>
                                </a:lnTo>
                                <a:lnTo>
                                  <a:pt x="1571798" y="463848"/>
                                </a:lnTo>
                                <a:lnTo>
                                  <a:pt x="1550492" y="423295"/>
                                </a:lnTo>
                                <a:lnTo>
                                  <a:pt x="1527049" y="384103"/>
                                </a:lnTo>
                                <a:lnTo>
                                  <a:pt x="1501545" y="346350"/>
                                </a:lnTo>
                                <a:lnTo>
                                  <a:pt x="1474059" y="310115"/>
                                </a:lnTo>
                                <a:lnTo>
                                  <a:pt x="1444667" y="275473"/>
                                </a:lnTo>
                                <a:lnTo>
                                  <a:pt x="1413448" y="242504"/>
                                </a:lnTo>
                                <a:lnTo>
                                  <a:pt x="1380479" y="211285"/>
                                </a:lnTo>
                                <a:lnTo>
                                  <a:pt x="1345837" y="181893"/>
                                </a:lnTo>
                                <a:lnTo>
                                  <a:pt x="1309602" y="154407"/>
                                </a:lnTo>
                                <a:lnTo>
                                  <a:pt x="1271849" y="128903"/>
                                </a:lnTo>
                                <a:lnTo>
                                  <a:pt x="1232657" y="105460"/>
                                </a:lnTo>
                                <a:lnTo>
                                  <a:pt x="1192104" y="84154"/>
                                </a:lnTo>
                                <a:lnTo>
                                  <a:pt x="1150266" y="65065"/>
                                </a:lnTo>
                                <a:lnTo>
                                  <a:pt x="1107222" y="48268"/>
                                </a:lnTo>
                                <a:lnTo>
                                  <a:pt x="1063050" y="33843"/>
                                </a:lnTo>
                                <a:lnTo>
                                  <a:pt x="1017827" y="21866"/>
                                </a:lnTo>
                                <a:lnTo>
                                  <a:pt x="971630" y="12416"/>
                                </a:lnTo>
                                <a:lnTo>
                                  <a:pt x="924537" y="5570"/>
                                </a:lnTo>
                                <a:lnTo>
                                  <a:pt x="876627" y="1405"/>
                                </a:lnTo>
                                <a:lnTo>
                                  <a:pt x="827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B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3" name="Image 1273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145" y="352369"/>
                            <a:ext cx="250151" cy="2501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4" name="Graphic 1274"/>
                        <wps:cNvSpPr/>
                        <wps:spPr>
                          <a:xfrm>
                            <a:off x="576094" y="353743"/>
                            <a:ext cx="51879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795" h="247650">
                                <a:moveTo>
                                  <a:pt x="259130" y="0"/>
                                </a:moveTo>
                                <a:lnTo>
                                  <a:pt x="207580" y="3690"/>
                                </a:lnTo>
                                <a:lnTo>
                                  <a:pt x="158231" y="14432"/>
                                </a:lnTo>
                                <a:lnTo>
                                  <a:pt x="112142" y="31737"/>
                                </a:lnTo>
                                <a:lnTo>
                                  <a:pt x="70373" y="55112"/>
                                </a:lnTo>
                                <a:lnTo>
                                  <a:pt x="33981" y="84066"/>
                                </a:lnTo>
                                <a:lnTo>
                                  <a:pt x="4025" y="118110"/>
                                </a:lnTo>
                                <a:lnTo>
                                  <a:pt x="0" y="123698"/>
                                </a:lnTo>
                                <a:lnTo>
                                  <a:pt x="4037" y="129273"/>
                                </a:lnTo>
                                <a:lnTo>
                                  <a:pt x="33990" y="163320"/>
                                </a:lnTo>
                                <a:lnTo>
                                  <a:pt x="70379" y="192276"/>
                                </a:lnTo>
                                <a:lnTo>
                                  <a:pt x="112146" y="215650"/>
                                </a:lnTo>
                                <a:lnTo>
                                  <a:pt x="158233" y="232953"/>
                                </a:lnTo>
                                <a:lnTo>
                                  <a:pt x="207580" y="243694"/>
                                </a:lnTo>
                                <a:lnTo>
                                  <a:pt x="259130" y="247383"/>
                                </a:lnTo>
                                <a:lnTo>
                                  <a:pt x="310676" y="243694"/>
                                </a:lnTo>
                                <a:lnTo>
                                  <a:pt x="360022" y="232952"/>
                                </a:lnTo>
                                <a:lnTo>
                                  <a:pt x="372293" y="228346"/>
                                </a:lnTo>
                                <a:lnTo>
                                  <a:pt x="259130" y="228346"/>
                                </a:lnTo>
                                <a:lnTo>
                                  <a:pt x="202637" y="223675"/>
                                </a:lnTo>
                                <a:lnTo>
                                  <a:pt x="149259" y="210149"/>
                                </a:lnTo>
                                <a:lnTo>
                                  <a:pt x="100578" y="188492"/>
                                </a:lnTo>
                                <a:lnTo>
                                  <a:pt x="58176" y="159433"/>
                                </a:lnTo>
                                <a:lnTo>
                                  <a:pt x="23634" y="123698"/>
                                </a:lnTo>
                                <a:lnTo>
                                  <a:pt x="58176" y="87954"/>
                                </a:lnTo>
                                <a:lnTo>
                                  <a:pt x="100578" y="58888"/>
                                </a:lnTo>
                                <a:lnTo>
                                  <a:pt x="149259" y="37226"/>
                                </a:lnTo>
                                <a:lnTo>
                                  <a:pt x="202637" y="23696"/>
                                </a:lnTo>
                                <a:lnTo>
                                  <a:pt x="259130" y="19024"/>
                                </a:lnTo>
                                <a:lnTo>
                                  <a:pt x="372250" y="19024"/>
                                </a:lnTo>
                                <a:lnTo>
                                  <a:pt x="360021" y="14432"/>
                                </a:lnTo>
                                <a:lnTo>
                                  <a:pt x="310676" y="3690"/>
                                </a:lnTo>
                                <a:lnTo>
                                  <a:pt x="259130" y="0"/>
                                </a:lnTo>
                                <a:close/>
                              </a:path>
                              <a:path w="518795" h="247650">
                                <a:moveTo>
                                  <a:pt x="372250" y="19024"/>
                                </a:moveTo>
                                <a:lnTo>
                                  <a:pt x="259130" y="19024"/>
                                </a:lnTo>
                                <a:lnTo>
                                  <a:pt x="315617" y="23696"/>
                                </a:lnTo>
                                <a:lnTo>
                                  <a:pt x="368992" y="37226"/>
                                </a:lnTo>
                                <a:lnTo>
                                  <a:pt x="417674" y="58888"/>
                                </a:lnTo>
                                <a:lnTo>
                                  <a:pt x="460079" y="87954"/>
                                </a:lnTo>
                                <a:lnTo>
                                  <a:pt x="494626" y="123698"/>
                                </a:lnTo>
                                <a:lnTo>
                                  <a:pt x="460079" y="159433"/>
                                </a:lnTo>
                                <a:lnTo>
                                  <a:pt x="417674" y="188492"/>
                                </a:lnTo>
                                <a:lnTo>
                                  <a:pt x="368992" y="210149"/>
                                </a:lnTo>
                                <a:lnTo>
                                  <a:pt x="315617" y="223675"/>
                                </a:lnTo>
                                <a:lnTo>
                                  <a:pt x="259130" y="228346"/>
                                </a:lnTo>
                                <a:lnTo>
                                  <a:pt x="372293" y="228346"/>
                                </a:lnTo>
                                <a:lnTo>
                                  <a:pt x="447881" y="192272"/>
                                </a:lnTo>
                                <a:lnTo>
                                  <a:pt x="484274" y="163313"/>
                                </a:lnTo>
                                <a:lnTo>
                                  <a:pt x="514232" y="129260"/>
                                </a:lnTo>
                                <a:lnTo>
                                  <a:pt x="518261" y="123698"/>
                                </a:lnTo>
                                <a:lnTo>
                                  <a:pt x="514222" y="118110"/>
                                </a:lnTo>
                                <a:lnTo>
                                  <a:pt x="484267" y="84066"/>
                                </a:lnTo>
                                <a:lnTo>
                                  <a:pt x="447876" y="55112"/>
                                </a:lnTo>
                                <a:lnTo>
                                  <a:pt x="406107" y="31737"/>
                                </a:lnTo>
                                <a:lnTo>
                                  <a:pt x="372250" y="19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5" name="Graphic 1275"/>
                        <wps:cNvSpPr/>
                        <wps:spPr>
                          <a:xfrm>
                            <a:off x="578326" y="220526"/>
                            <a:ext cx="51435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" h="514350">
                                <a:moveTo>
                                  <a:pt x="38061" y="399630"/>
                                </a:moveTo>
                                <a:lnTo>
                                  <a:pt x="19024" y="399630"/>
                                </a:lnTo>
                                <a:lnTo>
                                  <a:pt x="19024" y="418668"/>
                                </a:lnTo>
                                <a:lnTo>
                                  <a:pt x="38061" y="418668"/>
                                </a:lnTo>
                                <a:lnTo>
                                  <a:pt x="38061" y="399630"/>
                                </a:lnTo>
                                <a:close/>
                              </a:path>
                              <a:path w="514350" h="514350">
                                <a:moveTo>
                                  <a:pt x="38061" y="323494"/>
                                </a:moveTo>
                                <a:lnTo>
                                  <a:pt x="19024" y="323494"/>
                                </a:lnTo>
                                <a:lnTo>
                                  <a:pt x="19024" y="342531"/>
                                </a:lnTo>
                                <a:lnTo>
                                  <a:pt x="38061" y="342531"/>
                                </a:lnTo>
                                <a:lnTo>
                                  <a:pt x="38061" y="323494"/>
                                </a:lnTo>
                                <a:close/>
                              </a:path>
                              <a:path w="514350" h="514350">
                                <a:moveTo>
                                  <a:pt x="38061" y="171272"/>
                                </a:moveTo>
                                <a:lnTo>
                                  <a:pt x="19024" y="171272"/>
                                </a:lnTo>
                                <a:lnTo>
                                  <a:pt x="19024" y="190309"/>
                                </a:lnTo>
                                <a:lnTo>
                                  <a:pt x="38061" y="190309"/>
                                </a:lnTo>
                                <a:lnTo>
                                  <a:pt x="38061" y="171272"/>
                                </a:lnTo>
                                <a:close/>
                              </a:path>
                              <a:path w="514350" h="514350">
                                <a:moveTo>
                                  <a:pt x="57073" y="104686"/>
                                </a:moveTo>
                                <a:lnTo>
                                  <a:pt x="55143" y="95161"/>
                                </a:lnTo>
                                <a:lnTo>
                                  <a:pt x="54825" y="93586"/>
                                </a:lnTo>
                                <a:lnTo>
                                  <a:pt x="48717" y="84505"/>
                                </a:lnTo>
                                <a:lnTo>
                                  <a:pt x="39636" y="78371"/>
                                </a:lnTo>
                                <a:lnTo>
                                  <a:pt x="38049" y="78054"/>
                                </a:lnTo>
                                <a:lnTo>
                                  <a:pt x="38049" y="99428"/>
                                </a:lnTo>
                                <a:lnTo>
                                  <a:pt x="38049" y="109918"/>
                                </a:lnTo>
                                <a:lnTo>
                                  <a:pt x="33782" y="114185"/>
                                </a:lnTo>
                                <a:lnTo>
                                  <a:pt x="23279" y="114185"/>
                                </a:lnTo>
                                <a:lnTo>
                                  <a:pt x="19024" y="109918"/>
                                </a:lnTo>
                                <a:lnTo>
                                  <a:pt x="19024" y="99428"/>
                                </a:lnTo>
                                <a:lnTo>
                                  <a:pt x="23279" y="95161"/>
                                </a:lnTo>
                                <a:lnTo>
                                  <a:pt x="33782" y="95161"/>
                                </a:lnTo>
                                <a:lnTo>
                                  <a:pt x="38049" y="99428"/>
                                </a:lnTo>
                                <a:lnTo>
                                  <a:pt x="38049" y="78054"/>
                                </a:lnTo>
                                <a:lnTo>
                                  <a:pt x="2247" y="93586"/>
                                </a:lnTo>
                                <a:lnTo>
                                  <a:pt x="0" y="104686"/>
                                </a:lnTo>
                                <a:lnTo>
                                  <a:pt x="2247" y="115785"/>
                                </a:lnTo>
                                <a:lnTo>
                                  <a:pt x="8369" y="124853"/>
                                </a:lnTo>
                                <a:lnTo>
                                  <a:pt x="17437" y="130975"/>
                                </a:lnTo>
                                <a:lnTo>
                                  <a:pt x="28536" y="133223"/>
                                </a:lnTo>
                                <a:lnTo>
                                  <a:pt x="39636" y="130975"/>
                                </a:lnTo>
                                <a:lnTo>
                                  <a:pt x="48717" y="124853"/>
                                </a:lnTo>
                                <a:lnTo>
                                  <a:pt x="54825" y="115785"/>
                                </a:lnTo>
                                <a:lnTo>
                                  <a:pt x="55156" y="114185"/>
                                </a:lnTo>
                                <a:lnTo>
                                  <a:pt x="57073" y="104686"/>
                                </a:lnTo>
                                <a:close/>
                              </a:path>
                              <a:path w="514350" h="514350">
                                <a:moveTo>
                                  <a:pt x="114173" y="399630"/>
                                </a:moveTo>
                                <a:lnTo>
                                  <a:pt x="95135" y="399630"/>
                                </a:lnTo>
                                <a:lnTo>
                                  <a:pt x="95135" y="418668"/>
                                </a:lnTo>
                                <a:lnTo>
                                  <a:pt x="114173" y="418668"/>
                                </a:lnTo>
                                <a:lnTo>
                                  <a:pt x="114173" y="399630"/>
                                </a:lnTo>
                                <a:close/>
                              </a:path>
                              <a:path w="514350" h="514350">
                                <a:moveTo>
                                  <a:pt x="114173" y="95173"/>
                                </a:moveTo>
                                <a:lnTo>
                                  <a:pt x="95135" y="95173"/>
                                </a:lnTo>
                                <a:lnTo>
                                  <a:pt x="95135" y="114198"/>
                                </a:lnTo>
                                <a:lnTo>
                                  <a:pt x="114173" y="114198"/>
                                </a:lnTo>
                                <a:lnTo>
                                  <a:pt x="114173" y="95173"/>
                                </a:lnTo>
                                <a:close/>
                              </a:path>
                              <a:path w="514350" h="514350">
                                <a:moveTo>
                                  <a:pt x="114173" y="19024"/>
                                </a:moveTo>
                                <a:lnTo>
                                  <a:pt x="95135" y="19024"/>
                                </a:lnTo>
                                <a:lnTo>
                                  <a:pt x="95135" y="38061"/>
                                </a:lnTo>
                                <a:lnTo>
                                  <a:pt x="114173" y="38061"/>
                                </a:lnTo>
                                <a:lnTo>
                                  <a:pt x="114173" y="19024"/>
                                </a:lnTo>
                                <a:close/>
                              </a:path>
                              <a:path w="514350" h="514350">
                                <a:moveTo>
                                  <a:pt x="133184" y="485279"/>
                                </a:moveTo>
                                <a:lnTo>
                                  <a:pt x="131267" y="475754"/>
                                </a:lnTo>
                                <a:lnTo>
                                  <a:pt x="130949" y="474167"/>
                                </a:lnTo>
                                <a:lnTo>
                                  <a:pt x="124828" y="465086"/>
                                </a:lnTo>
                                <a:lnTo>
                                  <a:pt x="115760" y="458965"/>
                                </a:lnTo>
                                <a:lnTo>
                                  <a:pt x="114160" y="458647"/>
                                </a:lnTo>
                                <a:lnTo>
                                  <a:pt x="114160" y="480021"/>
                                </a:lnTo>
                                <a:lnTo>
                                  <a:pt x="114160" y="490512"/>
                                </a:lnTo>
                                <a:lnTo>
                                  <a:pt x="109905" y="494779"/>
                                </a:lnTo>
                                <a:lnTo>
                                  <a:pt x="99402" y="494779"/>
                                </a:lnTo>
                                <a:lnTo>
                                  <a:pt x="95135" y="490512"/>
                                </a:lnTo>
                                <a:lnTo>
                                  <a:pt x="95135" y="480021"/>
                                </a:lnTo>
                                <a:lnTo>
                                  <a:pt x="99402" y="475754"/>
                                </a:lnTo>
                                <a:lnTo>
                                  <a:pt x="109905" y="475754"/>
                                </a:lnTo>
                                <a:lnTo>
                                  <a:pt x="114160" y="480021"/>
                                </a:lnTo>
                                <a:lnTo>
                                  <a:pt x="114160" y="458647"/>
                                </a:lnTo>
                                <a:lnTo>
                                  <a:pt x="78359" y="474167"/>
                                </a:lnTo>
                                <a:lnTo>
                                  <a:pt x="76111" y="485279"/>
                                </a:lnTo>
                                <a:lnTo>
                                  <a:pt x="78359" y="496379"/>
                                </a:lnTo>
                                <a:lnTo>
                                  <a:pt x="84480" y="505447"/>
                                </a:lnTo>
                                <a:lnTo>
                                  <a:pt x="93548" y="511568"/>
                                </a:lnTo>
                                <a:lnTo>
                                  <a:pt x="104648" y="513816"/>
                                </a:lnTo>
                                <a:lnTo>
                                  <a:pt x="115760" y="511568"/>
                                </a:lnTo>
                                <a:lnTo>
                                  <a:pt x="124828" y="505447"/>
                                </a:lnTo>
                                <a:lnTo>
                                  <a:pt x="130949" y="496379"/>
                                </a:lnTo>
                                <a:lnTo>
                                  <a:pt x="131267" y="494779"/>
                                </a:lnTo>
                                <a:lnTo>
                                  <a:pt x="133184" y="485279"/>
                                </a:lnTo>
                                <a:close/>
                              </a:path>
                              <a:path w="514350" h="514350">
                                <a:moveTo>
                                  <a:pt x="190284" y="475742"/>
                                </a:moveTo>
                                <a:lnTo>
                                  <a:pt x="171246" y="475742"/>
                                </a:lnTo>
                                <a:lnTo>
                                  <a:pt x="171246" y="494779"/>
                                </a:lnTo>
                                <a:lnTo>
                                  <a:pt x="190284" y="494779"/>
                                </a:lnTo>
                                <a:lnTo>
                                  <a:pt x="190284" y="475742"/>
                                </a:lnTo>
                                <a:close/>
                              </a:path>
                              <a:path w="514350" h="514350">
                                <a:moveTo>
                                  <a:pt x="190284" y="399630"/>
                                </a:moveTo>
                                <a:lnTo>
                                  <a:pt x="171246" y="399630"/>
                                </a:lnTo>
                                <a:lnTo>
                                  <a:pt x="171246" y="418668"/>
                                </a:lnTo>
                                <a:lnTo>
                                  <a:pt x="190284" y="418668"/>
                                </a:lnTo>
                                <a:lnTo>
                                  <a:pt x="190284" y="399630"/>
                                </a:lnTo>
                                <a:close/>
                              </a:path>
                              <a:path w="514350" h="514350">
                                <a:moveTo>
                                  <a:pt x="190284" y="95173"/>
                                </a:moveTo>
                                <a:lnTo>
                                  <a:pt x="171246" y="95173"/>
                                </a:lnTo>
                                <a:lnTo>
                                  <a:pt x="171246" y="114198"/>
                                </a:lnTo>
                                <a:lnTo>
                                  <a:pt x="190284" y="114198"/>
                                </a:lnTo>
                                <a:lnTo>
                                  <a:pt x="190284" y="95173"/>
                                </a:lnTo>
                                <a:close/>
                              </a:path>
                              <a:path w="514350" h="514350">
                                <a:moveTo>
                                  <a:pt x="209308" y="28562"/>
                                </a:moveTo>
                                <a:lnTo>
                                  <a:pt x="207378" y="19037"/>
                                </a:lnTo>
                                <a:lnTo>
                                  <a:pt x="207060" y="17462"/>
                                </a:lnTo>
                                <a:lnTo>
                                  <a:pt x="200952" y="8382"/>
                                </a:lnTo>
                                <a:lnTo>
                                  <a:pt x="191871" y="2247"/>
                                </a:lnTo>
                                <a:lnTo>
                                  <a:pt x="190284" y="1930"/>
                                </a:lnTo>
                                <a:lnTo>
                                  <a:pt x="190284" y="23304"/>
                                </a:lnTo>
                                <a:lnTo>
                                  <a:pt x="190284" y="33794"/>
                                </a:lnTo>
                                <a:lnTo>
                                  <a:pt x="186029" y="38061"/>
                                </a:lnTo>
                                <a:lnTo>
                                  <a:pt x="175514" y="38061"/>
                                </a:lnTo>
                                <a:lnTo>
                                  <a:pt x="171259" y="33794"/>
                                </a:lnTo>
                                <a:lnTo>
                                  <a:pt x="171259" y="23304"/>
                                </a:lnTo>
                                <a:lnTo>
                                  <a:pt x="175514" y="19037"/>
                                </a:lnTo>
                                <a:lnTo>
                                  <a:pt x="186029" y="19037"/>
                                </a:lnTo>
                                <a:lnTo>
                                  <a:pt x="190284" y="23304"/>
                                </a:lnTo>
                                <a:lnTo>
                                  <a:pt x="190284" y="1930"/>
                                </a:lnTo>
                                <a:lnTo>
                                  <a:pt x="154482" y="17462"/>
                                </a:lnTo>
                                <a:lnTo>
                                  <a:pt x="152234" y="28562"/>
                                </a:lnTo>
                                <a:lnTo>
                                  <a:pt x="154482" y="39662"/>
                                </a:lnTo>
                                <a:lnTo>
                                  <a:pt x="160604" y="48729"/>
                                </a:lnTo>
                                <a:lnTo>
                                  <a:pt x="169672" y="54851"/>
                                </a:lnTo>
                                <a:lnTo>
                                  <a:pt x="180771" y="57099"/>
                                </a:lnTo>
                                <a:lnTo>
                                  <a:pt x="191871" y="54851"/>
                                </a:lnTo>
                                <a:lnTo>
                                  <a:pt x="200952" y="48729"/>
                                </a:lnTo>
                                <a:lnTo>
                                  <a:pt x="207060" y="39662"/>
                                </a:lnTo>
                                <a:lnTo>
                                  <a:pt x="207391" y="38061"/>
                                </a:lnTo>
                                <a:lnTo>
                                  <a:pt x="209308" y="28562"/>
                                </a:lnTo>
                                <a:close/>
                              </a:path>
                              <a:path w="514350" h="514350">
                                <a:moveTo>
                                  <a:pt x="266420" y="475742"/>
                                </a:moveTo>
                                <a:lnTo>
                                  <a:pt x="247383" y="475742"/>
                                </a:lnTo>
                                <a:lnTo>
                                  <a:pt x="247383" y="494779"/>
                                </a:lnTo>
                                <a:lnTo>
                                  <a:pt x="266420" y="494779"/>
                                </a:lnTo>
                                <a:lnTo>
                                  <a:pt x="266420" y="475742"/>
                                </a:lnTo>
                                <a:close/>
                              </a:path>
                              <a:path w="514350" h="514350">
                                <a:moveTo>
                                  <a:pt x="266420" y="399630"/>
                                </a:moveTo>
                                <a:lnTo>
                                  <a:pt x="247383" y="399630"/>
                                </a:lnTo>
                                <a:lnTo>
                                  <a:pt x="247383" y="418668"/>
                                </a:lnTo>
                                <a:lnTo>
                                  <a:pt x="266420" y="418668"/>
                                </a:lnTo>
                                <a:lnTo>
                                  <a:pt x="266420" y="399630"/>
                                </a:lnTo>
                                <a:close/>
                              </a:path>
                              <a:path w="514350" h="514350">
                                <a:moveTo>
                                  <a:pt x="266420" y="95173"/>
                                </a:moveTo>
                                <a:lnTo>
                                  <a:pt x="247383" y="95173"/>
                                </a:lnTo>
                                <a:lnTo>
                                  <a:pt x="247383" y="114198"/>
                                </a:lnTo>
                                <a:lnTo>
                                  <a:pt x="266420" y="114198"/>
                                </a:lnTo>
                                <a:lnTo>
                                  <a:pt x="266420" y="95173"/>
                                </a:lnTo>
                                <a:close/>
                              </a:path>
                              <a:path w="514350" h="514350">
                                <a:moveTo>
                                  <a:pt x="266420" y="19024"/>
                                </a:moveTo>
                                <a:lnTo>
                                  <a:pt x="247383" y="19024"/>
                                </a:lnTo>
                                <a:lnTo>
                                  <a:pt x="247383" y="38061"/>
                                </a:lnTo>
                                <a:lnTo>
                                  <a:pt x="266420" y="38061"/>
                                </a:lnTo>
                                <a:lnTo>
                                  <a:pt x="266420" y="19024"/>
                                </a:lnTo>
                                <a:close/>
                              </a:path>
                              <a:path w="514350" h="514350">
                                <a:moveTo>
                                  <a:pt x="342531" y="399630"/>
                                </a:moveTo>
                                <a:lnTo>
                                  <a:pt x="323494" y="399630"/>
                                </a:lnTo>
                                <a:lnTo>
                                  <a:pt x="323494" y="418668"/>
                                </a:lnTo>
                                <a:lnTo>
                                  <a:pt x="342531" y="418668"/>
                                </a:lnTo>
                                <a:lnTo>
                                  <a:pt x="342531" y="399630"/>
                                </a:lnTo>
                                <a:close/>
                              </a:path>
                              <a:path w="514350" h="514350">
                                <a:moveTo>
                                  <a:pt x="361543" y="28562"/>
                                </a:moveTo>
                                <a:lnTo>
                                  <a:pt x="342519" y="1930"/>
                                </a:lnTo>
                                <a:lnTo>
                                  <a:pt x="342519" y="23304"/>
                                </a:lnTo>
                                <a:lnTo>
                                  <a:pt x="342519" y="33794"/>
                                </a:lnTo>
                                <a:lnTo>
                                  <a:pt x="338264" y="38061"/>
                                </a:lnTo>
                                <a:lnTo>
                                  <a:pt x="327761" y="38061"/>
                                </a:lnTo>
                                <a:lnTo>
                                  <a:pt x="323494" y="33794"/>
                                </a:lnTo>
                                <a:lnTo>
                                  <a:pt x="323494" y="23304"/>
                                </a:lnTo>
                                <a:lnTo>
                                  <a:pt x="327761" y="19037"/>
                                </a:lnTo>
                                <a:lnTo>
                                  <a:pt x="338264" y="19037"/>
                                </a:lnTo>
                                <a:lnTo>
                                  <a:pt x="342519" y="23304"/>
                                </a:lnTo>
                                <a:lnTo>
                                  <a:pt x="342519" y="1930"/>
                                </a:lnTo>
                                <a:lnTo>
                                  <a:pt x="306717" y="17462"/>
                                </a:lnTo>
                                <a:lnTo>
                                  <a:pt x="304469" y="28562"/>
                                </a:lnTo>
                                <a:lnTo>
                                  <a:pt x="306717" y="39662"/>
                                </a:lnTo>
                                <a:lnTo>
                                  <a:pt x="312839" y="48729"/>
                                </a:lnTo>
                                <a:lnTo>
                                  <a:pt x="321906" y="54851"/>
                                </a:lnTo>
                                <a:lnTo>
                                  <a:pt x="333006" y="57099"/>
                                </a:lnTo>
                                <a:lnTo>
                                  <a:pt x="344106" y="54851"/>
                                </a:lnTo>
                                <a:lnTo>
                                  <a:pt x="353187" y="48729"/>
                                </a:lnTo>
                                <a:lnTo>
                                  <a:pt x="359295" y="39662"/>
                                </a:lnTo>
                                <a:lnTo>
                                  <a:pt x="359625" y="38061"/>
                                </a:lnTo>
                                <a:lnTo>
                                  <a:pt x="361543" y="28562"/>
                                </a:lnTo>
                                <a:close/>
                              </a:path>
                              <a:path w="514350" h="514350">
                                <a:moveTo>
                                  <a:pt x="418655" y="399630"/>
                                </a:moveTo>
                                <a:lnTo>
                                  <a:pt x="399618" y="399630"/>
                                </a:lnTo>
                                <a:lnTo>
                                  <a:pt x="399618" y="418668"/>
                                </a:lnTo>
                                <a:lnTo>
                                  <a:pt x="418655" y="418668"/>
                                </a:lnTo>
                                <a:lnTo>
                                  <a:pt x="418655" y="399630"/>
                                </a:lnTo>
                                <a:close/>
                              </a:path>
                              <a:path w="514350" h="514350">
                                <a:moveTo>
                                  <a:pt x="418655" y="95173"/>
                                </a:moveTo>
                                <a:lnTo>
                                  <a:pt x="399618" y="95173"/>
                                </a:lnTo>
                                <a:lnTo>
                                  <a:pt x="399618" y="114198"/>
                                </a:lnTo>
                                <a:lnTo>
                                  <a:pt x="418655" y="114198"/>
                                </a:lnTo>
                                <a:lnTo>
                                  <a:pt x="418655" y="95173"/>
                                </a:lnTo>
                                <a:close/>
                              </a:path>
                              <a:path w="514350" h="514350">
                                <a:moveTo>
                                  <a:pt x="418655" y="19024"/>
                                </a:moveTo>
                                <a:lnTo>
                                  <a:pt x="399618" y="19024"/>
                                </a:lnTo>
                                <a:lnTo>
                                  <a:pt x="399618" y="38061"/>
                                </a:lnTo>
                                <a:lnTo>
                                  <a:pt x="418655" y="38061"/>
                                </a:lnTo>
                                <a:lnTo>
                                  <a:pt x="418655" y="19024"/>
                                </a:lnTo>
                                <a:close/>
                              </a:path>
                              <a:path w="514350" h="514350">
                                <a:moveTo>
                                  <a:pt x="437667" y="485279"/>
                                </a:moveTo>
                                <a:lnTo>
                                  <a:pt x="435737" y="475754"/>
                                </a:lnTo>
                                <a:lnTo>
                                  <a:pt x="435419" y="474167"/>
                                </a:lnTo>
                                <a:lnTo>
                                  <a:pt x="429310" y="465086"/>
                                </a:lnTo>
                                <a:lnTo>
                                  <a:pt x="420230" y="458965"/>
                                </a:lnTo>
                                <a:lnTo>
                                  <a:pt x="418642" y="458647"/>
                                </a:lnTo>
                                <a:lnTo>
                                  <a:pt x="418642" y="480021"/>
                                </a:lnTo>
                                <a:lnTo>
                                  <a:pt x="418642" y="490512"/>
                                </a:lnTo>
                                <a:lnTo>
                                  <a:pt x="414388" y="494779"/>
                                </a:lnTo>
                                <a:lnTo>
                                  <a:pt x="403872" y="494779"/>
                                </a:lnTo>
                                <a:lnTo>
                                  <a:pt x="399618" y="490512"/>
                                </a:lnTo>
                                <a:lnTo>
                                  <a:pt x="399618" y="480021"/>
                                </a:lnTo>
                                <a:lnTo>
                                  <a:pt x="403872" y="475754"/>
                                </a:lnTo>
                                <a:lnTo>
                                  <a:pt x="414388" y="475754"/>
                                </a:lnTo>
                                <a:lnTo>
                                  <a:pt x="418642" y="480021"/>
                                </a:lnTo>
                                <a:lnTo>
                                  <a:pt x="418642" y="458647"/>
                                </a:lnTo>
                                <a:lnTo>
                                  <a:pt x="382841" y="474167"/>
                                </a:lnTo>
                                <a:lnTo>
                                  <a:pt x="380593" y="485279"/>
                                </a:lnTo>
                                <a:lnTo>
                                  <a:pt x="382841" y="496379"/>
                                </a:lnTo>
                                <a:lnTo>
                                  <a:pt x="388962" y="505447"/>
                                </a:lnTo>
                                <a:lnTo>
                                  <a:pt x="398030" y="511568"/>
                                </a:lnTo>
                                <a:lnTo>
                                  <a:pt x="409130" y="513816"/>
                                </a:lnTo>
                                <a:lnTo>
                                  <a:pt x="420230" y="511568"/>
                                </a:lnTo>
                                <a:lnTo>
                                  <a:pt x="429310" y="505447"/>
                                </a:lnTo>
                                <a:lnTo>
                                  <a:pt x="435419" y="496379"/>
                                </a:lnTo>
                                <a:lnTo>
                                  <a:pt x="435749" y="494779"/>
                                </a:lnTo>
                                <a:lnTo>
                                  <a:pt x="437667" y="485279"/>
                                </a:lnTo>
                                <a:close/>
                              </a:path>
                              <a:path w="514350" h="514350">
                                <a:moveTo>
                                  <a:pt x="494766" y="171272"/>
                                </a:moveTo>
                                <a:lnTo>
                                  <a:pt x="475729" y="171272"/>
                                </a:lnTo>
                                <a:lnTo>
                                  <a:pt x="475729" y="190309"/>
                                </a:lnTo>
                                <a:lnTo>
                                  <a:pt x="494766" y="190309"/>
                                </a:lnTo>
                                <a:lnTo>
                                  <a:pt x="494766" y="171272"/>
                                </a:lnTo>
                                <a:close/>
                              </a:path>
                              <a:path w="514350" h="514350">
                                <a:moveTo>
                                  <a:pt x="494766" y="95173"/>
                                </a:moveTo>
                                <a:lnTo>
                                  <a:pt x="475729" y="95173"/>
                                </a:lnTo>
                                <a:lnTo>
                                  <a:pt x="475729" y="114198"/>
                                </a:lnTo>
                                <a:lnTo>
                                  <a:pt x="494766" y="114198"/>
                                </a:lnTo>
                                <a:lnTo>
                                  <a:pt x="494766" y="95173"/>
                                </a:lnTo>
                                <a:close/>
                              </a:path>
                              <a:path w="514350" h="514350">
                                <a:moveTo>
                                  <a:pt x="513791" y="409155"/>
                                </a:moveTo>
                                <a:lnTo>
                                  <a:pt x="511860" y="399630"/>
                                </a:lnTo>
                                <a:lnTo>
                                  <a:pt x="511543" y="398056"/>
                                </a:lnTo>
                                <a:lnTo>
                                  <a:pt x="505421" y="388975"/>
                                </a:lnTo>
                                <a:lnTo>
                                  <a:pt x="496354" y="382841"/>
                                </a:lnTo>
                                <a:lnTo>
                                  <a:pt x="494766" y="382524"/>
                                </a:lnTo>
                                <a:lnTo>
                                  <a:pt x="494766" y="403898"/>
                                </a:lnTo>
                                <a:lnTo>
                                  <a:pt x="494766" y="414388"/>
                                </a:lnTo>
                                <a:lnTo>
                                  <a:pt x="490499" y="418655"/>
                                </a:lnTo>
                                <a:lnTo>
                                  <a:pt x="479996" y="418655"/>
                                </a:lnTo>
                                <a:lnTo>
                                  <a:pt x="475742" y="414388"/>
                                </a:lnTo>
                                <a:lnTo>
                                  <a:pt x="475742" y="403898"/>
                                </a:lnTo>
                                <a:lnTo>
                                  <a:pt x="479996" y="399630"/>
                                </a:lnTo>
                                <a:lnTo>
                                  <a:pt x="490499" y="399630"/>
                                </a:lnTo>
                                <a:lnTo>
                                  <a:pt x="494766" y="403898"/>
                                </a:lnTo>
                                <a:lnTo>
                                  <a:pt x="494766" y="382524"/>
                                </a:lnTo>
                                <a:lnTo>
                                  <a:pt x="458952" y="398056"/>
                                </a:lnTo>
                                <a:lnTo>
                                  <a:pt x="456717" y="409155"/>
                                </a:lnTo>
                                <a:lnTo>
                                  <a:pt x="458952" y="420255"/>
                                </a:lnTo>
                                <a:lnTo>
                                  <a:pt x="465074" y="429323"/>
                                </a:lnTo>
                                <a:lnTo>
                                  <a:pt x="474141" y="435444"/>
                                </a:lnTo>
                                <a:lnTo>
                                  <a:pt x="485254" y="437692"/>
                                </a:lnTo>
                                <a:lnTo>
                                  <a:pt x="496354" y="435444"/>
                                </a:lnTo>
                                <a:lnTo>
                                  <a:pt x="505421" y="429323"/>
                                </a:lnTo>
                                <a:lnTo>
                                  <a:pt x="511543" y="420255"/>
                                </a:lnTo>
                                <a:lnTo>
                                  <a:pt x="511860" y="418655"/>
                                </a:lnTo>
                                <a:lnTo>
                                  <a:pt x="513791" y="409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6" name="Image 1276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127" y="418350"/>
                            <a:ext cx="118186" cy="118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7" name="Textbox 1277"/>
                        <wps:cNvSpPr txBox="1"/>
                        <wps:spPr>
                          <a:xfrm>
                            <a:off x="6" y="1189308"/>
                            <a:ext cx="1656080" cy="755015"/>
                          </a:xfrm>
                          <a:prstGeom prst="rect">
                            <a:avLst/>
                          </a:prstGeom>
                          <a:solidFill>
                            <a:srgbClr val="E2E7EA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56" w:lineRule="auto" w:before="130"/>
                                <w:ind w:left="180" w:right="178" w:hanging="1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Implement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resilience measures to limit future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8"/>
                                </w:rPr>
                                <w:t>impacts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8"/>
                                </w:rPr>
                                <w:t>drought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8"/>
                                </w:rPr>
                                <w:t>better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respond to drought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8" name="Textbox 1278"/>
                        <wps:cNvSpPr txBox="1"/>
                        <wps:spPr>
                          <a:xfrm>
                            <a:off x="6" y="827980"/>
                            <a:ext cx="1656080" cy="361950"/>
                          </a:xfrm>
                          <a:prstGeom prst="rect">
                            <a:avLst/>
                          </a:prstGeom>
                          <a:solidFill>
                            <a:srgbClr val="475A78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75"/>
                                <w:ind w:left="194" w:right="194" w:firstLine="0"/>
                                <w:jc w:val="center"/>
                                <w:rPr>
                                  <w:b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Pillar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7.972504pt;margin-top:397.981384pt;width:130.4pt;height:153.1pt;mso-position-horizontal-relative:page;mso-position-vertical-relative:paragraph;z-index:-15539200;mso-wrap-distance-left:0;mso-wrap-distance-right:0" id="docshapegroup820" coordorigin="7959,7960" coordsize="2608,3062">
                <v:shape style="position:absolute;left:7959;top:7959;width:2608;height:2608" id="docshape821" coordorigin="7959,7960" coordsize="2608,2608" path="m9263,7960l9187,7962,9111,7968,9037,7979,8964,7994,8893,8013,8824,8036,8756,8062,8690,8092,8626,8126,8564,8163,8505,8203,8448,8246,8393,8292,8341,8342,8292,8393,8246,8448,8203,8505,8162,8565,8126,8626,8092,8690,8062,8756,8035,8824,8013,8893,7994,8965,7979,9037,7968,9111,7962,9187,7959,9264,7962,9340,7968,9416,7979,9490,7994,9562,8013,9634,8035,9703,8062,9771,8092,9837,8126,9901,8162,9963,8203,10022,8246,10079,8292,10134,8341,10186,8393,10235,8448,10281,8505,10324,8564,10364,8626,10401,8690,10435,8756,10465,8824,10491,8893,10514,8964,10533,9037,10548,9111,10559,9187,10565,9263,10567,9340,10565,9415,10559,9490,10548,9562,10533,9634,10514,9703,10491,9771,10465,9837,10435,9901,10401,9962,10364,10022,10324,10079,10281,10133,10235,10185,10186,10235,10134,10281,10079,10324,10022,10364,9963,10401,9901,10435,9837,10465,9771,10491,9703,10514,9634,10533,9562,10548,9490,10558,9416,10565,9340,10567,9264,10565,9187,10558,9111,10548,9037,10533,8965,10514,8893,10491,8824,10465,8756,10435,8690,10401,8626,10364,8565,10324,8505,10281,8448,10235,8393,10185,8342,10133,8292,10079,8246,10022,8203,9962,8163,9901,8126,9837,8092,9771,8062,9703,8036,9634,8013,9562,7994,9490,7979,9415,7968,9340,7962,9263,7960xe" filled="true" fillcolor="#0c3b5d" stroked="false">
                  <v:path arrowok="t"/>
                  <v:fill type="solid"/>
                </v:shape>
                <v:shape style="position:absolute;left:9077;top:8514;width:394;height:394" type="#_x0000_t75" id="docshape822" stroked="false">
                  <v:imagedata r:id="rId167" o:title=""/>
                </v:shape>
                <v:shape style="position:absolute;left:8866;top:8516;width:817;height:390" id="docshape823" coordorigin="8867,8517" coordsize="817,390" path="m9275,8517l9194,8523,9116,8539,9043,8567,8978,8603,8920,8649,8873,8703,8867,8712,8873,8720,8920,8774,8978,8820,9043,8856,9116,8884,9194,8900,9275,8906,9356,8900,9434,8884,9453,8876,9275,8876,9186,8869,9102,8848,9025,8814,8958,8768,8904,8712,8958,8655,9025,8609,9102,8575,9186,8554,9275,8547,9453,8547,9434,8539,9356,8523,9275,8517xm9453,8547l9275,8547,9364,8554,9448,8575,9524,8609,9591,8655,9646,8712,9591,8768,9524,8814,9448,8848,9364,8869,9275,8876,9453,8876,9506,8856,9572,8819,9629,8774,9677,8720,9683,8712,9676,8703,9629,8649,9572,8603,9506,8567,9453,8547xe" filled="true" fillcolor="#ffffff" stroked="false">
                  <v:path arrowok="t"/>
                  <v:fill type="solid"/>
                </v:shape>
                <v:shape style="position:absolute;left:8870;top:8306;width:810;height:810" id="docshape824" coordorigin="8870,8307" coordsize="810,810" path="m8930,8936l8900,8936,8900,8966,8930,8966,8930,8936xm8930,8816l8900,8816,8900,8846,8930,8846,8930,8816xm8930,8577l8900,8577,8900,8607,8930,8607,8930,8577xm8960,8472l8957,8457,8957,8454,8947,8440,8933,8430,8930,8430,8930,8463,8930,8480,8923,8487,8907,8487,8900,8480,8900,8463,8907,8457,8923,8457,8930,8463,8930,8430,8915,8427,8898,8430,8883,8440,8874,8454,8870,8472,8874,8489,8883,8504,8898,8513,8915,8517,8933,8513,8947,8504,8957,8489,8957,8487,8960,8472xm9050,8936l9020,8936,9020,8966,9050,8966,9050,8936xm9050,8457l9020,8457,9020,8487,9050,8487,9050,8457xm9050,8337l9020,8337,9020,8367,9050,8367,9050,8337xm9080,9071l9077,9056,9076,9054,9067,9039,9053,9030,9050,9029,9050,9063,9050,9079,9043,9086,9027,9086,9020,9079,9020,9063,9027,9056,9043,9056,9050,9063,9050,9029,9035,9026,9018,9030,9003,9039,8994,9054,8990,9071,8994,9089,9003,9103,9018,9113,9035,9116,9053,9113,9067,9103,9076,9089,9077,9086,9080,9071xm9170,9056l9140,9056,9140,9086,9170,9086,9170,9056xm9170,8936l9140,8936,9140,8966,9170,8966,9170,8936xm9170,8457l9140,8457,9140,8487,9170,8487,9170,8457xm9200,8352l9197,8337,9196,8334,9187,8320,9172,8310,9170,8310,9170,8344,9170,8360,9163,8367,9147,8367,9140,8360,9140,8344,9147,8337,9163,8337,9170,8344,9170,8310,9155,8307,9137,8310,9123,8320,9113,8334,9110,8352,9113,8369,9123,8384,9137,8393,9155,8397,9172,8393,9187,8384,9196,8369,9197,8367,9200,8352xm9290,9056l9260,9056,9260,9086,9290,9086,9290,9056xm9290,8936l9260,8936,9260,8966,9290,8966,9290,8936xm9290,8457l9260,8457,9260,8487,9290,8487,9290,8457xm9290,8337l9260,8337,9260,8367,9290,8367,9290,8337xm9410,8936l9380,8936,9380,8966,9410,8966,9410,8936xm9440,8352l9437,8337,9436,8334,9426,8320,9412,8310,9410,8310,9410,8344,9410,8360,9403,8367,9386,8367,9380,8360,9380,8344,9386,8337,9403,8337,9410,8344,9410,8310,9395,8307,9377,8310,9363,8320,9353,8334,9350,8352,9353,8369,9363,8384,9377,8393,9395,8397,9412,8393,9426,8384,9436,8369,9437,8367,9440,8352xm9530,8936l9500,8936,9500,8966,9530,8966,9530,8936xm9530,8457l9500,8457,9500,8487,9530,8487,9530,8457xm9530,8337l9500,8337,9500,8367,9530,8367,9530,8337xm9559,9071l9556,9056,9556,9054,9546,9039,9532,9030,9529,9029,9529,9063,9529,9079,9523,9086,9506,9086,9500,9079,9500,9063,9506,9056,9523,9056,9529,9063,9529,9029,9515,9026,9497,9030,9483,9039,9473,9054,9470,9071,9473,9089,9483,9103,9497,9113,9515,9116,9532,9113,9546,9103,9556,9089,9556,9086,9559,9071xm9649,8577l9619,8577,9619,8607,9649,8607,9649,8577xm9649,8457l9619,8457,9619,8487,9649,8487,9649,8457xm9679,8951l9676,8936,9676,8934,9666,8919,9652,8910,9649,8909,9649,8943,9649,8959,9643,8966,9626,8966,9619,8959,9619,8943,9626,8936,9643,8936,9649,8943,9649,8909,9634,8906,9617,8910,9603,8919,9593,8934,9589,8951,9593,8969,9603,8983,9617,8993,9634,8996,9652,8993,9666,8983,9676,8969,9676,8966,9679,8951xe" filled="true" fillcolor="#ffffff" stroked="false">
                  <v:path arrowok="t"/>
                  <v:fill type="solid"/>
                </v:shape>
                <v:shape style="position:absolute;left:9181;top:8618;width:187;height:187" type="#_x0000_t75" id="docshape825" stroked="false">
                  <v:imagedata r:id="rId168" o:title=""/>
                </v:shape>
                <v:shape style="position:absolute;left:7959;top:9832;width:2608;height:1189" type="#_x0000_t202" id="docshape826" filled="true" fillcolor="#e2e7ea" stroked="false">
                  <v:textbox inset="0,0,0,0">
                    <w:txbxContent>
                      <w:p>
                        <w:pPr>
                          <w:spacing w:line="256" w:lineRule="auto" w:before="130"/>
                          <w:ind w:left="180" w:right="178" w:hanging="1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z w:val="18"/>
                          </w:rPr>
                          <w:t>Implement</w:t>
                        </w:r>
                        <w:r>
                          <w:rPr>
                            <w:color w:val="00000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z w:val="18"/>
                          </w:rPr>
                          <w:t>resilience measures to limit future </w:t>
                        </w:r>
                        <w:r>
                          <w:rPr>
                            <w:color w:val="000000"/>
                            <w:spacing w:val="-2"/>
                            <w:sz w:val="18"/>
                          </w:rPr>
                          <w:t>impacts</w:t>
                        </w:r>
                        <w:r>
                          <w:rPr>
                            <w:color w:val="00000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18"/>
                          </w:rPr>
                          <w:t>of</w:t>
                        </w:r>
                        <w:r>
                          <w:rPr>
                            <w:color w:val="00000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18"/>
                          </w:rPr>
                          <w:t>drought</w:t>
                        </w:r>
                        <w:r>
                          <w:rPr>
                            <w:color w:val="00000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18"/>
                          </w:rPr>
                          <w:t>and</w:t>
                        </w:r>
                        <w:r>
                          <w:rPr>
                            <w:color w:val="00000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18"/>
                          </w:rPr>
                          <w:t>better </w:t>
                        </w:r>
                        <w:r>
                          <w:rPr>
                            <w:color w:val="000000"/>
                            <w:sz w:val="18"/>
                          </w:rPr>
                          <w:t>respond to drought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7959;top:9263;width:2608;height:570" type="#_x0000_t202" id="docshape827" filled="true" fillcolor="#475a78" stroked="false">
                  <v:textbox inset="0,0,0,0">
                    <w:txbxContent>
                      <w:p>
                        <w:pPr>
                          <w:spacing w:before="175"/>
                          <w:ind w:left="194" w:right="194" w:firstLine="0"/>
                          <w:jc w:val="center"/>
                          <w:rPr>
                            <w:b/>
                            <w:color w:val="000000"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Pillar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18"/>
                          </w:rPr>
                          <w:t>3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6"/>
        <w:rPr>
          <w:i/>
          <w:sz w:val="15"/>
        </w:rPr>
      </w:pPr>
    </w:p>
    <w:p>
      <w:pPr>
        <w:spacing w:after="0"/>
        <w:rPr>
          <w:sz w:val="15"/>
        </w:rPr>
        <w:sectPr>
          <w:headerReference w:type="default" r:id="rId163"/>
          <w:pgSz w:w="11910" w:h="16840"/>
          <w:pgMar w:header="0" w:footer="0" w:top="3500" w:bottom="780" w:left="520" w:right="560"/>
        </w:sectPr>
      </w:pPr>
    </w:p>
    <w:p>
      <w:pPr>
        <w:pStyle w:val="BodyText"/>
        <w:rPr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85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2232025"/>
                <wp:effectExtent l="0" t="0" r="0" b="0"/>
                <wp:wrapNone/>
                <wp:docPr id="1279" name="Group 12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9" name="Group 1279"/>
                      <wpg:cNvGrpSpPr/>
                      <wpg:grpSpPr>
                        <a:xfrm>
                          <a:off x="0" y="0"/>
                          <a:ext cx="7560309" cy="2232025"/>
                          <a:chExt cx="7560309" cy="2232025"/>
                        </a:xfrm>
                      </wpg:grpSpPr>
                      <wps:wsp>
                        <wps:cNvPr id="1280" name="Graphic 1280"/>
                        <wps:cNvSpPr/>
                        <wps:spPr>
                          <a:xfrm>
                            <a:off x="0" y="0"/>
                            <a:ext cx="7560309" cy="223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232025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31999"/>
                                </a:lnTo>
                                <a:lnTo>
                                  <a:pt x="7560005" y="2231999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8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1" name="Textbox 1281"/>
                        <wps:cNvSpPr txBox="1"/>
                        <wps:spPr>
                          <a:xfrm>
                            <a:off x="431999" y="336275"/>
                            <a:ext cx="125412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C3B5D"/>
                                  <w:w w:val="85"/>
                                  <w:sz w:val="20"/>
                                </w:rPr>
                                <w:t>South</w:t>
                              </w:r>
                              <w:r>
                                <w:rPr>
                                  <w:b/>
                                  <w:color w:val="0C3B5D"/>
                                  <w:spacing w:val="-12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C3B5D"/>
                                  <w:w w:val="85"/>
                                  <w:sz w:val="20"/>
                                </w:rPr>
                                <w:t>West</w:t>
                              </w:r>
                              <w:r>
                                <w:rPr>
                                  <w:b/>
                                  <w:color w:val="0C3B5D"/>
                                  <w:spacing w:val="-12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C3B5D"/>
                                  <w:spacing w:val="-2"/>
                                  <w:w w:val="85"/>
                                  <w:sz w:val="20"/>
                                </w:rPr>
                                <w:t>Queensland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2" name="Textbox 1282"/>
                        <wps:cNvSpPr txBox="1"/>
                        <wps:spPr>
                          <a:xfrm>
                            <a:off x="431999" y="905120"/>
                            <a:ext cx="4008120" cy="1078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8" w:lineRule="auto" w:before="74"/>
                                <w:ind w:left="0" w:right="18" w:firstLine="0"/>
                                <w:jc w:val="left"/>
                                <w:rPr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b/>
                                  <w:color w:val="0C3B5D"/>
                                  <w:spacing w:val="-30"/>
                                  <w:sz w:val="68"/>
                                </w:rPr>
                                <w:t>Regional</w:t>
                              </w:r>
                              <w:r>
                                <w:rPr>
                                  <w:b/>
                                  <w:color w:val="0C3B5D"/>
                                  <w:spacing w:val="-81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C3B5D"/>
                                  <w:spacing w:val="-30"/>
                                  <w:sz w:val="68"/>
                                </w:rPr>
                                <w:t>Strategy: </w:t>
                              </w:r>
                              <w:r>
                                <w:rPr>
                                  <w:b/>
                                  <w:color w:val="0C3B5D"/>
                                  <w:w w:val="90"/>
                                  <w:sz w:val="68"/>
                                </w:rPr>
                                <w:t>actions</w:t>
                              </w:r>
                              <w:r>
                                <w:rPr>
                                  <w:b/>
                                  <w:color w:val="0C3B5D"/>
                                  <w:spacing w:val="-63"/>
                                  <w:w w:val="90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C3B5D"/>
                                  <w:w w:val="90"/>
                                  <w:sz w:val="6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0C3B5D"/>
                                  <w:spacing w:val="-62"/>
                                  <w:w w:val="90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C3B5D"/>
                                  <w:w w:val="90"/>
                                  <w:sz w:val="68"/>
                                </w:rPr>
                                <w:t>initiatives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0pt;width:595.3pt;height:175.75pt;mso-position-horizontal-relative:page;mso-position-vertical-relative:page;z-index:15918592" id="docshapegroup828" coordorigin="0,0" coordsize="11906,3515">
                <v:rect style="position:absolute;left:0;top:0;width:11906;height:3515" id="docshape829" filled="true" fillcolor="#cbe8ee" stroked="false">
                  <v:fill type="solid"/>
                </v:rect>
                <v:shape style="position:absolute;left:680;top:529;width:1975;height:280" type="#_x0000_t202" id="docshape830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C3B5D"/>
                            <w:w w:val="85"/>
                            <w:sz w:val="20"/>
                          </w:rPr>
                          <w:t>South</w:t>
                        </w:r>
                        <w:r>
                          <w:rPr>
                            <w:b/>
                            <w:color w:val="0C3B5D"/>
                            <w:spacing w:val="-12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0C3B5D"/>
                            <w:w w:val="85"/>
                            <w:sz w:val="20"/>
                          </w:rPr>
                          <w:t>West</w:t>
                        </w:r>
                        <w:r>
                          <w:rPr>
                            <w:b/>
                            <w:color w:val="0C3B5D"/>
                            <w:spacing w:val="-12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0C3B5D"/>
                            <w:spacing w:val="-2"/>
                            <w:w w:val="85"/>
                            <w:sz w:val="20"/>
                          </w:rPr>
                          <w:t>Queensland</w:t>
                        </w:r>
                      </w:p>
                    </w:txbxContent>
                  </v:textbox>
                  <w10:wrap type="none"/>
                </v:shape>
                <v:shape style="position:absolute;left:680;top:1425;width:6312;height:1699" type="#_x0000_t202" id="docshape831" filled="false" stroked="false">
                  <v:textbox inset="0,0,0,0">
                    <w:txbxContent>
                      <w:p>
                        <w:pPr>
                          <w:spacing w:line="228" w:lineRule="auto" w:before="74"/>
                          <w:ind w:left="0" w:right="18" w:firstLine="0"/>
                          <w:jc w:val="left"/>
                          <w:rPr>
                            <w:b/>
                            <w:sz w:val="68"/>
                          </w:rPr>
                        </w:pPr>
                        <w:r>
                          <w:rPr>
                            <w:b/>
                            <w:color w:val="0C3B5D"/>
                            <w:spacing w:val="-30"/>
                            <w:sz w:val="68"/>
                          </w:rPr>
                          <w:t>Regional</w:t>
                        </w:r>
                        <w:r>
                          <w:rPr>
                            <w:b/>
                            <w:color w:val="0C3B5D"/>
                            <w:spacing w:val="-81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0C3B5D"/>
                            <w:spacing w:val="-30"/>
                            <w:sz w:val="68"/>
                          </w:rPr>
                          <w:t>Strategy: </w:t>
                        </w:r>
                        <w:r>
                          <w:rPr>
                            <w:b/>
                            <w:color w:val="0C3B5D"/>
                            <w:w w:val="90"/>
                            <w:sz w:val="68"/>
                          </w:rPr>
                          <w:t>actions</w:t>
                        </w:r>
                        <w:r>
                          <w:rPr>
                            <w:b/>
                            <w:color w:val="0C3B5D"/>
                            <w:spacing w:val="-63"/>
                            <w:w w:val="90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0C3B5D"/>
                            <w:w w:val="90"/>
                            <w:sz w:val="68"/>
                          </w:rPr>
                          <w:t>and</w:t>
                        </w:r>
                        <w:r>
                          <w:rPr>
                            <w:b/>
                            <w:color w:val="0C3B5D"/>
                            <w:spacing w:val="-62"/>
                            <w:w w:val="90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0C3B5D"/>
                            <w:w w:val="90"/>
                            <w:sz w:val="68"/>
                          </w:rPr>
                          <w:t>initiatives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87"/>
        <w:rPr>
          <w:i/>
          <w:sz w:val="20"/>
        </w:rPr>
      </w:pPr>
    </w:p>
    <w:p>
      <w:pPr>
        <w:pStyle w:val="Heading8"/>
        <w:spacing w:line="292" w:lineRule="auto" w:before="0"/>
        <w:ind w:left="5376" w:right="660"/>
      </w:pPr>
      <w:bookmarkStart w:name="Regional Strategy: actions and initiativ" w:id="22"/>
      <w:bookmarkEnd w:id="22"/>
      <w:r>
        <w:rPr/>
      </w:r>
      <w:bookmarkStart w:name="_bookmark9" w:id="23"/>
      <w:bookmarkEnd w:id="23"/>
      <w:r>
        <w:rPr/>
      </w:r>
      <w:r>
        <w:rPr>
          <w:color w:val="017688"/>
          <w:spacing w:val="-4"/>
        </w:rPr>
        <w:t>This</w:t>
      </w:r>
      <w:r>
        <w:rPr>
          <w:color w:val="017688"/>
          <w:spacing w:val="-16"/>
        </w:rPr>
        <w:t> </w:t>
      </w:r>
      <w:r>
        <w:rPr>
          <w:color w:val="017688"/>
          <w:spacing w:val="-4"/>
        </w:rPr>
        <w:t>Regional</w:t>
      </w:r>
      <w:r>
        <w:rPr>
          <w:color w:val="017688"/>
          <w:spacing w:val="-16"/>
        </w:rPr>
        <w:t> </w:t>
      </w:r>
      <w:r>
        <w:rPr>
          <w:color w:val="017688"/>
          <w:spacing w:val="-4"/>
        </w:rPr>
        <w:t>Drought</w:t>
      </w:r>
      <w:r>
        <w:rPr>
          <w:color w:val="017688"/>
          <w:spacing w:val="-16"/>
        </w:rPr>
        <w:t> </w:t>
      </w:r>
      <w:r>
        <w:rPr>
          <w:color w:val="017688"/>
          <w:spacing w:val="-4"/>
        </w:rPr>
        <w:t>Resilience</w:t>
      </w:r>
      <w:r>
        <w:rPr>
          <w:color w:val="017688"/>
          <w:spacing w:val="-16"/>
        </w:rPr>
        <w:t> </w:t>
      </w:r>
      <w:r>
        <w:rPr>
          <w:color w:val="017688"/>
          <w:spacing w:val="-4"/>
        </w:rPr>
        <w:t>Plan</w:t>
      </w:r>
      <w:r>
        <w:rPr>
          <w:color w:val="017688"/>
          <w:spacing w:val="-16"/>
        </w:rPr>
        <w:t> </w:t>
      </w:r>
      <w:r>
        <w:rPr>
          <w:color w:val="017688"/>
          <w:spacing w:val="-4"/>
        </w:rPr>
        <w:t>is</w:t>
      </w:r>
      <w:r>
        <w:rPr>
          <w:color w:val="017688"/>
          <w:spacing w:val="-16"/>
        </w:rPr>
        <w:t> </w:t>
      </w:r>
      <w:r>
        <w:rPr>
          <w:color w:val="017688"/>
          <w:spacing w:val="-4"/>
        </w:rPr>
        <w:t>a</w:t>
      </w:r>
      <w:r>
        <w:rPr>
          <w:color w:val="017688"/>
          <w:spacing w:val="-16"/>
        </w:rPr>
        <w:t> </w:t>
      </w:r>
      <w:r>
        <w:rPr>
          <w:color w:val="017688"/>
          <w:spacing w:val="-4"/>
        </w:rPr>
        <w:t>locally</w:t>
      </w:r>
      <w:r>
        <w:rPr>
          <w:color w:val="017688"/>
          <w:spacing w:val="-16"/>
        </w:rPr>
        <w:t> </w:t>
      </w:r>
      <w:r>
        <w:rPr>
          <w:color w:val="017688"/>
          <w:spacing w:val="-4"/>
        </w:rPr>
        <w:t>led</w:t>
      </w:r>
      <w:r>
        <w:rPr>
          <w:color w:val="017688"/>
          <w:spacing w:val="-16"/>
        </w:rPr>
        <w:t> </w:t>
      </w:r>
      <w:r>
        <w:rPr>
          <w:color w:val="017688"/>
          <w:spacing w:val="-4"/>
        </w:rPr>
        <w:t>and </w:t>
      </w:r>
      <w:r>
        <w:rPr>
          <w:color w:val="017688"/>
        </w:rPr>
        <w:t>regionally</w:t>
      </w:r>
      <w:r>
        <w:rPr>
          <w:color w:val="017688"/>
          <w:spacing w:val="-6"/>
        </w:rPr>
        <w:t> </w:t>
      </w:r>
      <w:r>
        <w:rPr>
          <w:color w:val="017688"/>
        </w:rPr>
        <w:t>coordinated</w:t>
      </w:r>
      <w:r>
        <w:rPr>
          <w:color w:val="017688"/>
          <w:spacing w:val="-6"/>
        </w:rPr>
        <w:t> </w:t>
      </w:r>
      <w:r>
        <w:rPr>
          <w:color w:val="017688"/>
        </w:rPr>
        <w:t>plan</w:t>
      </w:r>
      <w:r>
        <w:rPr>
          <w:color w:val="017688"/>
          <w:spacing w:val="-6"/>
        </w:rPr>
        <w:t> </w:t>
      </w:r>
      <w:r>
        <w:rPr>
          <w:color w:val="017688"/>
        </w:rPr>
        <w:t>and</w:t>
      </w:r>
      <w:r>
        <w:rPr>
          <w:color w:val="017688"/>
          <w:spacing w:val="-6"/>
        </w:rPr>
        <w:t> </w:t>
      </w:r>
      <w:r>
        <w:rPr>
          <w:color w:val="017688"/>
        </w:rPr>
        <w:t>actions</w:t>
      </w:r>
      <w:r>
        <w:rPr>
          <w:color w:val="017688"/>
          <w:spacing w:val="-6"/>
        </w:rPr>
        <w:t> </w:t>
      </w:r>
      <w:r>
        <w:rPr>
          <w:color w:val="017688"/>
        </w:rPr>
        <w:t>will</w:t>
      </w:r>
      <w:r>
        <w:rPr>
          <w:color w:val="017688"/>
          <w:spacing w:val="-6"/>
        </w:rPr>
        <w:t> </w:t>
      </w:r>
      <w:r>
        <w:rPr>
          <w:color w:val="017688"/>
        </w:rPr>
        <w:t>be</w:t>
      </w:r>
      <w:r>
        <w:rPr>
          <w:color w:val="017688"/>
          <w:spacing w:val="-6"/>
        </w:rPr>
        <w:t> </w:t>
      </w:r>
      <w:r>
        <w:rPr>
          <w:color w:val="017688"/>
        </w:rPr>
        <w:t>driven from</w:t>
      </w:r>
      <w:r>
        <w:rPr>
          <w:color w:val="017688"/>
          <w:spacing w:val="-12"/>
        </w:rPr>
        <w:t> </w:t>
      </w:r>
      <w:r>
        <w:rPr>
          <w:color w:val="017688"/>
        </w:rPr>
        <w:t>a</w:t>
      </w:r>
      <w:r>
        <w:rPr>
          <w:color w:val="017688"/>
          <w:spacing w:val="-12"/>
        </w:rPr>
        <w:t> </w:t>
      </w:r>
      <w:r>
        <w:rPr>
          <w:color w:val="017688"/>
        </w:rPr>
        <w:t>regional</w:t>
      </w:r>
      <w:r>
        <w:rPr>
          <w:color w:val="017688"/>
          <w:spacing w:val="-12"/>
        </w:rPr>
        <w:t> </w:t>
      </w:r>
      <w:r>
        <w:rPr>
          <w:color w:val="017688"/>
        </w:rPr>
        <w:t>level.</w:t>
      </w:r>
      <w:r>
        <w:rPr>
          <w:color w:val="017688"/>
          <w:spacing w:val="-12"/>
        </w:rPr>
        <w:t> </w:t>
      </w:r>
      <w:r>
        <w:rPr>
          <w:color w:val="017688"/>
        </w:rPr>
        <w:t>It</w:t>
      </w:r>
      <w:r>
        <w:rPr>
          <w:color w:val="017688"/>
          <w:spacing w:val="-12"/>
        </w:rPr>
        <w:t> </w:t>
      </w:r>
      <w:r>
        <w:rPr>
          <w:color w:val="017688"/>
        </w:rPr>
        <w:t>is</w:t>
      </w:r>
      <w:r>
        <w:rPr>
          <w:color w:val="017688"/>
          <w:spacing w:val="-12"/>
        </w:rPr>
        <w:t> </w:t>
      </w:r>
      <w:r>
        <w:rPr>
          <w:color w:val="017688"/>
        </w:rPr>
        <w:t>acknowledged</w:t>
      </w:r>
      <w:r>
        <w:rPr>
          <w:color w:val="017688"/>
          <w:spacing w:val="-12"/>
        </w:rPr>
        <w:t> </w:t>
      </w:r>
      <w:r>
        <w:rPr>
          <w:color w:val="017688"/>
        </w:rPr>
        <w:t>that</w:t>
      </w:r>
      <w:r>
        <w:rPr>
          <w:color w:val="017688"/>
          <w:spacing w:val="-12"/>
        </w:rPr>
        <w:t> </w:t>
      </w:r>
      <w:r>
        <w:rPr>
          <w:color w:val="017688"/>
        </w:rPr>
        <w:t>some actions</w:t>
      </w:r>
      <w:r>
        <w:rPr>
          <w:color w:val="017688"/>
          <w:spacing w:val="-5"/>
        </w:rPr>
        <w:t> </w:t>
      </w:r>
      <w:r>
        <w:rPr>
          <w:color w:val="017688"/>
        </w:rPr>
        <w:t>require</w:t>
      </w:r>
      <w:r>
        <w:rPr>
          <w:color w:val="017688"/>
          <w:spacing w:val="-5"/>
        </w:rPr>
        <w:t> </w:t>
      </w:r>
      <w:r>
        <w:rPr>
          <w:color w:val="017688"/>
        </w:rPr>
        <w:t>involvement</w:t>
      </w:r>
      <w:r>
        <w:rPr>
          <w:color w:val="017688"/>
          <w:spacing w:val="-5"/>
        </w:rPr>
        <w:t> </w:t>
      </w:r>
      <w:r>
        <w:rPr>
          <w:color w:val="017688"/>
        </w:rPr>
        <w:t>of</w:t>
      </w:r>
      <w:r>
        <w:rPr>
          <w:color w:val="017688"/>
          <w:spacing w:val="-5"/>
        </w:rPr>
        <w:t> </w:t>
      </w:r>
      <w:r>
        <w:rPr>
          <w:color w:val="017688"/>
        </w:rPr>
        <w:t>additional</w:t>
      </w:r>
      <w:r>
        <w:rPr>
          <w:color w:val="017688"/>
          <w:spacing w:val="-5"/>
        </w:rPr>
        <w:t> </w:t>
      </w:r>
      <w:r>
        <w:rPr>
          <w:color w:val="017688"/>
        </w:rPr>
        <w:t>stakeholders </w:t>
      </w:r>
      <w:r>
        <w:rPr>
          <w:color w:val="017688"/>
          <w:spacing w:val="-2"/>
        </w:rPr>
        <w:t>such</w:t>
      </w:r>
      <w:r>
        <w:rPr>
          <w:color w:val="017688"/>
          <w:spacing w:val="-16"/>
        </w:rPr>
        <w:t> </w:t>
      </w:r>
      <w:r>
        <w:rPr>
          <w:color w:val="017688"/>
          <w:spacing w:val="-2"/>
        </w:rPr>
        <w:t>as</w:t>
      </w:r>
      <w:r>
        <w:rPr>
          <w:color w:val="017688"/>
          <w:spacing w:val="-16"/>
        </w:rPr>
        <w:t> </w:t>
      </w:r>
      <w:r>
        <w:rPr>
          <w:color w:val="017688"/>
          <w:spacing w:val="-2"/>
        </w:rPr>
        <w:t>state</w:t>
      </w:r>
      <w:r>
        <w:rPr>
          <w:color w:val="017688"/>
          <w:spacing w:val="-16"/>
        </w:rPr>
        <w:t> </w:t>
      </w:r>
      <w:r>
        <w:rPr>
          <w:color w:val="017688"/>
          <w:spacing w:val="-2"/>
        </w:rPr>
        <w:t>or</w:t>
      </w:r>
      <w:r>
        <w:rPr>
          <w:color w:val="017688"/>
          <w:spacing w:val="-16"/>
        </w:rPr>
        <w:t> </w:t>
      </w:r>
      <w:r>
        <w:rPr>
          <w:color w:val="017688"/>
          <w:spacing w:val="-2"/>
        </w:rPr>
        <w:t>federal</w:t>
      </w:r>
      <w:r>
        <w:rPr>
          <w:color w:val="017688"/>
          <w:spacing w:val="-16"/>
        </w:rPr>
        <w:t> </w:t>
      </w:r>
      <w:r>
        <w:rPr>
          <w:color w:val="017688"/>
          <w:spacing w:val="-2"/>
        </w:rPr>
        <w:t>agencies,</w:t>
      </w:r>
      <w:r>
        <w:rPr>
          <w:color w:val="017688"/>
          <w:spacing w:val="-16"/>
        </w:rPr>
        <w:t> </w:t>
      </w:r>
      <w:r>
        <w:rPr>
          <w:color w:val="017688"/>
          <w:spacing w:val="-2"/>
        </w:rPr>
        <w:t>regional</w:t>
      </w:r>
      <w:r>
        <w:rPr>
          <w:color w:val="017688"/>
          <w:spacing w:val="-16"/>
        </w:rPr>
        <w:t> </w:t>
      </w:r>
      <w:r>
        <w:rPr>
          <w:color w:val="017688"/>
          <w:spacing w:val="-2"/>
        </w:rPr>
        <w:t>governance, local</w:t>
      </w:r>
      <w:r>
        <w:rPr>
          <w:color w:val="017688"/>
          <w:spacing w:val="-8"/>
        </w:rPr>
        <w:t> </w:t>
      </w:r>
      <w:r>
        <w:rPr>
          <w:color w:val="017688"/>
          <w:spacing w:val="-2"/>
        </w:rPr>
        <w:t>stakeholder</w:t>
      </w:r>
      <w:r>
        <w:rPr>
          <w:color w:val="017688"/>
          <w:spacing w:val="-8"/>
        </w:rPr>
        <w:t> </w:t>
      </w:r>
      <w:r>
        <w:rPr>
          <w:color w:val="017688"/>
          <w:spacing w:val="-2"/>
        </w:rPr>
        <w:t>groups,</w:t>
      </w:r>
      <w:r>
        <w:rPr>
          <w:color w:val="017688"/>
          <w:spacing w:val="-8"/>
        </w:rPr>
        <w:t> </w:t>
      </w:r>
      <w:r>
        <w:rPr>
          <w:color w:val="017688"/>
          <w:spacing w:val="-2"/>
        </w:rPr>
        <w:t>charities,</w:t>
      </w:r>
      <w:r>
        <w:rPr>
          <w:color w:val="017688"/>
          <w:spacing w:val="-8"/>
        </w:rPr>
        <w:t> </w:t>
      </w:r>
      <w:r>
        <w:rPr>
          <w:color w:val="017688"/>
          <w:spacing w:val="-2"/>
        </w:rPr>
        <w:t>NRM</w:t>
      </w:r>
      <w:r>
        <w:rPr>
          <w:color w:val="017688"/>
          <w:spacing w:val="-8"/>
        </w:rPr>
        <w:t> </w:t>
      </w:r>
      <w:r>
        <w:rPr>
          <w:color w:val="017688"/>
          <w:spacing w:val="-2"/>
        </w:rPr>
        <w:t>bodies</w:t>
      </w:r>
      <w:r>
        <w:rPr>
          <w:color w:val="017688"/>
          <w:spacing w:val="-8"/>
        </w:rPr>
        <w:t> </w:t>
      </w:r>
      <w:r>
        <w:rPr>
          <w:color w:val="017688"/>
          <w:spacing w:val="-2"/>
        </w:rPr>
        <w:t>and </w:t>
      </w:r>
      <w:r>
        <w:rPr>
          <w:color w:val="017688"/>
          <w:spacing w:val="-4"/>
        </w:rPr>
        <w:t>community</w:t>
      </w:r>
      <w:r>
        <w:rPr>
          <w:color w:val="017688"/>
          <w:spacing w:val="-15"/>
        </w:rPr>
        <w:t> </w:t>
      </w:r>
      <w:r>
        <w:rPr>
          <w:color w:val="017688"/>
          <w:spacing w:val="-4"/>
        </w:rPr>
        <w:t>groups.</w:t>
      </w:r>
      <w:r>
        <w:rPr>
          <w:color w:val="017688"/>
          <w:spacing w:val="-15"/>
        </w:rPr>
        <w:t> </w:t>
      </w:r>
      <w:r>
        <w:rPr>
          <w:color w:val="017688"/>
          <w:spacing w:val="-4"/>
        </w:rPr>
        <w:t>Where</w:t>
      </w:r>
      <w:r>
        <w:rPr>
          <w:color w:val="017688"/>
          <w:spacing w:val="-15"/>
        </w:rPr>
        <w:t> </w:t>
      </w:r>
      <w:r>
        <w:rPr>
          <w:color w:val="017688"/>
          <w:spacing w:val="-4"/>
        </w:rPr>
        <w:t>this</w:t>
      </w:r>
      <w:r>
        <w:rPr>
          <w:color w:val="017688"/>
          <w:spacing w:val="-15"/>
        </w:rPr>
        <w:t> </w:t>
      </w:r>
      <w:r>
        <w:rPr>
          <w:color w:val="017688"/>
          <w:spacing w:val="-4"/>
        </w:rPr>
        <w:t>is</w:t>
      </w:r>
      <w:r>
        <w:rPr>
          <w:color w:val="017688"/>
          <w:spacing w:val="-15"/>
        </w:rPr>
        <w:t> </w:t>
      </w:r>
      <w:r>
        <w:rPr>
          <w:color w:val="017688"/>
          <w:spacing w:val="-4"/>
        </w:rPr>
        <w:t>the</w:t>
      </w:r>
      <w:r>
        <w:rPr>
          <w:color w:val="017688"/>
          <w:spacing w:val="-15"/>
        </w:rPr>
        <w:t> </w:t>
      </w:r>
      <w:r>
        <w:rPr>
          <w:color w:val="017688"/>
          <w:spacing w:val="-4"/>
        </w:rPr>
        <w:t>case,</w:t>
      </w:r>
      <w:r>
        <w:rPr>
          <w:color w:val="017688"/>
          <w:spacing w:val="-15"/>
        </w:rPr>
        <w:t> </w:t>
      </w:r>
      <w:r>
        <w:rPr>
          <w:color w:val="017688"/>
          <w:spacing w:val="-4"/>
        </w:rPr>
        <w:t>actions</w:t>
      </w:r>
      <w:r>
        <w:rPr>
          <w:color w:val="017688"/>
          <w:spacing w:val="-15"/>
        </w:rPr>
        <w:t> </w:t>
      </w:r>
      <w:r>
        <w:rPr>
          <w:color w:val="017688"/>
          <w:spacing w:val="-4"/>
        </w:rPr>
        <w:t>will</w:t>
      </w:r>
      <w:r>
        <w:rPr>
          <w:color w:val="017688"/>
          <w:spacing w:val="-15"/>
        </w:rPr>
        <w:t> </w:t>
      </w:r>
      <w:r>
        <w:rPr>
          <w:color w:val="017688"/>
          <w:spacing w:val="-4"/>
        </w:rPr>
        <w:t>be </w:t>
      </w:r>
      <w:r>
        <w:rPr>
          <w:color w:val="017688"/>
        </w:rPr>
        <w:t>driven</w:t>
      </w:r>
      <w:r>
        <w:rPr>
          <w:color w:val="017688"/>
          <w:spacing w:val="-12"/>
        </w:rPr>
        <w:t> </w:t>
      </w:r>
      <w:r>
        <w:rPr>
          <w:color w:val="017688"/>
        </w:rPr>
        <w:t>through</w:t>
      </w:r>
      <w:r>
        <w:rPr>
          <w:color w:val="017688"/>
          <w:spacing w:val="-12"/>
        </w:rPr>
        <w:t> </w:t>
      </w:r>
      <w:r>
        <w:rPr>
          <w:color w:val="017688"/>
        </w:rPr>
        <w:t>local</w:t>
      </w:r>
      <w:r>
        <w:rPr>
          <w:color w:val="017688"/>
          <w:spacing w:val="-12"/>
        </w:rPr>
        <w:t> </w:t>
      </w:r>
      <w:r>
        <w:rPr>
          <w:color w:val="017688"/>
        </w:rPr>
        <w:t>leadership</w:t>
      </w:r>
      <w:r>
        <w:rPr>
          <w:color w:val="017688"/>
          <w:spacing w:val="-12"/>
        </w:rPr>
        <w:t> </w:t>
      </w:r>
      <w:r>
        <w:rPr>
          <w:color w:val="017688"/>
        </w:rPr>
        <w:t>and</w:t>
      </w:r>
      <w:r>
        <w:rPr>
          <w:color w:val="017688"/>
          <w:spacing w:val="-12"/>
        </w:rPr>
        <w:t> </w:t>
      </w:r>
      <w:r>
        <w:rPr>
          <w:color w:val="017688"/>
        </w:rPr>
        <w:t>while</w:t>
      </w:r>
      <w:r>
        <w:rPr>
          <w:color w:val="017688"/>
          <w:spacing w:val="-12"/>
        </w:rPr>
        <w:t> </w:t>
      </w:r>
      <w:r>
        <w:rPr>
          <w:color w:val="017688"/>
        </w:rPr>
        <w:t>stakeholders may</w:t>
      </w:r>
      <w:r>
        <w:rPr>
          <w:color w:val="017688"/>
          <w:spacing w:val="-5"/>
        </w:rPr>
        <w:t> </w:t>
      </w:r>
      <w:r>
        <w:rPr>
          <w:color w:val="017688"/>
        </w:rPr>
        <w:t>work</w:t>
      </w:r>
      <w:r>
        <w:rPr>
          <w:color w:val="017688"/>
          <w:spacing w:val="-5"/>
        </w:rPr>
        <w:t> </w:t>
      </w:r>
      <w:r>
        <w:rPr>
          <w:color w:val="017688"/>
        </w:rPr>
        <w:t>together</w:t>
      </w:r>
      <w:r>
        <w:rPr>
          <w:color w:val="017688"/>
          <w:spacing w:val="-5"/>
        </w:rPr>
        <w:t> </w:t>
      </w:r>
      <w:r>
        <w:rPr>
          <w:color w:val="017688"/>
        </w:rPr>
        <w:t>to</w:t>
      </w:r>
      <w:r>
        <w:rPr>
          <w:color w:val="017688"/>
          <w:spacing w:val="-5"/>
        </w:rPr>
        <w:t> </w:t>
      </w:r>
      <w:r>
        <w:rPr>
          <w:color w:val="017688"/>
        </w:rPr>
        <w:t>deliver</w:t>
      </w:r>
      <w:r>
        <w:rPr>
          <w:color w:val="017688"/>
          <w:spacing w:val="-5"/>
        </w:rPr>
        <w:t> </w:t>
      </w:r>
      <w:r>
        <w:rPr>
          <w:color w:val="017688"/>
        </w:rPr>
        <w:t>the</w:t>
      </w:r>
      <w:r>
        <w:rPr>
          <w:color w:val="017688"/>
          <w:spacing w:val="-5"/>
        </w:rPr>
        <w:t> </w:t>
      </w:r>
      <w:r>
        <w:rPr>
          <w:color w:val="017688"/>
        </w:rPr>
        <w:t>actions,</w:t>
      </w:r>
      <w:r>
        <w:rPr>
          <w:color w:val="017688"/>
          <w:spacing w:val="-5"/>
        </w:rPr>
        <w:t> </w:t>
      </w:r>
      <w:r>
        <w:rPr>
          <w:color w:val="017688"/>
        </w:rPr>
        <w:t>this</w:t>
      </w:r>
      <w:r>
        <w:rPr>
          <w:color w:val="017688"/>
          <w:spacing w:val="-5"/>
        </w:rPr>
        <w:t> </w:t>
      </w:r>
      <w:r>
        <w:rPr>
          <w:color w:val="017688"/>
        </w:rPr>
        <w:t>plan</w:t>
      </w:r>
    </w:p>
    <w:p>
      <w:pPr>
        <w:spacing w:line="292" w:lineRule="auto" w:before="0"/>
        <w:ind w:left="5376" w:right="922" w:firstLine="0"/>
        <w:jc w:val="left"/>
        <w:rPr>
          <w:sz w:val="20"/>
        </w:rPr>
      </w:pPr>
      <w:r>
        <w:rPr>
          <w:color w:val="017688"/>
          <w:spacing w:val="-2"/>
          <w:sz w:val="20"/>
        </w:rPr>
        <w:t>does</w:t>
      </w:r>
      <w:r>
        <w:rPr>
          <w:color w:val="017688"/>
          <w:spacing w:val="-16"/>
          <w:sz w:val="20"/>
        </w:rPr>
        <w:t> </w:t>
      </w:r>
      <w:r>
        <w:rPr>
          <w:color w:val="017688"/>
          <w:spacing w:val="-2"/>
          <w:sz w:val="20"/>
        </w:rPr>
        <w:t>not</w:t>
      </w:r>
      <w:r>
        <w:rPr>
          <w:color w:val="017688"/>
          <w:spacing w:val="-16"/>
          <w:sz w:val="20"/>
        </w:rPr>
        <w:t> </w:t>
      </w:r>
      <w:r>
        <w:rPr>
          <w:color w:val="017688"/>
          <w:spacing w:val="-2"/>
          <w:sz w:val="20"/>
        </w:rPr>
        <w:t>commit</w:t>
      </w:r>
      <w:r>
        <w:rPr>
          <w:color w:val="017688"/>
          <w:spacing w:val="-16"/>
          <w:sz w:val="20"/>
        </w:rPr>
        <w:t> </w:t>
      </w:r>
      <w:r>
        <w:rPr>
          <w:color w:val="017688"/>
          <w:spacing w:val="-2"/>
          <w:sz w:val="20"/>
        </w:rPr>
        <w:t>these</w:t>
      </w:r>
      <w:r>
        <w:rPr>
          <w:color w:val="017688"/>
          <w:spacing w:val="-16"/>
          <w:sz w:val="20"/>
        </w:rPr>
        <w:t> </w:t>
      </w:r>
      <w:r>
        <w:rPr>
          <w:color w:val="017688"/>
          <w:spacing w:val="-2"/>
          <w:sz w:val="20"/>
        </w:rPr>
        <w:t>additional</w:t>
      </w:r>
      <w:r>
        <w:rPr>
          <w:color w:val="017688"/>
          <w:spacing w:val="-16"/>
          <w:sz w:val="20"/>
        </w:rPr>
        <w:t> </w:t>
      </w:r>
      <w:r>
        <w:rPr>
          <w:color w:val="017688"/>
          <w:spacing w:val="-2"/>
          <w:sz w:val="20"/>
        </w:rPr>
        <w:t>stakeholders</w:t>
      </w:r>
      <w:r>
        <w:rPr>
          <w:color w:val="017688"/>
          <w:spacing w:val="-16"/>
          <w:sz w:val="20"/>
        </w:rPr>
        <w:t> </w:t>
      </w:r>
      <w:r>
        <w:rPr>
          <w:color w:val="017688"/>
          <w:spacing w:val="-2"/>
          <w:sz w:val="20"/>
        </w:rPr>
        <w:t>to</w:t>
      </w:r>
      <w:r>
        <w:rPr>
          <w:color w:val="017688"/>
          <w:spacing w:val="-16"/>
          <w:sz w:val="20"/>
        </w:rPr>
        <w:t> </w:t>
      </w:r>
      <w:r>
        <w:rPr>
          <w:color w:val="017688"/>
          <w:spacing w:val="-2"/>
          <w:sz w:val="20"/>
        </w:rPr>
        <w:t>any </w:t>
      </w:r>
      <w:r>
        <w:rPr>
          <w:color w:val="017688"/>
          <w:sz w:val="20"/>
        </w:rPr>
        <w:t>responsibility, resourcing or funding.</w:t>
      </w:r>
    </w:p>
    <w:p>
      <w:pPr>
        <w:pStyle w:val="BodyText"/>
        <w:spacing w:line="302" w:lineRule="auto" w:before="219"/>
        <w:ind w:left="5376"/>
      </w:pP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regional</w:t>
      </w:r>
      <w:r>
        <w:rPr>
          <w:spacing w:val="-12"/>
        </w:rPr>
        <w:t> </w:t>
      </w:r>
      <w:r>
        <w:rPr>
          <w:spacing w:val="-2"/>
        </w:rPr>
        <w:t>actions</w:t>
      </w:r>
      <w:r>
        <w:rPr>
          <w:spacing w:val="-12"/>
        </w:rPr>
        <w:t> </w:t>
      </w:r>
      <w:r>
        <w:rPr>
          <w:spacing w:val="-2"/>
        </w:rPr>
        <w:t>in</w:t>
      </w:r>
      <w:r>
        <w:rPr>
          <w:spacing w:val="-12"/>
        </w:rPr>
        <w:t> </w:t>
      </w:r>
      <w:r>
        <w:rPr>
          <w:spacing w:val="-2"/>
        </w:rPr>
        <w:t>this</w:t>
      </w:r>
      <w:r>
        <w:rPr>
          <w:spacing w:val="-12"/>
        </w:rPr>
        <w:t> </w:t>
      </w:r>
      <w:r>
        <w:rPr>
          <w:spacing w:val="-2"/>
        </w:rPr>
        <w:t>plan</w:t>
      </w:r>
      <w:r>
        <w:rPr>
          <w:spacing w:val="-12"/>
        </w:rPr>
        <w:t> </w:t>
      </w:r>
      <w:r>
        <w:rPr>
          <w:spacing w:val="-2"/>
        </w:rPr>
        <w:t>most</w:t>
      </w:r>
      <w:r>
        <w:rPr>
          <w:spacing w:val="-12"/>
        </w:rPr>
        <w:t> </w:t>
      </w:r>
      <w:r>
        <w:rPr>
          <w:spacing w:val="-2"/>
        </w:rPr>
        <w:t>commonly</w:t>
      </w:r>
      <w:r>
        <w:rPr>
          <w:spacing w:val="-12"/>
        </w:rPr>
        <w:t> </w:t>
      </w:r>
      <w:r>
        <w:rPr>
          <w:spacing w:val="-2"/>
        </w:rPr>
        <w:t>fit</w:t>
      </w:r>
      <w:r>
        <w:rPr>
          <w:spacing w:val="-12"/>
        </w:rPr>
        <w:t> </w:t>
      </w:r>
      <w:r>
        <w:rPr>
          <w:spacing w:val="-2"/>
        </w:rPr>
        <w:t>one</w:t>
      </w:r>
      <w:r>
        <w:rPr>
          <w:spacing w:val="-12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three categories:</w:t>
      </w:r>
    </w:p>
    <w:p>
      <w:pPr>
        <w:pStyle w:val="ListParagraph"/>
        <w:numPr>
          <w:ilvl w:val="0"/>
          <w:numId w:val="18"/>
        </w:numPr>
        <w:tabs>
          <w:tab w:pos="5544" w:val="left" w:leader="none"/>
          <w:tab w:pos="5546" w:val="left" w:leader="none"/>
        </w:tabs>
        <w:spacing w:line="302" w:lineRule="auto" w:before="27" w:after="0"/>
        <w:ind w:left="5546" w:right="1461" w:hanging="171"/>
        <w:jc w:val="left"/>
        <w:rPr>
          <w:sz w:val="18"/>
        </w:rPr>
      </w:pPr>
      <w:r>
        <w:rPr>
          <w:sz w:val="18"/>
        </w:rPr>
        <w:t>single actions or initiatives producing a drought </w:t>
      </w:r>
      <w:r>
        <w:rPr>
          <w:spacing w:val="-4"/>
          <w:sz w:val="18"/>
        </w:rPr>
        <w:t>resilience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outcome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across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most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or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all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of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the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region</w:t>
      </w:r>
    </w:p>
    <w:p>
      <w:pPr>
        <w:pStyle w:val="ListParagraph"/>
        <w:numPr>
          <w:ilvl w:val="0"/>
          <w:numId w:val="18"/>
        </w:numPr>
        <w:tabs>
          <w:tab w:pos="5544" w:val="left" w:leader="none"/>
          <w:tab w:pos="5546" w:val="left" w:leader="none"/>
        </w:tabs>
        <w:spacing w:line="302" w:lineRule="auto" w:before="55" w:after="0"/>
        <w:ind w:left="5546" w:right="1593" w:hanging="171"/>
        <w:jc w:val="left"/>
        <w:rPr>
          <w:sz w:val="18"/>
        </w:rPr>
      </w:pPr>
      <w:r>
        <w:rPr>
          <w:sz w:val="18"/>
        </w:rPr>
        <w:t>actions</w:t>
      </w:r>
      <w:r>
        <w:rPr>
          <w:spacing w:val="-14"/>
          <w:sz w:val="18"/>
        </w:rPr>
        <w:t> </w:t>
      </w:r>
      <w:r>
        <w:rPr>
          <w:sz w:val="18"/>
        </w:rPr>
        <w:t>and</w:t>
      </w:r>
      <w:r>
        <w:rPr>
          <w:spacing w:val="-14"/>
          <w:sz w:val="18"/>
        </w:rPr>
        <w:t> </w:t>
      </w:r>
      <w:r>
        <w:rPr>
          <w:sz w:val="18"/>
        </w:rPr>
        <w:t>initiatives</w:t>
      </w:r>
      <w:r>
        <w:rPr>
          <w:spacing w:val="-14"/>
          <w:sz w:val="18"/>
        </w:rPr>
        <w:t> </w:t>
      </w:r>
      <w:r>
        <w:rPr>
          <w:sz w:val="18"/>
        </w:rPr>
        <w:t>‘rolled</w:t>
      </w:r>
      <w:r>
        <w:rPr>
          <w:spacing w:val="-14"/>
          <w:sz w:val="18"/>
        </w:rPr>
        <w:t> </w:t>
      </w:r>
      <w:r>
        <w:rPr>
          <w:sz w:val="18"/>
        </w:rPr>
        <w:t>out’</w:t>
      </w:r>
      <w:r>
        <w:rPr>
          <w:spacing w:val="-14"/>
          <w:sz w:val="18"/>
        </w:rPr>
        <w:t> </w:t>
      </w:r>
      <w:r>
        <w:rPr>
          <w:sz w:val="18"/>
        </w:rPr>
        <w:t>consistently</w:t>
      </w:r>
      <w:r>
        <w:rPr>
          <w:spacing w:val="-14"/>
          <w:sz w:val="18"/>
        </w:rPr>
        <w:t> </w:t>
      </w:r>
      <w:r>
        <w:rPr>
          <w:sz w:val="18"/>
        </w:rPr>
        <w:t>in communities across the region</w:t>
      </w:r>
    </w:p>
    <w:p>
      <w:pPr>
        <w:pStyle w:val="ListParagraph"/>
        <w:numPr>
          <w:ilvl w:val="0"/>
          <w:numId w:val="18"/>
        </w:numPr>
        <w:tabs>
          <w:tab w:pos="5544" w:val="left" w:leader="none"/>
          <w:tab w:pos="5546" w:val="left" w:leader="none"/>
        </w:tabs>
        <w:spacing w:line="302" w:lineRule="auto" w:before="55" w:after="0"/>
        <w:ind w:left="5546" w:right="1054" w:hanging="171"/>
        <w:jc w:val="left"/>
        <w:rPr>
          <w:sz w:val="18"/>
        </w:rPr>
      </w:pPr>
      <w:r>
        <w:rPr>
          <w:spacing w:val="-2"/>
          <w:sz w:val="18"/>
        </w:rPr>
        <w:t>actions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and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initiatives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with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uniform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regional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objectives, </w:t>
      </w:r>
      <w:r>
        <w:rPr>
          <w:sz w:val="18"/>
        </w:rPr>
        <w:t>allowing flexibility in how they are implemented in individual</w:t>
      </w:r>
      <w:r>
        <w:rPr>
          <w:spacing w:val="-14"/>
          <w:sz w:val="18"/>
        </w:rPr>
        <w:t> </w:t>
      </w:r>
      <w:r>
        <w:rPr>
          <w:sz w:val="18"/>
        </w:rPr>
        <w:t>communities.</w:t>
      </w:r>
    </w:p>
    <w:p>
      <w:pPr>
        <w:pStyle w:val="BodyText"/>
        <w:spacing w:line="302" w:lineRule="auto" w:before="111"/>
        <w:ind w:left="5376" w:right="607"/>
      </w:pPr>
      <w:r>
        <w:rPr>
          <w:spacing w:val="-2"/>
        </w:rPr>
        <w:t>Although</w:t>
      </w:r>
      <w:r>
        <w:rPr>
          <w:spacing w:val="-14"/>
        </w:rPr>
        <w:t> </w:t>
      </w:r>
      <w:r>
        <w:rPr>
          <w:spacing w:val="-2"/>
        </w:rPr>
        <w:t>all</w:t>
      </w:r>
      <w:r>
        <w:rPr>
          <w:spacing w:val="-14"/>
        </w:rPr>
        <w:t> </w:t>
      </w:r>
      <w:r>
        <w:rPr>
          <w:spacing w:val="-2"/>
        </w:rPr>
        <w:t>actions</w:t>
      </w:r>
      <w:r>
        <w:rPr>
          <w:spacing w:val="-14"/>
        </w:rPr>
        <w:t> </w:t>
      </w:r>
      <w:r>
        <w:rPr>
          <w:spacing w:val="-2"/>
        </w:rPr>
        <w:t>are</w:t>
      </w:r>
      <w:r>
        <w:rPr>
          <w:spacing w:val="-14"/>
        </w:rPr>
        <w:t> </w:t>
      </w:r>
      <w:r>
        <w:rPr>
          <w:spacing w:val="-2"/>
        </w:rPr>
        <w:t>designed</w:t>
      </w:r>
      <w:r>
        <w:rPr>
          <w:spacing w:val="-14"/>
        </w:rPr>
        <w:t> </w:t>
      </w:r>
      <w:r>
        <w:rPr>
          <w:spacing w:val="-2"/>
        </w:rPr>
        <w:t>to</w:t>
      </w:r>
      <w:r>
        <w:rPr>
          <w:spacing w:val="-14"/>
        </w:rPr>
        <w:t> </w:t>
      </w:r>
      <w:r>
        <w:rPr>
          <w:spacing w:val="-2"/>
        </w:rPr>
        <w:t>produce</w:t>
      </w:r>
      <w:r>
        <w:rPr>
          <w:spacing w:val="-14"/>
        </w:rPr>
        <w:t> </w:t>
      </w:r>
      <w:r>
        <w:rPr>
          <w:spacing w:val="-2"/>
        </w:rPr>
        <w:t>long-term</w:t>
      </w:r>
      <w:r>
        <w:rPr>
          <w:spacing w:val="-14"/>
        </w:rPr>
        <w:t> </w:t>
      </w:r>
      <w:r>
        <w:rPr>
          <w:spacing w:val="-2"/>
        </w:rPr>
        <w:t>drought resilience</w:t>
      </w:r>
      <w:r>
        <w:rPr>
          <w:spacing w:val="-14"/>
        </w:rPr>
        <w:t> </w:t>
      </w:r>
      <w:r>
        <w:rPr>
          <w:spacing w:val="-2"/>
        </w:rPr>
        <w:t>outcomes,</w:t>
      </w:r>
      <w:r>
        <w:rPr>
          <w:spacing w:val="-14"/>
        </w:rPr>
        <w:t> </w:t>
      </w:r>
      <w:r>
        <w:rPr>
          <w:spacing w:val="-2"/>
        </w:rPr>
        <w:t>it</w:t>
      </w:r>
      <w:r>
        <w:rPr>
          <w:spacing w:val="-14"/>
        </w:rPr>
        <w:t> </w:t>
      </w:r>
      <w:r>
        <w:rPr>
          <w:spacing w:val="-2"/>
        </w:rPr>
        <w:t>is</w:t>
      </w:r>
      <w:r>
        <w:rPr>
          <w:spacing w:val="-14"/>
        </w:rPr>
        <w:t> </w:t>
      </w:r>
      <w:r>
        <w:rPr>
          <w:spacing w:val="-2"/>
        </w:rPr>
        <w:t>understood</w:t>
      </w:r>
      <w:r>
        <w:rPr>
          <w:spacing w:val="-14"/>
        </w:rPr>
        <w:t> </w:t>
      </w:r>
      <w:r>
        <w:rPr>
          <w:spacing w:val="-2"/>
        </w:rPr>
        <w:t>some</w:t>
      </w:r>
      <w:r>
        <w:rPr>
          <w:spacing w:val="-14"/>
        </w:rPr>
        <w:t> </w:t>
      </w:r>
      <w:r>
        <w:rPr>
          <w:spacing w:val="-2"/>
        </w:rPr>
        <w:t>actions</w:t>
      </w:r>
      <w:r>
        <w:rPr>
          <w:spacing w:val="-14"/>
        </w:rPr>
        <w:t> </w:t>
      </w:r>
      <w:r>
        <w:rPr>
          <w:spacing w:val="-2"/>
        </w:rPr>
        <w:t>may</w:t>
      </w:r>
      <w:r>
        <w:rPr>
          <w:spacing w:val="-14"/>
        </w:rPr>
        <w:t> </w:t>
      </w:r>
      <w:r>
        <w:rPr>
          <w:spacing w:val="-2"/>
        </w:rPr>
        <w:t>only</w:t>
      </w:r>
      <w:r>
        <w:rPr>
          <w:spacing w:val="-14"/>
        </w:rPr>
        <w:t> </w:t>
      </w:r>
      <w:r>
        <w:rPr>
          <w:spacing w:val="-2"/>
        </w:rPr>
        <w:t>be </w:t>
      </w:r>
      <w:r>
        <w:rPr/>
        <w:t>‘triggered’ by the next drought declaration. It is intended the practical</w:t>
      </w:r>
      <w:r>
        <w:rPr>
          <w:spacing w:val="-14"/>
        </w:rPr>
        <w:t> </w:t>
      </w:r>
      <w:r>
        <w:rPr/>
        <w:t>implementation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this</w:t>
      </w:r>
      <w:r>
        <w:rPr>
          <w:spacing w:val="-14"/>
        </w:rPr>
        <w:t> </w:t>
      </w:r>
      <w:r>
        <w:rPr/>
        <w:t>RDRP</w:t>
      </w:r>
      <w:r>
        <w:rPr>
          <w:spacing w:val="-14"/>
        </w:rPr>
        <w:t> </w:t>
      </w:r>
      <w:r>
        <w:rPr/>
        <w:t>will</w:t>
      </w:r>
      <w:r>
        <w:rPr>
          <w:spacing w:val="-14"/>
        </w:rPr>
        <w:t> </w:t>
      </w:r>
      <w:r>
        <w:rPr/>
        <w:t>commence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the </w:t>
      </w:r>
      <w:r>
        <w:rPr>
          <w:spacing w:val="-2"/>
        </w:rPr>
        <w:t>co-design</w:t>
      </w:r>
      <w:r>
        <w:rPr>
          <w:spacing w:val="-11"/>
        </w:rPr>
        <w:t> </w:t>
      </w:r>
      <w:r>
        <w:rPr>
          <w:spacing w:val="-2"/>
        </w:rPr>
        <w:t>and</w:t>
      </w:r>
      <w:r>
        <w:rPr>
          <w:spacing w:val="-11"/>
        </w:rPr>
        <w:t> </w:t>
      </w:r>
      <w:r>
        <w:rPr>
          <w:spacing w:val="-2"/>
        </w:rPr>
        <w:t>development</w:t>
      </w:r>
      <w:r>
        <w:rPr>
          <w:spacing w:val="-11"/>
        </w:rPr>
        <w:t> </w:t>
      </w:r>
      <w:r>
        <w:rPr>
          <w:spacing w:val="-2"/>
        </w:rPr>
        <w:t>of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detailed</w:t>
      </w:r>
      <w:r>
        <w:rPr>
          <w:spacing w:val="-11"/>
        </w:rPr>
        <w:t> </w:t>
      </w:r>
      <w:r>
        <w:rPr>
          <w:spacing w:val="-2"/>
        </w:rPr>
        <w:t>Implementation</w:t>
      </w:r>
      <w:r>
        <w:rPr>
          <w:spacing w:val="-11"/>
        </w:rPr>
        <w:t> </w:t>
      </w:r>
      <w:r>
        <w:rPr>
          <w:spacing w:val="-2"/>
        </w:rPr>
        <w:t>Plan.</w:t>
      </w:r>
    </w:p>
    <w:p>
      <w:pPr>
        <w:spacing w:after="0" w:line="302" w:lineRule="auto"/>
        <w:sectPr>
          <w:headerReference w:type="even" r:id="rId169"/>
          <w:pgSz w:w="11910" w:h="16840"/>
          <w:pgMar w:header="0" w:footer="0" w:top="0" w:bottom="780" w:left="52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"/>
        <w:rPr>
          <w:sz w:val="20"/>
        </w:rPr>
      </w:pPr>
    </w:p>
    <w:p>
      <w:pPr>
        <w:pStyle w:val="BodyText"/>
        <w:spacing w:line="20" w:lineRule="exact"/>
        <w:ind w:left="613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400165" cy="25400"/>
                <wp:effectExtent l="19050" t="0" r="10160" b="3175"/>
                <wp:docPr id="1288" name="Group 12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8" name="Group 1288"/>
                      <wpg:cNvGrpSpPr/>
                      <wpg:grpSpPr>
                        <a:xfrm>
                          <a:off x="0" y="0"/>
                          <a:ext cx="6400165" cy="25400"/>
                          <a:chExt cx="6400165" cy="25400"/>
                        </a:xfrm>
                      </wpg:grpSpPr>
                      <wps:wsp>
                        <wps:cNvPr id="1289" name="Graphic 1289"/>
                        <wps:cNvSpPr/>
                        <wps:spPr>
                          <a:xfrm>
                            <a:off x="0" y="12700"/>
                            <a:ext cx="6400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165" h="0">
                                <a:moveTo>
                                  <a:pt x="0" y="0"/>
                                </a:moveTo>
                                <a:lnTo>
                                  <a:pt x="639984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8ABC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03.95pt;height:2pt;mso-position-horizontal-relative:char;mso-position-vertical-relative:line" id="docshapegroup837" coordorigin="0,0" coordsize="10079,40">
                <v:line style="position:absolute" from="0,20" to="10079,20" stroked="true" strokeweight="2pt" strokecolor="#8abc3f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65"/>
        <w:ind w:left="613" w:right="0" w:firstLine="0"/>
        <w:jc w:val="left"/>
        <w:rPr>
          <w:b/>
          <w:sz w:val="32"/>
        </w:rPr>
      </w:pPr>
      <w:r>
        <w:rPr>
          <w:position w:val="-9"/>
        </w:rPr>
        <w:drawing>
          <wp:inline distT="0" distB="0" distL="0" distR="0">
            <wp:extent cx="288010" cy="287997"/>
            <wp:effectExtent l="0" t="0" r="0" b="0"/>
            <wp:docPr id="1290" name="Image 1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0" name="Image 1290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10" cy="28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rFonts w:ascii="Times New Roman"/>
          <w:spacing w:val="80"/>
          <w:sz w:val="20"/>
        </w:rPr>
        <w:t> </w:t>
      </w:r>
      <w:r>
        <w:rPr>
          <w:b/>
          <w:color w:val="0C3B5D"/>
          <w:w w:val="85"/>
          <w:sz w:val="32"/>
        </w:rPr>
        <w:t>ACTION </w:t>
      </w:r>
      <w:r>
        <w:rPr>
          <w:b/>
          <w:color w:val="0C3B5D"/>
          <w:w w:val="95"/>
          <w:sz w:val="32"/>
        </w:rPr>
        <w:t>PLAN</w:t>
      </w:r>
    </w:p>
    <w:p>
      <w:pPr>
        <w:spacing w:before="93"/>
        <w:ind w:left="613" w:right="0" w:firstLine="0"/>
        <w:jc w:val="left"/>
        <w:rPr>
          <w:b/>
          <w:sz w:val="32"/>
        </w:rPr>
      </w:pPr>
      <w:r>
        <w:rPr>
          <w:b/>
          <w:color w:val="8ABC3F"/>
          <w:w w:val="90"/>
          <w:sz w:val="32"/>
        </w:rPr>
        <w:t>People,</w:t>
      </w:r>
      <w:r>
        <w:rPr>
          <w:b/>
          <w:color w:val="8ABC3F"/>
          <w:spacing w:val="-24"/>
          <w:w w:val="90"/>
          <w:sz w:val="32"/>
        </w:rPr>
        <w:t> </w:t>
      </w:r>
      <w:r>
        <w:rPr>
          <w:b/>
          <w:color w:val="8ABC3F"/>
          <w:w w:val="90"/>
          <w:sz w:val="32"/>
        </w:rPr>
        <w:t>culture</w:t>
      </w:r>
      <w:r>
        <w:rPr>
          <w:b/>
          <w:color w:val="8ABC3F"/>
          <w:spacing w:val="-23"/>
          <w:w w:val="90"/>
          <w:sz w:val="32"/>
        </w:rPr>
        <w:t> </w:t>
      </w:r>
      <w:r>
        <w:rPr>
          <w:b/>
          <w:color w:val="8ABC3F"/>
          <w:w w:val="90"/>
          <w:sz w:val="32"/>
        </w:rPr>
        <w:t>and</w:t>
      </w:r>
      <w:r>
        <w:rPr>
          <w:b/>
          <w:color w:val="8ABC3F"/>
          <w:spacing w:val="-23"/>
          <w:w w:val="90"/>
          <w:sz w:val="32"/>
        </w:rPr>
        <w:t> </w:t>
      </w:r>
      <w:r>
        <w:rPr>
          <w:b/>
          <w:color w:val="8ABC3F"/>
          <w:spacing w:val="-2"/>
          <w:w w:val="90"/>
          <w:sz w:val="32"/>
        </w:rPr>
        <w:t>community</w:t>
      </w:r>
    </w:p>
    <w:p>
      <w:pPr>
        <w:pStyle w:val="BodyText"/>
        <w:spacing w:before="8"/>
        <w:rPr>
          <w:b/>
          <w:sz w:val="10"/>
        </w:rPr>
      </w:pPr>
    </w:p>
    <w:tbl>
      <w:tblPr>
        <w:tblW w:w="0" w:type="auto"/>
        <w:jc w:val="left"/>
        <w:tblInd w:w="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8"/>
        <w:gridCol w:w="5094"/>
        <w:gridCol w:w="3070"/>
      </w:tblGrid>
      <w:tr>
        <w:trPr>
          <w:trHeight w:val="907" w:hRule="atLeast"/>
        </w:trPr>
        <w:tc>
          <w:tcPr>
            <w:tcW w:w="10092" w:type="dxa"/>
            <w:gridSpan w:val="3"/>
            <w:shd w:val="clear" w:color="auto" w:fill="4A6971"/>
          </w:tcPr>
          <w:p>
            <w:pPr>
              <w:pStyle w:val="TableParagraph"/>
              <w:spacing w:before="7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1366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919616">
                      <wp:simplePos x="0" y="0"/>
                      <wp:positionH relativeFrom="column">
                        <wp:posOffset>148498</wp:posOffset>
                      </wp:positionH>
                      <wp:positionV relativeFrom="paragraph">
                        <wp:posOffset>-148098</wp:posOffset>
                      </wp:positionV>
                      <wp:extent cx="504190" cy="426084"/>
                      <wp:effectExtent l="0" t="0" r="0" b="0"/>
                      <wp:wrapNone/>
                      <wp:docPr id="1291" name="Group 12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91" name="Group 1291"/>
                            <wpg:cNvGrpSpPr/>
                            <wpg:grpSpPr>
                              <a:xfrm>
                                <a:off x="0" y="0"/>
                                <a:ext cx="504190" cy="426084"/>
                                <a:chExt cx="504190" cy="426084"/>
                              </a:xfrm>
                            </wpg:grpSpPr>
                            <pic:pic>
                              <pic:nvPicPr>
                                <pic:cNvPr id="1292" name="Image 1292"/>
                                <pic:cNvPicPr/>
                              </pic:nvPicPr>
                              <pic:blipFill>
                                <a:blip r:embed="rId1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679" y="43661"/>
                                  <a:ext cx="386803" cy="1826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293" name="Image 1293"/>
                                <pic:cNvPicPr/>
                              </pic:nvPicPr>
                              <pic:blipFill>
                                <a:blip r:embed="rId1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750" y="295865"/>
                                  <a:ext cx="228498" cy="130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94" name="Graphic 1294"/>
                              <wps:cNvSpPr/>
                              <wps:spPr>
                                <a:xfrm>
                                  <a:off x="10318" y="10318"/>
                                  <a:ext cx="483870" cy="329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3870" h="329565">
                                      <a:moveTo>
                                        <a:pt x="431393" y="329552"/>
                                      </a:moveTo>
                                      <a:lnTo>
                                        <a:pt x="171196" y="329552"/>
                                      </a:lnTo>
                                      <a:lnTo>
                                        <a:pt x="23837" y="329552"/>
                                      </a:lnTo>
                                      <a:lnTo>
                                        <a:pt x="14557" y="327681"/>
                                      </a:lnTo>
                                      <a:lnTo>
                                        <a:pt x="6980" y="322579"/>
                                      </a:lnTo>
                                      <a:lnTo>
                                        <a:pt x="1872" y="315011"/>
                                      </a:lnTo>
                                      <a:lnTo>
                                        <a:pt x="0" y="305739"/>
                                      </a:lnTo>
                                      <a:lnTo>
                                        <a:pt x="0" y="271602"/>
                                      </a:lnTo>
                                      <a:lnTo>
                                        <a:pt x="93484" y="271602"/>
                                      </a:lnTo>
                                    </a:path>
                                    <a:path w="483870" h="329565">
                                      <a:moveTo>
                                        <a:pt x="483362" y="271602"/>
                                      </a:moveTo>
                                      <a:lnTo>
                                        <a:pt x="0" y="271602"/>
                                      </a:lnTo>
                                      <a:lnTo>
                                        <a:pt x="0" y="207136"/>
                                      </a:lnTo>
                                      <a:lnTo>
                                        <a:pt x="0" y="25819"/>
                                      </a:lnTo>
                                      <a:lnTo>
                                        <a:pt x="2030" y="15768"/>
                                      </a:lnTo>
                                      <a:lnTo>
                                        <a:pt x="7569" y="7561"/>
                                      </a:lnTo>
                                      <a:lnTo>
                                        <a:pt x="15784" y="2028"/>
                                      </a:lnTo>
                                      <a:lnTo>
                                        <a:pt x="25844" y="0"/>
                                      </a:lnTo>
                                      <a:lnTo>
                                        <a:pt x="457517" y="0"/>
                                      </a:lnTo>
                                      <a:lnTo>
                                        <a:pt x="467577" y="2028"/>
                                      </a:lnTo>
                                      <a:lnTo>
                                        <a:pt x="475792" y="7561"/>
                                      </a:lnTo>
                                      <a:lnTo>
                                        <a:pt x="481331" y="15768"/>
                                      </a:lnTo>
                                      <a:lnTo>
                                        <a:pt x="483362" y="25819"/>
                                      </a:lnTo>
                                      <a:lnTo>
                                        <a:pt x="483362" y="145707"/>
                                      </a:lnTo>
                                    </a:path>
                                  </a:pathLst>
                                </a:custGeom>
                                <a:ln w="20624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5" name="Graphic 1295"/>
                              <wps:cNvSpPr/>
                              <wps:spPr>
                                <a:xfrm>
                                  <a:off x="10312" y="10312"/>
                                  <a:ext cx="483870" cy="329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3870" h="329565">
                                      <a:moveTo>
                                        <a:pt x="51981" y="329044"/>
                                      </a:moveTo>
                                      <a:lnTo>
                                        <a:pt x="312166" y="329044"/>
                                      </a:lnTo>
                                      <a:lnTo>
                                        <a:pt x="459536" y="329044"/>
                                      </a:lnTo>
                                      <a:lnTo>
                                        <a:pt x="468812" y="327176"/>
                                      </a:lnTo>
                                      <a:lnTo>
                                        <a:pt x="476389" y="322081"/>
                                      </a:lnTo>
                                      <a:lnTo>
                                        <a:pt x="481500" y="314524"/>
                                      </a:lnTo>
                                      <a:lnTo>
                                        <a:pt x="483374" y="305269"/>
                                      </a:lnTo>
                                      <a:lnTo>
                                        <a:pt x="483374" y="271183"/>
                                      </a:lnTo>
                                      <a:lnTo>
                                        <a:pt x="389890" y="271183"/>
                                      </a:lnTo>
                                    </a:path>
                                    <a:path w="483870" h="329565">
                                      <a:moveTo>
                                        <a:pt x="0" y="271183"/>
                                      </a:moveTo>
                                      <a:lnTo>
                                        <a:pt x="483374" y="271183"/>
                                      </a:lnTo>
                                      <a:lnTo>
                                        <a:pt x="483374" y="206819"/>
                                      </a:lnTo>
                                      <a:lnTo>
                                        <a:pt x="483374" y="25780"/>
                                      </a:lnTo>
                                      <a:lnTo>
                                        <a:pt x="481343" y="15746"/>
                                      </a:lnTo>
                                      <a:lnTo>
                                        <a:pt x="475803" y="7551"/>
                                      </a:lnTo>
                                      <a:lnTo>
                                        <a:pt x="467585" y="2026"/>
                                      </a:lnTo>
                                      <a:lnTo>
                                        <a:pt x="457517" y="0"/>
                                      </a:lnTo>
                                      <a:lnTo>
                                        <a:pt x="25857" y="0"/>
                                      </a:lnTo>
                                      <a:lnTo>
                                        <a:pt x="15794" y="2026"/>
                                      </a:lnTo>
                                      <a:lnTo>
                                        <a:pt x="7575" y="7551"/>
                                      </a:lnTo>
                                      <a:lnTo>
                                        <a:pt x="2032" y="15746"/>
                                      </a:lnTo>
                                      <a:lnTo>
                                        <a:pt x="0" y="25780"/>
                                      </a:lnTo>
                                      <a:lnTo>
                                        <a:pt x="0" y="145491"/>
                                      </a:lnTo>
                                    </a:path>
                                  </a:pathLst>
                                </a:custGeom>
                                <a:ln w="20624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.6928pt;margin-top:-11.661316pt;width:39.7pt;height:33.550pt;mso-position-horizontal-relative:column;mso-position-vertical-relative:paragraph;z-index:15919616" id="docshapegroup838" coordorigin="234,-233" coordsize="794,671">
                      <v:shape style="position:absolute;left:332;top:-165;width:610;height:288" type="#_x0000_t75" id="docshape839" stroked="false">
                        <v:imagedata r:id="rId175" o:title=""/>
                      </v:shape>
                      <v:shape style="position:absolute;left:450;top:232;width:360;height:205" type="#_x0000_t75" id="docshape840" stroked="false">
                        <v:imagedata r:id="rId176" o:title=""/>
                      </v:shape>
                      <v:shape style="position:absolute;left:250;top:-217;width:762;height:519" id="docshape841" coordorigin="250,-217" coordsize="762,519" path="m929,302l520,302,288,302,273,299,261,291,253,279,250,265,250,211,397,211m1011,211l250,211,250,109,250,-176,253,-192,262,-205,275,-214,291,-217,971,-217,986,-214,999,-205,1008,-192,1011,-176,1011,12e" filled="false" stroked="true" strokeweight="1.624pt" strokecolor="#ffffff">
                        <v:path arrowok="t"/>
                        <v:stroke dashstyle="solid"/>
                      </v:shape>
                      <v:shape style="position:absolute;left:250;top:-217;width:762;height:519" id="docshape842" coordorigin="250,-217" coordsize="762,519" path="m332,301l742,301,974,301,988,298,1000,290,1008,278,1011,264,1011,210,864,210m250,210l1011,210,1011,109,1011,-176,1008,-192,999,-205,986,-214,971,-217,291,-217,275,-214,262,-205,253,-192,250,-176,250,12e" filled="false" stroked="true" strokeweight="1.624pt" strokecolor="#ffffff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FFFF"/>
                <w:spacing w:val="-2"/>
                <w:w w:val="90"/>
                <w:sz w:val="24"/>
              </w:rPr>
              <w:t>Pillar</w:t>
            </w:r>
            <w:r>
              <w:rPr>
                <w:b/>
                <w:color w:val="FFFFFF"/>
                <w:spacing w:val="-6"/>
                <w:w w:val="90"/>
                <w:sz w:val="2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4"/>
              </w:rPr>
              <w:t>1</w:t>
            </w:r>
            <w:r>
              <w:rPr>
                <w:b/>
                <w:color w:val="FFFFFF"/>
                <w:spacing w:val="-5"/>
                <w:w w:val="90"/>
                <w:sz w:val="2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4"/>
              </w:rPr>
              <w:t>–</w:t>
            </w:r>
            <w:r>
              <w:rPr>
                <w:b/>
                <w:color w:val="FFFFFF"/>
                <w:spacing w:val="-5"/>
                <w:w w:val="90"/>
                <w:sz w:val="2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4"/>
              </w:rPr>
              <w:t>Planning</w:t>
            </w:r>
            <w:r>
              <w:rPr>
                <w:b/>
                <w:color w:val="FFFFFF"/>
                <w:spacing w:val="-5"/>
                <w:w w:val="90"/>
                <w:sz w:val="2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4"/>
              </w:rPr>
              <w:t>and</w:t>
            </w:r>
            <w:r>
              <w:rPr>
                <w:b/>
                <w:color w:val="FFFFFF"/>
                <w:spacing w:val="-5"/>
                <w:w w:val="90"/>
                <w:sz w:val="2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4"/>
              </w:rPr>
              <w:t>monitoring</w:t>
            </w:r>
          </w:p>
        </w:tc>
      </w:tr>
      <w:tr>
        <w:trPr>
          <w:trHeight w:val="589" w:hRule="atLeast"/>
        </w:trPr>
        <w:tc>
          <w:tcPr>
            <w:tcW w:w="10092" w:type="dxa"/>
            <w:gridSpan w:val="3"/>
            <w:tcBorders>
              <w:bottom w:val="single" w:sz="36" w:space="0" w:color="FFFFFF"/>
            </w:tcBorders>
            <w:shd w:val="clear" w:color="auto" w:fill="6E838B"/>
          </w:tcPr>
          <w:p>
            <w:pPr>
              <w:pStyle w:val="TableParagraph"/>
              <w:spacing w:line="278" w:lineRule="auto" w:before="72"/>
              <w:ind w:left="56"/>
              <w:rPr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Projected</w:t>
            </w:r>
            <w:r>
              <w:rPr>
                <w:b/>
                <w:color w:val="FFFFFF"/>
                <w:spacing w:val="-5"/>
                <w:sz w:val="18"/>
              </w:rPr>
              <w:t> </w:t>
            </w:r>
            <w:r>
              <w:rPr>
                <w:b/>
                <w:color w:val="FFFFFF"/>
                <w:spacing w:val="-4"/>
                <w:sz w:val="18"/>
              </w:rPr>
              <w:t>outcome:</w:t>
            </w:r>
            <w:r>
              <w:rPr>
                <w:b/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A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regional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drought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surveillance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program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in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place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that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monitors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and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analyses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key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indicators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of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current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and </w:t>
            </w:r>
            <w:r>
              <w:rPr>
                <w:color w:val="FFFFFF"/>
                <w:spacing w:val="-2"/>
                <w:sz w:val="18"/>
              </w:rPr>
              <w:t>emerging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environmental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(meteorological</w:t>
            </w:r>
            <w:r>
              <w:rPr>
                <w:color w:val="FFFFFF"/>
                <w:spacing w:val="-7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and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landscape),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social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and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economic</w:t>
            </w:r>
            <w:r>
              <w:rPr>
                <w:color w:val="FFFFFF"/>
                <w:spacing w:val="-7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conditions,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which</w:t>
            </w:r>
            <w:r>
              <w:rPr>
                <w:color w:val="FFFFFF"/>
                <w:spacing w:val="-7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are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markers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of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drought.</w:t>
            </w:r>
          </w:p>
        </w:tc>
      </w:tr>
      <w:tr>
        <w:trPr>
          <w:trHeight w:val="321" w:hRule="atLeast"/>
        </w:trPr>
        <w:tc>
          <w:tcPr>
            <w:tcW w:w="1928" w:type="dxa"/>
            <w:tcBorders>
              <w:top w:val="single" w:sz="36" w:space="0" w:color="FFFFFF"/>
            </w:tcBorders>
            <w:shd w:val="clear" w:color="auto" w:fill="8ABC3F"/>
          </w:tcPr>
          <w:p>
            <w:pPr>
              <w:pStyle w:val="TableParagraph"/>
              <w:spacing w:before="67"/>
              <w:ind w:left="56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Priority</w:t>
            </w:r>
          </w:p>
        </w:tc>
        <w:tc>
          <w:tcPr>
            <w:tcW w:w="5094" w:type="dxa"/>
            <w:tcBorders>
              <w:top w:val="single" w:sz="36" w:space="0" w:color="FFFFFF"/>
            </w:tcBorders>
            <w:shd w:val="clear" w:color="auto" w:fill="8ABC3F"/>
          </w:tcPr>
          <w:p>
            <w:pPr>
              <w:pStyle w:val="TableParagraph"/>
              <w:spacing w:before="67"/>
              <w:ind w:left="56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Resilience</w:t>
            </w:r>
            <w:r>
              <w:rPr>
                <w:b/>
                <w:color w:val="FFFFFF"/>
                <w:spacing w:val="-2"/>
                <w:sz w:val="18"/>
              </w:rPr>
              <w:t> activity</w:t>
            </w:r>
          </w:p>
        </w:tc>
        <w:tc>
          <w:tcPr>
            <w:tcW w:w="3070" w:type="dxa"/>
            <w:tcBorders>
              <w:top w:val="single" w:sz="36" w:space="0" w:color="FFFFFF"/>
            </w:tcBorders>
            <w:shd w:val="clear" w:color="auto" w:fill="8ABC3F"/>
          </w:tcPr>
          <w:p>
            <w:pPr>
              <w:pStyle w:val="TableParagraph"/>
              <w:spacing w:before="67"/>
              <w:ind w:left="64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Priority</w:t>
            </w:r>
            <w:r>
              <w:rPr>
                <w:b/>
                <w:color w:val="FFFFFF"/>
                <w:spacing w:val="-8"/>
                <w:sz w:val="18"/>
              </w:rPr>
              <w:t> </w:t>
            </w:r>
            <w:r>
              <w:rPr>
                <w:b/>
                <w:color w:val="FFFFFF"/>
                <w:spacing w:val="-2"/>
                <w:sz w:val="18"/>
              </w:rPr>
              <w:t>action</w:t>
            </w:r>
          </w:p>
        </w:tc>
      </w:tr>
      <w:tr>
        <w:trPr>
          <w:trHeight w:val="1272" w:hRule="atLeast"/>
        </w:trPr>
        <w:tc>
          <w:tcPr>
            <w:tcW w:w="1928" w:type="dxa"/>
            <w:vMerge w:val="restart"/>
            <w:tcBorders>
              <w:bottom w:val="single" w:sz="2" w:space="0" w:color="8ABC3F"/>
            </w:tcBorders>
            <w:shd w:val="clear" w:color="auto" w:fill="C8DBA2"/>
          </w:tcPr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spacing w:line="278" w:lineRule="auto" w:before="0"/>
              <w:ind w:left="56"/>
              <w:rPr>
                <w:sz w:val="18"/>
              </w:rPr>
            </w:pPr>
            <w:r>
              <w:rPr>
                <w:sz w:val="18"/>
              </w:rPr>
              <w:t>Adequate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drought </w:t>
            </w:r>
            <w:r>
              <w:rPr>
                <w:spacing w:val="-2"/>
                <w:sz w:val="18"/>
              </w:rPr>
              <w:t>monitoring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early </w:t>
            </w:r>
            <w:r>
              <w:rPr>
                <w:sz w:val="18"/>
              </w:rPr>
              <w:t>warning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systems.</w:t>
            </w:r>
          </w:p>
        </w:tc>
        <w:tc>
          <w:tcPr>
            <w:tcW w:w="5094" w:type="dxa"/>
            <w:tcBorders>
              <w:bottom w:val="single" w:sz="2" w:space="0" w:color="8ABC3F"/>
            </w:tcBorders>
          </w:tcPr>
          <w:p>
            <w:pPr>
              <w:pStyle w:val="TableParagraph"/>
              <w:spacing w:line="278" w:lineRule="auto" w:before="72"/>
              <w:ind w:left="56" w:right="177"/>
              <w:rPr>
                <w:sz w:val="18"/>
              </w:rPr>
            </w:pPr>
            <w:r>
              <w:rPr>
                <w:spacing w:val="-4"/>
                <w:sz w:val="18"/>
              </w:rPr>
              <w:t>Design effective drought monitoring and early warning systems, </w:t>
            </w:r>
            <w:r>
              <w:rPr>
                <w:sz w:val="18"/>
              </w:rPr>
              <w:t>integrating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climate,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soil,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water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socioeconomic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indicators, along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real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time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drought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assessment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products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provide timely information to support decisions.</w:t>
            </w:r>
          </w:p>
          <w:p>
            <w:pPr>
              <w:pStyle w:val="TableParagraph"/>
              <w:spacing w:line="207" w:lineRule="exact" w:before="0"/>
              <w:ind w:left="56"/>
              <w:rPr>
                <w:sz w:val="18"/>
              </w:rPr>
            </w:pPr>
            <w:r>
              <w:rPr>
                <w:b/>
                <w:w w:val="90"/>
                <w:sz w:val="18"/>
              </w:rPr>
              <w:t>Key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stakeholders: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w w:val="90"/>
                <w:sz w:val="18"/>
              </w:rPr>
              <w:t>Federal</w:t>
            </w:r>
            <w:r>
              <w:rPr>
                <w:spacing w:val="7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7"/>
                <w:sz w:val="18"/>
              </w:rPr>
              <w:t> </w:t>
            </w:r>
            <w:r>
              <w:rPr>
                <w:w w:val="90"/>
                <w:sz w:val="18"/>
              </w:rPr>
              <w:t>State</w:t>
            </w:r>
            <w:r>
              <w:rPr>
                <w:spacing w:val="8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governments.</w:t>
            </w:r>
          </w:p>
        </w:tc>
        <w:tc>
          <w:tcPr>
            <w:tcW w:w="3070" w:type="dxa"/>
            <w:tcBorders>
              <w:bottom w:val="single" w:sz="2" w:space="0" w:color="8ABC3F"/>
            </w:tcBorders>
          </w:tcPr>
          <w:p>
            <w:pPr>
              <w:pStyle w:val="TableParagraph"/>
              <w:spacing w:line="278" w:lineRule="auto" w:before="72"/>
              <w:ind w:left="64"/>
              <w:rPr>
                <w:sz w:val="18"/>
              </w:rPr>
            </w:pPr>
            <w:r>
              <w:rPr>
                <w:sz w:val="18"/>
              </w:rPr>
              <w:t>Undertake an analysis of what is needed,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what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here,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what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 </w:t>
            </w:r>
            <w:r>
              <w:rPr>
                <w:spacing w:val="-2"/>
                <w:sz w:val="18"/>
              </w:rPr>
              <w:t>gaps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monitoring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early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warning systems.</w:t>
            </w:r>
          </w:p>
        </w:tc>
      </w:tr>
      <w:tr>
        <w:trPr>
          <w:trHeight w:val="1029" w:hRule="atLeast"/>
        </w:trPr>
        <w:tc>
          <w:tcPr>
            <w:tcW w:w="1928" w:type="dxa"/>
            <w:vMerge/>
            <w:tcBorders>
              <w:top w:val="nil"/>
              <w:bottom w:val="single" w:sz="2" w:space="0" w:color="8ABC3F"/>
            </w:tcBorders>
            <w:shd w:val="clear" w:color="auto" w:fill="C8DBA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  <w:tcBorders>
              <w:top w:val="single" w:sz="2" w:space="0" w:color="8ABC3F"/>
              <w:bottom w:val="single" w:sz="2" w:space="0" w:color="8ABC3F"/>
            </w:tcBorders>
            <w:shd w:val="clear" w:color="auto" w:fill="F4F7E7"/>
          </w:tcPr>
          <w:p>
            <w:pPr>
              <w:pStyle w:val="TableParagraph"/>
              <w:spacing w:line="278" w:lineRule="auto" w:before="69"/>
              <w:ind w:left="56"/>
              <w:rPr>
                <w:sz w:val="18"/>
              </w:rPr>
            </w:pPr>
            <w:r>
              <w:rPr>
                <w:sz w:val="18"/>
              </w:rPr>
              <w:t>Invest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developing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maintaining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weather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other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early </w:t>
            </w:r>
            <w:r>
              <w:rPr>
                <w:spacing w:val="-2"/>
                <w:sz w:val="18"/>
              </w:rPr>
              <w:t>warning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infrastructure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ensure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there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is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coverage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for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all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South </w:t>
            </w:r>
            <w:r>
              <w:rPr>
                <w:sz w:val="18"/>
              </w:rPr>
              <w:t>West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Queensland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at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local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scale.</w:t>
            </w:r>
          </w:p>
          <w:p>
            <w:pPr>
              <w:pStyle w:val="TableParagraph"/>
              <w:spacing w:line="207" w:lineRule="exact" w:before="0"/>
              <w:ind w:left="56"/>
              <w:rPr>
                <w:sz w:val="18"/>
              </w:rPr>
            </w:pPr>
            <w:r>
              <w:rPr>
                <w:b/>
                <w:spacing w:val="2"/>
                <w:w w:val="90"/>
                <w:sz w:val="18"/>
              </w:rPr>
              <w:t>Key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pacing w:val="2"/>
                <w:w w:val="90"/>
                <w:sz w:val="18"/>
              </w:rPr>
              <w:t>stakeholder:</w:t>
            </w:r>
            <w:r>
              <w:rPr>
                <w:b/>
                <w:spacing w:val="4"/>
                <w:sz w:val="18"/>
              </w:rPr>
              <w:t> </w:t>
            </w:r>
            <w:r>
              <w:rPr>
                <w:spacing w:val="2"/>
                <w:w w:val="90"/>
                <w:sz w:val="18"/>
              </w:rPr>
              <w:t>Regional</w:t>
            </w:r>
            <w:r>
              <w:rPr>
                <w:spacing w:val="5"/>
                <w:sz w:val="18"/>
              </w:rPr>
              <w:t> </w:t>
            </w:r>
            <w:r>
              <w:rPr>
                <w:spacing w:val="2"/>
                <w:w w:val="90"/>
                <w:sz w:val="18"/>
              </w:rPr>
              <w:t>Development</w:t>
            </w:r>
            <w:r>
              <w:rPr>
                <w:spacing w:val="6"/>
                <w:sz w:val="18"/>
              </w:rPr>
              <w:t> </w:t>
            </w:r>
            <w:r>
              <w:rPr>
                <w:spacing w:val="2"/>
                <w:w w:val="90"/>
                <w:sz w:val="18"/>
              </w:rPr>
              <w:t>Australia</w:t>
            </w:r>
            <w:r>
              <w:rPr>
                <w:spacing w:val="5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(RDA).</w:t>
            </w:r>
          </w:p>
        </w:tc>
        <w:tc>
          <w:tcPr>
            <w:tcW w:w="3070" w:type="dxa"/>
            <w:tcBorders>
              <w:top w:val="single" w:sz="2" w:space="0" w:color="8ABC3F"/>
              <w:bottom w:val="single" w:sz="2" w:space="0" w:color="8ABC3F"/>
            </w:tcBorders>
            <w:shd w:val="clear" w:color="auto" w:fill="F4F7E7"/>
          </w:tcPr>
          <w:p>
            <w:pPr>
              <w:pStyle w:val="TableParagraph"/>
              <w:spacing w:line="278" w:lineRule="auto" w:before="69"/>
              <w:ind w:left="64" w:right="54"/>
              <w:rPr>
                <w:sz w:val="18"/>
              </w:rPr>
            </w:pPr>
            <w:r>
              <w:rPr>
                <w:sz w:val="18"/>
              </w:rPr>
              <w:t>Increase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number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BoM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radar </w:t>
            </w:r>
            <w:r>
              <w:rPr>
                <w:spacing w:val="-2"/>
                <w:sz w:val="18"/>
              </w:rPr>
              <w:t>stations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provide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optimal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coverage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South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West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Queensland.</w:t>
            </w:r>
          </w:p>
        </w:tc>
      </w:tr>
      <w:tr>
        <w:trPr>
          <w:trHeight w:val="1269" w:hRule="atLeast"/>
        </w:trPr>
        <w:tc>
          <w:tcPr>
            <w:tcW w:w="1928" w:type="dxa"/>
            <w:tcBorders>
              <w:top w:val="single" w:sz="2" w:space="0" w:color="8ABC3F"/>
              <w:bottom w:val="single" w:sz="2" w:space="0" w:color="8ABC3F"/>
            </w:tcBorders>
            <w:shd w:val="clear" w:color="auto" w:fill="C8DBA2"/>
          </w:tcPr>
          <w:p>
            <w:pPr>
              <w:pStyle w:val="TableParagraph"/>
              <w:spacing w:line="278" w:lineRule="auto" w:before="69"/>
              <w:ind w:left="56" w:right="74"/>
              <w:rPr>
                <w:sz w:val="18"/>
              </w:rPr>
            </w:pPr>
            <w:r>
              <w:rPr>
                <w:sz w:val="18"/>
              </w:rPr>
              <w:t>Local capacity to support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interpretation of relevant tools and </w:t>
            </w:r>
            <w:r>
              <w:rPr>
                <w:spacing w:val="-2"/>
                <w:sz w:val="18"/>
              </w:rPr>
              <w:t>services.</w:t>
            </w:r>
          </w:p>
        </w:tc>
        <w:tc>
          <w:tcPr>
            <w:tcW w:w="5094" w:type="dxa"/>
            <w:tcBorders>
              <w:top w:val="single" w:sz="2" w:space="0" w:color="8ABC3F"/>
              <w:bottom w:val="single" w:sz="2" w:space="0" w:color="8ABC3F"/>
            </w:tcBorders>
          </w:tcPr>
          <w:p>
            <w:pPr>
              <w:pStyle w:val="TableParagraph"/>
              <w:spacing w:line="278" w:lineRule="auto" w:before="69"/>
              <w:ind w:left="56"/>
              <w:rPr>
                <w:sz w:val="18"/>
              </w:rPr>
            </w:pPr>
            <w:r>
              <w:rPr>
                <w:spacing w:val="-4"/>
                <w:sz w:val="18"/>
              </w:rPr>
              <w:t>Build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local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teams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in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South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West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Queensland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region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to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provide </w:t>
            </w:r>
            <w:r>
              <w:rPr>
                <w:sz w:val="18"/>
              </w:rPr>
              <w:t>effective interpretation and usage of drought monitoring, early warning and short time forecasting products.</w:t>
            </w:r>
          </w:p>
          <w:p>
            <w:pPr>
              <w:pStyle w:val="TableParagraph"/>
              <w:spacing w:line="207" w:lineRule="exact" w:before="0"/>
              <w:ind w:left="56"/>
              <w:rPr>
                <w:sz w:val="18"/>
              </w:rPr>
            </w:pPr>
            <w:r>
              <w:rPr>
                <w:b/>
                <w:w w:val="90"/>
                <w:sz w:val="18"/>
              </w:rPr>
              <w:t>Key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stakeholders: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w w:val="90"/>
                <w:sz w:val="18"/>
              </w:rPr>
              <w:t>Federal</w:t>
            </w:r>
            <w:r>
              <w:rPr>
                <w:spacing w:val="7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7"/>
                <w:sz w:val="18"/>
              </w:rPr>
              <w:t> </w:t>
            </w:r>
            <w:r>
              <w:rPr>
                <w:w w:val="90"/>
                <w:sz w:val="18"/>
              </w:rPr>
              <w:t>State</w:t>
            </w:r>
            <w:r>
              <w:rPr>
                <w:spacing w:val="8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governments.</w:t>
            </w:r>
          </w:p>
        </w:tc>
        <w:tc>
          <w:tcPr>
            <w:tcW w:w="3070" w:type="dxa"/>
            <w:tcBorders>
              <w:top w:val="single" w:sz="2" w:space="0" w:color="8ABC3F"/>
              <w:bottom w:val="single" w:sz="2" w:space="0" w:color="8ABC3F"/>
            </w:tcBorders>
          </w:tcPr>
          <w:p>
            <w:pPr>
              <w:pStyle w:val="TableParagraph"/>
              <w:spacing w:line="240" w:lineRule="atLeast" w:before="36"/>
              <w:ind w:left="64" w:right="538"/>
              <w:rPr>
                <w:sz w:val="18"/>
              </w:rPr>
            </w:pPr>
            <w:r>
              <w:rPr>
                <w:sz w:val="18"/>
              </w:rPr>
              <w:t>Place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more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climate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information </w:t>
            </w:r>
            <w:r>
              <w:rPr>
                <w:spacing w:val="-2"/>
                <w:sz w:val="18"/>
              </w:rPr>
              <w:t>dissemination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officers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–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such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as Climate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Mates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–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in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region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by 2025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deliver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capacity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building workshops.</w:t>
            </w:r>
          </w:p>
        </w:tc>
      </w:tr>
    </w:tbl>
    <w:p>
      <w:pPr>
        <w:pStyle w:val="BodyText"/>
        <w:spacing w:before="1"/>
        <w:rPr>
          <w:b/>
          <w:sz w:val="7"/>
        </w:rPr>
      </w:pPr>
    </w:p>
    <w:tbl>
      <w:tblPr>
        <w:tblW w:w="0" w:type="auto"/>
        <w:jc w:val="left"/>
        <w:tblInd w:w="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8"/>
        <w:gridCol w:w="5054"/>
        <w:gridCol w:w="3111"/>
      </w:tblGrid>
      <w:tr>
        <w:trPr>
          <w:trHeight w:val="907" w:hRule="atLeast"/>
        </w:trPr>
        <w:tc>
          <w:tcPr>
            <w:tcW w:w="10093" w:type="dxa"/>
            <w:gridSpan w:val="3"/>
            <w:shd w:val="clear" w:color="auto" w:fill="758731"/>
          </w:tcPr>
          <w:p>
            <w:pPr>
              <w:pStyle w:val="TableParagraph"/>
              <w:spacing w:before="7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1318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920128">
                      <wp:simplePos x="0" y="0"/>
                      <wp:positionH relativeFrom="column">
                        <wp:posOffset>178064</wp:posOffset>
                      </wp:positionH>
                      <wp:positionV relativeFrom="paragraph">
                        <wp:posOffset>-148088</wp:posOffset>
                      </wp:positionV>
                      <wp:extent cx="445134" cy="420370"/>
                      <wp:effectExtent l="0" t="0" r="0" b="0"/>
                      <wp:wrapNone/>
                      <wp:docPr id="1296" name="Group 12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96" name="Group 1296"/>
                            <wpg:cNvGrpSpPr/>
                            <wpg:grpSpPr>
                              <a:xfrm>
                                <a:off x="0" y="0"/>
                                <a:ext cx="445134" cy="420370"/>
                                <a:chExt cx="445134" cy="420370"/>
                              </a:xfrm>
                            </wpg:grpSpPr>
                            <pic:pic>
                              <pic:nvPicPr>
                                <pic:cNvPr id="1297" name="Image 1297"/>
                                <pic:cNvPicPr/>
                              </pic:nvPicPr>
                              <pic:blipFill>
                                <a:blip r:embed="rId1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9092" y="58978"/>
                                  <a:ext cx="126682" cy="1266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98" name="Graphic 1298"/>
                              <wps:cNvSpPr/>
                              <wps:spPr>
                                <a:xfrm>
                                  <a:off x="101493" y="1358"/>
                                  <a:ext cx="241935" cy="329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1935" h="329565">
                                      <a:moveTo>
                                        <a:pt x="120929" y="0"/>
                                      </a:moveTo>
                                      <a:lnTo>
                                        <a:pt x="73900" y="9517"/>
                                      </a:lnTo>
                                      <a:lnTo>
                                        <a:pt x="35456" y="35456"/>
                                      </a:lnTo>
                                      <a:lnTo>
                                        <a:pt x="9517" y="73900"/>
                                      </a:lnTo>
                                      <a:lnTo>
                                        <a:pt x="0" y="120929"/>
                                      </a:lnTo>
                                      <a:lnTo>
                                        <a:pt x="1563" y="139962"/>
                                      </a:lnTo>
                                      <a:lnTo>
                                        <a:pt x="6243" y="158599"/>
                                      </a:lnTo>
                                      <a:lnTo>
                                        <a:pt x="14016" y="176770"/>
                                      </a:lnTo>
                                      <a:lnTo>
                                        <a:pt x="24866" y="194424"/>
                                      </a:lnTo>
                                      <a:lnTo>
                                        <a:pt x="120929" y="329044"/>
                                      </a:lnTo>
                                      <a:lnTo>
                                        <a:pt x="140468" y="301663"/>
                                      </a:lnTo>
                                      <a:lnTo>
                                        <a:pt x="120929" y="301663"/>
                                      </a:lnTo>
                                      <a:lnTo>
                                        <a:pt x="37812" y="185166"/>
                                      </a:lnTo>
                                      <a:lnTo>
                                        <a:pt x="28260" y="169660"/>
                                      </a:lnTo>
                                      <a:lnTo>
                                        <a:pt x="21407" y="153739"/>
                                      </a:lnTo>
                                      <a:lnTo>
                                        <a:pt x="17280" y="137476"/>
                                      </a:lnTo>
                                      <a:lnTo>
                                        <a:pt x="15900" y="120929"/>
                                      </a:lnTo>
                                      <a:lnTo>
                                        <a:pt x="24167" y="80088"/>
                                      </a:lnTo>
                                      <a:lnTo>
                                        <a:pt x="46697" y="46704"/>
                                      </a:lnTo>
                                      <a:lnTo>
                                        <a:pt x="80086" y="24178"/>
                                      </a:lnTo>
                                      <a:lnTo>
                                        <a:pt x="120929" y="15913"/>
                                      </a:lnTo>
                                      <a:lnTo>
                                        <a:pt x="177448" y="15913"/>
                                      </a:lnTo>
                                      <a:lnTo>
                                        <a:pt x="167967" y="9517"/>
                                      </a:lnTo>
                                      <a:lnTo>
                                        <a:pt x="120929" y="0"/>
                                      </a:lnTo>
                                      <a:close/>
                                    </a:path>
                                    <a:path w="241935" h="329565">
                                      <a:moveTo>
                                        <a:pt x="177448" y="15913"/>
                                      </a:moveTo>
                                      <a:lnTo>
                                        <a:pt x="120929" y="15913"/>
                                      </a:lnTo>
                                      <a:lnTo>
                                        <a:pt x="161781" y="24178"/>
                                      </a:lnTo>
                                      <a:lnTo>
                                        <a:pt x="195178" y="46704"/>
                                      </a:lnTo>
                                      <a:lnTo>
                                        <a:pt x="217714" y="80088"/>
                                      </a:lnTo>
                                      <a:lnTo>
                                        <a:pt x="225983" y="120929"/>
                                      </a:lnTo>
                                      <a:lnTo>
                                        <a:pt x="224603" y="137488"/>
                                      </a:lnTo>
                                      <a:lnTo>
                                        <a:pt x="220476" y="153752"/>
                                      </a:lnTo>
                                      <a:lnTo>
                                        <a:pt x="213623" y="169664"/>
                                      </a:lnTo>
                                      <a:lnTo>
                                        <a:pt x="204054" y="185178"/>
                                      </a:lnTo>
                                      <a:lnTo>
                                        <a:pt x="120929" y="301663"/>
                                      </a:lnTo>
                                      <a:lnTo>
                                        <a:pt x="140468" y="301663"/>
                                      </a:lnTo>
                                      <a:lnTo>
                                        <a:pt x="217004" y="194411"/>
                                      </a:lnTo>
                                      <a:lnTo>
                                        <a:pt x="235550" y="158596"/>
                                      </a:lnTo>
                                      <a:lnTo>
                                        <a:pt x="241884" y="120929"/>
                                      </a:lnTo>
                                      <a:lnTo>
                                        <a:pt x="232364" y="73900"/>
                                      </a:lnTo>
                                      <a:lnTo>
                                        <a:pt x="206419" y="35456"/>
                                      </a:lnTo>
                                      <a:lnTo>
                                        <a:pt x="177448" y="159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9" name="Graphic 1299"/>
                              <wps:cNvSpPr/>
                              <wps:spPr>
                                <a:xfrm>
                                  <a:off x="101493" y="1358"/>
                                  <a:ext cx="241935" cy="329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1935" h="329565">
                                      <a:moveTo>
                                        <a:pt x="120929" y="329044"/>
                                      </a:moveTo>
                                      <a:lnTo>
                                        <a:pt x="24866" y="194424"/>
                                      </a:lnTo>
                                      <a:lnTo>
                                        <a:pt x="6242" y="158596"/>
                                      </a:lnTo>
                                      <a:lnTo>
                                        <a:pt x="0" y="120929"/>
                                      </a:lnTo>
                                      <a:lnTo>
                                        <a:pt x="9517" y="73900"/>
                                      </a:lnTo>
                                      <a:lnTo>
                                        <a:pt x="35456" y="35456"/>
                                      </a:lnTo>
                                      <a:lnTo>
                                        <a:pt x="73900" y="9517"/>
                                      </a:lnTo>
                                      <a:lnTo>
                                        <a:pt x="120929" y="0"/>
                                      </a:lnTo>
                                      <a:lnTo>
                                        <a:pt x="167967" y="9517"/>
                                      </a:lnTo>
                                      <a:lnTo>
                                        <a:pt x="206419" y="35456"/>
                                      </a:lnTo>
                                      <a:lnTo>
                                        <a:pt x="232364" y="73900"/>
                                      </a:lnTo>
                                      <a:lnTo>
                                        <a:pt x="241884" y="120929"/>
                                      </a:lnTo>
                                      <a:lnTo>
                                        <a:pt x="240286" y="139867"/>
                                      </a:lnTo>
                                      <a:lnTo>
                                        <a:pt x="235550" y="158599"/>
                                      </a:lnTo>
                                      <a:lnTo>
                                        <a:pt x="227761" y="176866"/>
                                      </a:lnTo>
                                      <a:lnTo>
                                        <a:pt x="217004" y="194411"/>
                                      </a:lnTo>
                                      <a:lnTo>
                                        <a:pt x="120929" y="329044"/>
                                      </a:lnTo>
                                      <a:close/>
                                    </a:path>
                                    <a:path w="241935" h="329565">
                                      <a:moveTo>
                                        <a:pt x="120929" y="15913"/>
                                      </a:moveTo>
                                      <a:lnTo>
                                        <a:pt x="80086" y="24178"/>
                                      </a:lnTo>
                                      <a:lnTo>
                                        <a:pt x="46697" y="46704"/>
                                      </a:lnTo>
                                      <a:lnTo>
                                        <a:pt x="24167" y="80088"/>
                                      </a:lnTo>
                                      <a:lnTo>
                                        <a:pt x="15900" y="120929"/>
                                      </a:lnTo>
                                      <a:lnTo>
                                        <a:pt x="17280" y="137476"/>
                                      </a:lnTo>
                                      <a:lnTo>
                                        <a:pt x="21407" y="153739"/>
                                      </a:lnTo>
                                      <a:lnTo>
                                        <a:pt x="28260" y="169660"/>
                                      </a:lnTo>
                                      <a:lnTo>
                                        <a:pt x="37820" y="185178"/>
                                      </a:lnTo>
                                      <a:lnTo>
                                        <a:pt x="120929" y="301663"/>
                                      </a:lnTo>
                                      <a:lnTo>
                                        <a:pt x="204063" y="185166"/>
                                      </a:lnTo>
                                      <a:lnTo>
                                        <a:pt x="213623" y="169664"/>
                                      </a:lnTo>
                                      <a:lnTo>
                                        <a:pt x="220476" y="153752"/>
                                      </a:lnTo>
                                      <a:lnTo>
                                        <a:pt x="224603" y="137488"/>
                                      </a:lnTo>
                                      <a:lnTo>
                                        <a:pt x="225983" y="120929"/>
                                      </a:lnTo>
                                      <a:lnTo>
                                        <a:pt x="217714" y="80088"/>
                                      </a:lnTo>
                                      <a:lnTo>
                                        <a:pt x="195178" y="46704"/>
                                      </a:lnTo>
                                      <a:lnTo>
                                        <a:pt x="161781" y="24178"/>
                                      </a:lnTo>
                                      <a:lnTo>
                                        <a:pt x="120929" y="159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1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0" name="Graphic 1300"/>
                              <wps:cNvSpPr/>
                              <wps:spPr>
                                <a:xfrm>
                                  <a:off x="35083" y="288568"/>
                                  <a:ext cx="57150" cy="57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0" h="57150">
                                      <a:moveTo>
                                        <a:pt x="28321" y="0"/>
                                      </a:moveTo>
                                      <a:lnTo>
                                        <a:pt x="17305" y="2228"/>
                                      </a:lnTo>
                                      <a:lnTo>
                                        <a:pt x="8302" y="8301"/>
                                      </a:lnTo>
                                      <a:lnTo>
                                        <a:pt x="2228" y="17300"/>
                                      </a:lnTo>
                                      <a:lnTo>
                                        <a:pt x="0" y="28308"/>
                                      </a:lnTo>
                                      <a:lnTo>
                                        <a:pt x="2228" y="39325"/>
                                      </a:lnTo>
                                      <a:lnTo>
                                        <a:pt x="8302" y="48333"/>
                                      </a:lnTo>
                                      <a:lnTo>
                                        <a:pt x="17305" y="54411"/>
                                      </a:lnTo>
                                      <a:lnTo>
                                        <a:pt x="28321" y="56641"/>
                                      </a:lnTo>
                                      <a:lnTo>
                                        <a:pt x="39338" y="54411"/>
                                      </a:lnTo>
                                      <a:lnTo>
                                        <a:pt x="48345" y="48333"/>
                                      </a:lnTo>
                                      <a:lnTo>
                                        <a:pt x="51917" y="43040"/>
                                      </a:lnTo>
                                      <a:lnTo>
                                        <a:pt x="20205" y="43040"/>
                                      </a:lnTo>
                                      <a:lnTo>
                                        <a:pt x="13601" y="36436"/>
                                      </a:lnTo>
                                      <a:lnTo>
                                        <a:pt x="13601" y="20205"/>
                                      </a:lnTo>
                                      <a:lnTo>
                                        <a:pt x="20205" y="13601"/>
                                      </a:lnTo>
                                      <a:lnTo>
                                        <a:pt x="51926" y="13601"/>
                                      </a:lnTo>
                                      <a:lnTo>
                                        <a:pt x="48345" y="8301"/>
                                      </a:lnTo>
                                      <a:lnTo>
                                        <a:pt x="39338" y="2228"/>
                                      </a:lnTo>
                                      <a:lnTo>
                                        <a:pt x="28321" y="0"/>
                                      </a:lnTo>
                                      <a:close/>
                                    </a:path>
                                    <a:path w="57150" h="57150">
                                      <a:moveTo>
                                        <a:pt x="51926" y="13601"/>
                                      </a:moveTo>
                                      <a:lnTo>
                                        <a:pt x="36449" y="13601"/>
                                      </a:lnTo>
                                      <a:lnTo>
                                        <a:pt x="43053" y="20205"/>
                                      </a:lnTo>
                                      <a:lnTo>
                                        <a:pt x="43053" y="36436"/>
                                      </a:lnTo>
                                      <a:lnTo>
                                        <a:pt x="36449" y="43040"/>
                                      </a:lnTo>
                                      <a:lnTo>
                                        <a:pt x="51917" y="43040"/>
                                      </a:lnTo>
                                      <a:lnTo>
                                        <a:pt x="54424" y="39325"/>
                                      </a:lnTo>
                                      <a:lnTo>
                                        <a:pt x="56654" y="28308"/>
                                      </a:lnTo>
                                      <a:lnTo>
                                        <a:pt x="54424" y="17300"/>
                                      </a:lnTo>
                                      <a:lnTo>
                                        <a:pt x="51926" y="13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301" name="Image 1301"/>
                                <pic:cNvPicPr/>
                              </pic:nvPicPr>
                              <pic:blipFill>
                                <a:blip r:embed="rId1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8033" y="253465"/>
                                  <a:ext cx="126834" cy="1666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02" name="Graphic 1302"/>
                              <wps:cNvSpPr/>
                              <wps:spPr>
                                <a:xfrm>
                                  <a:off x="8147" y="261612"/>
                                  <a:ext cx="111125" cy="150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1125" h="150495">
                                      <a:moveTo>
                                        <a:pt x="55270" y="0"/>
                                      </a:moveTo>
                                      <a:lnTo>
                                        <a:pt x="33759" y="4346"/>
                                      </a:lnTo>
                                      <a:lnTo>
                                        <a:pt x="16190" y="16195"/>
                                      </a:lnTo>
                                      <a:lnTo>
                                        <a:pt x="4344" y="33764"/>
                                      </a:lnTo>
                                      <a:lnTo>
                                        <a:pt x="0" y="55270"/>
                                      </a:lnTo>
                                      <a:lnTo>
                                        <a:pt x="828" y="64564"/>
                                      </a:lnTo>
                                      <a:lnTo>
                                        <a:pt x="3163" y="73307"/>
                                      </a:lnTo>
                                      <a:lnTo>
                                        <a:pt x="6777" y="81455"/>
                                      </a:lnTo>
                                      <a:lnTo>
                                        <a:pt x="11442" y="88963"/>
                                      </a:lnTo>
                                      <a:lnTo>
                                        <a:pt x="55270" y="150393"/>
                                      </a:lnTo>
                                      <a:lnTo>
                                        <a:pt x="99098" y="88963"/>
                                      </a:lnTo>
                                      <a:lnTo>
                                        <a:pt x="103768" y="81450"/>
                                      </a:lnTo>
                                      <a:lnTo>
                                        <a:pt x="107381" y="73293"/>
                                      </a:lnTo>
                                      <a:lnTo>
                                        <a:pt x="109713" y="64547"/>
                                      </a:lnTo>
                                      <a:lnTo>
                                        <a:pt x="110540" y="55270"/>
                                      </a:lnTo>
                                      <a:lnTo>
                                        <a:pt x="106199" y="33764"/>
                                      </a:lnTo>
                                      <a:lnTo>
                                        <a:pt x="94359" y="16195"/>
                                      </a:lnTo>
                                      <a:lnTo>
                                        <a:pt x="76791" y="4346"/>
                                      </a:lnTo>
                                      <a:lnTo>
                                        <a:pt x="552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6294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4.0208pt;margin-top:-11.660551pt;width:35.050pt;height:33.1pt;mso-position-horizontal-relative:column;mso-position-vertical-relative:paragraph;z-index:15920128" id="docshapegroup843" coordorigin="280,-233" coordsize="701,662">
                      <v:shape style="position:absolute;left:530;top:-141;width:200;height:200" type="#_x0000_t75" id="docshape844" stroked="false">
                        <v:imagedata r:id="rId177" o:title=""/>
                      </v:shape>
                      <v:shape style="position:absolute;left:440;top:-232;width:381;height:519" id="docshape845" coordorigin="440,-231" coordsize="381,519" path="m631,-231l557,-216,496,-175,455,-115,440,-41,443,-11,450,19,462,47,479,75,631,287,661,244,631,244,500,61,485,36,474,11,467,-15,465,-41,478,-105,514,-158,566,-193,631,-206,720,-206,705,-216,631,-231xm720,-206l631,-206,695,-193,748,-158,783,-105,796,-41,794,-15,787,11,777,36,762,61,631,244,661,244,782,75,799,47,811,19,819,-11,821,-41,806,-115,765,-175,720,-206xe" filled="true" fillcolor="#ffffff" stroked="false">
                        <v:path arrowok="t"/>
                        <v:fill type="solid"/>
                      </v:shape>
                      <v:shape style="position:absolute;left:440;top:-232;width:381;height:519" id="docshape846" coordorigin="440,-231" coordsize="381,519" path="m631,287l479,75,462,47,450,19,443,-11,440,-41,455,-115,496,-175,557,-216,631,-231,705,-216,765,-175,806,-115,821,-41,819,-11,811,19,799,47,782,75,631,287xm631,-206l566,-193,514,-158,478,-105,465,-41,467,-15,474,11,485,36,500,61,631,244,762,61,777,36,787,11,794,-15,796,-41,783,-105,748,-158,695,-193,631,-206xe" filled="false" stroked="true" strokeweight=".214pt" strokecolor="#ffffff">
                        <v:path arrowok="t"/>
                        <v:stroke dashstyle="solid"/>
                      </v:shape>
                      <v:shape style="position:absolute;left:335;top:221;width:90;height:90" id="docshape847" coordorigin="336,221" coordsize="90,90" path="m380,221l363,225,349,234,339,248,336,266,339,283,349,297,363,307,380,310,398,307,412,297,417,289,367,289,357,279,357,253,367,243,417,243,412,234,398,225,380,221xm417,243l393,243,403,253,403,279,393,289,417,289,421,283,425,266,421,248,417,243xe" filled="true" fillcolor="#ffffff" stroked="false">
                        <v:path arrowok="t"/>
                        <v:fill type="solid"/>
                      </v:shape>
                      <v:shape style="position:absolute;left:781;top:165;width:200;height:263" type="#_x0000_t75" id="docshape848" stroked="false">
                        <v:imagedata r:id="rId178" o:title=""/>
                      </v:shape>
                      <v:shape style="position:absolute;left:293;top:178;width:175;height:237" id="docshape849" coordorigin="293,179" coordsize="175,237" path="m380,179l346,186,319,204,300,232,293,266,295,280,298,294,304,307,311,319,380,416,449,319,457,307,462,294,466,280,467,266,460,232,442,204,414,186,380,179xe" filled="false" stroked="true" strokeweight="1.283pt" strokecolor="#ffffff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FFFF"/>
                <w:spacing w:val="-2"/>
                <w:w w:val="90"/>
                <w:sz w:val="24"/>
              </w:rPr>
              <w:t>Pillar</w:t>
            </w:r>
            <w:r>
              <w:rPr>
                <w:b/>
                <w:color w:val="FFFFFF"/>
                <w:spacing w:val="-7"/>
                <w:w w:val="90"/>
                <w:sz w:val="2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4"/>
              </w:rPr>
              <w:t>2</w:t>
            </w:r>
            <w:r>
              <w:rPr>
                <w:b/>
                <w:color w:val="FFFFFF"/>
                <w:spacing w:val="-6"/>
                <w:w w:val="90"/>
                <w:sz w:val="2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4"/>
              </w:rPr>
              <w:t>–</w:t>
            </w:r>
            <w:r>
              <w:rPr>
                <w:b/>
                <w:color w:val="FFFFFF"/>
                <w:spacing w:val="-6"/>
                <w:w w:val="90"/>
                <w:sz w:val="2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4"/>
              </w:rPr>
              <w:t>Respond</w:t>
            </w:r>
            <w:r>
              <w:rPr>
                <w:b/>
                <w:color w:val="FFFFFF"/>
                <w:spacing w:val="-7"/>
                <w:w w:val="90"/>
                <w:sz w:val="2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4"/>
              </w:rPr>
              <w:t>to</w:t>
            </w:r>
            <w:r>
              <w:rPr>
                <w:b/>
                <w:color w:val="FFFFFF"/>
                <w:spacing w:val="-6"/>
                <w:w w:val="90"/>
                <w:sz w:val="2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4"/>
              </w:rPr>
              <w:t>drought</w:t>
            </w:r>
            <w:r>
              <w:rPr>
                <w:b/>
                <w:color w:val="FFFFFF"/>
                <w:spacing w:val="-6"/>
                <w:w w:val="90"/>
                <w:sz w:val="2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4"/>
              </w:rPr>
              <w:t>events</w:t>
            </w:r>
          </w:p>
        </w:tc>
      </w:tr>
      <w:tr>
        <w:trPr>
          <w:trHeight w:val="829" w:hRule="atLeast"/>
        </w:trPr>
        <w:tc>
          <w:tcPr>
            <w:tcW w:w="10093" w:type="dxa"/>
            <w:gridSpan w:val="3"/>
            <w:tcBorders>
              <w:bottom w:val="single" w:sz="36" w:space="0" w:color="FFFFFF"/>
            </w:tcBorders>
            <w:shd w:val="clear" w:color="auto" w:fill="919C58"/>
          </w:tcPr>
          <w:p>
            <w:pPr>
              <w:pStyle w:val="TableParagraph"/>
              <w:spacing w:line="278" w:lineRule="auto" w:before="72"/>
              <w:ind w:left="56"/>
              <w:rPr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Projected</w:t>
            </w:r>
            <w:r>
              <w:rPr>
                <w:b/>
                <w:color w:val="FFFFFF"/>
                <w:spacing w:val="-4"/>
                <w:sz w:val="18"/>
              </w:rPr>
              <w:t> </w:t>
            </w:r>
            <w:r>
              <w:rPr>
                <w:b/>
                <w:color w:val="FFFFFF"/>
                <w:spacing w:val="-2"/>
                <w:sz w:val="18"/>
              </w:rPr>
              <w:t>outcome:</w:t>
            </w:r>
            <w:r>
              <w:rPr>
                <w:b/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A</w:t>
            </w:r>
            <w:r>
              <w:rPr>
                <w:color w:val="FFFFFF"/>
                <w:spacing w:val="-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drought</w:t>
            </w:r>
            <w:r>
              <w:rPr>
                <w:color w:val="FFFFFF"/>
                <w:spacing w:val="-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risk</w:t>
            </w:r>
            <w:r>
              <w:rPr>
                <w:color w:val="FFFFFF"/>
                <w:spacing w:val="-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and</w:t>
            </w:r>
            <w:r>
              <w:rPr>
                <w:color w:val="FFFFFF"/>
                <w:spacing w:val="-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vulnerability</w:t>
            </w:r>
            <w:r>
              <w:rPr>
                <w:color w:val="FFFFFF"/>
                <w:spacing w:val="-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assessment</w:t>
            </w:r>
            <w:r>
              <w:rPr>
                <w:color w:val="FFFFFF"/>
                <w:spacing w:val="-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framework</w:t>
            </w:r>
            <w:r>
              <w:rPr>
                <w:color w:val="FFFFFF"/>
                <w:spacing w:val="-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is</w:t>
            </w:r>
            <w:r>
              <w:rPr>
                <w:color w:val="FFFFFF"/>
                <w:spacing w:val="-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updated</w:t>
            </w:r>
            <w:r>
              <w:rPr>
                <w:color w:val="FFFFFF"/>
                <w:spacing w:val="-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annually</w:t>
            </w:r>
            <w:r>
              <w:rPr>
                <w:color w:val="FFFFFF"/>
                <w:spacing w:val="-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to</w:t>
            </w:r>
            <w:r>
              <w:rPr>
                <w:color w:val="FFFFFF"/>
                <w:spacing w:val="-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identify</w:t>
            </w:r>
            <w:r>
              <w:rPr>
                <w:color w:val="FFFFFF"/>
                <w:spacing w:val="-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and</w:t>
            </w:r>
            <w:r>
              <w:rPr>
                <w:color w:val="FFFFFF"/>
                <w:spacing w:val="-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rate</w:t>
            </w:r>
            <w:r>
              <w:rPr>
                <w:color w:val="FFFFFF"/>
                <w:spacing w:val="-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the anticipated</w:t>
            </w:r>
            <w:r>
              <w:rPr>
                <w:color w:val="FFFFFF"/>
                <w:spacing w:val="-16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exposure</w:t>
            </w:r>
            <w:r>
              <w:rPr>
                <w:color w:val="FFFFFF"/>
                <w:spacing w:val="-1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and</w:t>
            </w:r>
            <w:r>
              <w:rPr>
                <w:color w:val="FFFFFF"/>
                <w:spacing w:val="-1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sensitivity</w:t>
            </w:r>
            <w:r>
              <w:rPr>
                <w:color w:val="FFFFFF"/>
                <w:spacing w:val="-1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to</w:t>
            </w:r>
            <w:r>
              <w:rPr>
                <w:color w:val="FFFFFF"/>
                <w:spacing w:val="-1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harm</w:t>
            </w:r>
            <w:r>
              <w:rPr>
                <w:color w:val="FFFFFF"/>
                <w:spacing w:val="-1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of</w:t>
            </w:r>
            <w:r>
              <w:rPr>
                <w:color w:val="FFFFFF"/>
                <w:spacing w:val="-1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the</w:t>
            </w:r>
            <w:r>
              <w:rPr>
                <w:color w:val="FFFFFF"/>
                <w:spacing w:val="-1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region’s</w:t>
            </w:r>
            <w:r>
              <w:rPr>
                <w:color w:val="FFFFFF"/>
                <w:spacing w:val="-1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communities</w:t>
            </w:r>
            <w:r>
              <w:rPr>
                <w:color w:val="FFFFFF"/>
                <w:spacing w:val="-1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generally</w:t>
            </w:r>
            <w:r>
              <w:rPr>
                <w:color w:val="FFFFFF"/>
                <w:spacing w:val="-1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and</w:t>
            </w:r>
            <w:r>
              <w:rPr>
                <w:color w:val="FFFFFF"/>
                <w:spacing w:val="-1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recognised</w:t>
            </w:r>
            <w:r>
              <w:rPr>
                <w:color w:val="FFFFFF"/>
                <w:spacing w:val="-1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more</w:t>
            </w:r>
            <w:r>
              <w:rPr>
                <w:color w:val="FFFFFF"/>
                <w:spacing w:val="-1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vulnerable</w:t>
            </w:r>
            <w:r>
              <w:rPr>
                <w:color w:val="FFFFFF"/>
                <w:spacing w:val="-1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demographic </w:t>
            </w:r>
            <w:r>
              <w:rPr>
                <w:color w:val="FFFFFF"/>
                <w:sz w:val="18"/>
              </w:rPr>
              <w:t>groups</w:t>
            </w:r>
            <w:r>
              <w:rPr>
                <w:color w:val="FFFFFF"/>
                <w:spacing w:val="-14"/>
                <w:sz w:val="18"/>
              </w:rPr>
              <w:t> </w:t>
            </w:r>
            <w:r>
              <w:rPr>
                <w:color w:val="FFFFFF"/>
                <w:sz w:val="18"/>
              </w:rPr>
              <w:t>specifically.</w:t>
            </w:r>
          </w:p>
        </w:tc>
      </w:tr>
      <w:tr>
        <w:trPr>
          <w:trHeight w:val="321" w:hRule="atLeast"/>
        </w:trPr>
        <w:tc>
          <w:tcPr>
            <w:tcW w:w="1928" w:type="dxa"/>
            <w:tcBorders>
              <w:top w:val="single" w:sz="36" w:space="0" w:color="FFFFFF"/>
            </w:tcBorders>
            <w:shd w:val="clear" w:color="auto" w:fill="8ABC3F"/>
          </w:tcPr>
          <w:p>
            <w:pPr>
              <w:pStyle w:val="TableParagraph"/>
              <w:spacing w:before="67"/>
              <w:ind w:left="56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Priority</w:t>
            </w:r>
          </w:p>
        </w:tc>
        <w:tc>
          <w:tcPr>
            <w:tcW w:w="5054" w:type="dxa"/>
            <w:tcBorders>
              <w:top w:val="single" w:sz="36" w:space="0" w:color="FFFFFF"/>
            </w:tcBorders>
            <w:shd w:val="clear" w:color="auto" w:fill="8ABC3F"/>
          </w:tcPr>
          <w:p>
            <w:pPr>
              <w:pStyle w:val="TableParagraph"/>
              <w:spacing w:before="67"/>
              <w:ind w:left="56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Resilience</w:t>
            </w:r>
            <w:r>
              <w:rPr>
                <w:b/>
                <w:color w:val="FFFFFF"/>
                <w:spacing w:val="-2"/>
                <w:sz w:val="18"/>
              </w:rPr>
              <w:t> activity</w:t>
            </w:r>
          </w:p>
        </w:tc>
        <w:tc>
          <w:tcPr>
            <w:tcW w:w="3111" w:type="dxa"/>
            <w:tcBorders>
              <w:top w:val="single" w:sz="36" w:space="0" w:color="FFFFFF"/>
            </w:tcBorders>
            <w:shd w:val="clear" w:color="auto" w:fill="8ABC3F"/>
          </w:tcPr>
          <w:p>
            <w:pPr>
              <w:pStyle w:val="TableParagraph"/>
              <w:spacing w:before="67"/>
              <w:ind w:left="104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Priority</w:t>
            </w:r>
            <w:r>
              <w:rPr>
                <w:b/>
                <w:color w:val="FFFFFF"/>
                <w:spacing w:val="-8"/>
                <w:sz w:val="18"/>
              </w:rPr>
              <w:t> </w:t>
            </w:r>
            <w:r>
              <w:rPr>
                <w:b/>
                <w:color w:val="FFFFFF"/>
                <w:spacing w:val="-2"/>
                <w:sz w:val="18"/>
              </w:rPr>
              <w:t>action</w:t>
            </w:r>
          </w:p>
        </w:tc>
      </w:tr>
      <w:tr>
        <w:trPr>
          <w:trHeight w:val="1032" w:hRule="atLeast"/>
        </w:trPr>
        <w:tc>
          <w:tcPr>
            <w:tcW w:w="1928" w:type="dxa"/>
            <w:vMerge w:val="restart"/>
            <w:tcBorders>
              <w:bottom w:val="single" w:sz="2" w:space="0" w:color="8ABC3F"/>
            </w:tcBorders>
            <w:shd w:val="clear" w:color="auto" w:fill="C8DBA2"/>
          </w:tcPr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71"/>
              <w:rPr>
                <w:b/>
                <w:sz w:val="18"/>
              </w:rPr>
            </w:pPr>
          </w:p>
          <w:p>
            <w:pPr>
              <w:pStyle w:val="TableParagraph"/>
              <w:spacing w:line="278" w:lineRule="auto" w:before="1"/>
              <w:ind w:left="56" w:right="323"/>
              <w:rPr>
                <w:sz w:val="18"/>
              </w:rPr>
            </w:pPr>
            <w:r>
              <w:rPr>
                <w:spacing w:val="-2"/>
                <w:sz w:val="18"/>
              </w:rPr>
              <w:t>Agreed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vulnerability </w:t>
            </w:r>
            <w:r>
              <w:rPr>
                <w:sz w:val="18"/>
              </w:rPr>
              <w:t>and risk profiles </w:t>
            </w:r>
            <w:r>
              <w:rPr>
                <w:spacing w:val="-2"/>
                <w:sz w:val="18"/>
              </w:rPr>
              <w:t>known.</w:t>
            </w:r>
          </w:p>
        </w:tc>
        <w:tc>
          <w:tcPr>
            <w:tcW w:w="5054" w:type="dxa"/>
            <w:tcBorders>
              <w:bottom w:val="single" w:sz="2" w:space="0" w:color="8ABC3F"/>
            </w:tcBorders>
          </w:tcPr>
          <w:p>
            <w:pPr>
              <w:pStyle w:val="TableParagraph"/>
              <w:spacing w:line="278" w:lineRule="auto" w:before="72"/>
              <w:ind w:left="56" w:right="389"/>
              <w:rPr>
                <w:sz w:val="18"/>
              </w:rPr>
            </w:pPr>
            <w:r>
              <w:rPr>
                <w:spacing w:val="-2"/>
                <w:sz w:val="18"/>
              </w:rPr>
              <w:t>Develop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risk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profiles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vulnerable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groups,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including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women, </w:t>
            </w:r>
            <w:r>
              <w:rPr>
                <w:sz w:val="18"/>
              </w:rPr>
              <w:t>children,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elderly,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farmers,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pastoralists,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marginalised communities and Indigenous groups.</w:t>
            </w:r>
          </w:p>
          <w:p>
            <w:pPr>
              <w:pStyle w:val="TableParagraph"/>
              <w:spacing w:line="207" w:lineRule="exact" w:before="0"/>
              <w:ind w:left="56"/>
              <w:rPr>
                <w:sz w:val="18"/>
              </w:rPr>
            </w:pPr>
            <w:r>
              <w:rPr>
                <w:b/>
                <w:w w:val="90"/>
                <w:sz w:val="18"/>
              </w:rPr>
              <w:t>Key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stakeholders: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w w:val="90"/>
                <w:sz w:val="18"/>
              </w:rPr>
              <w:t>Federal</w:t>
            </w:r>
            <w:r>
              <w:rPr>
                <w:spacing w:val="7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7"/>
                <w:sz w:val="18"/>
              </w:rPr>
              <w:t> </w:t>
            </w:r>
            <w:r>
              <w:rPr>
                <w:w w:val="90"/>
                <w:sz w:val="18"/>
              </w:rPr>
              <w:t>State</w:t>
            </w:r>
            <w:r>
              <w:rPr>
                <w:spacing w:val="8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governments.</w:t>
            </w:r>
          </w:p>
        </w:tc>
        <w:tc>
          <w:tcPr>
            <w:tcW w:w="3111" w:type="dxa"/>
            <w:tcBorders>
              <w:bottom w:val="single" w:sz="2" w:space="0" w:color="8ABC3F"/>
            </w:tcBorders>
          </w:tcPr>
          <w:p>
            <w:pPr>
              <w:pStyle w:val="TableParagraph"/>
              <w:spacing w:line="278" w:lineRule="auto" w:before="72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Establish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vulnerability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indicators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for </w:t>
            </w:r>
            <w:r>
              <w:rPr>
                <w:sz w:val="18"/>
              </w:rPr>
              <w:t>different demographic groups.</w:t>
            </w:r>
          </w:p>
        </w:tc>
      </w:tr>
      <w:tr>
        <w:trPr>
          <w:trHeight w:val="1029" w:hRule="atLeast"/>
        </w:trPr>
        <w:tc>
          <w:tcPr>
            <w:tcW w:w="1928" w:type="dxa"/>
            <w:vMerge/>
            <w:tcBorders>
              <w:top w:val="nil"/>
              <w:bottom w:val="single" w:sz="2" w:space="0" w:color="8ABC3F"/>
            </w:tcBorders>
            <w:shd w:val="clear" w:color="auto" w:fill="C8DBA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54" w:type="dxa"/>
            <w:tcBorders>
              <w:top w:val="single" w:sz="2" w:space="0" w:color="8ABC3F"/>
              <w:bottom w:val="single" w:sz="2" w:space="0" w:color="8ABC3F"/>
            </w:tcBorders>
            <w:shd w:val="clear" w:color="auto" w:fill="EAF1DC"/>
          </w:tcPr>
          <w:p>
            <w:pPr>
              <w:pStyle w:val="TableParagraph"/>
              <w:spacing w:line="278" w:lineRule="auto" w:before="69"/>
              <w:ind w:left="56"/>
              <w:rPr>
                <w:sz w:val="18"/>
              </w:rPr>
            </w:pPr>
            <w:r>
              <w:rPr>
                <w:sz w:val="18"/>
              </w:rPr>
              <w:t>Establish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trends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key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health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indicators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individuals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and </w:t>
            </w:r>
            <w:r>
              <w:rPr>
                <w:spacing w:val="-2"/>
                <w:sz w:val="18"/>
              </w:rPr>
              <w:t>communities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including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well-being,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population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trends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health </w:t>
            </w:r>
            <w:r>
              <w:rPr>
                <w:sz w:val="18"/>
              </w:rPr>
              <w:t>service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provision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South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West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Queensland.</w:t>
            </w:r>
          </w:p>
          <w:p>
            <w:pPr>
              <w:pStyle w:val="TableParagraph"/>
              <w:spacing w:line="207" w:lineRule="exact" w:before="0"/>
              <w:ind w:left="56"/>
              <w:rPr>
                <w:sz w:val="18"/>
              </w:rPr>
            </w:pPr>
            <w:r>
              <w:rPr>
                <w:b/>
                <w:w w:val="90"/>
                <w:sz w:val="18"/>
              </w:rPr>
              <w:t>Key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stakeholders: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w w:val="90"/>
                <w:sz w:val="18"/>
              </w:rPr>
              <w:t>Federal</w:t>
            </w:r>
            <w:r>
              <w:rPr>
                <w:spacing w:val="7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7"/>
                <w:sz w:val="18"/>
              </w:rPr>
              <w:t> </w:t>
            </w:r>
            <w:r>
              <w:rPr>
                <w:w w:val="90"/>
                <w:sz w:val="18"/>
              </w:rPr>
              <w:t>State</w:t>
            </w:r>
            <w:r>
              <w:rPr>
                <w:spacing w:val="8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governments.</w:t>
            </w:r>
          </w:p>
        </w:tc>
        <w:tc>
          <w:tcPr>
            <w:tcW w:w="3111" w:type="dxa"/>
            <w:tcBorders>
              <w:top w:val="single" w:sz="2" w:space="0" w:color="8ABC3F"/>
              <w:bottom w:val="single" w:sz="2" w:space="0" w:color="8ABC3F"/>
            </w:tcBorders>
            <w:shd w:val="clear" w:color="auto" w:fill="EAF1DC"/>
          </w:tcPr>
          <w:p>
            <w:pPr>
              <w:pStyle w:val="TableParagraph"/>
              <w:spacing w:line="278" w:lineRule="auto" w:before="69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Carry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out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literature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review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existing </w:t>
            </w:r>
            <w:r>
              <w:rPr>
                <w:sz w:val="18"/>
              </w:rPr>
              <w:t>indicator trends and test these with focus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groups.</w:t>
            </w:r>
          </w:p>
        </w:tc>
      </w:tr>
      <w:tr>
        <w:trPr>
          <w:trHeight w:val="789" w:hRule="atLeast"/>
        </w:trPr>
        <w:tc>
          <w:tcPr>
            <w:tcW w:w="1928" w:type="dxa"/>
            <w:vMerge/>
            <w:tcBorders>
              <w:top w:val="nil"/>
              <w:bottom w:val="single" w:sz="2" w:space="0" w:color="8ABC3F"/>
            </w:tcBorders>
            <w:shd w:val="clear" w:color="auto" w:fill="C8DBA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54" w:type="dxa"/>
            <w:tcBorders>
              <w:top w:val="single" w:sz="2" w:space="0" w:color="8ABC3F"/>
              <w:bottom w:val="single" w:sz="2" w:space="0" w:color="8ABC3F"/>
            </w:tcBorders>
          </w:tcPr>
          <w:p>
            <w:pPr>
              <w:pStyle w:val="TableParagraph"/>
              <w:spacing w:line="278" w:lineRule="auto" w:before="69"/>
              <w:ind w:left="56" w:right="389"/>
              <w:rPr>
                <w:sz w:val="18"/>
              </w:rPr>
            </w:pPr>
            <w:r>
              <w:rPr>
                <w:spacing w:val="-2"/>
                <w:sz w:val="18"/>
              </w:rPr>
              <w:t>Establish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‘tipping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points’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for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key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health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indicators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moving </w:t>
            </w:r>
            <w:r>
              <w:rPr>
                <w:sz w:val="18"/>
              </w:rPr>
              <w:t>through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risk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scale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low,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medium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high.</w:t>
            </w:r>
          </w:p>
          <w:p>
            <w:pPr>
              <w:pStyle w:val="TableParagraph"/>
              <w:spacing w:before="0"/>
              <w:ind w:left="56"/>
              <w:rPr>
                <w:sz w:val="18"/>
              </w:rPr>
            </w:pPr>
            <w:r>
              <w:rPr>
                <w:b/>
                <w:w w:val="90"/>
                <w:sz w:val="18"/>
              </w:rPr>
              <w:t>Key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stakeholders: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w w:val="90"/>
                <w:sz w:val="18"/>
              </w:rPr>
              <w:t>Federal</w:t>
            </w:r>
            <w:r>
              <w:rPr>
                <w:spacing w:val="7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7"/>
                <w:sz w:val="18"/>
              </w:rPr>
              <w:t> </w:t>
            </w:r>
            <w:r>
              <w:rPr>
                <w:w w:val="90"/>
                <w:sz w:val="18"/>
              </w:rPr>
              <w:t>State</w:t>
            </w:r>
            <w:r>
              <w:rPr>
                <w:spacing w:val="8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governments.</w:t>
            </w:r>
          </w:p>
        </w:tc>
        <w:tc>
          <w:tcPr>
            <w:tcW w:w="3111" w:type="dxa"/>
            <w:tcBorders>
              <w:top w:val="single" w:sz="2" w:space="0" w:color="8ABC3F"/>
              <w:bottom w:val="single" w:sz="2" w:space="0" w:color="8ABC3F"/>
            </w:tcBorders>
          </w:tcPr>
          <w:p>
            <w:pPr>
              <w:pStyle w:val="TableParagraph"/>
              <w:spacing w:line="240" w:lineRule="atLeast" w:before="36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Carry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out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literature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review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existing </w:t>
            </w:r>
            <w:r>
              <w:rPr>
                <w:sz w:val="18"/>
              </w:rPr>
              <w:t>'tipping points' and test these with focus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groups.</w:t>
            </w:r>
          </w:p>
        </w:tc>
      </w:tr>
    </w:tbl>
    <w:p>
      <w:pPr>
        <w:spacing w:after="0" w:line="240" w:lineRule="atLeast"/>
        <w:rPr>
          <w:sz w:val="18"/>
        </w:rPr>
        <w:sectPr>
          <w:headerReference w:type="default" r:id="rId170"/>
          <w:headerReference w:type="even" r:id="rId171"/>
          <w:footerReference w:type="default" r:id="rId172"/>
          <w:footerReference w:type="even" r:id="rId173"/>
          <w:pgSz w:w="11910" w:h="16840"/>
          <w:pgMar w:header="0" w:footer="523" w:top="3500" w:bottom="720" w:left="520" w:right="560"/>
          <w:pgNumType w:start="53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81"/>
        <w:rPr>
          <w:b/>
          <w:sz w:val="20"/>
        </w:rPr>
      </w:pPr>
    </w:p>
    <w:tbl>
      <w:tblPr>
        <w:tblW w:w="0" w:type="auto"/>
        <w:jc w:val="left"/>
        <w:tblInd w:w="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99"/>
      </w:tblGrid>
      <w:tr>
        <w:trPr>
          <w:trHeight w:val="907" w:hRule="atLeast"/>
        </w:trPr>
        <w:tc>
          <w:tcPr>
            <w:tcW w:w="10099" w:type="dxa"/>
            <w:shd w:val="clear" w:color="auto" w:fill="0C3B5D"/>
          </w:tcPr>
          <w:p>
            <w:pPr>
              <w:pStyle w:val="TableParagraph"/>
              <w:spacing w:before="46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318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920640">
                      <wp:simplePos x="0" y="0"/>
                      <wp:positionH relativeFrom="column">
                        <wp:posOffset>185642</wp:posOffset>
                      </wp:positionH>
                      <wp:positionV relativeFrom="paragraph">
                        <wp:posOffset>-129451</wp:posOffset>
                      </wp:positionV>
                      <wp:extent cx="429895" cy="426084"/>
                      <wp:effectExtent l="0" t="0" r="0" b="0"/>
                      <wp:wrapNone/>
                      <wp:docPr id="1303" name="Group 130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03" name="Group 1303"/>
                            <wpg:cNvGrpSpPr/>
                            <wpg:grpSpPr>
                              <a:xfrm>
                                <a:off x="0" y="0"/>
                                <a:ext cx="429895" cy="426084"/>
                                <a:chExt cx="429895" cy="426084"/>
                              </a:xfrm>
                            </wpg:grpSpPr>
                            <pic:pic>
                              <pic:nvPicPr>
                                <pic:cNvPr id="1304" name="Image 1304"/>
                                <pic:cNvPicPr/>
                              </pic:nvPicPr>
                              <pic:blipFill>
                                <a:blip r:embed="rId1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1149" y="109303"/>
                                  <a:ext cx="207416" cy="2074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05" name="Graphic 1305"/>
                              <wps:cNvSpPr/>
                              <wps:spPr>
                                <a:xfrm>
                                  <a:off x="0" y="110450"/>
                                  <a:ext cx="429895" cy="20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9895" h="205740">
                                      <a:moveTo>
                                        <a:pt x="214858" y="0"/>
                                      </a:moveTo>
                                      <a:lnTo>
                                        <a:pt x="163755" y="4386"/>
                                      </a:lnTo>
                                      <a:lnTo>
                                        <a:pt x="115534" y="17075"/>
                                      </a:lnTo>
                                      <a:lnTo>
                                        <a:pt x="71712" y="37365"/>
                                      </a:lnTo>
                                      <a:lnTo>
                                        <a:pt x="33807" y="64550"/>
                                      </a:lnTo>
                                      <a:lnTo>
                                        <a:pt x="3340" y="97929"/>
                                      </a:lnTo>
                                      <a:lnTo>
                                        <a:pt x="0" y="102565"/>
                                      </a:lnTo>
                                      <a:lnTo>
                                        <a:pt x="3351" y="107187"/>
                                      </a:lnTo>
                                      <a:lnTo>
                                        <a:pt x="33816" y="140566"/>
                                      </a:lnTo>
                                      <a:lnTo>
                                        <a:pt x="71717" y="167752"/>
                                      </a:lnTo>
                                      <a:lnTo>
                                        <a:pt x="115537" y="188041"/>
                                      </a:lnTo>
                                      <a:lnTo>
                                        <a:pt x="163757" y="200731"/>
                                      </a:lnTo>
                                      <a:lnTo>
                                        <a:pt x="214858" y="205117"/>
                                      </a:lnTo>
                                      <a:lnTo>
                                        <a:pt x="265954" y="200731"/>
                                      </a:lnTo>
                                      <a:lnTo>
                                        <a:pt x="309221" y="189344"/>
                                      </a:lnTo>
                                      <a:lnTo>
                                        <a:pt x="214858" y="189344"/>
                                      </a:lnTo>
                                      <a:lnTo>
                                        <a:pt x="168017" y="185470"/>
                                      </a:lnTo>
                                      <a:lnTo>
                                        <a:pt x="123758" y="174251"/>
                                      </a:lnTo>
                                      <a:lnTo>
                                        <a:pt x="83392" y="156291"/>
                                      </a:lnTo>
                                      <a:lnTo>
                                        <a:pt x="48234" y="132194"/>
                                      </a:lnTo>
                                      <a:lnTo>
                                        <a:pt x="19596" y="102565"/>
                                      </a:lnTo>
                                      <a:lnTo>
                                        <a:pt x="48234" y="72929"/>
                                      </a:lnTo>
                                      <a:lnTo>
                                        <a:pt x="83392" y="48828"/>
                                      </a:lnTo>
                                      <a:lnTo>
                                        <a:pt x="123758" y="30867"/>
                                      </a:lnTo>
                                      <a:lnTo>
                                        <a:pt x="168017" y="19647"/>
                                      </a:lnTo>
                                      <a:lnTo>
                                        <a:pt x="214858" y="15773"/>
                                      </a:lnTo>
                                      <a:lnTo>
                                        <a:pt x="309221" y="15773"/>
                                      </a:lnTo>
                                      <a:lnTo>
                                        <a:pt x="265953" y="4386"/>
                                      </a:lnTo>
                                      <a:lnTo>
                                        <a:pt x="214858" y="0"/>
                                      </a:lnTo>
                                      <a:close/>
                                    </a:path>
                                    <a:path w="429895" h="205740">
                                      <a:moveTo>
                                        <a:pt x="309221" y="15773"/>
                                      </a:moveTo>
                                      <a:lnTo>
                                        <a:pt x="214858" y="15773"/>
                                      </a:lnTo>
                                      <a:lnTo>
                                        <a:pt x="261698" y="19647"/>
                                      </a:lnTo>
                                      <a:lnTo>
                                        <a:pt x="305955" y="30867"/>
                                      </a:lnTo>
                                      <a:lnTo>
                                        <a:pt x="346319" y="48828"/>
                                      </a:lnTo>
                                      <a:lnTo>
                                        <a:pt x="381478" y="72929"/>
                                      </a:lnTo>
                                      <a:lnTo>
                                        <a:pt x="410121" y="102565"/>
                                      </a:lnTo>
                                      <a:lnTo>
                                        <a:pt x="381478" y="132194"/>
                                      </a:lnTo>
                                      <a:lnTo>
                                        <a:pt x="346319" y="156291"/>
                                      </a:lnTo>
                                      <a:lnTo>
                                        <a:pt x="305955" y="174251"/>
                                      </a:lnTo>
                                      <a:lnTo>
                                        <a:pt x="261698" y="185470"/>
                                      </a:lnTo>
                                      <a:lnTo>
                                        <a:pt x="214858" y="189344"/>
                                      </a:lnTo>
                                      <a:lnTo>
                                        <a:pt x="309221" y="189344"/>
                                      </a:lnTo>
                                      <a:lnTo>
                                        <a:pt x="357991" y="167749"/>
                                      </a:lnTo>
                                      <a:lnTo>
                                        <a:pt x="395897" y="140560"/>
                                      </a:lnTo>
                                      <a:lnTo>
                                        <a:pt x="426373" y="107175"/>
                                      </a:lnTo>
                                      <a:lnTo>
                                        <a:pt x="429717" y="102565"/>
                                      </a:lnTo>
                                      <a:lnTo>
                                        <a:pt x="426364" y="97929"/>
                                      </a:lnTo>
                                      <a:lnTo>
                                        <a:pt x="395891" y="64550"/>
                                      </a:lnTo>
                                      <a:lnTo>
                                        <a:pt x="357987" y="37365"/>
                                      </a:lnTo>
                                      <a:lnTo>
                                        <a:pt x="314169" y="17075"/>
                                      </a:lnTo>
                                      <a:lnTo>
                                        <a:pt x="309221" y="157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6" name="Graphic 1306"/>
                              <wps:cNvSpPr/>
                              <wps:spPr>
                                <a:xfrm>
                                  <a:off x="1837" y="5"/>
                                  <a:ext cx="426084" cy="42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6084" h="426084">
                                      <a:moveTo>
                                        <a:pt x="31572" y="331343"/>
                                      </a:moveTo>
                                      <a:lnTo>
                                        <a:pt x="15798" y="331343"/>
                                      </a:lnTo>
                                      <a:lnTo>
                                        <a:pt x="15798" y="347116"/>
                                      </a:lnTo>
                                      <a:lnTo>
                                        <a:pt x="31572" y="347116"/>
                                      </a:lnTo>
                                      <a:lnTo>
                                        <a:pt x="31572" y="331343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31572" y="268224"/>
                                      </a:moveTo>
                                      <a:lnTo>
                                        <a:pt x="15798" y="268224"/>
                                      </a:lnTo>
                                      <a:lnTo>
                                        <a:pt x="15798" y="283997"/>
                                      </a:lnTo>
                                      <a:lnTo>
                                        <a:pt x="31572" y="283997"/>
                                      </a:lnTo>
                                      <a:lnTo>
                                        <a:pt x="31572" y="268224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31572" y="142011"/>
                                      </a:moveTo>
                                      <a:lnTo>
                                        <a:pt x="15798" y="142011"/>
                                      </a:lnTo>
                                      <a:lnTo>
                                        <a:pt x="15798" y="157784"/>
                                      </a:lnTo>
                                      <a:lnTo>
                                        <a:pt x="31572" y="157784"/>
                                      </a:lnTo>
                                      <a:lnTo>
                                        <a:pt x="31572" y="142011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47345" y="86779"/>
                                      </a:moveTo>
                                      <a:lnTo>
                                        <a:pt x="45745" y="78892"/>
                                      </a:lnTo>
                                      <a:lnTo>
                                        <a:pt x="45478" y="77571"/>
                                      </a:lnTo>
                                      <a:lnTo>
                                        <a:pt x="40398" y="70053"/>
                                      </a:lnTo>
                                      <a:lnTo>
                                        <a:pt x="32880" y="64973"/>
                                      </a:lnTo>
                                      <a:lnTo>
                                        <a:pt x="31559" y="64719"/>
                                      </a:lnTo>
                                      <a:lnTo>
                                        <a:pt x="31559" y="82435"/>
                                      </a:lnTo>
                                      <a:lnTo>
                                        <a:pt x="31559" y="91135"/>
                                      </a:lnTo>
                                      <a:lnTo>
                                        <a:pt x="28016" y="94678"/>
                                      </a:lnTo>
                                      <a:lnTo>
                                        <a:pt x="19316" y="94678"/>
                                      </a:lnTo>
                                      <a:lnTo>
                                        <a:pt x="15786" y="91135"/>
                                      </a:lnTo>
                                      <a:lnTo>
                                        <a:pt x="15786" y="82435"/>
                                      </a:lnTo>
                                      <a:lnTo>
                                        <a:pt x="19316" y="78892"/>
                                      </a:lnTo>
                                      <a:lnTo>
                                        <a:pt x="28016" y="78892"/>
                                      </a:lnTo>
                                      <a:lnTo>
                                        <a:pt x="31559" y="82435"/>
                                      </a:lnTo>
                                      <a:lnTo>
                                        <a:pt x="31559" y="64719"/>
                                      </a:lnTo>
                                      <a:lnTo>
                                        <a:pt x="0" y="86779"/>
                                      </a:lnTo>
                                      <a:lnTo>
                                        <a:pt x="1854" y="95986"/>
                                      </a:lnTo>
                                      <a:lnTo>
                                        <a:pt x="6934" y="103505"/>
                                      </a:lnTo>
                                      <a:lnTo>
                                        <a:pt x="14465" y="108585"/>
                                      </a:lnTo>
                                      <a:lnTo>
                                        <a:pt x="23672" y="110451"/>
                                      </a:lnTo>
                                      <a:lnTo>
                                        <a:pt x="32880" y="108585"/>
                                      </a:lnTo>
                                      <a:lnTo>
                                        <a:pt x="40398" y="103505"/>
                                      </a:lnTo>
                                      <a:lnTo>
                                        <a:pt x="45478" y="95986"/>
                                      </a:lnTo>
                                      <a:lnTo>
                                        <a:pt x="45745" y="94678"/>
                                      </a:lnTo>
                                      <a:lnTo>
                                        <a:pt x="47345" y="86779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94678" y="331343"/>
                                      </a:moveTo>
                                      <a:lnTo>
                                        <a:pt x="78905" y="331343"/>
                                      </a:lnTo>
                                      <a:lnTo>
                                        <a:pt x="78905" y="347116"/>
                                      </a:lnTo>
                                      <a:lnTo>
                                        <a:pt x="94678" y="347116"/>
                                      </a:lnTo>
                                      <a:lnTo>
                                        <a:pt x="94678" y="331343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94678" y="78905"/>
                                      </a:moveTo>
                                      <a:lnTo>
                                        <a:pt x="78905" y="78905"/>
                                      </a:lnTo>
                                      <a:lnTo>
                                        <a:pt x="78905" y="94665"/>
                                      </a:lnTo>
                                      <a:lnTo>
                                        <a:pt x="94678" y="94665"/>
                                      </a:lnTo>
                                      <a:lnTo>
                                        <a:pt x="94678" y="78905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94678" y="15773"/>
                                      </a:moveTo>
                                      <a:lnTo>
                                        <a:pt x="78905" y="15773"/>
                                      </a:lnTo>
                                      <a:lnTo>
                                        <a:pt x="78905" y="31546"/>
                                      </a:lnTo>
                                      <a:lnTo>
                                        <a:pt x="94678" y="31546"/>
                                      </a:lnTo>
                                      <a:lnTo>
                                        <a:pt x="94678" y="15773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110451" y="402348"/>
                                      </a:moveTo>
                                      <a:lnTo>
                                        <a:pt x="94665" y="380288"/>
                                      </a:lnTo>
                                      <a:lnTo>
                                        <a:pt x="94665" y="398005"/>
                                      </a:lnTo>
                                      <a:lnTo>
                                        <a:pt x="94665" y="406704"/>
                                      </a:lnTo>
                                      <a:lnTo>
                                        <a:pt x="91135" y="410248"/>
                                      </a:lnTo>
                                      <a:lnTo>
                                        <a:pt x="82435" y="410248"/>
                                      </a:lnTo>
                                      <a:lnTo>
                                        <a:pt x="78892" y="406704"/>
                                      </a:lnTo>
                                      <a:lnTo>
                                        <a:pt x="78892" y="398005"/>
                                      </a:lnTo>
                                      <a:lnTo>
                                        <a:pt x="82435" y="394462"/>
                                      </a:lnTo>
                                      <a:lnTo>
                                        <a:pt x="91135" y="394462"/>
                                      </a:lnTo>
                                      <a:lnTo>
                                        <a:pt x="94665" y="398005"/>
                                      </a:lnTo>
                                      <a:lnTo>
                                        <a:pt x="94665" y="380288"/>
                                      </a:lnTo>
                                      <a:lnTo>
                                        <a:pt x="63106" y="402348"/>
                                      </a:lnTo>
                                      <a:lnTo>
                                        <a:pt x="64973" y="411556"/>
                                      </a:lnTo>
                                      <a:lnTo>
                                        <a:pt x="70053" y="419074"/>
                                      </a:lnTo>
                                      <a:lnTo>
                                        <a:pt x="77571" y="424154"/>
                                      </a:lnTo>
                                      <a:lnTo>
                                        <a:pt x="86779" y="426021"/>
                                      </a:lnTo>
                                      <a:lnTo>
                                        <a:pt x="95986" y="424154"/>
                                      </a:lnTo>
                                      <a:lnTo>
                                        <a:pt x="103517" y="419074"/>
                                      </a:lnTo>
                                      <a:lnTo>
                                        <a:pt x="108597" y="411556"/>
                                      </a:lnTo>
                                      <a:lnTo>
                                        <a:pt x="108851" y="410248"/>
                                      </a:lnTo>
                                      <a:lnTo>
                                        <a:pt x="110451" y="402348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157797" y="394462"/>
                                      </a:moveTo>
                                      <a:lnTo>
                                        <a:pt x="142024" y="394462"/>
                                      </a:lnTo>
                                      <a:lnTo>
                                        <a:pt x="142024" y="410235"/>
                                      </a:lnTo>
                                      <a:lnTo>
                                        <a:pt x="157797" y="410235"/>
                                      </a:lnTo>
                                      <a:lnTo>
                                        <a:pt x="157797" y="394462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157797" y="331343"/>
                                      </a:moveTo>
                                      <a:lnTo>
                                        <a:pt x="142024" y="331343"/>
                                      </a:lnTo>
                                      <a:lnTo>
                                        <a:pt x="142024" y="347116"/>
                                      </a:lnTo>
                                      <a:lnTo>
                                        <a:pt x="157797" y="347116"/>
                                      </a:lnTo>
                                      <a:lnTo>
                                        <a:pt x="157797" y="331343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157797" y="78905"/>
                                      </a:moveTo>
                                      <a:lnTo>
                                        <a:pt x="142024" y="78905"/>
                                      </a:lnTo>
                                      <a:lnTo>
                                        <a:pt x="142024" y="94665"/>
                                      </a:lnTo>
                                      <a:lnTo>
                                        <a:pt x="157797" y="94665"/>
                                      </a:lnTo>
                                      <a:lnTo>
                                        <a:pt x="157797" y="78905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173570" y="23660"/>
                                      </a:moveTo>
                                      <a:lnTo>
                                        <a:pt x="157784" y="1600"/>
                                      </a:lnTo>
                                      <a:lnTo>
                                        <a:pt x="157784" y="19316"/>
                                      </a:lnTo>
                                      <a:lnTo>
                                        <a:pt x="157784" y="28016"/>
                                      </a:lnTo>
                                      <a:lnTo>
                                        <a:pt x="154254" y="31559"/>
                                      </a:lnTo>
                                      <a:lnTo>
                                        <a:pt x="145542" y="31559"/>
                                      </a:lnTo>
                                      <a:lnTo>
                                        <a:pt x="142011" y="28016"/>
                                      </a:lnTo>
                                      <a:lnTo>
                                        <a:pt x="142011" y="19316"/>
                                      </a:lnTo>
                                      <a:lnTo>
                                        <a:pt x="145542" y="15773"/>
                                      </a:lnTo>
                                      <a:lnTo>
                                        <a:pt x="154254" y="15773"/>
                                      </a:lnTo>
                                      <a:lnTo>
                                        <a:pt x="157784" y="19316"/>
                                      </a:lnTo>
                                      <a:lnTo>
                                        <a:pt x="157784" y="1600"/>
                                      </a:lnTo>
                                      <a:lnTo>
                                        <a:pt x="126225" y="23660"/>
                                      </a:lnTo>
                                      <a:lnTo>
                                        <a:pt x="128092" y="32867"/>
                                      </a:lnTo>
                                      <a:lnTo>
                                        <a:pt x="133172" y="40386"/>
                                      </a:lnTo>
                                      <a:lnTo>
                                        <a:pt x="140690" y="45466"/>
                                      </a:lnTo>
                                      <a:lnTo>
                                        <a:pt x="149898" y="47332"/>
                                      </a:lnTo>
                                      <a:lnTo>
                                        <a:pt x="159105" y="45466"/>
                                      </a:lnTo>
                                      <a:lnTo>
                                        <a:pt x="166636" y="40386"/>
                                      </a:lnTo>
                                      <a:lnTo>
                                        <a:pt x="171704" y="32867"/>
                                      </a:lnTo>
                                      <a:lnTo>
                                        <a:pt x="171970" y="31559"/>
                                      </a:lnTo>
                                      <a:lnTo>
                                        <a:pt x="173570" y="23660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220903" y="394462"/>
                                      </a:moveTo>
                                      <a:lnTo>
                                        <a:pt x="205117" y="394462"/>
                                      </a:lnTo>
                                      <a:lnTo>
                                        <a:pt x="205117" y="410235"/>
                                      </a:lnTo>
                                      <a:lnTo>
                                        <a:pt x="220903" y="410235"/>
                                      </a:lnTo>
                                      <a:lnTo>
                                        <a:pt x="220903" y="394462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220903" y="331343"/>
                                      </a:moveTo>
                                      <a:lnTo>
                                        <a:pt x="205117" y="331343"/>
                                      </a:lnTo>
                                      <a:lnTo>
                                        <a:pt x="205117" y="347116"/>
                                      </a:lnTo>
                                      <a:lnTo>
                                        <a:pt x="220903" y="347116"/>
                                      </a:lnTo>
                                      <a:lnTo>
                                        <a:pt x="220903" y="331343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220903" y="78905"/>
                                      </a:moveTo>
                                      <a:lnTo>
                                        <a:pt x="205117" y="78905"/>
                                      </a:lnTo>
                                      <a:lnTo>
                                        <a:pt x="205117" y="94665"/>
                                      </a:lnTo>
                                      <a:lnTo>
                                        <a:pt x="220903" y="94665"/>
                                      </a:lnTo>
                                      <a:lnTo>
                                        <a:pt x="220903" y="78905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220903" y="15773"/>
                                      </a:moveTo>
                                      <a:lnTo>
                                        <a:pt x="205117" y="15773"/>
                                      </a:lnTo>
                                      <a:lnTo>
                                        <a:pt x="205117" y="31546"/>
                                      </a:lnTo>
                                      <a:lnTo>
                                        <a:pt x="220903" y="31546"/>
                                      </a:lnTo>
                                      <a:lnTo>
                                        <a:pt x="220903" y="15773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284022" y="331343"/>
                                      </a:moveTo>
                                      <a:lnTo>
                                        <a:pt x="268249" y="331343"/>
                                      </a:lnTo>
                                      <a:lnTo>
                                        <a:pt x="268249" y="347116"/>
                                      </a:lnTo>
                                      <a:lnTo>
                                        <a:pt x="284022" y="347116"/>
                                      </a:lnTo>
                                      <a:lnTo>
                                        <a:pt x="284022" y="331343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299796" y="23660"/>
                                      </a:moveTo>
                                      <a:lnTo>
                                        <a:pt x="298196" y="15773"/>
                                      </a:lnTo>
                                      <a:lnTo>
                                        <a:pt x="297942" y="14465"/>
                                      </a:lnTo>
                                      <a:lnTo>
                                        <a:pt x="292862" y="6934"/>
                                      </a:lnTo>
                                      <a:lnTo>
                                        <a:pt x="285330" y="1866"/>
                                      </a:lnTo>
                                      <a:lnTo>
                                        <a:pt x="284010" y="1600"/>
                                      </a:lnTo>
                                      <a:lnTo>
                                        <a:pt x="284010" y="19316"/>
                                      </a:lnTo>
                                      <a:lnTo>
                                        <a:pt x="284010" y="28016"/>
                                      </a:lnTo>
                                      <a:lnTo>
                                        <a:pt x="280479" y="31559"/>
                                      </a:lnTo>
                                      <a:lnTo>
                                        <a:pt x="271780" y="31559"/>
                                      </a:lnTo>
                                      <a:lnTo>
                                        <a:pt x="268236" y="28016"/>
                                      </a:lnTo>
                                      <a:lnTo>
                                        <a:pt x="268236" y="19316"/>
                                      </a:lnTo>
                                      <a:lnTo>
                                        <a:pt x="271780" y="15773"/>
                                      </a:lnTo>
                                      <a:lnTo>
                                        <a:pt x="280479" y="15773"/>
                                      </a:lnTo>
                                      <a:lnTo>
                                        <a:pt x="284010" y="19316"/>
                                      </a:lnTo>
                                      <a:lnTo>
                                        <a:pt x="284010" y="1600"/>
                                      </a:lnTo>
                                      <a:lnTo>
                                        <a:pt x="252450" y="23660"/>
                                      </a:lnTo>
                                      <a:lnTo>
                                        <a:pt x="254317" y="32867"/>
                                      </a:lnTo>
                                      <a:lnTo>
                                        <a:pt x="259397" y="40386"/>
                                      </a:lnTo>
                                      <a:lnTo>
                                        <a:pt x="266915" y="45466"/>
                                      </a:lnTo>
                                      <a:lnTo>
                                        <a:pt x="276123" y="47332"/>
                                      </a:lnTo>
                                      <a:lnTo>
                                        <a:pt x="285330" y="45466"/>
                                      </a:lnTo>
                                      <a:lnTo>
                                        <a:pt x="292862" y="40386"/>
                                      </a:lnTo>
                                      <a:lnTo>
                                        <a:pt x="297942" y="32867"/>
                                      </a:lnTo>
                                      <a:lnTo>
                                        <a:pt x="298196" y="31559"/>
                                      </a:lnTo>
                                      <a:lnTo>
                                        <a:pt x="299796" y="23660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347141" y="331343"/>
                                      </a:moveTo>
                                      <a:lnTo>
                                        <a:pt x="331368" y="331343"/>
                                      </a:lnTo>
                                      <a:lnTo>
                                        <a:pt x="331368" y="347116"/>
                                      </a:lnTo>
                                      <a:lnTo>
                                        <a:pt x="347141" y="347116"/>
                                      </a:lnTo>
                                      <a:lnTo>
                                        <a:pt x="347141" y="331343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347141" y="78905"/>
                                      </a:moveTo>
                                      <a:lnTo>
                                        <a:pt x="331368" y="78905"/>
                                      </a:lnTo>
                                      <a:lnTo>
                                        <a:pt x="331368" y="94665"/>
                                      </a:lnTo>
                                      <a:lnTo>
                                        <a:pt x="347141" y="94665"/>
                                      </a:lnTo>
                                      <a:lnTo>
                                        <a:pt x="347141" y="78905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347141" y="15773"/>
                                      </a:moveTo>
                                      <a:lnTo>
                                        <a:pt x="331368" y="15773"/>
                                      </a:lnTo>
                                      <a:lnTo>
                                        <a:pt x="331368" y="31546"/>
                                      </a:lnTo>
                                      <a:lnTo>
                                        <a:pt x="347141" y="31546"/>
                                      </a:lnTo>
                                      <a:lnTo>
                                        <a:pt x="347141" y="15773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362915" y="402348"/>
                                      </a:moveTo>
                                      <a:lnTo>
                                        <a:pt x="347129" y="380288"/>
                                      </a:lnTo>
                                      <a:lnTo>
                                        <a:pt x="347129" y="398005"/>
                                      </a:lnTo>
                                      <a:lnTo>
                                        <a:pt x="347129" y="406704"/>
                                      </a:lnTo>
                                      <a:lnTo>
                                        <a:pt x="343598" y="410248"/>
                                      </a:lnTo>
                                      <a:lnTo>
                                        <a:pt x="334886" y="410248"/>
                                      </a:lnTo>
                                      <a:lnTo>
                                        <a:pt x="331355" y="406704"/>
                                      </a:lnTo>
                                      <a:lnTo>
                                        <a:pt x="331355" y="398005"/>
                                      </a:lnTo>
                                      <a:lnTo>
                                        <a:pt x="334886" y="394462"/>
                                      </a:lnTo>
                                      <a:lnTo>
                                        <a:pt x="343598" y="394462"/>
                                      </a:lnTo>
                                      <a:lnTo>
                                        <a:pt x="347129" y="398005"/>
                                      </a:lnTo>
                                      <a:lnTo>
                                        <a:pt x="347129" y="380288"/>
                                      </a:lnTo>
                                      <a:lnTo>
                                        <a:pt x="315569" y="402348"/>
                                      </a:lnTo>
                                      <a:lnTo>
                                        <a:pt x="317436" y="411556"/>
                                      </a:lnTo>
                                      <a:lnTo>
                                        <a:pt x="322516" y="419074"/>
                                      </a:lnTo>
                                      <a:lnTo>
                                        <a:pt x="330034" y="424154"/>
                                      </a:lnTo>
                                      <a:lnTo>
                                        <a:pt x="339242" y="426021"/>
                                      </a:lnTo>
                                      <a:lnTo>
                                        <a:pt x="348449" y="424154"/>
                                      </a:lnTo>
                                      <a:lnTo>
                                        <a:pt x="355968" y="419074"/>
                                      </a:lnTo>
                                      <a:lnTo>
                                        <a:pt x="361048" y="411556"/>
                                      </a:lnTo>
                                      <a:lnTo>
                                        <a:pt x="361315" y="410248"/>
                                      </a:lnTo>
                                      <a:lnTo>
                                        <a:pt x="362915" y="402348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410248" y="142011"/>
                                      </a:moveTo>
                                      <a:lnTo>
                                        <a:pt x="394474" y="142011"/>
                                      </a:lnTo>
                                      <a:lnTo>
                                        <a:pt x="394474" y="157784"/>
                                      </a:lnTo>
                                      <a:lnTo>
                                        <a:pt x="410248" y="157784"/>
                                      </a:lnTo>
                                      <a:lnTo>
                                        <a:pt x="410248" y="142011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410248" y="78905"/>
                                      </a:moveTo>
                                      <a:lnTo>
                                        <a:pt x="394474" y="78905"/>
                                      </a:lnTo>
                                      <a:lnTo>
                                        <a:pt x="394474" y="94665"/>
                                      </a:lnTo>
                                      <a:lnTo>
                                        <a:pt x="410248" y="94665"/>
                                      </a:lnTo>
                                      <a:lnTo>
                                        <a:pt x="410248" y="78905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426021" y="339229"/>
                                      </a:moveTo>
                                      <a:lnTo>
                                        <a:pt x="410248" y="317182"/>
                                      </a:lnTo>
                                      <a:lnTo>
                                        <a:pt x="410248" y="334886"/>
                                      </a:lnTo>
                                      <a:lnTo>
                                        <a:pt x="410248" y="343585"/>
                                      </a:lnTo>
                                      <a:lnTo>
                                        <a:pt x="406704" y="347129"/>
                                      </a:lnTo>
                                      <a:lnTo>
                                        <a:pt x="398005" y="347129"/>
                                      </a:lnTo>
                                      <a:lnTo>
                                        <a:pt x="394474" y="343585"/>
                                      </a:lnTo>
                                      <a:lnTo>
                                        <a:pt x="394474" y="334886"/>
                                      </a:lnTo>
                                      <a:lnTo>
                                        <a:pt x="398005" y="331343"/>
                                      </a:lnTo>
                                      <a:lnTo>
                                        <a:pt x="406704" y="331343"/>
                                      </a:lnTo>
                                      <a:lnTo>
                                        <a:pt x="410248" y="334886"/>
                                      </a:lnTo>
                                      <a:lnTo>
                                        <a:pt x="410248" y="317182"/>
                                      </a:lnTo>
                                      <a:lnTo>
                                        <a:pt x="378688" y="339229"/>
                                      </a:lnTo>
                                      <a:lnTo>
                                        <a:pt x="380542" y="348437"/>
                                      </a:lnTo>
                                      <a:lnTo>
                                        <a:pt x="385622" y="355968"/>
                                      </a:lnTo>
                                      <a:lnTo>
                                        <a:pt x="393153" y="361048"/>
                                      </a:lnTo>
                                      <a:lnTo>
                                        <a:pt x="402361" y="362902"/>
                                      </a:lnTo>
                                      <a:lnTo>
                                        <a:pt x="411556" y="361048"/>
                                      </a:lnTo>
                                      <a:lnTo>
                                        <a:pt x="419087" y="355968"/>
                                      </a:lnTo>
                                      <a:lnTo>
                                        <a:pt x="424154" y="348437"/>
                                      </a:lnTo>
                                      <a:lnTo>
                                        <a:pt x="424421" y="347129"/>
                                      </a:lnTo>
                                      <a:lnTo>
                                        <a:pt x="426021" y="3392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307" name="Image 1307"/>
                                <pic:cNvPicPr/>
                              </pic:nvPicPr>
                              <pic:blipFill>
                                <a:blip r:embed="rId1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5862" y="164016"/>
                                  <a:ext cx="97993" cy="97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4.6175pt;margin-top:-10.193065pt;width:33.85pt;height:33.550pt;mso-position-horizontal-relative:column;mso-position-vertical-relative:paragraph;z-index:15920640" id="docshapegroup850" coordorigin="292,-204" coordsize="677,671">
                      <v:shape style="position:absolute;left:467;top:-32;width:327;height:327" type="#_x0000_t75" id="docshape851" stroked="false">
                        <v:imagedata r:id="rId179" o:title=""/>
                      </v:shape>
                      <v:shape style="position:absolute;left:292;top:-30;width:677;height:324" id="docshape852" coordorigin="292,-30" coordsize="677,324" path="m631,-30l550,-23,474,-3,405,29,346,72,298,124,292,132,298,139,346,191,405,234,474,266,550,286,631,293,711,286,779,268,631,268,557,262,487,244,424,216,368,178,323,132,368,85,424,47,487,19,557,1,631,-5,779,-5,711,-23,631,-30xm779,-5l631,-5,704,1,774,19,838,47,893,85,938,132,893,178,838,216,774,244,704,262,631,268,779,268,787,266,856,234,916,191,964,139,969,132,964,124,916,72,856,29,787,-3,779,-5xe" filled="true" fillcolor="#ffffff" stroked="false">
                        <v:path arrowok="t"/>
                        <v:fill type="solid"/>
                      </v:shape>
                      <v:shape style="position:absolute;left:295;top:-204;width:671;height:671" id="docshape853" coordorigin="295,-204" coordsize="671,671" path="m345,318l320,318,320,343,345,343,345,318xm345,219l320,219,320,243,345,243,345,219xm345,20l320,20,320,45,345,45,345,20xm370,-67l367,-80,367,-82,359,-94,347,-102,345,-102,345,-74,345,-60,339,-55,326,-55,320,-60,320,-74,326,-80,339,-80,345,-74,345,-102,333,-104,318,-102,306,-94,298,-82,295,-67,298,-53,306,-41,318,-33,333,-30,347,-33,359,-41,367,-53,367,-55,370,-67xm444,318l420,318,420,343,444,343,444,318xm444,-80l420,-80,420,-55,444,-55,444,-80xm444,-179l420,-179,420,-154,444,-154,444,-179xm469,430l467,417,466,415,458,403,446,395,444,395,444,423,444,437,439,442,425,442,419,437,419,423,425,417,439,417,444,423,444,395,432,393,417,395,406,403,398,415,395,430,398,444,406,456,417,464,432,467,446,464,458,456,466,444,467,442,469,430xm544,417l519,417,519,442,544,442,544,417xm544,318l519,318,519,343,544,343,544,318xm544,-80l519,-80,519,-55,544,-55,544,-80xm569,-167l566,-179,566,-181,558,-193,546,-201,544,-201,544,-173,544,-160,538,-154,524,-154,519,-160,519,-173,524,-179,538,-179,544,-173,544,-201,531,-204,517,-201,505,-193,497,-181,494,-167,497,-152,505,-140,517,-132,531,-129,546,-132,558,-140,566,-152,566,-154,569,-167xm643,417l618,417,618,442,643,442,643,417xm643,318l618,318,618,343,643,343,643,318xm643,-80l618,-80,618,-55,643,-55,643,-80xm643,-179l618,-179,618,-154,643,-154,643,-179xm743,318l718,318,718,343,743,343,743,318xm767,-167l765,-179,764,-181,756,-193,745,-201,743,-201,743,-173,743,-160,737,-154,723,-154,718,-160,718,-173,723,-179,737,-179,743,-173,743,-201,730,-204,716,-201,704,-193,696,-181,693,-167,696,-152,704,-140,716,-132,730,-129,745,-132,756,-140,764,-152,765,-154,767,-167xm842,318l817,318,817,343,842,343,842,318xm842,-80l817,-80,817,-55,842,-55,842,-80xm842,-179l817,-179,817,-154,842,-154,842,-179xm867,430l864,417,864,415,856,403,844,395,842,395,842,423,842,437,836,442,823,442,817,437,817,423,823,417,836,417,842,423,842,395,829,393,815,395,803,403,795,415,792,430,795,444,803,456,815,464,829,467,844,464,856,456,864,444,864,442,867,430xm941,20l916,20,916,45,941,45,941,20xm941,-80l916,-80,916,-55,941,-55,941,-80xm966,330l964,318,963,316,955,304,943,296,941,296,941,324,941,337,936,343,922,343,916,337,916,324,922,318,936,318,941,324,941,296,929,293,914,296,903,304,895,316,892,330,895,345,903,357,914,365,929,368,943,365,955,357,963,345,964,343,966,330xe" filled="true" fillcolor="#ffffff" stroked="false">
                        <v:path arrowok="t"/>
                        <v:fill type="solid"/>
                      </v:shape>
                      <v:shape style="position:absolute;left:553;top:54;width:155;height:155" type="#_x0000_t75" id="docshape854" stroked="false">
                        <v:imagedata r:id="rId18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FFFF"/>
                <w:w w:val="90"/>
                <w:sz w:val="24"/>
              </w:rPr>
              <w:t>Pillar</w:t>
            </w:r>
            <w:r>
              <w:rPr>
                <w:b/>
                <w:color w:val="FFFFFF"/>
                <w:spacing w:val="-10"/>
                <w:w w:val="90"/>
                <w:sz w:val="24"/>
              </w:rPr>
              <w:t> </w:t>
            </w:r>
            <w:r>
              <w:rPr>
                <w:b/>
                <w:color w:val="FFFFFF"/>
                <w:w w:val="90"/>
                <w:sz w:val="24"/>
              </w:rPr>
              <w:t>3</w:t>
            </w:r>
            <w:r>
              <w:rPr>
                <w:b/>
                <w:color w:val="FFFFFF"/>
                <w:spacing w:val="-10"/>
                <w:w w:val="90"/>
                <w:sz w:val="24"/>
              </w:rPr>
              <w:t> </w:t>
            </w:r>
            <w:r>
              <w:rPr>
                <w:b/>
                <w:color w:val="FFFFFF"/>
                <w:w w:val="90"/>
                <w:sz w:val="24"/>
              </w:rPr>
              <w:t>–</w:t>
            </w:r>
            <w:r>
              <w:rPr>
                <w:b/>
                <w:color w:val="FFFFFF"/>
                <w:spacing w:val="-9"/>
                <w:w w:val="90"/>
                <w:sz w:val="24"/>
              </w:rPr>
              <w:t> </w:t>
            </w:r>
            <w:r>
              <w:rPr>
                <w:b/>
                <w:color w:val="FFFFFF"/>
                <w:w w:val="90"/>
                <w:sz w:val="24"/>
              </w:rPr>
              <w:t>Build</w:t>
            </w:r>
            <w:r>
              <w:rPr>
                <w:b/>
                <w:color w:val="FFFFFF"/>
                <w:spacing w:val="-10"/>
                <w:w w:val="90"/>
                <w:sz w:val="24"/>
              </w:rPr>
              <w:t> </w:t>
            </w:r>
            <w:r>
              <w:rPr>
                <w:b/>
                <w:color w:val="FFFFFF"/>
                <w:w w:val="90"/>
                <w:sz w:val="24"/>
              </w:rPr>
              <w:t>future</w:t>
            </w:r>
            <w:r>
              <w:rPr>
                <w:b/>
                <w:color w:val="FFFFFF"/>
                <w:spacing w:val="-9"/>
                <w:w w:val="90"/>
                <w:sz w:val="2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4"/>
              </w:rPr>
              <w:t>resilience</w:t>
            </w:r>
          </w:p>
        </w:tc>
      </w:tr>
      <w:tr>
        <w:trPr>
          <w:trHeight w:val="591" w:hRule="atLeast"/>
        </w:trPr>
        <w:tc>
          <w:tcPr>
            <w:tcW w:w="10099" w:type="dxa"/>
            <w:tcBorders>
              <w:bottom w:val="single" w:sz="2" w:space="0" w:color="017688"/>
            </w:tcBorders>
            <w:shd w:val="clear" w:color="auto" w:fill="475A77"/>
          </w:tcPr>
          <w:p>
            <w:pPr>
              <w:pStyle w:val="TableParagraph"/>
              <w:spacing w:line="278" w:lineRule="auto" w:before="72"/>
              <w:ind w:left="56"/>
              <w:rPr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Projected outcome: </w:t>
            </w:r>
            <w:r>
              <w:rPr>
                <w:color w:val="FFFFFF"/>
                <w:spacing w:val="-4"/>
                <w:sz w:val="18"/>
              </w:rPr>
              <w:t>There is widely shared and well-informed regional engagement with managing drought risk for long-term </w:t>
            </w:r>
            <w:r>
              <w:rPr>
                <w:color w:val="FFFFFF"/>
                <w:sz w:val="18"/>
              </w:rPr>
              <w:t>community</w:t>
            </w:r>
            <w:r>
              <w:rPr>
                <w:color w:val="FFFFFF"/>
                <w:spacing w:val="-14"/>
                <w:sz w:val="18"/>
              </w:rPr>
              <w:t> </w:t>
            </w:r>
            <w:r>
              <w:rPr>
                <w:color w:val="FFFFFF"/>
                <w:sz w:val="18"/>
              </w:rPr>
              <w:t>resilience.</w:t>
            </w:r>
          </w:p>
        </w:tc>
      </w:tr>
    </w:tbl>
    <w:p>
      <w:pPr>
        <w:pStyle w:val="BodyText"/>
        <w:rPr>
          <w:b/>
          <w:sz w:val="7"/>
        </w:rPr>
      </w:pPr>
    </w:p>
    <w:tbl>
      <w:tblPr>
        <w:tblW w:w="0" w:type="auto"/>
        <w:jc w:val="left"/>
        <w:tblInd w:w="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8"/>
        <w:gridCol w:w="5089"/>
        <w:gridCol w:w="3084"/>
      </w:tblGrid>
      <w:tr>
        <w:trPr>
          <w:trHeight w:val="354" w:hRule="atLeast"/>
        </w:trPr>
        <w:tc>
          <w:tcPr>
            <w:tcW w:w="1928" w:type="dxa"/>
            <w:shd w:val="clear" w:color="auto" w:fill="8ABC3F"/>
          </w:tcPr>
          <w:p>
            <w:pPr>
              <w:pStyle w:val="TableParagraph"/>
              <w:spacing w:before="72"/>
              <w:ind w:left="56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Priority</w:t>
            </w:r>
          </w:p>
        </w:tc>
        <w:tc>
          <w:tcPr>
            <w:tcW w:w="5089" w:type="dxa"/>
            <w:shd w:val="clear" w:color="auto" w:fill="8ABC3F"/>
          </w:tcPr>
          <w:p>
            <w:pPr>
              <w:pStyle w:val="TableParagraph"/>
              <w:spacing w:before="72"/>
              <w:ind w:left="56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Resilience</w:t>
            </w:r>
            <w:r>
              <w:rPr>
                <w:b/>
                <w:color w:val="FFFFFF"/>
                <w:spacing w:val="-2"/>
                <w:sz w:val="18"/>
              </w:rPr>
              <w:t> activity</w:t>
            </w:r>
          </w:p>
        </w:tc>
        <w:tc>
          <w:tcPr>
            <w:tcW w:w="3084" w:type="dxa"/>
            <w:shd w:val="clear" w:color="auto" w:fill="8ABC3F"/>
          </w:tcPr>
          <w:p>
            <w:pPr>
              <w:pStyle w:val="TableParagraph"/>
              <w:spacing w:before="72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Priority</w:t>
            </w:r>
            <w:r>
              <w:rPr>
                <w:b/>
                <w:color w:val="FFFFFF"/>
                <w:spacing w:val="-8"/>
                <w:sz w:val="18"/>
              </w:rPr>
              <w:t> </w:t>
            </w:r>
            <w:r>
              <w:rPr>
                <w:b/>
                <w:color w:val="FFFFFF"/>
                <w:spacing w:val="-2"/>
                <w:sz w:val="18"/>
              </w:rPr>
              <w:t>action</w:t>
            </w:r>
          </w:p>
        </w:tc>
      </w:tr>
      <w:tr>
        <w:trPr>
          <w:trHeight w:val="831" w:hRule="atLeast"/>
        </w:trPr>
        <w:tc>
          <w:tcPr>
            <w:tcW w:w="1928" w:type="dxa"/>
            <w:tcBorders>
              <w:bottom w:val="single" w:sz="2" w:space="0" w:color="8ABC3F"/>
            </w:tcBorders>
            <w:shd w:val="clear" w:color="auto" w:fill="C8DBA2"/>
          </w:tcPr>
          <w:p>
            <w:pPr>
              <w:pStyle w:val="TableParagraph"/>
              <w:spacing w:line="278" w:lineRule="auto" w:before="72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Effective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employment </w:t>
            </w:r>
            <w:r>
              <w:rPr>
                <w:spacing w:val="-5"/>
                <w:sz w:val="18"/>
              </w:rPr>
              <w:t>incentives</w:t>
            </w:r>
            <w:r>
              <w:rPr>
                <w:spacing w:val="4"/>
                <w:sz w:val="18"/>
              </w:rPr>
              <w:t> </w:t>
            </w:r>
            <w:r>
              <w:rPr>
                <w:spacing w:val="-2"/>
                <w:sz w:val="18"/>
              </w:rPr>
              <w:t>introduced.</w:t>
            </w:r>
          </w:p>
        </w:tc>
        <w:tc>
          <w:tcPr>
            <w:tcW w:w="5089" w:type="dxa"/>
            <w:tcBorders>
              <w:bottom w:val="single" w:sz="2" w:space="0" w:color="8ABC3F"/>
            </w:tcBorders>
          </w:tcPr>
          <w:p>
            <w:pPr>
              <w:pStyle w:val="TableParagraph"/>
              <w:spacing w:line="278" w:lineRule="auto" w:before="72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Introduce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employment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incentives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opportunities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for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affected </w:t>
            </w:r>
            <w:r>
              <w:rPr>
                <w:sz w:val="18"/>
              </w:rPr>
              <w:t>communities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South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West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Queensland.</w:t>
            </w:r>
          </w:p>
          <w:p>
            <w:pPr>
              <w:pStyle w:val="TableParagraph"/>
              <w:spacing w:before="0"/>
              <w:ind w:left="56"/>
              <w:rPr>
                <w:sz w:val="18"/>
              </w:rPr>
            </w:pPr>
            <w:r>
              <w:rPr>
                <w:b/>
                <w:w w:val="90"/>
                <w:sz w:val="18"/>
              </w:rPr>
              <w:t>Key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stakeholders: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w w:val="90"/>
                <w:sz w:val="18"/>
              </w:rPr>
              <w:t>Federal</w:t>
            </w:r>
            <w:r>
              <w:rPr>
                <w:spacing w:val="7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7"/>
                <w:sz w:val="18"/>
              </w:rPr>
              <w:t> </w:t>
            </w:r>
            <w:r>
              <w:rPr>
                <w:w w:val="90"/>
                <w:sz w:val="18"/>
              </w:rPr>
              <w:t>State</w:t>
            </w:r>
            <w:r>
              <w:rPr>
                <w:spacing w:val="8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governments.</w:t>
            </w:r>
          </w:p>
        </w:tc>
        <w:tc>
          <w:tcPr>
            <w:tcW w:w="3084" w:type="dxa"/>
            <w:tcBorders>
              <w:bottom w:val="single" w:sz="2" w:space="0" w:color="8ABC3F"/>
            </w:tcBorders>
          </w:tcPr>
          <w:p>
            <w:pPr>
              <w:pStyle w:val="TableParagraph"/>
              <w:spacing w:line="278" w:lineRule="auto" w:before="72"/>
              <w:ind w:left="69" w:right="212"/>
              <w:rPr>
                <w:sz w:val="18"/>
              </w:rPr>
            </w:pPr>
            <w:r>
              <w:rPr>
                <w:spacing w:val="-2"/>
                <w:sz w:val="18"/>
              </w:rPr>
              <w:t>Run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six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'think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tank'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forums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around </w:t>
            </w:r>
            <w:r>
              <w:rPr>
                <w:sz w:val="18"/>
              </w:rPr>
              <w:t>the region to identify potential employment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opportunities.</w:t>
            </w:r>
          </w:p>
        </w:tc>
      </w:tr>
      <w:tr>
        <w:trPr>
          <w:trHeight w:val="1309" w:hRule="atLeast"/>
        </w:trPr>
        <w:tc>
          <w:tcPr>
            <w:tcW w:w="1928" w:type="dxa"/>
            <w:tcBorders>
              <w:top w:val="single" w:sz="2" w:space="0" w:color="8ABC3F"/>
              <w:bottom w:val="single" w:sz="2" w:space="0" w:color="8ABC3F"/>
            </w:tcBorders>
            <w:shd w:val="clear" w:color="auto" w:fill="C8DBA2"/>
          </w:tcPr>
          <w:p>
            <w:pPr>
              <w:pStyle w:val="TableParagraph"/>
              <w:spacing w:line="278" w:lineRule="auto" w:before="69"/>
              <w:ind w:left="56" w:right="259"/>
              <w:rPr>
                <w:sz w:val="18"/>
              </w:rPr>
            </w:pPr>
            <w:r>
              <w:rPr>
                <w:sz w:val="18"/>
              </w:rPr>
              <w:t>Community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uptake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‘self-help’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options.</w:t>
            </w:r>
          </w:p>
        </w:tc>
        <w:tc>
          <w:tcPr>
            <w:tcW w:w="5089" w:type="dxa"/>
            <w:tcBorders>
              <w:top w:val="single" w:sz="2" w:space="0" w:color="8ABC3F"/>
              <w:bottom w:val="single" w:sz="2" w:space="0" w:color="8ABC3F"/>
            </w:tcBorders>
            <w:shd w:val="clear" w:color="auto" w:fill="F0F5E7"/>
          </w:tcPr>
          <w:p>
            <w:pPr>
              <w:pStyle w:val="TableParagraph"/>
              <w:spacing w:line="278" w:lineRule="auto" w:before="69"/>
              <w:ind w:left="56"/>
              <w:rPr>
                <w:sz w:val="18"/>
              </w:rPr>
            </w:pPr>
            <w:r>
              <w:rPr>
                <w:sz w:val="18"/>
              </w:rPr>
              <w:t>Enhance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community’s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capacity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self-help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through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having health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financial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support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workers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locally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based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not </w:t>
            </w:r>
            <w:r>
              <w:rPr>
                <w:spacing w:val="-2"/>
                <w:sz w:val="18"/>
              </w:rPr>
              <w:t>only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prioritised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areas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greatest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need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but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also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communities </w:t>
            </w:r>
            <w:r>
              <w:rPr>
                <w:sz w:val="18"/>
              </w:rPr>
              <w:t>that have taken efforts to reduce their vulnerability.</w:t>
            </w:r>
          </w:p>
          <w:p>
            <w:pPr>
              <w:pStyle w:val="TableParagraph"/>
              <w:spacing w:line="207" w:lineRule="exact" w:before="0"/>
              <w:ind w:left="56"/>
              <w:rPr>
                <w:sz w:val="18"/>
              </w:rPr>
            </w:pPr>
            <w:r>
              <w:rPr>
                <w:b/>
                <w:w w:val="90"/>
                <w:sz w:val="18"/>
              </w:rPr>
              <w:t>Key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stakeholder: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spacing w:val="-4"/>
                <w:w w:val="90"/>
                <w:sz w:val="18"/>
              </w:rPr>
              <w:t>RDA.</w:t>
            </w:r>
          </w:p>
        </w:tc>
        <w:tc>
          <w:tcPr>
            <w:tcW w:w="3084" w:type="dxa"/>
            <w:tcBorders>
              <w:top w:val="single" w:sz="2" w:space="0" w:color="8ABC3F"/>
              <w:bottom w:val="single" w:sz="2" w:space="0" w:color="8ABC3F"/>
            </w:tcBorders>
            <w:shd w:val="clear" w:color="auto" w:fill="F0F5E7"/>
          </w:tcPr>
          <w:p>
            <w:pPr>
              <w:pStyle w:val="TableParagraph"/>
              <w:spacing w:line="278" w:lineRule="auto" w:before="69"/>
              <w:ind w:left="69" w:right="88"/>
              <w:rPr>
                <w:sz w:val="18"/>
              </w:rPr>
            </w:pPr>
            <w:r>
              <w:rPr>
                <w:spacing w:val="-2"/>
                <w:sz w:val="18"/>
              </w:rPr>
              <w:t>Establish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educate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people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on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how to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use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local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support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services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deliver government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emergency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relief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funding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those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areas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where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not </w:t>
            </w:r>
            <w:r>
              <w:rPr>
                <w:spacing w:val="-2"/>
                <w:sz w:val="18"/>
              </w:rPr>
              <w:t>exist.</w:t>
            </w:r>
          </w:p>
        </w:tc>
      </w:tr>
      <w:tr>
        <w:trPr>
          <w:trHeight w:val="829" w:hRule="atLeast"/>
        </w:trPr>
        <w:tc>
          <w:tcPr>
            <w:tcW w:w="1928" w:type="dxa"/>
            <w:tcBorders>
              <w:top w:val="single" w:sz="2" w:space="0" w:color="8ABC3F"/>
              <w:bottom w:val="single" w:sz="2" w:space="0" w:color="8ABC3F"/>
            </w:tcBorders>
            <w:shd w:val="clear" w:color="auto" w:fill="C8DBA2"/>
          </w:tcPr>
          <w:p>
            <w:pPr>
              <w:pStyle w:val="TableParagraph"/>
              <w:spacing w:line="278" w:lineRule="auto" w:before="69"/>
              <w:ind w:left="56"/>
              <w:rPr>
                <w:sz w:val="18"/>
              </w:rPr>
            </w:pPr>
            <w:r>
              <w:rPr>
                <w:w w:val="90"/>
                <w:sz w:val="18"/>
              </w:rPr>
              <w:t>Regional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alliances </w:t>
            </w:r>
            <w:r>
              <w:rPr>
                <w:spacing w:val="-2"/>
                <w:sz w:val="18"/>
              </w:rPr>
              <w:t>strengthened.</w:t>
            </w:r>
          </w:p>
        </w:tc>
        <w:tc>
          <w:tcPr>
            <w:tcW w:w="5089" w:type="dxa"/>
            <w:tcBorders>
              <w:top w:val="single" w:sz="2" w:space="0" w:color="8ABC3F"/>
              <w:bottom w:val="single" w:sz="2" w:space="0" w:color="8ABC3F"/>
            </w:tcBorders>
          </w:tcPr>
          <w:p>
            <w:pPr>
              <w:pStyle w:val="TableParagraph"/>
              <w:spacing w:line="278" w:lineRule="auto" w:before="69"/>
              <w:ind w:left="56" w:right="134"/>
              <w:rPr>
                <w:sz w:val="18"/>
              </w:rPr>
            </w:pPr>
            <w:r>
              <w:rPr>
                <w:spacing w:val="-2"/>
                <w:sz w:val="18"/>
              </w:rPr>
              <w:t>Promote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social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networking/community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events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in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droughts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so </w:t>
            </w:r>
            <w:r>
              <w:rPr>
                <w:sz w:val="18"/>
              </w:rPr>
              <w:t>that “a problem shared is a problem halved”.</w:t>
            </w:r>
          </w:p>
          <w:p>
            <w:pPr>
              <w:pStyle w:val="TableParagraph"/>
              <w:spacing w:before="0"/>
              <w:ind w:left="56"/>
              <w:rPr>
                <w:sz w:val="18"/>
              </w:rPr>
            </w:pPr>
            <w:r>
              <w:rPr>
                <w:b/>
                <w:w w:val="90"/>
                <w:sz w:val="18"/>
              </w:rPr>
              <w:t>Key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stakeholder: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spacing w:val="-4"/>
                <w:w w:val="90"/>
                <w:sz w:val="18"/>
              </w:rPr>
              <w:t>RDA.</w:t>
            </w:r>
          </w:p>
        </w:tc>
        <w:tc>
          <w:tcPr>
            <w:tcW w:w="3084" w:type="dxa"/>
            <w:tcBorders>
              <w:top w:val="single" w:sz="2" w:space="0" w:color="8ABC3F"/>
              <w:bottom w:val="single" w:sz="2" w:space="0" w:color="8ABC3F"/>
            </w:tcBorders>
          </w:tcPr>
          <w:p>
            <w:pPr>
              <w:pStyle w:val="TableParagraph"/>
              <w:spacing w:line="278" w:lineRule="auto" w:before="69"/>
              <w:ind w:left="69" w:right="212"/>
              <w:rPr>
                <w:sz w:val="18"/>
              </w:rPr>
            </w:pPr>
            <w:r>
              <w:rPr>
                <w:spacing w:val="-4"/>
                <w:sz w:val="18"/>
              </w:rPr>
              <w:t>Run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a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regional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small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grants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program </w:t>
            </w:r>
            <w:r>
              <w:rPr>
                <w:sz w:val="18"/>
              </w:rPr>
              <w:t>to encourage social networking </w:t>
            </w:r>
            <w:r>
              <w:rPr>
                <w:spacing w:val="-2"/>
                <w:sz w:val="18"/>
              </w:rPr>
              <w:t>events.</w:t>
            </w:r>
          </w:p>
        </w:tc>
      </w:tr>
      <w:tr>
        <w:trPr>
          <w:trHeight w:val="1789" w:hRule="atLeast"/>
        </w:trPr>
        <w:tc>
          <w:tcPr>
            <w:tcW w:w="1928" w:type="dxa"/>
            <w:tcBorders>
              <w:top w:val="single" w:sz="2" w:space="0" w:color="8ABC3F"/>
              <w:bottom w:val="single" w:sz="2" w:space="0" w:color="8ABC3F"/>
            </w:tcBorders>
            <w:shd w:val="clear" w:color="auto" w:fill="C8DBA2"/>
          </w:tcPr>
          <w:p>
            <w:pPr>
              <w:pStyle w:val="TableParagraph"/>
              <w:spacing w:line="278" w:lineRule="auto" w:before="69"/>
              <w:ind w:left="56" w:right="282"/>
              <w:rPr>
                <w:sz w:val="18"/>
              </w:rPr>
            </w:pPr>
            <w:r>
              <w:rPr>
                <w:sz w:val="18"/>
              </w:rPr>
              <w:t>Effective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Drought </w:t>
            </w:r>
            <w:r>
              <w:rPr>
                <w:spacing w:val="-4"/>
                <w:sz w:val="18"/>
              </w:rPr>
              <w:t>Resilience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4"/>
                <w:sz w:val="18"/>
              </w:rPr>
              <w:t>education </w:t>
            </w:r>
            <w:r>
              <w:rPr>
                <w:sz w:val="18"/>
              </w:rPr>
              <w:t>programs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are developed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and </w:t>
            </w:r>
            <w:r>
              <w:rPr>
                <w:spacing w:val="-2"/>
                <w:sz w:val="18"/>
              </w:rPr>
              <w:t>available.</w:t>
            </w:r>
          </w:p>
        </w:tc>
        <w:tc>
          <w:tcPr>
            <w:tcW w:w="5089" w:type="dxa"/>
            <w:tcBorders>
              <w:top w:val="single" w:sz="2" w:space="0" w:color="8ABC3F"/>
              <w:bottom w:val="single" w:sz="2" w:space="0" w:color="8ABC3F"/>
            </w:tcBorders>
            <w:shd w:val="clear" w:color="auto" w:fill="F0F5E7"/>
          </w:tcPr>
          <w:p>
            <w:pPr>
              <w:pStyle w:val="TableParagraph"/>
              <w:spacing w:line="278" w:lineRule="auto" w:before="69"/>
              <w:ind w:left="56"/>
              <w:rPr>
                <w:sz w:val="18"/>
              </w:rPr>
            </w:pPr>
            <w:r>
              <w:rPr>
                <w:spacing w:val="-4"/>
                <w:sz w:val="18"/>
              </w:rPr>
              <w:t>Develop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4"/>
                <w:sz w:val="18"/>
              </w:rPr>
              <w:t>and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4"/>
                <w:sz w:val="18"/>
              </w:rPr>
              <w:t>implement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4"/>
                <w:sz w:val="18"/>
              </w:rPr>
              <w:t>a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4"/>
                <w:sz w:val="18"/>
              </w:rPr>
              <w:t>comprehensive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4"/>
                <w:sz w:val="18"/>
              </w:rPr>
              <w:t>framework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4"/>
                <w:sz w:val="18"/>
              </w:rPr>
              <w:t>of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4"/>
                <w:sz w:val="18"/>
              </w:rPr>
              <w:t>Drought </w:t>
            </w:r>
            <w:r>
              <w:rPr>
                <w:sz w:val="18"/>
              </w:rPr>
              <w:t>Resilience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education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programs,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including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school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education programs, vocational and tertiary programs, ‘professional’ </w:t>
            </w:r>
            <w:r>
              <w:rPr>
                <w:spacing w:val="-2"/>
                <w:sz w:val="18"/>
              </w:rPr>
              <w:t>training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programs,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training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for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agricultural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enterprises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local </w:t>
            </w:r>
            <w:r>
              <w:rPr>
                <w:sz w:val="18"/>
              </w:rPr>
              <w:t>businesses,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academic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programs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research.</w:t>
            </w:r>
          </w:p>
          <w:p>
            <w:pPr>
              <w:pStyle w:val="TableParagraph"/>
              <w:spacing w:line="278" w:lineRule="auto" w:before="0"/>
              <w:ind w:left="56"/>
              <w:rPr>
                <w:sz w:val="18"/>
              </w:rPr>
            </w:pPr>
            <w:r>
              <w:rPr>
                <w:b/>
                <w:w w:val="90"/>
                <w:sz w:val="18"/>
              </w:rPr>
              <w:t>Key stakeholders: </w:t>
            </w:r>
            <w:r>
              <w:rPr>
                <w:w w:val="90"/>
                <w:sz w:val="18"/>
              </w:rPr>
              <w:t>Education providers, businesses, peak </w:t>
            </w:r>
            <w:r>
              <w:rPr>
                <w:sz w:val="18"/>
              </w:rPr>
              <w:t>associations,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Federal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governments.</w:t>
            </w:r>
          </w:p>
        </w:tc>
        <w:tc>
          <w:tcPr>
            <w:tcW w:w="3084" w:type="dxa"/>
            <w:tcBorders>
              <w:top w:val="single" w:sz="2" w:space="0" w:color="8ABC3F"/>
              <w:bottom w:val="single" w:sz="2" w:space="0" w:color="8ABC3F"/>
            </w:tcBorders>
            <w:shd w:val="clear" w:color="auto" w:fill="F0F5E7"/>
          </w:tcPr>
          <w:p>
            <w:pPr>
              <w:pStyle w:val="TableParagraph"/>
              <w:spacing w:line="278" w:lineRule="auto" w:before="69"/>
              <w:ind w:left="69" w:right="88"/>
              <w:rPr>
                <w:sz w:val="18"/>
              </w:rPr>
            </w:pPr>
            <w:r>
              <w:rPr>
                <w:spacing w:val="-4"/>
                <w:sz w:val="18"/>
              </w:rPr>
              <w:t>Carry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out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a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review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of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existing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available </w:t>
            </w:r>
            <w:r>
              <w:rPr>
                <w:sz w:val="18"/>
              </w:rPr>
              <w:t>‘drought-related’ education. Identify </w:t>
            </w:r>
            <w:r>
              <w:rPr>
                <w:spacing w:val="-2"/>
                <w:sz w:val="18"/>
              </w:rPr>
              <w:t>gaps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key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lessons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learned,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as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well </w:t>
            </w:r>
            <w:r>
              <w:rPr>
                <w:sz w:val="18"/>
              </w:rPr>
              <w:t>as recommend a draft framework.</w:t>
            </w:r>
          </w:p>
        </w:tc>
      </w:tr>
    </w:tbl>
    <w:p>
      <w:pPr>
        <w:pStyle w:val="BodyText"/>
        <w:spacing w:before="1" w:after="1"/>
        <w:rPr>
          <w:b/>
          <w:sz w:val="7"/>
        </w:rPr>
      </w:pPr>
    </w:p>
    <w:tbl>
      <w:tblPr>
        <w:tblW w:w="0" w:type="auto"/>
        <w:jc w:val="left"/>
        <w:tblInd w:w="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8"/>
        <w:gridCol w:w="5103"/>
        <w:gridCol w:w="3069"/>
      </w:tblGrid>
      <w:tr>
        <w:trPr>
          <w:trHeight w:val="354" w:hRule="atLeast"/>
        </w:trPr>
        <w:tc>
          <w:tcPr>
            <w:tcW w:w="10100" w:type="dxa"/>
            <w:gridSpan w:val="3"/>
            <w:shd w:val="clear" w:color="auto" w:fill="A6C86B"/>
          </w:tcPr>
          <w:p>
            <w:pPr>
              <w:pStyle w:val="TableParagraph"/>
              <w:spacing w:before="72"/>
              <w:ind w:left="56"/>
              <w:rPr>
                <w:sz w:val="18"/>
              </w:rPr>
            </w:pPr>
            <w:r>
              <w:rPr>
                <w:b/>
                <w:spacing w:val="-4"/>
                <w:sz w:val="18"/>
              </w:rPr>
              <w:t>Projected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outcome: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region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comes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together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to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build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drought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resilience.</w:t>
            </w:r>
          </w:p>
        </w:tc>
      </w:tr>
      <w:tr>
        <w:trPr>
          <w:trHeight w:val="354" w:hRule="atLeast"/>
        </w:trPr>
        <w:tc>
          <w:tcPr>
            <w:tcW w:w="1928" w:type="dxa"/>
            <w:shd w:val="clear" w:color="auto" w:fill="8ABC3F"/>
          </w:tcPr>
          <w:p>
            <w:pPr>
              <w:pStyle w:val="TableParagraph"/>
              <w:spacing w:before="72"/>
              <w:ind w:left="56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Priority</w:t>
            </w:r>
          </w:p>
        </w:tc>
        <w:tc>
          <w:tcPr>
            <w:tcW w:w="5103" w:type="dxa"/>
            <w:shd w:val="clear" w:color="auto" w:fill="8ABC3F"/>
          </w:tcPr>
          <w:p>
            <w:pPr>
              <w:pStyle w:val="TableParagraph"/>
              <w:spacing w:before="72"/>
              <w:ind w:left="56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Resilience</w:t>
            </w:r>
            <w:r>
              <w:rPr>
                <w:b/>
                <w:color w:val="FFFFFF"/>
                <w:spacing w:val="-2"/>
                <w:sz w:val="18"/>
              </w:rPr>
              <w:t> activity</w:t>
            </w:r>
          </w:p>
        </w:tc>
        <w:tc>
          <w:tcPr>
            <w:tcW w:w="3069" w:type="dxa"/>
            <w:shd w:val="clear" w:color="auto" w:fill="8ABC3F"/>
          </w:tcPr>
          <w:p>
            <w:pPr>
              <w:pStyle w:val="TableParagraph"/>
              <w:spacing w:before="72"/>
              <w:ind w:left="55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Priority</w:t>
            </w:r>
            <w:r>
              <w:rPr>
                <w:b/>
                <w:color w:val="FFFFFF"/>
                <w:spacing w:val="-8"/>
                <w:sz w:val="18"/>
              </w:rPr>
              <w:t> </w:t>
            </w:r>
            <w:r>
              <w:rPr>
                <w:b/>
                <w:color w:val="FFFFFF"/>
                <w:spacing w:val="-2"/>
                <w:sz w:val="18"/>
              </w:rPr>
              <w:t>action</w:t>
            </w:r>
          </w:p>
        </w:tc>
      </w:tr>
      <w:tr>
        <w:trPr>
          <w:trHeight w:val="1551" w:hRule="atLeast"/>
        </w:trPr>
        <w:tc>
          <w:tcPr>
            <w:tcW w:w="1928" w:type="dxa"/>
            <w:vMerge w:val="restart"/>
            <w:tcBorders>
              <w:bottom w:val="single" w:sz="2" w:space="0" w:color="8ABC3F"/>
            </w:tcBorders>
            <w:shd w:val="clear" w:color="auto" w:fill="C8DBA2"/>
          </w:tcPr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87"/>
              <w:rPr>
                <w:b/>
                <w:sz w:val="18"/>
              </w:rPr>
            </w:pPr>
          </w:p>
          <w:p>
            <w:pPr>
              <w:pStyle w:val="TableParagraph"/>
              <w:spacing w:line="278" w:lineRule="auto" w:before="0"/>
              <w:ind w:left="56"/>
              <w:rPr>
                <w:sz w:val="18"/>
              </w:rPr>
            </w:pPr>
            <w:r>
              <w:rPr>
                <w:spacing w:val="-6"/>
                <w:sz w:val="18"/>
              </w:rPr>
              <w:t>Regional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6"/>
                <w:sz w:val="18"/>
              </w:rPr>
              <w:t>alliance </w:t>
            </w:r>
            <w:r>
              <w:rPr>
                <w:spacing w:val="-2"/>
                <w:sz w:val="18"/>
              </w:rPr>
              <w:t>strengthened.</w:t>
            </w:r>
          </w:p>
        </w:tc>
        <w:tc>
          <w:tcPr>
            <w:tcW w:w="8172" w:type="dxa"/>
            <w:gridSpan w:val="2"/>
          </w:tcPr>
          <w:p>
            <w:pPr>
              <w:pStyle w:val="TableParagraph"/>
              <w:spacing w:line="240" w:lineRule="atLeast" w:before="39"/>
              <w:ind w:left="5158" w:right="4"/>
              <w:rPr>
                <w:sz w:val="18"/>
              </w:rPr>
            </w:pPr>
            <w:r>
              <w:rPr>
                <w:sz w:val="18"/>
              </w:rPr>
              <w:t>Establish peer to peer learning networks inviting credible local and respected early adopter producers </w:t>
            </w:r>
            <w:r>
              <w:rPr>
                <w:spacing w:val="-4"/>
                <w:sz w:val="18"/>
              </w:rPr>
              <w:t>and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sz w:val="18"/>
              </w:rPr>
              <w:t>where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sz w:val="18"/>
              </w:rPr>
              <w:t>possible,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sz w:val="18"/>
              </w:rPr>
              <w:t>laggard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sz w:val="18"/>
              </w:rPr>
              <w:t>adopters</w:t>
            </w:r>
          </w:p>
          <w:p>
            <w:pPr>
              <w:pStyle w:val="TableParagraph"/>
              <w:tabs>
                <w:tab w:pos="5158" w:val="left" w:leader="none"/>
              </w:tabs>
              <w:spacing w:line="196" w:lineRule="auto" w:before="0"/>
              <w:ind w:left="56"/>
              <w:rPr>
                <w:sz w:val="18"/>
              </w:rPr>
            </w:pPr>
            <w:r>
              <w:rPr>
                <w:spacing w:val="-4"/>
                <w:sz w:val="18"/>
              </w:rPr>
              <w:t>Increase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regional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capacity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to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share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drought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risk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and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coordinate</w:t>
            </w:r>
            <w:r>
              <w:rPr>
                <w:sz w:val="18"/>
              </w:rPr>
              <w:tab/>
            </w:r>
            <w:r>
              <w:rPr>
                <w:spacing w:val="-4"/>
                <w:position w:val="-5"/>
                <w:sz w:val="18"/>
              </w:rPr>
              <w:t>supported</w:t>
            </w:r>
            <w:r>
              <w:rPr>
                <w:spacing w:val="-2"/>
                <w:position w:val="-5"/>
                <w:sz w:val="18"/>
              </w:rPr>
              <w:t> </w:t>
            </w:r>
            <w:r>
              <w:rPr>
                <w:spacing w:val="-4"/>
                <w:position w:val="-5"/>
                <w:sz w:val="18"/>
              </w:rPr>
              <w:t>by</w:t>
            </w:r>
            <w:r>
              <w:rPr>
                <w:spacing w:val="-1"/>
                <w:position w:val="-5"/>
                <w:sz w:val="18"/>
              </w:rPr>
              <w:t> </w:t>
            </w:r>
            <w:r>
              <w:rPr>
                <w:spacing w:val="-4"/>
                <w:position w:val="-5"/>
                <w:sz w:val="18"/>
              </w:rPr>
              <w:t>knowledge</w:t>
            </w:r>
            <w:r>
              <w:rPr>
                <w:spacing w:val="-2"/>
                <w:position w:val="-5"/>
                <w:sz w:val="18"/>
              </w:rPr>
              <w:t> </w:t>
            </w:r>
            <w:r>
              <w:rPr>
                <w:spacing w:val="-4"/>
                <w:position w:val="-5"/>
                <w:sz w:val="18"/>
              </w:rPr>
              <w:t>experts</w:t>
            </w:r>
            <w:r>
              <w:rPr>
                <w:spacing w:val="-1"/>
                <w:position w:val="-5"/>
                <w:sz w:val="18"/>
              </w:rPr>
              <w:t> </w:t>
            </w:r>
            <w:r>
              <w:rPr>
                <w:spacing w:val="-5"/>
                <w:position w:val="-5"/>
                <w:sz w:val="18"/>
              </w:rPr>
              <w:t>as</w:t>
            </w:r>
          </w:p>
          <w:p>
            <w:pPr>
              <w:pStyle w:val="TableParagraph"/>
              <w:tabs>
                <w:tab w:pos="5158" w:val="left" w:leader="none"/>
              </w:tabs>
              <w:spacing w:line="206" w:lineRule="auto" w:before="0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drought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resilience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as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priority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for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whole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region.</w:t>
            </w:r>
            <w:r>
              <w:rPr>
                <w:sz w:val="18"/>
              </w:rPr>
              <w:tab/>
            </w:r>
            <w:r>
              <w:rPr>
                <w:spacing w:val="-2"/>
                <w:position w:val="-5"/>
                <w:sz w:val="18"/>
              </w:rPr>
              <w:t>required.</w:t>
            </w:r>
          </w:p>
          <w:p>
            <w:pPr>
              <w:pStyle w:val="TableParagraph"/>
              <w:spacing w:line="69" w:lineRule="exact" w:before="0"/>
              <w:ind w:left="56"/>
              <w:rPr>
                <w:sz w:val="18"/>
              </w:rPr>
            </w:pPr>
            <w:r>
              <w:rPr>
                <w:b/>
                <w:w w:val="90"/>
                <w:sz w:val="18"/>
              </w:rPr>
              <w:t>Key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stakeholders: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w w:val="90"/>
                <w:sz w:val="18"/>
              </w:rPr>
              <w:t>RDA,</w:t>
            </w:r>
            <w:r>
              <w:rPr>
                <w:spacing w:val="2"/>
                <w:sz w:val="18"/>
              </w:rPr>
              <w:t> </w:t>
            </w:r>
            <w:r>
              <w:rPr>
                <w:w w:val="90"/>
                <w:sz w:val="18"/>
              </w:rPr>
              <w:t>Darling</w:t>
            </w:r>
            <w:r>
              <w:rPr>
                <w:spacing w:val="1"/>
                <w:sz w:val="18"/>
              </w:rPr>
              <w:t> </w:t>
            </w:r>
            <w:r>
              <w:rPr>
                <w:w w:val="90"/>
                <w:sz w:val="18"/>
              </w:rPr>
              <w:t>Downs</w:t>
            </w:r>
            <w:r>
              <w:rPr>
                <w:spacing w:val="1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"/>
                <w:sz w:val="18"/>
              </w:rPr>
              <w:t> </w:t>
            </w:r>
            <w:r>
              <w:rPr>
                <w:w w:val="90"/>
                <w:sz w:val="18"/>
              </w:rPr>
              <w:t>South</w:t>
            </w:r>
            <w:r>
              <w:rPr>
                <w:spacing w:val="1"/>
                <w:sz w:val="18"/>
              </w:rPr>
              <w:t> </w:t>
            </w:r>
            <w:r>
              <w:rPr>
                <w:w w:val="90"/>
                <w:sz w:val="18"/>
              </w:rPr>
              <w:t>West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Council</w:t>
            </w:r>
          </w:p>
        </w:tc>
      </w:tr>
      <w:tr>
        <w:trPr>
          <w:trHeight w:val="1549" w:hRule="atLeast"/>
        </w:trPr>
        <w:tc>
          <w:tcPr>
            <w:tcW w:w="1928" w:type="dxa"/>
            <w:vMerge/>
            <w:tcBorders>
              <w:top w:val="nil"/>
              <w:bottom w:val="single" w:sz="2" w:space="0" w:color="8ABC3F"/>
            </w:tcBorders>
            <w:shd w:val="clear" w:color="auto" w:fill="C8DBA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  <w:tcBorders>
              <w:bottom w:val="single" w:sz="2" w:space="0" w:color="8ABC3F"/>
            </w:tcBorders>
          </w:tcPr>
          <w:p>
            <w:pPr>
              <w:pStyle w:val="TableParagraph"/>
              <w:spacing w:line="278" w:lineRule="auto" w:before="132"/>
              <w:ind w:left="56" w:right="1305"/>
              <w:rPr>
                <w:sz w:val="18"/>
              </w:rPr>
            </w:pPr>
            <w:r>
              <w:rPr>
                <w:w w:val="90"/>
                <w:sz w:val="18"/>
              </w:rPr>
              <w:t>of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Mayors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(DDSWCOM),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Western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Queensland </w:t>
            </w:r>
            <w:r>
              <w:rPr>
                <w:spacing w:val="-2"/>
                <w:sz w:val="18"/>
              </w:rPr>
              <w:t>Alliance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Councils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(WQAC).</w:t>
            </w:r>
          </w:p>
        </w:tc>
        <w:tc>
          <w:tcPr>
            <w:tcW w:w="3069" w:type="dxa"/>
            <w:tcBorders>
              <w:top w:val="single" w:sz="2" w:space="0" w:color="8ABC3F"/>
              <w:bottom w:val="single" w:sz="2" w:space="0" w:color="8ABC3F"/>
            </w:tcBorders>
            <w:shd w:val="clear" w:color="auto" w:fill="EAF1DC"/>
          </w:tcPr>
          <w:p>
            <w:pPr>
              <w:pStyle w:val="TableParagraph"/>
              <w:spacing w:line="278" w:lineRule="auto" w:before="69"/>
              <w:ind w:left="55" w:right="52"/>
              <w:rPr>
                <w:sz w:val="18"/>
              </w:rPr>
            </w:pPr>
            <w:r>
              <w:rPr>
                <w:sz w:val="18"/>
              </w:rPr>
              <w:t>Connect the not-for-profit service providers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(physical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health,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education, finance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commerce,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NRM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and mental health) to each other and the community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develop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holistic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support </w:t>
            </w:r>
            <w:r>
              <w:rPr>
                <w:spacing w:val="-2"/>
                <w:sz w:val="18"/>
              </w:rPr>
              <w:t>programs.</w:t>
            </w:r>
          </w:p>
        </w:tc>
      </w:tr>
    </w:tbl>
    <w:p>
      <w:pPr>
        <w:spacing w:after="0" w:line="278" w:lineRule="auto"/>
        <w:rPr>
          <w:sz w:val="18"/>
        </w:rPr>
        <w:sectPr>
          <w:pgSz w:w="11910" w:h="16840"/>
          <w:pgMar w:header="530" w:footer="580" w:top="800" w:bottom="780" w:left="520" w:right="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96"/>
        <w:rPr>
          <w:b/>
          <w:sz w:val="20"/>
        </w:rPr>
      </w:pPr>
    </w:p>
    <w:p>
      <w:pPr>
        <w:pStyle w:val="BodyText"/>
        <w:spacing w:line="20" w:lineRule="exact"/>
        <w:ind w:left="613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400165" cy="25400"/>
                <wp:effectExtent l="19050" t="0" r="10160" b="3175"/>
                <wp:docPr id="1313" name="Group 13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3" name="Group 1313"/>
                      <wpg:cNvGrpSpPr/>
                      <wpg:grpSpPr>
                        <a:xfrm>
                          <a:off x="0" y="0"/>
                          <a:ext cx="6400165" cy="25400"/>
                          <a:chExt cx="6400165" cy="25400"/>
                        </a:xfrm>
                      </wpg:grpSpPr>
                      <wps:wsp>
                        <wps:cNvPr id="1314" name="Graphic 1314"/>
                        <wps:cNvSpPr/>
                        <wps:spPr>
                          <a:xfrm>
                            <a:off x="0" y="12700"/>
                            <a:ext cx="6400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165" h="0">
                                <a:moveTo>
                                  <a:pt x="0" y="0"/>
                                </a:moveTo>
                                <a:lnTo>
                                  <a:pt x="639984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176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03.95pt;height:2pt;mso-position-horizontal-relative:char;mso-position-vertical-relative:line" id="docshapegroup860" coordorigin="0,0" coordsize="10079,40">
                <v:line style="position:absolute" from="0,20" to="10079,20" stroked="true" strokeweight="2pt" strokecolor="#017688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53"/>
        <w:ind w:left="613" w:right="0" w:firstLine="0"/>
        <w:jc w:val="left"/>
        <w:rPr>
          <w:b/>
          <w:sz w:val="32"/>
        </w:rPr>
      </w:pPr>
      <w:r>
        <w:rPr>
          <w:position w:val="-9"/>
        </w:rPr>
        <w:drawing>
          <wp:inline distT="0" distB="0" distL="0" distR="0">
            <wp:extent cx="288010" cy="287997"/>
            <wp:effectExtent l="0" t="0" r="0" b="0"/>
            <wp:docPr id="1315" name="Image 13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5" name="Image 1315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10" cy="28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rFonts w:ascii="Times New Roman"/>
          <w:spacing w:val="80"/>
          <w:sz w:val="20"/>
        </w:rPr>
        <w:t> </w:t>
      </w:r>
      <w:r>
        <w:rPr>
          <w:b/>
          <w:color w:val="0C3B5D"/>
          <w:w w:val="85"/>
          <w:sz w:val="32"/>
        </w:rPr>
        <w:t>ACTION </w:t>
      </w:r>
      <w:r>
        <w:rPr>
          <w:b/>
          <w:color w:val="0C3B5D"/>
          <w:w w:val="95"/>
          <w:sz w:val="32"/>
        </w:rPr>
        <w:t>PLAN</w:t>
      </w:r>
    </w:p>
    <w:p>
      <w:pPr>
        <w:spacing w:before="93"/>
        <w:ind w:left="613" w:right="0" w:firstLine="0"/>
        <w:jc w:val="left"/>
        <w:rPr>
          <w:b/>
          <w:sz w:val="32"/>
        </w:rPr>
      </w:pPr>
      <w:r>
        <w:rPr>
          <w:b/>
          <w:color w:val="017688"/>
          <w:spacing w:val="-2"/>
          <w:sz w:val="32"/>
        </w:rPr>
        <w:t>Economy</w:t>
      </w:r>
    </w:p>
    <w:p>
      <w:pPr>
        <w:pStyle w:val="BodyText"/>
        <w:spacing w:before="10"/>
        <w:rPr>
          <w:b/>
          <w:sz w:val="10"/>
        </w:rPr>
      </w:pPr>
    </w:p>
    <w:tbl>
      <w:tblPr>
        <w:tblW w:w="0" w:type="auto"/>
        <w:jc w:val="left"/>
        <w:tblInd w:w="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91"/>
      </w:tblGrid>
      <w:tr>
        <w:trPr>
          <w:trHeight w:val="907" w:hRule="atLeast"/>
        </w:trPr>
        <w:tc>
          <w:tcPr>
            <w:tcW w:w="10091" w:type="dxa"/>
            <w:shd w:val="clear" w:color="auto" w:fill="4A6971"/>
          </w:tcPr>
          <w:p>
            <w:pPr>
              <w:pStyle w:val="TableParagraph"/>
              <w:spacing w:before="7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1366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921664">
                      <wp:simplePos x="0" y="0"/>
                      <wp:positionH relativeFrom="column">
                        <wp:posOffset>148499</wp:posOffset>
                      </wp:positionH>
                      <wp:positionV relativeFrom="paragraph">
                        <wp:posOffset>-148099</wp:posOffset>
                      </wp:positionV>
                      <wp:extent cx="504190" cy="426084"/>
                      <wp:effectExtent l="0" t="0" r="0" b="0"/>
                      <wp:wrapNone/>
                      <wp:docPr id="1316" name="Group 13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16" name="Group 1316"/>
                            <wpg:cNvGrpSpPr/>
                            <wpg:grpSpPr>
                              <a:xfrm>
                                <a:off x="0" y="0"/>
                                <a:ext cx="504190" cy="426084"/>
                                <a:chExt cx="504190" cy="426084"/>
                              </a:xfrm>
                            </wpg:grpSpPr>
                            <pic:pic>
                              <pic:nvPicPr>
                                <pic:cNvPr id="1317" name="Image 1317"/>
                                <pic:cNvPicPr/>
                              </pic:nvPicPr>
                              <pic:blipFill>
                                <a:blip r:embed="rId1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679" y="43660"/>
                                  <a:ext cx="386803" cy="1826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318" name="Image 1318"/>
                                <pic:cNvPicPr/>
                              </pic:nvPicPr>
                              <pic:blipFill>
                                <a:blip r:embed="rId1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750" y="295865"/>
                                  <a:ext cx="228498" cy="130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19" name="Graphic 1319"/>
                              <wps:cNvSpPr/>
                              <wps:spPr>
                                <a:xfrm>
                                  <a:off x="10318" y="10318"/>
                                  <a:ext cx="483870" cy="329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3870" h="329565">
                                      <a:moveTo>
                                        <a:pt x="431393" y="329552"/>
                                      </a:moveTo>
                                      <a:lnTo>
                                        <a:pt x="171196" y="329552"/>
                                      </a:lnTo>
                                      <a:lnTo>
                                        <a:pt x="23837" y="329552"/>
                                      </a:lnTo>
                                      <a:lnTo>
                                        <a:pt x="14557" y="327681"/>
                                      </a:lnTo>
                                      <a:lnTo>
                                        <a:pt x="6980" y="322579"/>
                                      </a:lnTo>
                                      <a:lnTo>
                                        <a:pt x="1872" y="315011"/>
                                      </a:lnTo>
                                      <a:lnTo>
                                        <a:pt x="0" y="305739"/>
                                      </a:lnTo>
                                      <a:lnTo>
                                        <a:pt x="0" y="271602"/>
                                      </a:lnTo>
                                      <a:lnTo>
                                        <a:pt x="93484" y="271602"/>
                                      </a:lnTo>
                                    </a:path>
                                    <a:path w="483870" h="329565">
                                      <a:moveTo>
                                        <a:pt x="483362" y="271602"/>
                                      </a:moveTo>
                                      <a:lnTo>
                                        <a:pt x="0" y="271602"/>
                                      </a:lnTo>
                                      <a:lnTo>
                                        <a:pt x="0" y="207136"/>
                                      </a:lnTo>
                                      <a:lnTo>
                                        <a:pt x="0" y="25819"/>
                                      </a:lnTo>
                                      <a:lnTo>
                                        <a:pt x="2030" y="15768"/>
                                      </a:lnTo>
                                      <a:lnTo>
                                        <a:pt x="7569" y="7561"/>
                                      </a:lnTo>
                                      <a:lnTo>
                                        <a:pt x="15784" y="2028"/>
                                      </a:lnTo>
                                      <a:lnTo>
                                        <a:pt x="25844" y="0"/>
                                      </a:lnTo>
                                      <a:lnTo>
                                        <a:pt x="457517" y="0"/>
                                      </a:lnTo>
                                      <a:lnTo>
                                        <a:pt x="467577" y="2028"/>
                                      </a:lnTo>
                                      <a:lnTo>
                                        <a:pt x="475792" y="7561"/>
                                      </a:lnTo>
                                      <a:lnTo>
                                        <a:pt x="481331" y="15768"/>
                                      </a:lnTo>
                                      <a:lnTo>
                                        <a:pt x="483362" y="25819"/>
                                      </a:lnTo>
                                      <a:lnTo>
                                        <a:pt x="483362" y="145707"/>
                                      </a:lnTo>
                                    </a:path>
                                  </a:pathLst>
                                </a:custGeom>
                                <a:ln w="20624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0" name="Graphic 1320"/>
                              <wps:cNvSpPr/>
                              <wps:spPr>
                                <a:xfrm>
                                  <a:off x="10312" y="10312"/>
                                  <a:ext cx="483870" cy="329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3870" h="329565">
                                      <a:moveTo>
                                        <a:pt x="51981" y="329044"/>
                                      </a:moveTo>
                                      <a:lnTo>
                                        <a:pt x="312166" y="329044"/>
                                      </a:lnTo>
                                      <a:lnTo>
                                        <a:pt x="459536" y="329044"/>
                                      </a:lnTo>
                                      <a:lnTo>
                                        <a:pt x="468812" y="327176"/>
                                      </a:lnTo>
                                      <a:lnTo>
                                        <a:pt x="476389" y="322081"/>
                                      </a:lnTo>
                                      <a:lnTo>
                                        <a:pt x="481500" y="314524"/>
                                      </a:lnTo>
                                      <a:lnTo>
                                        <a:pt x="483374" y="305269"/>
                                      </a:lnTo>
                                      <a:lnTo>
                                        <a:pt x="483374" y="271183"/>
                                      </a:lnTo>
                                      <a:lnTo>
                                        <a:pt x="389890" y="271183"/>
                                      </a:lnTo>
                                    </a:path>
                                    <a:path w="483870" h="329565">
                                      <a:moveTo>
                                        <a:pt x="0" y="271183"/>
                                      </a:moveTo>
                                      <a:lnTo>
                                        <a:pt x="483374" y="271183"/>
                                      </a:lnTo>
                                      <a:lnTo>
                                        <a:pt x="483374" y="206819"/>
                                      </a:lnTo>
                                      <a:lnTo>
                                        <a:pt x="483374" y="25780"/>
                                      </a:lnTo>
                                      <a:lnTo>
                                        <a:pt x="481343" y="15746"/>
                                      </a:lnTo>
                                      <a:lnTo>
                                        <a:pt x="475803" y="7551"/>
                                      </a:lnTo>
                                      <a:lnTo>
                                        <a:pt x="467585" y="2026"/>
                                      </a:lnTo>
                                      <a:lnTo>
                                        <a:pt x="457517" y="0"/>
                                      </a:lnTo>
                                      <a:lnTo>
                                        <a:pt x="25857" y="0"/>
                                      </a:lnTo>
                                      <a:lnTo>
                                        <a:pt x="15794" y="2026"/>
                                      </a:lnTo>
                                      <a:lnTo>
                                        <a:pt x="7575" y="7551"/>
                                      </a:lnTo>
                                      <a:lnTo>
                                        <a:pt x="2032" y="15746"/>
                                      </a:lnTo>
                                      <a:lnTo>
                                        <a:pt x="0" y="25780"/>
                                      </a:lnTo>
                                      <a:lnTo>
                                        <a:pt x="0" y="145491"/>
                                      </a:lnTo>
                                    </a:path>
                                  </a:pathLst>
                                </a:custGeom>
                                <a:ln w="20624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.6929pt;margin-top:-11.661369pt;width:39.7pt;height:33.550pt;mso-position-horizontal-relative:column;mso-position-vertical-relative:paragraph;z-index:15921664" id="docshapegroup861" coordorigin="234,-233" coordsize="794,671">
                      <v:shape style="position:absolute;left:332;top:-165;width:610;height:288" type="#_x0000_t75" id="docshape862" stroked="false">
                        <v:imagedata r:id="rId186" o:title=""/>
                      </v:shape>
                      <v:shape style="position:absolute;left:450;top:232;width:360;height:205" type="#_x0000_t75" id="docshape863" stroked="false">
                        <v:imagedata r:id="rId187" o:title=""/>
                      </v:shape>
                      <v:shape style="position:absolute;left:250;top:-217;width:762;height:519" id="docshape864" coordorigin="250,-217" coordsize="762,519" path="m929,302l520,302,288,302,273,299,261,291,253,279,250,265,250,211,397,211m1011,211l250,211,250,109,250,-176,253,-192,262,-205,275,-214,291,-217,971,-217,986,-214,999,-205,1008,-192,1011,-176,1011,12e" filled="false" stroked="true" strokeweight="1.624pt" strokecolor="#ffffff">
                        <v:path arrowok="t"/>
                        <v:stroke dashstyle="solid"/>
                      </v:shape>
                      <v:shape style="position:absolute;left:250;top:-217;width:762;height:519" id="docshape865" coordorigin="250,-217" coordsize="762,519" path="m332,301l742,301,974,301,988,298,1000,290,1008,278,1011,264,1011,210,864,210m250,210l1011,210,1011,109,1011,-176,1008,-192,999,-205,986,-214,971,-217,291,-217,275,-214,262,-205,253,-192,250,-176,250,12e" filled="false" stroked="true" strokeweight="1.624pt" strokecolor="#ffffff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FFFF"/>
                <w:spacing w:val="-2"/>
                <w:w w:val="90"/>
                <w:sz w:val="24"/>
              </w:rPr>
              <w:t>Pillar</w:t>
            </w:r>
            <w:r>
              <w:rPr>
                <w:b/>
                <w:color w:val="FFFFFF"/>
                <w:spacing w:val="-6"/>
                <w:w w:val="90"/>
                <w:sz w:val="2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4"/>
              </w:rPr>
              <w:t>1</w:t>
            </w:r>
            <w:r>
              <w:rPr>
                <w:b/>
                <w:color w:val="FFFFFF"/>
                <w:spacing w:val="-5"/>
                <w:w w:val="90"/>
                <w:sz w:val="2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4"/>
              </w:rPr>
              <w:t>–</w:t>
            </w:r>
            <w:r>
              <w:rPr>
                <w:b/>
                <w:color w:val="FFFFFF"/>
                <w:spacing w:val="-5"/>
                <w:w w:val="90"/>
                <w:sz w:val="2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4"/>
              </w:rPr>
              <w:t>Planning</w:t>
            </w:r>
            <w:r>
              <w:rPr>
                <w:b/>
                <w:color w:val="FFFFFF"/>
                <w:spacing w:val="-5"/>
                <w:w w:val="90"/>
                <w:sz w:val="2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4"/>
              </w:rPr>
              <w:t>and</w:t>
            </w:r>
            <w:r>
              <w:rPr>
                <w:b/>
                <w:color w:val="FFFFFF"/>
                <w:spacing w:val="-5"/>
                <w:w w:val="90"/>
                <w:sz w:val="2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4"/>
              </w:rPr>
              <w:t>monitoring</w:t>
            </w:r>
          </w:p>
        </w:tc>
      </w:tr>
      <w:tr>
        <w:trPr>
          <w:trHeight w:val="614" w:hRule="atLeast"/>
        </w:trPr>
        <w:tc>
          <w:tcPr>
            <w:tcW w:w="10091" w:type="dxa"/>
            <w:shd w:val="clear" w:color="auto" w:fill="6E838B"/>
          </w:tcPr>
          <w:p>
            <w:pPr>
              <w:pStyle w:val="TableParagraph"/>
              <w:spacing w:line="302" w:lineRule="auto" w:before="72"/>
              <w:ind w:left="56"/>
              <w:rPr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Projected outcome: </w:t>
            </w:r>
            <w:r>
              <w:rPr>
                <w:color w:val="FFFFFF"/>
                <w:spacing w:val="-4"/>
                <w:sz w:val="18"/>
              </w:rPr>
              <w:t>A regional drought surveillance program is implemented that monitors and analyses key indicators of current </w:t>
            </w:r>
            <w:r>
              <w:rPr>
                <w:color w:val="FFFFFF"/>
                <w:spacing w:val="-2"/>
                <w:sz w:val="18"/>
              </w:rPr>
              <w:t>and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emerging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environmental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(meteorological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and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landscape),</w:t>
            </w:r>
            <w:r>
              <w:rPr>
                <w:color w:val="FFFFFF"/>
                <w:spacing w:val="-7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social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and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economic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conditions,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which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are</w:t>
            </w:r>
            <w:r>
              <w:rPr>
                <w:color w:val="FFFFFF"/>
                <w:spacing w:val="-7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markers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of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drought.</w:t>
            </w:r>
          </w:p>
        </w:tc>
      </w:tr>
    </w:tbl>
    <w:p>
      <w:pPr>
        <w:pStyle w:val="BodyText"/>
        <w:spacing w:before="8" w:after="1"/>
        <w:rPr>
          <w:b/>
          <w:sz w:val="6"/>
        </w:rPr>
      </w:pPr>
    </w:p>
    <w:tbl>
      <w:tblPr>
        <w:tblW w:w="0" w:type="auto"/>
        <w:jc w:val="left"/>
        <w:tblInd w:w="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8"/>
        <w:gridCol w:w="5096"/>
        <w:gridCol w:w="3068"/>
      </w:tblGrid>
      <w:tr>
        <w:trPr>
          <w:trHeight w:val="354" w:hRule="atLeast"/>
        </w:trPr>
        <w:tc>
          <w:tcPr>
            <w:tcW w:w="1928" w:type="dxa"/>
            <w:shd w:val="clear" w:color="auto" w:fill="017688"/>
          </w:tcPr>
          <w:p>
            <w:pPr>
              <w:pStyle w:val="TableParagraph"/>
              <w:spacing w:before="72"/>
              <w:ind w:left="56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Priority</w:t>
            </w:r>
          </w:p>
        </w:tc>
        <w:tc>
          <w:tcPr>
            <w:tcW w:w="5096" w:type="dxa"/>
            <w:shd w:val="clear" w:color="auto" w:fill="017688"/>
          </w:tcPr>
          <w:p>
            <w:pPr>
              <w:pStyle w:val="TableParagraph"/>
              <w:spacing w:before="72"/>
              <w:ind w:left="56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Resilience</w:t>
            </w:r>
            <w:r>
              <w:rPr>
                <w:b/>
                <w:color w:val="FFFFFF"/>
                <w:spacing w:val="-2"/>
                <w:sz w:val="18"/>
              </w:rPr>
              <w:t> activity</w:t>
            </w:r>
          </w:p>
        </w:tc>
        <w:tc>
          <w:tcPr>
            <w:tcW w:w="3068" w:type="dxa"/>
            <w:shd w:val="clear" w:color="auto" w:fill="017688"/>
          </w:tcPr>
          <w:p>
            <w:pPr>
              <w:pStyle w:val="TableParagraph"/>
              <w:spacing w:before="72"/>
              <w:ind w:left="62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Priority</w:t>
            </w:r>
            <w:r>
              <w:rPr>
                <w:b/>
                <w:color w:val="FFFFFF"/>
                <w:spacing w:val="-8"/>
                <w:sz w:val="18"/>
              </w:rPr>
              <w:t> </w:t>
            </w:r>
            <w:r>
              <w:rPr>
                <w:b/>
                <w:color w:val="FFFFFF"/>
                <w:spacing w:val="-2"/>
                <w:sz w:val="18"/>
              </w:rPr>
              <w:t>action</w:t>
            </w:r>
          </w:p>
        </w:tc>
      </w:tr>
      <w:tr>
        <w:trPr>
          <w:trHeight w:val="1391" w:hRule="atLeast"/>
        </w:trPr>
        <w:tc>
          <w:tcPr>
            <w:tcW w:w="1928" w:type="dxa"/>
            <w:tcBorders>
              <w:bottom w:val="single" w:sz="2" w:space="0" w:color="017688"/>
            </w:tcBorders>
            <w:shd w:val="clear" w:color="auto" w:fill="C0CED5"/>
          </w:tcPr>
          <w:p>
            <w:pPr>
              <w:pStyle w:val="TableParagraph"/>
              <w:spacing w:line="302" w:lineRule="auto" w:before="72"/>
              <w:ind w:left="56"/>
              <w:rPr>
                <w:sz w:val="18"/>
              </w:rPr>
            </w:pPr>
            <w:r>
              <w:rPr>
                <w:sz w:val="18"/>
              </w:rPr>
              <w:t>Adequate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drought </w:t>
            </w:r>
            <w:r>
              <w:rPr>
                <w:spacing w:val="-2"/>
                <w:sz w:val="18"/>
              </w:rPr>
              <w:t>monitoring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early </w:t>
            </w:r>
            <w:r>
              <w:rPr>
                <w:sz w:val="18"/>
              </w:rPr>
              <w:t>warning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systems.</w:t>
            </w:r>
          </w:p>
        </w:tc>
        <w:tc>
          <w:tcPr>
            <w:tcW w:w="5096" w:type="dxa"/>
            <w:tcBorders>
              <w:bottom w:val="single" w:sz="2" w:space="0" w:color="017688"/>
            </w:tcBorders>
          </w:tcPr>
          <w:p>
            <w:pPr>
              <w:pStyle w:val="TableParagraph"/>
              <w:spacing w:line="302" w:lineRule="auto" w:before="72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Further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develop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fund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monitoring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frameworks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track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farm </w:t>
            </w:r>
            <w:r>
              <w:rPr>
                <w:sz w:val="18"/>
              </w:rPr>
              <w:t>and town business viability.</w:t>
            </w:r>
          </w:p>
          <w:p>
            <w:pPr>
              <w:pStyle w:val="TableParagraph"/>
              <w:spacing w:line="205" w:lineRule="exact" w:before="0"/>
              <w:ind w:left="56"/>
              <w:rPr>
                <w:sz w:val="18"/>
              </w:rPr>
            </w:pPr>
            <w:r>
              <w:rPr>
                <w:b/>
                <w:w w:val="90"/>
                <w:sz w:val="18"/>
              </w:rPr>
              <w:t>Key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stakeholders: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w w:val="90"/>
                <w:sz w:val="18"/>
              </w:rPr>
              <w:t>Federal</w:t>
            </w:r>
            <w:r>
              <w:rPr>
                <w:spacing w:val="7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7"/>
                <w:sz w:val="18"/>
              </w:rPr>
              <w:t> </w:t>
            </w:r>
            <w:r>
              <w:rPr>
                <w:w w:val="90"/>
                <w:sz w:val="18"/>
              </w:rPr>
              <w:t>State</w:t>
            </w:r>
            <w:r>
              <w:rPr>
                <w:spacing w:val="8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governments.</w:t>
            </w:r>
          </w:p>
        </w:tc>
        <w:tc>
          <w:tcPr>
            <w:tcW w:w="3068" w:type="dxa"/>
            <w:tcBorders>
              <w:bottom w:val="single" w:sz="2" w:space="0" w:color="017688"/>
            </w:tcBorders>
          </w:tcPr>
          <w:p>
            <w:pPr>
              <w:pStyle w:val="TableParagraph"/>
              <w:spacing w:line="302" w:lineRule="auto" w:before="72"/>
              <w:ind w:left="62" w:right="332"/>
              <w:rPr>
                <w:sz w:val="18"/>
              </w:rPr>
            </w:pPr>
            <w:r>
              <w:rPr>
                <w:spacing w:val="-2"/>
                <w:sz w:val="18"/>
              </w:rPr>
              <w:t>Carry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out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desk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top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analysis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of existing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monitoring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frameworks that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track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business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viability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5"/>
                <w:sz w:val="18"/>
              </w:rPr>
              <w:t>and</w:t>
            </w:r>
          </w:p>
          <w:p>
            <w:pPr>
              <w:pStyle w:val="TableParagraph"/>
              <w:spacing w:line="205" w:lineRule="exact" w:before="0"/>
              <w:ind w:left="62"/>
              <w:rPr>
                <w:sz w:val="18"/>
              </w:rPr>
            </w:pPr>
            <w:r>
              <w:rPr>
                <w:w w:val="90"/>
                <w:sz w:val="18"/>
              </w:rPr>
              <w:t>assess</w:t>
            </w:r>
            <w:r>
              <w:rPr>
                <w:spacing w:val="18"/>
                <w:sz w:val="18"/>
              </w:rPr>
              <w:t> </w:t>
            </w:r>
            <w:r>
              <w:rPr>
                <w:w w:val="90"/>
                <w:sz w:val="18"/>
              </w:rPr>
              <w:t>them</w:t>
            </w:r>
            <w:r>
              <w:rPr>
                <w:spacing w:val="19"/>
                <w:sz w:val="18"/>
              </w:rPr>
              <w:t> </w:t>
            </w:r>
            <w:r>
              <w:rPr>
                <w:w w:val="90"/>
                <w:sz w:val="18"/>
              </w:rPr>
              <w:t>for</w:t>
            </w:r>
            <w:r>
              <w:rPr>
                <w:spacing w:val="18"/>
                <w:sz w:val="18"/>
              </w:rPr>
              <w:t> </w:t>
            </w:r>
            <w:r>
              <w:rPr>
                <w:w w:val="90"/>
                <w:sz w:val="18"/>
              </w:rPr>
              <w:t>appropriateness</w:t>
            </w:r>
            <w:r>
              <w:rPr>
                <w:spacing w:val="19"/>
                <w:sz w:val="18"/>
              </w:rPr>
              <w:t> </w:t>
            </w:r>
            <w:r>
              <w:rPr>
                <w:spacing w:val="-5"/>
                <w:w w:val="90"/>
                <w:sz w:val="18"/>
              </w:rPr>
              <w:t>and</w:t>
            </w:r>
          </w:p>
          <w:p>
            <w:pPr>
              <w:pStyle w:val="TableParagraph"/>
              <w:spacing w:before="53"/>
              <w:ind w:left="62"/>
              <w:rPr>
                <w:sz w:val="18"/>
              </w:rPr>
            </w:pPr>
            <w:r>
              <w:rPr>
                <w:spacing w:val="-2"/>
                <w:sz w:val="18"/>
              </w:rPr>
              <w:t>currency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for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this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region.</w:t>
            </w:r>
          </w:p>
        </w:tc>
      </w:tr>
      <w:tr>
        <w:trPr>
          <w:trHeight w:val="1129" w:hRule="atLeast"/>
        </w:trPr>
        <w:tc>
          <w:tcPr>
            <w:tcW w:w="1928" w:type="dxa"/>
            <w:tcBorders>
              <w:top w:val="single" w:sz="2" w:space="0" w:color="017688"/>
              <w:bottom w:val="single" w:sz="2" w:space="0" w:color="017688"/>
            </w:tcBorders>
            <w:shd w:val="clear" w:color="auto" w:fill="C0CED5"/>
          </w:tcPr>
          <w:p>
            <w:pPr>
              <w:pStyle w:val="TableParagraph"/>
              <w:spacing w:line="302" w:lineRule="auto" w:before="69"/>
              <w:ind w:left="56"/>
              <w:rPr>
                <w:sz w:val="18"/>
              </w:rPr>
            </w:pPr>
            <w:r>
              <w:rPr>
                <w:sz w:val="18"/>
              </w:rPr>
              <w:t>Biophysical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and </w:t>
            </w:r>
            <w:r>
              <w:rPr>
                <w:spacing w:val="-2"/>
                <w:sz w:val="18"/>
              </w:rPr>
              <w:t>socioeconomic indicators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linked.</w:t>
            </w:r>
          </w:p>
        </w:tc>
        <w:tc>
          <w:tcPr>
            <w:tcW w:w="5096" w:type="dxa"/>
            <w:tcBorders>
              <w:top w:val="single" w:sz="2" w:space="0" w:color="017688"/>
              <w:bottom w:val="single" w:sz="2" w:space="0" w:color="017688"/>
            </w:tcBorders>
            <w:shd w:val="clear" w:color="auto" w:fill="D6DEE3"/>
          </w:tcPr>
          <w:p>
            <w:pPr>
              <w:pStyle w:val="TableParagraph"/>
              <w:spacing w:line="302" w:lineRule="auto" w:before="69"/>
              <w:ind w:left="56" w:right="61"/>
              <w:jc w:val="both"/>
              <w:rPr>
                <w:sz w:val="18"/>
              </w:rPr>
            </w:pPr>
            <w:r>
              <w:rPr>
                <w:spacing w:val="-4"/>
                <w:sz w:val="18"/>
              </w:rPr>
              <w:t>Establish the link between biophysical, economic and social early </w:t>
            </w:r>
            <w:r>
              <w:rPr>
                <w:spacing w:val="-2"/>
                <w:sz w:val="18"/>
              </w:rPr>
              <w:t>warning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indicators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that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there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is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regional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local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capacity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to </w:t>
            </w:r>
            <w:r>
              <w:rPr>
                <w:sz w:val="18"/>
              </w:rPr>
              <w:t>disseminate these early warnings.</w:t>
            </w:r>
          </w:p>
          <w:p>
            <w:pPr>
              <w:pStyle w:val="TableParagraph"/>
              <w:spacing w:line="205" w:lineRule="exact" w:before="0"/>
              <w:ind w:left="56"/>
              <w:jc w:val="both"/>
              <w:rPr>
                <w:sz w:val="18"/>
              </w:rPr>
            </w:pPr>
            <w:r>
              <w:rPr>
                <w:b/>
                <w:w w:val="90"/>
                <w:sz w:val="18"/>
              </w:rPr>
              <w:t>Key</w:t>
            </w:r>
            <w:r>
              <w:rPr>
                <w:b/>
                <w:spacing w:val="15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stakeholders: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w w:val="90"/>
                <w:sz w:val="18"/>
              </w:rPr>
              <w:t>Federal</w:t>
            </w:r>
            <w:r>
              <w:rPr>
                <w:spacing w:val="16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5"/>
                <w:sz w:val="18"/>
              </w:rPr>
              <w:t> </w:t>
            </w:r>
            <w:r>
              <w:rPr>
                <w:w w:val="90"/>
                <w:sz w:val="18"/>
              </w:rPr>
              <w:t>State</w:t>
            </w:r>
            <w:r>
              <w:rPr>
                <w:spacing w:val="15"/>
                <w:sz w:val="18"/>
              </w:rPr>
              <w:t> </w:t>
            </w:r>
            <w:r>
              <w:rPr>
                <w:w w:val="90"/>
                <w:sz w:val="18"/>
              </w:rPr>
              <w:t>governments,</w:t>
            </w:r>
            <w:r>
              <w:rPr>
                <w:spacing w:val="16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Universities.</w:t>
            </w:r>
          </w:p>
        </w:tc>
        <w:tc>
          <w:tcPr>
            <w:tcW w:w="3068" w:type="dxa"/>
            <w:tcBorders>
              <w:top w:val="single" w:sz="2" w:space="0" w:color="017688"/>
              <w:bottom w:val="single" w:sz="2" w:space="0" w:color="017688"/>
            </w:tcBorders>
            <w:shd w:val="clear" w:color="auto" w:fill="D6DEE3"/>
          </w:tcPr>
          <w:p>
            <w:pPr>
              <w:pStyle w:val="TableParagraph"/>
              <w:spacing w:line="260" w:lineRule="atLeast" w:before="16"/>
              <w:ind w:left="62" w:right="332"/>
              <w:rPr>
                <w:sz w:val="18"/>
              </w:rPr>
            </w:pPr>
            <w:r>
              <w:rPr>
                <w:spacing w:val="-2"/>
                <w:sz w:val="18"/>
              </w:rPr>
              <w:t>Contract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study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establish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the </w:t>
            </w:r>
            <w:r>
              <w:rPr>
                <w:sz w:val="18"/>
              </w:rPr>
              <w:t>links between biophysical and socioeconomic early warning </w:t>
            </w:r>
            <w:r>
              <w:rPr>
                <w:spacing w:val="-2"/>
                <w:sz w:val="18"/>
              </w:rPr>
              <w:t>indicators.</w:t>
            </w:r>
          </w:p>
        </w:tc>
      </w:tr>
      <w:tr>
        <w:trPr>
          <w:trHeight w:val="1129" w:hRule="atLeast"/>
        </w:trPr>
        <w:tc>
          <w:tcPr>
            <w:tcW w:w="1928" w:type="dxa"/>
            <w:tcBorders>
              <w:top w:val="single" w:sz="2" w:space="0" w:color="017688"/>
              <w:bottom w:val="single" w:sz="2" w:space="0" w:color="017688"/>
            </w:tcBorders>
            <w:shd w:val="clear" w:color="auto" w:fill="C0CED5"/>
          </w:tcPr>
          <w:p>
            <w:pPr>
              <w:pStyle w:val="TableParagraph"/>
              <w:spacing w:line="302" w:lineRule="auto" w:before="69"/>
              <w:ind w:left="56" w:right="74"/>
              <w:rPr>
                <w:sz w:val="18"/>
              </w:rPr>
            </w:pPr>
            <w:r>
              <w:rPr>
                <w:spacing w:val="-2"/>
                <w:sz w:val="18"/>
              </w:rPr>
              <w:t>Effective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data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collation, </w:t>
            </w:r>
            <w:r>
              <w:rPr>
                <w:sz w:val="18"/>
              </w:rPr>
              <w:t>management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and </w:t>
            </w:r>
            <w:r>
              <w:rPr>
                <w:spacing w:val="-2"/>
                <w:sz w:val="18"/>
              </w:rPr>
              <w:t>dissemination.</w:t>
            </w:r>
          </w:p>
        </w:tc>
        <w:tc>
          <w:tcPr>
            <w:tcW w:w="5096" w:type="dxa"/>
            <w:tcBorders>
              <w:top w:val="single" w:sz="2" w:space="0" w:color="017688"/>
              <w:bottom w:val="single" w:sz="2" w:space="0" w:color="017688"/>
            </w:tcBorders>
          </w:tcPr>
          <w:p>
            <w:pPr>
              <w:pStyle w:val="TableParagraph"/>
              <w:spacing w:line="302" w:lineRule="auto" w:before="69"/>
              <w:ind w:left="56"/>
              <w:rPr>
                <w:sz w:val="18"/>
              </w:rPr>
            </w:pPr>
            <w:r>
              <w:rPr>
                <w:sz w:val="18"/>
              </w:rPr>
              <w:t>Investigate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initiatives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focus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improving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data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collation, </w:t>
            </w:r>
            <w:r>
              <w:rPr>
                <w:spacing w:val="-2"/>
                <w:sz w:val="18"/>
              </w:rPr>
              <w:t>management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dissemination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for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community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sustainability priorities.</w:t>
            </w:r>
          </w:p>
          <w:p>
            <w:pPr>
              <w:pStyle w:val="TableParagraph"/>
              <w:spacing w:line="205" w:lineRule="exact" w:before="0"/>
              <w:ind w:left="56"/>
              <w:rPr>
                <w:sz w:val="18"/>
              </w:rPr>
            </w:pPr>
            <w:r>
              <w:rPr>
                <w:b/>
                <w:w w:val="90"/>
                <w:sz w:val="18"/>
              </w:rPr>
              <w:t>Key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Stakeholders: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w w:val="90"/>
                <w:sz w:val="18"/>
              </w:rPr>
              <w:t>Federal</w:t>
            </w:r>
            <w:r>
              <w:rPr>
                <w:spacing w:val="7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7"/>
                <w:sz w:val="18"/>
              </w:rPr>
              <w:t> </w:t>
            </w:r>
            <w:r>
              <w:rPr>
                <w:w w:val="90"/>
                <w:sz w:val="18"/>
              </w:rPr>
              <w:t>State</w:t>
            </w:r>
            <w:r>
              <w:rPr>
                <w:spacing w:val="7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governments.</w:t>
            </w:r>
          </w:p>
        </w:tc>
        <w:tc>
          <w:tcPr>
            <w:tcW w:w="3068" w:type="dxa"/>
            <w:tcBorders>
              <w:top w:val="single" w:sz="2" w:space="0" w:color="017688"/>
              <w:bottom w:val="single" w:sz="2" w:space="0" w:color="017688"/>
            </w:tcBorders>
          </w:tcPr>
          <w:p>
            <w:pPr>
              <w:pStyle w:val="TableParagraph"/>
              <w:spacing w:line="260" w:lineRule="atLeast" w:before="16"/>
              <w:ind w:left="62"/>
              <w:rPr>
                <w:sz w:val="18"/>
              </w:rPr>
            </w:pPr>
            <w:r>
              <w:rPr>
                <w:spacing w:val="-4"/>
                <w:sz w:val="18"/>
              </w:rPr>
              <w:t>Establish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4"/>
                <w:sz w:val="18"/>
              </w:rPr>
              <w:t>a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data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users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focus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group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to </w:t>
            </w:r>
            <w:r>
              <w:rPr>
                <w:sz w:val="18"/>
              </w:rPr>
              <w:t>analyse the practicality of existing data collation, management and </w:t>
            </w:r>
            <w:r>
              <w:rPr>
                <w:spacing w:val="-2"/>
                <w:sz w:val="18"/>
              </w:rPr>
              <w:t>dissemination.</w:t>
            </w:r>
          </w:p>
        </w:tc>
      </w:tr>
    </w:tbl>
    <w:p>
      <w:pPr>
        <w:spacing w:after="0" w:line="260" w:lineRule="atLeast"/>
        <w:rPr>
          <w:sz w:val="18"/>
        </w:rPr>
        <w:sectPr>
          <w:headerReference w:type="default" r:id="rId181"/>
          <w:headerReference w:type="even" r:id="rId182"/>
          <w:footerReference w:type="default" r:id="rId183"/>
          <w:footerReference w:type="even" r:id="rId184"/>
          <w:pgSz w:w="11910" w:h="16840"/>
          <w:pgMar w:header="530" w:footer="580" w:top="800" w:bottom="780" w:left="520" w:right="560"/>
          <w:pgNumType w:start="55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37"/>
        <w:rPr>
          <w:b/>
          <w:sz w:val="20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91"/>
      </w:tblGrid>
      <w:tr>
        <w:trPr>
          <w:trHeight w:val="907" w:hRule="atLeast"/>
        </w:trPr>
        <w:tc>
          <w:tcPr>
            <w:tcW w:w="10091" w:type="dxa"/>
            <w:shd w:val="clear" w:color="auto" w:fill="758731"/>
          </w:tcPr>
          <w:p>
            <w:pPr>
              <w:pStyle w:val="TableParagraph"/>
              <w:spacing w:before="7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1318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922176">
                      <wp:simplePos x="0" y="0"/>
                      <wp:positionH relativeFrom="column">
                        <wp:posOffset>178066</wp:posOffset>
                      </wp:positionH>
                      <wp:positionV relativeFrom="paragraph">
                        <wp:posOffset>-148087</wp:posOffset>
                      </wp:positionV>
                      <wp:extent cx="445134" cy="420370"/>
                      <wp:effectExtent l="0" t="0" r="0" b="0"/>
                      <wp:wrapNone/>
                      <wp:docPr id="1321" name="Group 13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21" name="Group 1321"/>
                            <wpg:cNvGrpSpPr/>
                            <wpg:grpSpPr>
                              <a:xfrm>
                                <a:off x="0" y="0"/>
                                <a:ext cx="445134" cy="420370"/>
                                <a:chExt cx="445134" cy="420370"/>
                              </a:xfrm>
                            </wpg:grpSpPr>
                            <pic:pic>
                              <pic:nvPicPr>
                                <pic:cNvPr id="1322" name="Image 1322"/>
                                <pic:cNvPicPr/>
                              </pic:nvPicPr>
                              <pic:blipFill>
                                <a:blip r:embed="rId1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9092" y="58978"/>
                                  <a:ext cx="126682" cy="1266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23" name="Graphic 1323"/>
                              <wps:cNvSpPr/>
                              <wps:spPr>
                                <a:xfrm>
                                  <a:off x="101492" y="1358"/>
                                  <a:ext cx="241935" cy="329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1935" h="329565">
                                      <a:moveTo>
                                        <a:pt x="120929" y="0"/>
                                      </a:moveTo>
                                      <a:lnTo>
                                        <a:pt x="73900" y="9517"/>
                                      </a:lnTo>
                                      <a:lnTo>
                                        <a:pt x="35456" y="35456"/>
                                      </a:lnTo>
                                      <a:lnTo>
                                        <a:pt x="9517" y="73900"/>
                                      </a:lnTo>
                                      <a:lnTo>
                                        <a:pt x="0" y="120929"/>
                                      </a:lnTo>
                                      <a:lnTo>
                                        <a:pt x="1563" y="139962"/>
                                      </a:lnTo>
                                      <a:lnTo>
                                        <a:pt x="6243" y="158599"/>
                                      </a:lnTo>
                                      <a:lnTo>
                                        <a:pt x="14016" y="176770"/>
                                      </a:lnTo>
                                      <a:lnTo>
                                        <a:pt x="24866" y="194424"/>
                                      </a:lnTo>
                                      <a:lnTo>
                                        <a:pt x="120929" y="329044"/>
                                      </a:lnTo>
                                      <a:lnTo>
                                        <a:pt x="140468" y="301663"/>
                                      </a:lnTo>
                                      <a:lnTo>
                                        <a:pt x="120929" y="301663"/>
                                      </a:lnTo>
                                      <a:lnTo>
                                        <a:pt x="37812" y="185165"/>
                                      </a:lnTo>
                                      <a:lnTo>
                                        <a:pt x="28260" y="169660"/>
                                      </a:lnTo>
                                      <a:lnTo>
                                        <a:pt x="21407" y="153739"/>
                                      </a:lnTo>
                                      <a:lnTo>
                                        <a:pt x="17280" y="137476"/>
                                      </a:lnTo>
                                      <a:lnTo>
                                        <a:pt x="15900" y="120929"/>
                                      </a:lnTo>
                                      <a:lnTo>
                                        <a:pt x="24167" y="80088"/>
                                      </a:lnTo>
                                      <a:lnTo>
                                        <a:pt x="46697" y="46704"/>
                                      </a:lnTo>
                                      <a:lnTo>
                                        <a:pt x="80086" y="24178"/>
                                      </a:lnTo>
                                      <a:lnTo>
                                        <a:pt x="120929" y="15913"/>
                                      </a:lnTo>
                                      <a:lnTo>
                                        <a:pt x="177448" y="15913"/>
                                      </a:lnTo>
                                      <a:lnTo>
                                        <a:pt x="167967" y="9517"/>
                                      </a:lnTo>
                                      <a:lnTo>
                                        <a:pt x="120929" y="0"/>
                                      </a:lnTo>
                                      <a:close/>
                                    </a:path>
                                    <a:path w="241935" h="329565">
                                      <a:moveTo>
                                        <a:pt x="177448" y="15913"/>
                                      </a:moveTo>
                                      <a:lnTo>
                                        <a:pt x="120929" y="15913"/>
                                      </a:lnTo>
                                      <a:lnTo>
                                        <a:pt x="161781" y="24178"/>
                                      </a:lnTo>
                                      <a:lnTo>
                                        <a:pt x="195178" y="46704"/>
                                      </a:lnTo>
                                      <a:lnTo>
                                        <a:pt x="217714" y="80088"/>
                                      </a:lnTo>
                                      <a:lnTo>
                                        <a:pt x="225983" y="120929"/>
                                      </a:lnTo>
                                      <a:lnTo>
                                        <a:pt x="224603" y="137488"/>
                                      </a:lnTo>
                                      <a:lnTo>
                                        <a:pt x="220476" y="153752"/>
                                      </a:lnTo>
                                      <a:lnTo>
                                        <a:pt x="213623" y="169664"/>
                                      </a:lnTo>
                                      <a:lnTo>
                                        <a:pt x="204054" y="185178"/>
                                      </a:lnTo>
                                      <a:lnTo>
                                        <a:pt x="120929" y="301663"/>
                                      </a:lnTo>
                                      <a:lnTo>
                                        <a:pt x="140468" y="301663"/>
                                      </a:lnTo>
                                      <a:lnTo>
                                        <a:pt x="217004" y="194411"/>
                                      </a:lnTo>
                                      <a:lnTo>
                                        <a:pt x="235550" y="158596"/>
                                      </a:lnTo>
                                      <a:lnTo>
                                        <a:pt x="241884" y="120929"/>
                                      </a:lnTo>
                                      <a:lnTo>
                                        <a:pt x="232364" y="73900"/>
                                      </a:lnTo>
                                      <a:lnTo>
                                        <a:pt x="206419" y="35456"/>
                                      </a:lnTo>
                                      <a:lnTo>
                                        <a:pt x="177448" y="159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4" name="Graphic 1324"/>
                              <wps:cNvSpPr/>
                              <wps:spPr>
                                <a:xfrm>
                                  <a:off x="101492" y="1358"/>
                                  <a:ext cx="241935" cy="329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1935" h="329565">
                                      <a:moveTo>
                                        <a:pt x="120929" y="329044"/>
                                      </a:moveTo>
                                      <a:lnTo>
                                        <a:pt x="24866" y="194424"/>
                                      </a:lnTo>
                                      <a:lnTo>
                                        <a:pt x="6242" y="158596"/>
                                      </a:lnTo>
                                      <a:lnTo>
                                        <a:pt x="0" y="120929"/>
                                      </a:lnTo>
                                      <a:lnTo>
                                        <a:pt x="9517" y="73900"/>
                                      </a:lnTo>
                                      <a:lnTo>
                                        <a:pt x="35456" y="35456"/>
                                      </a:lnTo>
                                      <a:lnTo>
                                        <a:pt x="73900" y="9517"/>
                                      </a:lnTo>
                                      <a:lnTo>
                                        <a:pt x="120929" y="0"/>
                                      </a:lnTo>
                                      <a:lnTo>
                                        <a:pt x="167967" y="9517"/>
                                      </a:lnTo>
                                      <a:lnTo>
                                        <a:pt x="206419" y="35456"/>
                                      </a:lnTo>
                                      <a:lnTo>
                                        <a:pt x="232364" y="73900"/>
                                      </a:lnTo>
                                      <a:lnTo>
                                        <a:pt x="241884" y="120929"/>
                                      </a:lnTo>
                                      <a:lnTo>
                                        <a:pt x="240286" y="139867"/>
                                      </a:lnTo>
                                      <a:lnTo>
                                        <a:pt x="235550" y="158599"/>
                                      </a:lnTo>
                                      <a:lnTo>
                                        <a:pt x="227761" y="176866"/>
                                      </a:lnTo>
                                      <a:lnTo>
                                        <a:pt x="217004" y="194411"/>
                                      </a:lnTo>
                                      <a:lnTo>
                                        <a:pt x="120929" y="329044"/>
                                      </a:lnTo>
                                      <a:close/>
                                    </a:path>
                                    <a:path w="241935" h="329565">
                                      <a:moveTo>
                                        <a:pt x="120929" y="15913"/>
                                      </a:moveTo>
                                      <a:lnTo>
                                        <a:pt x="80086" y="24178"/>
                                      </a:lnTo>
                                      <a:lnTo>
                                        <a:pt x="46697" y="46704"/>
                                      </a:lnTo>
                                      <a:lnTo>
                                        <a:pt x="24167" y="80088"/>
                                      </a:lnTo>
                                      <a:lnTo>
                                        <a:pt x="15900" y="120929"/>
                                      </a:lnTo>
                                      <a:lnTo>
                                        <a:pt x="17280" y="137476"/>
                                      </a:lnTo>
                                      <a:lnTo>
                                        <a:pt x="21407" y="153739"/>
                                      </a:lnTo>
                                      <a:lnTo>
                                        <a:pt x="28260" y="169660"/>
                                      </a:lnTo>
                                      <a:lnTo>
                                        <a:pt x="37820" y="185178"/>
                                      </a:lnTo>
                                      <a:lnTo>
                                        <a:pt x="120929" y="301663"/>
                                      </a:lnTo>
                                      <a:lnTo>
                                        <a:pt x="204063" y="185165"/>
                                      </a:lnTo>
                                      <a:lnTo>
                                        <a:pt x="213623" y="169664"/>
                                      </a:lnTo>
                                      <a:lnTo>
                                        <a:pt x="220476" y="153752"/>
                                      </a:lnTo>
                                      <a:lnTo>
                                        <a:pt x="224603" y="137488"/>
                                      </a:lnTo>
                                      <a:lnTo>
                                        <a:pt x="225983" y="120929"/>
                                      </a:lnTo>
                                      <a:lnTo>
                                        <a:pt x="217714" y="80088"/>
                                      </a:lnTo>
                                      <a:lnTo>
                                        <a:pt x="195178" y="46704"/>
                                      </a:lnTo>
                                      <a:lnTo>
                                        <a:pt x="161781" y="24178"/>
                                      </a:lnTo>
                                      <a:lnTo>
                                        <a:pt x="120929" y="159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1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5" name="Graphic 1325"/>
                              <wps:cNvSpPr/>
                              <wps:spPr>
                                <a:xfrm>
                                  <a:off x="35083" y="288568"/>
                                  <a:ext cx="57150" cy="57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0" h="57150">
                                      <a:moveTo>
                                        <a:pt x="28320" y="0"/>
                                      </a:moveTo>
                                      <a:lnTo>
                                        <a:pt x="17305" y="2228"/>
                                      </a:lnTo>
                                      <a:lnTo>
                                        <a:pt x="8302" y="8301"/>
                                      </a:lnTo>
                                      <a:lnTo>
                                        <a:pt x="2228" y="17300"/>
                                      </a:lnTo>
                                      <a:lnTo>
                                        <a:pt x="0" y="28308"/>
                                      </a:lnTo>
                                      <a:lnTo>
                                        <a:pt x="2228" y="39325"/>
                                      </a:lnTo>
                                      <a:lnTo>
                                        <a:pt x="8302" y="48333"/>
                                      </a:lnTo>
                                      <a:lnTo>
                                        <a:pt x="17305" y="54411"/>
                                      </a:lnTo>
                                      <a:lnTo>
                                        <a:pt x="28320" y="56642"/>
                                      </a:lnTo>
                                      <a:lnTo>
                                        <a:pt x="39338" y="54411"/>
                                      </a:lnTo>
                                      <a:lnTo>
                                        <a:pt x="48345" y="48333"/>
                                      </a:lnTo>
                                      <a:lnTo>
                                        <a:pt x="51917" y="43040"/>
                                      </a:lnTo>
                                      <a:lnTo>
                                        <a:pt x="20205" y="43040"/>
                                      </a:lnTo>
                                      <a:lnTo>
                                        <a:pt x="13601" y="36436"/>
                                      </a:lnTo>
                                      <a:lnTo>
                                        <a:pt x="13601" y="20205"/>
                                      </a:lnTo>
                                      <a:lnTo>
                                        <a:pt x="20205" y="13601"/>
                                      </a:lnTo>
                                      <a:lnTo>
                                        <a:pt x="51926" y="13601"/>
                                      </a:lnTo>
                                      <a:lnTo>
                                        <a:pt x="48345" y="8301"/>
                                      </a:lnTo>
                                      <a:lnTo>
                                        <a:pt x="39338" y="2228"/>
                                      </a:lnTo>
                                      <a:lnTo>
                                        <a:pt x="28320" y="0"/>
                                      </a:lnTo>
                                      <a:close/>
                                    </a:path>
                                    <a:path w="57150" h="57150">
                                      <a:moveTo>
                                        <a:pt x="51926" y="13601"/>
                                      </a:moveTo>
                                      <a:lnTo>
                                        <a:pt x="36448" y="13601"/>
                                      </a:lnTo>
                                      <a:lnTo>
                                        <a:pt x="43052" y="20205"/>
                                      </a:lnTo>
                                      <a:lnTo>
                                        <a:pt x="43052" y="36436"/>
                                      </a:lnTo>
                                      <a:lnTo>
                                        <a:pt x="36448" y="43040"/>
                                      </a:lnTo>
                                      <a:lnTo>
                                        <a:pt x="51917" y="43040"/>
                                      </a:lnTo>
                                      <a:lnTo>
                                        <a:pt x="54424" y="39325"/>
                                      </a:lnTo>
                                      <a:lnTo>
                                        <a:pt x="56654" y="28308"/>
                                      </a:lnTo>
                                      <a:lnTo>
                                        <a:pt x="54424" y="17300"/>
                                      </a:lnTo>
                                      <a:lnTo>
                                        <a:pt x="51926" y="13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326" name="Image 1326"/>
                                <pic:cNvPicPr/>
                              </pic:nvPicPr>
                              <pic:blipFill>
                                <a:blip r:embed="rId1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8033" y="253464"/>
                                  <a:ext cx="126834" cy="1666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27" name="Graphic 1327"/>
                              <wps:cNvSpPr/>
                              <wps:spPr>
                                <a:xfrm>
                                  <a:off x="8147" y="261611"/>
                                  <a:ext cx="111125" cy="150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1125" h="150495">
                                      <a:moveTo>
                                        <a:pt x="55270" y="0"/>
                                      </a:moveTo>
                                      <a:lnTo>
                                        <a:pt x="33759" y="4347"/>
                                      </a:lnTo>
                                      <a:lnTo>
                                        <a:pt x="16190" y="16200"/>
                                      </a:lnTo>
                                      <a:lnTo>
                                        <a:pt x="4344" y="33770"/>
                                      </a:lnTo>
                                      <a:lnTo>
                                        <a:pt x="0" y="55270"/>
                                      </a:lnTo>
                                      <a:lnTo>
                                        <a:pt x="828" y="64564"/>
                                      </a:lnTo>
                                      <a:lnTo>
                                        <a:pt x="3163" y="73307"/>
                                      </a:lnTo>
                                      <a:lnTo>
                                        <a:pt x="6777" y="81455"/>
                                      </a:lnTo>
                                      <a:lnTo>
                                        <a:pt x="11442" y="88963"/>
                                      </a:lnTo>
                                      <a:lnTo>
                                        <a:pt x="55270" y="150393"/>
                                      </a:lnTo>
                                      <a:lnTo>
                                        <a:pt x="99098" y="88963"/>
                                      </a:lnTo>
                                      <a:lnTo>
                                        <a:pt x="103768" y="81450"/>
                                      </a:lnTo>
                                      <a:lnTo>
                                        <a:pt x="107381" y="73293"/>
                                      </a:lnTo>
                                      <a:lnTo>
                                        <a:pt x="109713" y="64547"/>
                                      </a:lnTo>
                                      <a:lnTo>
                                        <a:pt x="110540" y="55270"/>
                                      </a:lnTo>
                                      <a:lnTo>
                                        <a:pt x="106199" y="33770"/>
                                      </a:lnTo>
                                      <a:lnTo>
                                        <a:pt x="94359" y="16200"/>
                                      </a:lnTo>
                                      <a:lnTo>
                                        <a:pt x="76791" y="4347"/>
                                      </a:lnTo>
                                      <a:lnTo>
                                        <a:pt x="552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6294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4.021pt;margin-top:-11.660427pt;width:35.050pt;height:33.1pt;mso-position-horizontal-relative:column;mso-position-vertical-relative:paragraph;z-index:15922176" id="docshapegroup866" coordorigin="280,-233" coordsize="701,662">
                      <v:shape style="position:absolute;left:530;top:-141;width:200;height:200" type="#_x0000_t75" id="docshape867" stroked="false">
                        <v:imagedata r:id="rId188" o:title=""/>
                      </v:shape>
                      <v:shape style="position:absolute;left:440;top:-232;width:381;height:519" id="docshape868" coordorigin="440,-231" coordsize="381,519" path="m631,-231l557,-216,496,-175,455,-115,440,-41,443,-11,450,19,462,47,479,75,631,287,661,244,631,244,500,61,485,36,474,11,467,-15,465,-41,478,-105,514,-158,566,-193,631,-206,720,-206,705,-216,631,-231xm720,-206l631,-206,695,-193,748,-158,783,-105,796,-41,794,-15,787,11,777,36,762,61,631,244,661,244,782,75,799,47,811,19,819,-11,821,-41,806,-115,765,-175,720,-206xe" filled="true" fillcolor="#ffffff" stroked="false">
                        <v:path arrowok="t"/>
                        <v:fill type="solid"/>
                      </v:shape>
                      <v:shape style="position:absolute;left:440;top:-232;width:381;height:519" id="docshape869" coordorigin="440,-231" coordsize="381,519" path="m631,287l479,75,462,47,450,19,443,-11,440,-41,455,-115,496,-175,557,-216,631,-231,705,-216,765,-175,806,-115,821,-41,819,-11,811,19,799,47,782,75,631,287xm631,-206l566,-193,514,-158,478,-105,465,-41,467,-15,474,11,485,36,500,61,631,244,762,61,777,36,787,11,794,-15,796,-41,783,-105,748,-158,695,-193,631,-206xe" filled="false" stroked="true" strokeweight=".214pt" strokecolor="#ffffff">
                        <v:path arrowok="t"/>
                        <v:stroke dashstyle="solid"/>
                      </v:shape>
                      <v:shape style="position:absolute;left:335;top:221;width:90;height:90" id="docshape870" coordorigin="336,221" coordsize="90,90" path="m380,221l363,225,349,234,339,248,336,266,339,283,349,297,363,307,380,310,398,307,412,297,417,289,367,289,357,279,357,253,367,243,417,243,412,234,398,225,380,221xm417,243l393,243,403,253,403,279,393,289,417,289,421,283,425,266,421,248,417,243xe" filled="true" fillcolor="#ffffff" stroked="false">
                        <v:path arrowok="t"/>
                        <v:fill type="solid"/>
                      </v:shape>
                      <v:shape style="position:absolute;left:781;top:165;width:200;height:263" type="#_x0000_t75" id="docshape871" stroked="false">
                        <v:imagedata r:id="rId189" o:title=""/>
                      </v:shape>
                      <v:shape style="position:absolute;left:293;top:178;width:175;height:237" id="docshape872" coordorigin="293,179" coordsize="175,237" path="m380,179l346,186,319,204,300,232,293,266,295,280,298,294,304,307,311,319,380,416,449,319,457,307,462,294,466,280,467,266,460,232,442,204,414,186,380,179xe" filled="false" stroked="true" strokeweight="1.283pt" strokecolor="#ffffff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FFFF"/>
                <w:spacing w:val="-2"/>
                <w:w w:val="90"/>
                <w:sz w:val="24"/>
              </w:rPr>
              <w:t>Pillar</w:t>
            </w:r>
            <w:r>
              <w:rPr>
                <w:b/>
                <w:color w:val="FFFFFF"/>
                <w:spacing w:val="-7"/>
                <w:w w:val="90"/>
                <w:sz w:val="2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4"/>
              </w:rPr>
              <w:t>2</w:t>
            </w:r>
            <w:r>
              <w:rPr>
                <w:b/>
                <w:color w:val="FFFFFF"/>
                <w:spacing w:val="-6"/>
                <w:w w:val="90"/>
                <w:sz w:val="2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4"/>
              </w:rPr>
              <w:t>–</w:t>
            </w:r>
            <w:r>
              <w:rPr>
                <w:b/>
                <w:color w:val="FFFFFF"/>
                <w:spacing w:val="-6"/>
                <w:w w:val="90"/>
                <w:sz w:val="2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4"/>
              </w:rPr>
              <w:t>Respond</w:t>
            </w:r>
            <w:r>
              <w:rPr>
                <w:b/>
                <w:color w:val="FFFFFF"/>
                <w:spacing w:val="-7"/>
                <w:w w:val="90"/>
                <w:sz w:val="2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4"/>
              </w:rPr>
              <w:t>to</w:t>
            </w:r>
            <w:r>
              <w:rPr>
                <w:b/>
                <w:color w:val="FFFFFF"/>
                <w:spacing w:val="-6"/>
                <w:w w:val="90"/>
                <w:sz w:val="2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4"/>
              </w:rPr>
              <w:t>drought</w:t>
            </w:r>
            <w:r>
              <w:rPr>
                <w:b/>
                <w:color w:val="FFFFFF"/>
                <w:spacing w:val="-6"/>
                <w:w w:val="90"/>
                <w:sz w:val="2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4"/>
              </w:rPr>
              <w:t>events</w:t>
            </w:r>
          </w:p>
        </w:tc>
      </w:tr>
      <w:tr>
        <w:trPr>
          <w:trHeight w:val="874" w:hRule="atLeast"/>
        </w:trPr>
        <w:tc>
          <w:tcPr>
            <w:tcW w:w="10091" w:type="dxa"/>
            <w:shd w:val="clear" w:color="auto" w:fill="919C58"/>
          </w:tcPr>
          <w:p>
            <w:pPr>
              <w:pStyle w:val="TableParagraph"/>
              <w:spacing w:line="260" w:lineRule="atLeast" w:before="19"/>
              <w:ind w:left="56"/>
              <w:rPr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Projected</w:t>
            </w:r>
            <w:r>
              <w:rPr>
                <w:b/>
                <w:color w:val="FFFFFF"/>
                <w:spacing w:val="-4"/>
                <w:sz w:val="18"/>
              </w:rPr>
              <w:t> </w:t>
            </w:r>
            <w:r>
              <w:rPr>
                <w:b/>
                <w:color w:val="FFFFFF"/>
                <w:spacing w:val="-2"/>
                <w:sz w:val="18"/>
              </w:rPr>
              <w:t>outcome:</w:t>
            </w:r>
            <w:r>
              <w:rPr>
                <w:b/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A</w:t>
            </w:r>
            <w:r>
              <w:rPr>
                <w:color w:val="FFFFFF"/>
                <w:spacing w:val="-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drought</w:t>
            </w:r>
            <w:r>
              <w:rPr>
                <w:color w:val="FFFFFF"/>
                <w:spacing w:val="-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risk</w:t>
            </w:r>
            <w:r>
              <w:rPr>
                <w:color w:val="FFFFFF"/>
                <w:spacing w:val="-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and</w:t>
            </w:r>
            <w:r>
              <w:rPr>
                <w:color w:val="FFFFFF"/>
                <w:spacing w:val="-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vulnerability</w:t>
            </w:r>
            <w:r>
              <w:rPr>
                <w:color w:val="FFFFFF"/>
                <w:spacing w:val="-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assessment</w:t>
            </w:r>
            <w:r>
              <w:rPr>
                <w:color w:val="FFFFFF"/>
                <w:spacing w:val="-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framework</w:t>
            </w:r>
            <w:r>
              <w:rPr>
                <w:color w:val="FFFFFF"/>
                <w:spacing w:val="-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is</w:t>
            </w:r>
            <w:r>
              <w:rPr>
                <w:color w:val="FFFFFF"/>
                <w:spacing w:val="-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annually</w:t>
            </w:r>
            <w:r>
              <w:rPr>
                <w:color w:val="FFFFFF"/>
                <w:spacing w:val="-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updated</w:t>
            </w:r>
            <w:r>
              <w:rPr>
                <w:color w:val="FFFFFF"/>
                <w:spacing w:val="-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to</w:t>
            </w:r>
            <w:r>
              <w:rPr>
                <w:color w:val="FFFFFF"/>
                <w:spacing w:val="-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identify</w:t>
            </w:r>
            <w:r>
              <w:rPr>
                <w:color w:val="FFFFFF"/>
                <w:spacing w:val="-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and</w:t>
            </w:r>
            <w:r>
              <w:rPr>
                <w:color w:val="FFFFFF"/>
                <w:spacing w:val="-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rate</w:t>
            </w:r>
            <w:r>
              <w:rPr>
                <w:color w:val="FFFFFF"/>
                <w:spacing w:val="-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the anticipated</w:t>
            </w:r>
            <w:r>
              <w:rPr>
                <w:color w:val="FFFFFF"/>
                <w:spacing w:val="-16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exposure</w:t>
            </w:r>
            <w:r>
              <w:rPr>
                <w:color w:val="FFFFFF"/>
                <w:spacing w:val="-1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and</w:t>
            </w:r>
            <w:r>
              <w:rPr>
                <w:color w:val="FFFFFF"/>
                <w:spacing w:val="-1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sensitivity</w:t>
            </w:r>
            <w:r>
              <w:rPr>
                <w:color w:val="FFFFFF"/>
                <w:spacing w:val="-1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to</w:t>
            </w:r>
            <w:r>
              <w:rPr>
                <w:color w:val="FFFFFF"/>
                <w:spacing w:val="-1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harm</w:t>
            </w:r>
            <w:r>
              <w:rPr>
                <w:color w:val="FFFFFF"/>
                <w:spacing w:val="-1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of</w:t>
            </w:r>
            <w:r>
              <w:rPr>
                <w:color w:val="FFFFFF"/>
                <w:spacing w:val="-1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the</w:t>
            </w:r>
            <w:r>
              <w:rPr>
                <w:color w:val="FFFFFF"/>
                <w:spacing w:val="-1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region’s</w:t>
            </w:r>
            <w:r>
              <w:rPr>
                <w:color w:val="FFFFFF"/>
                <w:spacing w:val="-1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economy</w:t>
            </w:r>
            <w:r>
              <w:rPr>
                <w:color w:val="FFFFFF"/>
                <w:spacing w:val="-1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generally</w:t>
            </w:r>
            <w:r>
              <w:rPr>
                <w:color w:val="FFFFFF"/>
                <w:spacing w:val="-1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and</w:t>
            </w:r>
            <w:r>
              <w:rPr>
                <w:color w:val="FFFFFF"/>
                <w:spacing w:val="-1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recognised</w:t>
            </w:r>
            <w:r>
              <w:rPr>
                <w:color w:val="FFFFFF"/>
                <w:spacing w:val="-1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more</w:t>
            </w:r>
            <w:r>
              <w:rPr>
                <w:color w:val="FFFFFF"/>
                <w:spacing w:val="-1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vulnerable</w:t>
            </w:r>
            <w:r>
              <w:rPr>
                <w:color w:val="FFFFFF"/>
                <w:spacing w:val="-1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enterprise</w:t>
            </w:r>
            <w:r>
              <w:rPr>
                <w:color w:val="FFFFFF"/>
                <w:spacing w:val="-1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types, </w:t>
            </w:r>
            <w:r>
              <w:rPr>
                <w:color w:val="FFFFFF"/>
                <w:sz w:val="18"/>
              </w:rPr>
              <w:t>supply</w:t>
            </w:r>
            <w:r>
              <w:rPr>
                <w:color w:val="FFFFFF"/>
                <w:spacing w:val="-8"/>
                <w:sz w:val="18"/>
              </w:rPr>
              <w:t> </w:t>
            </w:r>
            <w:r>
              <w:rPr>
                <w:color w:val="FFFFFF"/>
                <w:sz w:val="18"/>
              </w:rPr>
              <w:t>chains</w:t>
            </w:r>
            <w:r>
              <w:rPr>
                <w:color w:val="FFFFFF"/>
                <w:spacing w:val="-8"/>
                <w:sz w:val="18"/>
              </w:rPr>
              <w:t> </w:t>
            </w:r>
            <w:r>
              <w:rPr>
                <w:color w:val="FFFFFF"/>
                <w:sz w:val="18"/>
              </w:rPr>
              <w:t>and</w:t>
            </w:r>
            <w:r>
              <w:rPr>
                <w:color w:val="FFFFFF"/>
                <w:spacing w:val="-8"/>
                <w:sz w:val="18"/>
              </w:rPr>
              <w:t> </w:t>
            </w:r>
            <w:r>
              <w:rPr>
                <w:color w:val="FFFFFF"/>
                <w:sz w:val="18"/>
              </w:rPr>
              <w:t>financial</w:t>
            </w:r>
            <w:r>
              <w:rPr>
                <w:color w:val="FFFFFF"/>
                <w:spacing w:val="-8"/>
                <w:sz w:val="18"/>
              </w:rPr>
              <w:t> </w:t>
            </w:r>
            <w:r>
              <w:rPr>
                <w:color w:val="FFFFFF"/>
                <w:sz w:val="18"/>
              </w:rPr>
              <w:t>arrangements</w:t>
            </w:r>
            <w:r>
              <w:rPr>
                <w:color w:val="FFFFFF"/>
                <w:spacing w:val="-8"/>
                <w:sz w:val="18"/>
              </w:rPr>
              <w:t> </w:t>
            </w:r>
            <w:r>
              <w:rPr>
                <w:color w:val="FFFFFF"/>
                <w:sz w:val="18"/>
              </w:rPr>
              <w:t>specifically.</w:t>
            </w:r>
          </w:p>
        </w:tc>
      </w:tr>
    </w:tbl>
    <w:p>
      <w:pPr>
        <w:pStyle w:val="BodyText"/>
        <w:spacing w:before="8" w:after="1"/>
        <w:rPr>
          <w:b/>
          <w:sz w:val="6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8"/>
        <w:gridCol w:w="5101"/>
        <w:gridCol w:w="3063"/>
      </w:tblGrid>
      <w:tr>
        <w:trPr>
          <w:trHeight w:val="354" w:hRule="atLeast"/>
        </w:trPr>
        <w:tc>
          <w:tcPr>
            <w:tcW w:w="1928" w:type="dxa"/>
            <w:shd w:val="clear" w:color="auto" w:fill="017688"/>
          </w:tcPr>
          <w:p>
            <w:pPr>
              <w:pStyle w:val="TableParagraph"/>
              <w:spacing w:before="72"/>
              <w:ind w:left="56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Priority</w:t>
            </w:r>
          </w:p>
        </w:tc>
        <w:tc>
          <w:tcPr>
            <w:tcW w:w="5101" w:type="dxa"/>
            <w:shd w:val="clear" w:color="auto" w:fill="017688"/>
          </w:tcPr>
          <w:p>
            <w:pPr>
              <w:pStyle w:val="TableParagraph"/>
              <w:spacing w:before="72"/>
              <w:ind w:left="56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Resilience</w:t>
            </w:r>
            <w:r>
              <w:rPr>
                <w:b/>
                <w:color w:val="FFFFFF"/>
                <w:spacing w:val="-2"/>
                <w:sz w:val="18"/>
              </w:rPr>
              <w:t> activity</w:t>
            </w:r>
          </w:p>
        </w:tc>
        <w:tc>
          <w:tcPr>
            <w:tcW w:w="3063" w:type="dxa"/>
            <w:shd w:val="clear" w:color="auto" w:fill="017688"/>
          </w:tcPr>
          <w:p>
            <w:pPr>
              <w:pStyle w:val="TableParagraph"/>
              <w:spacing w:before="72"/>
              <w:ind w:left="57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Priority</w:t>
            </w:r>
            <w:r>
              <w:rPr>
                <w:b/>
                <w:color w:val="FFFFFF"/>
                <w:spacing w:val="-8"/>
                <w:sz w:val="18"/>
              </w:rPr>
              <w:t> </w:t>
            </w:r>
            <w:r>
              <w:rPr>
                <w:b/>
                <w:color w:val="FFFFFF"/>
                <w:spacing w:val="-2"/>
                <w:sz w:val="18"/>
              </w:rPr>
              <w:t>action</w:t>
            </w:r>
          </w:p>
        </w:tc>
      </w:tr>
      <w:tr>
        <w:trPr>
          <w:trHeight w:val="1131" w:hRule="atLeast"/>
        </w:trPr>
        <w:tc>
          <w:tcPr>
            <w:tcW w:w="1928" w:type="dxa"/>
            <w:tcBorders>
              <w:bottom w:val="single" w:sz="2" w:space="0" w:color="017688"/>
            </w:tcBorders>
            <w:shd w:val="clear" w:color="auto" w:fill="C0CED5"/>
          </w:tcPr>
          <w:p>
            <w:pPr>
              <w:pStyle w:val="TableParagraph"/>
              <w:spacing w:line="302" w:lineRule="auto" w:before="72"/>
              <w:ind w:left="56" w:right="323"/>
              <w:rPr>
                <w:sz w:val="18"/>
              </w:rPr>
            </w:pPr>
            <w:r>
              <w:rPr>
                <w:spacing w:val="-2"/>
                <w:sz w:val="18"/>
              </w:rPr>
              <w:t>Agreed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vulnerability </w:t>
            </w:r>
            <w:r>
              <w:rPr>
                <w:sz w:val="18"/>
              </w:rPr>
              <w:t>and risk profiles </w:t>
            </w:r>
            <w:r>
              <w:rPr>
                <w:spacing w:val="-2"/>
                <w:sz w:val="18"/>
              </w:rPr>
              <w:t>known.</w:t>
            </w:r>
          </w:p>
        </w:tc>
        <w:tc>
          <w:tcPr>
            <w:tcW w:w="5101" w:type="dxa"/>
            <w:tcBorders>
              <w:bottom w:val="single" w:sz="2" w:space="0" w:color="017688"/>
            </w:tcBorders>
          </w:tcPr>
          <w:p>
            <w:pPr>
              <w:pStyle w:val="TableParagraph"/>
              <w:spacing w:before="72"/>
              <w:ind w:left="56"/>
              <w:rPr>
                <w:sz w:val="18"/>
              </w:rPr>
            </w:pPr>
            <w:r>
              <w:rPr>
                <w:spacing w:val="-4"/>
                <w:sz w:val="18"/>
              </w:rPr>
              <w:t>Analyse agricultural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4"/>
                <w:sz w:val="18"/>
              </w:rPr>
              <w:t>enterprise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4"/>
                <w:sz w:val="18"/>
              </w:rPr>
              <w:t>types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4"/>
                <w:sz w:val="18"/>
              </w:rPr>
              <w:t>under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4"/>
                <w:sz w:val="18"/>
              </w:rPr>
              <w:t>medium-</w:t>
            </w:r>
          </w:p>
          <w:p>
            <w:pPr>
              <w:pStyle w:val="TableParagraph"/>
              <w:spacing w:line="302" w:lineRule="auto" w:before="53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and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long-term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climate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change,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land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condition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market </w:t>
            </w:r>
            <w:r>
              <w:rPr>
                <w:sz w:val="18"/>
              </w:rPr>
              <w:t>prediction scenarios to establish viability risk profile.</w:t>
            </w:r>
          </w:p>
          <w:p>
            <w:pPr>
              <w:pStyle w:val="TableParagraph"/>
              <w:spacing w:line="205" w:lineRule="exact" w:before="0"/>
              <w:ind w:left="56"/>
              <w:rPr>
                <w:sz w:val="18"/>
              </w:rPr>
            </w:pPr>
            <w:r>
              <w:rPr>
                <w:b/>
                <w:w w:val="90"/>
                <w:sz w:val="18"/>
              </w:rPr>
              <w:t>Key</w:t>
            </w:r>
            <w:r>
              <w:rPr>
                <w:b/>
                <w:spacing w:val="15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Stakeholders: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w w:val="90"/>
                <w:sz w:val="18"/>
              </w:rPr>
              <w:t>Federal</w:t>
            </w:r>
            <w:r>
              <w:rPr>
                <w:spacing w:val="15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5"/>
                <w:sz w:val="18"/>
              </w:rPr>
              <w:t> </w:t>
            </w:r>
            <w:r>
              <w:rPr>
                <w:w w:val="90"/>
                <w:sz w:val="18"/>
              </w:rPr>
              <w:t>State</w:t>
            </w:r>
            <w:r>
              <w:rPr>
                <w:spacing w:val="15"/>
                <w:sz w:val="18"/>
              </w:rPr>
              <w:t> </w:t>
            </w:r>
            <w:r>
              <w:rPr>
                <w:w w:val="90"/>
                <w:sz w:val="18"/>
              </w:rPr>
              <w:t>governments,</w:t>
            </w:r>
            <w:r>
              <w:rPr>
                <w:spacing w:val="15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Universities.</w:t>
            </w:r>
          </w:p>
        </w:tc>
        <w:tc>
          <w:tcPr>
            <w:tcW w:w="3063" w:type="dxa"/>
            <w:tcBorders>
              <w:bottom w:val="single" w:sz="2" w:space="0" w:color="017688"/>
            </w:tcBorders>
          </w:tcPr>
          <w:p>
            <w:pPr>
              <w:pStyle w:val="TableParagraph"/>
              <w:spacing w:line="302" w:lineRule="auto" w:before="72"/>
              <w:ind w:left="57" w:right="91"/>
              <w:rPr>
                <w:sz w:val="18"/>
              </w:rPr>
            </w:pPr>
            <w:r>
              <w:rPr>
                <w:spacing w:val="-4"/>
                <w:sz w:val="18"/>
              </w:rPr>
              <w:t>Contract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4"/>
                <w:sz w:val="18"/>
              </w:rPr>
              <w:t>an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4"/>
                <w:sz w:val="18"/>
              </w:rPr>
              <w:t>analysis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4"/>
                <w:sz w:val="18"/>
              </w:rPr>
              <w:t>of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4"/>
                <w:sz w:val="18"/>
              </w:rPr>
              <w:t>enterprise </w:t>
            </w:r>
            <w:r>
              <w:rPr>
                <w:sz w:val="18"/>
              </w:rPr>
              <w:t>types and their vulnerability to drought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impacts.</w:t>
            </w:r>
          </w:p>
        </w:tc>
      </w:tr>
      <w:tr>
        <w:trPr>
          <w:trHeight w:val="1129" w:hRule="atLeast"/>
        </w:trPr>
        <w:tc>
          <w:tcPr>
            <w:tcW w:w="1928" w:type="dxa"/>
            <w:vMerge w:val="restart"/>
            <w:tcBorders>
              <w:top w:val="single" w:sz="2" w:space="0" w:color="017688"/>
              <w:bottom w:val="single" w:sz="2" w:space="0" w:color="017688"/>
            </w:tcBorders>
            <w:shd w:val="clear" w:color="auto" w:fill="C0CED5"/>
          </w:tcPr>
          <w:p>
            <w:pPr>
              <w:pStyle w:val="TableParagraph"/>
              <w:spacing w:before="169"/>
              <w:rPr>
                <w:b/>
                <w:sz w:val="18"/>
              </w:rPr>
            </w:pPr>
          </w:p>
          <w:p>
            <w:pPr>
              <w:pStyle w:val="TableParagraph"/>
              <w:spacing w:line="302" w:lineRule="auto" w:before="1"/>
              <w:ind w:left="56"/>
              <w:rPr>
                <w:sz w:val="18"/>
              </w:rPr>
            </w:pPr>
            <w:r>
              <w:rPr>
                <w:sz w:val="18"/>
              </w:rPr>
              <w:t>Agreed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vulnerability </w:t>
            </w:r>
            <w:r>
              <w:rPr>
                <w:spacing w:val="-2"/>
                <w:sz w:val="18"/>
              </w:rPr>
              <w:t>indicators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(community, </w:t>
            </w:r>
            <w:r>
              <w:rPr>
                <w:sz w:val="18"/>
              </w:rPr>
              <w:t>landscape,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economic, </w:t>
            </w:r>
            <w:r>
              <w:rPr>
                <w:spacing w:val="-2"/>
                <w:sz w:val="18"/>
              </w:rPr>
              <w:t>infrastructure) established.</w:t>
            </w:r>
          </w:p>
        </w:tc>
        <w:tc>
          <w:tcPr>
            <w:tcW w:w="5101" w:type="dxa"/>
            <w:tcBorders>
              <w:top w:val="single" w:sz="2" w:space="0" w:color="017688"/>
              <w:bottom w:val="single" w:sz="2" w:space="0" w:color="017688"/>
            </w:tcBorders>
            <w:shd w:val="clear" w:color="auto" w:fill="D6DEE3"/>
          </w:tcPr>
          <w:p>
            <w:pPr>
              <w:pStyle w:val="TableParagraph"/>
              <w:spacing w:line="302" w:lineRule="auto" w:before="69"/>
              <w:ind w:left="56" w:right="56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Establish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critical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economic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inputs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that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drive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business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viability </w:t>
            </w:r>
            <w:r>
              <w:rPr>
                <w:spacing w:val="-4"/>
                <w:sz w:val="18"/>
              </w:rPr>
              <w:t>in drought and establish trends in those key economic input costs </w:t>
            </w:r>
            <w:r>
              <w:rPr>
                <w:sz w:val="18"/>
              </w:rPr>
              <w:t>for farming and town businesses.</w:t>
            </w:r>
          </w:p>
          <w:p>
            <w:pPr>
              <w:pStyle w:val="TableParagraph"/>
              <w:spacing w:line="205" w:lineRule="exact" w:before="0"/>
              <w:ind w:left="56"/>
              <w:jc w:val="both"/>
              <w:rPr>
                <w:sz w:val="18"/>
              </w:rPr>
            </w:pPr>
            <w:r>
              <w:rPr>
                <w:b/>
                <w:w w:val="90"/>
                <w:sz w:val="18"/>
              </w:rPr>
              <w:t>Key</w:t>
            </w:r>
            <w:r>
              <w:rPr>
                <w:b/>
                <w:spacing w:val="15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Stakeholders: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w w:val="90"/>
                <w:sz w:val="18"/>
              </w:rPr>
              <w:t>Federal</w:t>
            </w:r>
            <w:r>
              <w:rPr>
                <w:spacing w:val="15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5"/>
                <w:sz w:val="18"/>
              </w:rPr>
              <w:t> </w:t>
            </w:r>
            <w:r>
              <w:rPr>
                <w:w w:val="90"/>
                <w:sz w:val="18"/>
              </w:rPr>
              <w:t>State</w:t>
            </w:r>
            <w:r>
              <w:rPr>
                <w:spacing w:val="15"/>
                <w:sz w:val="18"/>
              </w:rPr>
              <w:t> </w:t>
            </w:r>
            <w:r>
              <w:rPr>
                <w:w w:val="90"/>
                <w:sz w:val="18"/>
              </w:rPr>
              <w:t>governments,</w:t>
            </w:r>
            <w:r>
              <w:rPr>
                <w:spacing w:val="15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Universities.</w:t>
            </w:r>
          </w:p>
        </w:tc>
        <w:tc>
          <w:tcPr>
            <w:tcW w:w="3063" w:type="dxa"/>
            <w:tcBorders>
              <w:top w:val="single" w:sz="2" w:space="0" w:color="017688"/>
              <w:bottom w:val="single" w:sz="2" w:space="0" w:color="017688"/>
            </w:tcBorders>
            <w:shd w:val="clear" w:color="auto" w:fill="D6DEE3"/>
          </w:tcPr>
          <w:p>
            <w:pPr>
              <w:pStyle w:val="TableParagraph"/>
              <w:spacing w:line="302" w:lineRule="auto" w:before="69"/>
              <w:ind w:left="57" w:right="91"/>
              <w:rPr>
                <w:sz w:val="18"/>
              </w:rPr>
            </w:pPr>
            <w:r>
              <w:rPr>
                <w:spacing w:val="-2"/>
                <w:sz w:val="18"/>
              </w:rPr>
              <w:t>Contract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an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analysis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business </w:t>
            </w:r>
            <w:r>
              <w:rPr>
                <w:spacing w:val="-4"/>
                <w:sz w:val="18"/>
              </w:rPr>
              <w:t>inputs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4"/>
                <w:sz w:val="18"/>
              </w:rPr>
              <w:t>over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4"/>
                <w:sz w:val="18"/>
              </w:rPr>
              <w:t>a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4"/>
                <w:sz w:val="18"/>
              </w:rPr>
              <w:t>15-year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4"/>
                <w:sz w:val="18"/>
              </w:rPr>
              <w:t>time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4"/>
                <w:sz w:val="18"/>
              </w:rPr>
              <w:t>frame.</w:t>
            </w:r>
          </w:p>
        </w:tc>
      </w:tr>
      <w:tr>
        <w:trPr>
          <w:trHeight w:val="869" w:hRule="atLeast"/>
        </w:trPr>
        <w:tc>
          <w:tcPr>
            <w:tcW w:w="1928" w:type="dxa"/>
            <w:vMerge/>
            <w:tcBorders>
              <w:top w:val="nil"/>
              <w:bottom w:val="single" w:sz="2" w:space="0" w:color="017688"/>
            </w:tcBorders>
            <w:shd w:val="clear" w:color="auto" w:fill="C0CE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  <w:tcBorders>
              <w:top w:val="single" w:sz="2" w:space="0" w:color="017688"/>
              <w:bottom w:val="single" w:sz="2" w:space="0" w:color="017688"/>
            </w:tcBorders>
          </w:tcPr>
          <w:p>
            <w:pPr>
              <w:pStyle w:val="TableParagraph"/>
              <w:spacing w:line="302" w:lineRule="auto" w:before="69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Establish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‘tipping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points’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for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key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viability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indicators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moving </w:t>
            </w:r>
            <w:r>
              <w:rPr>
                <w:sz w:val="18"/>
              </w:rPr>
              <w:t>through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risk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scale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low,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medium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high.</w:t>
            </w:r>
          </w:p>
          <w:p>
            <w:pPr>
              <w:pStyle w:val="TableParagraph"/>
              <w:spacing w:line="205" w:lineRule="exact" w:before="0"/>
              <w:ind w:left="56"/>
              <w:rPr>
                <w:sz w:val="18"/>
              </w:rPr>
            </w:pPr>
            <w:r>
              <w:rPr>
                <w:b/>
                <w:w w:val="90"/>
                <w:sz w:val="18"/>
              </w:rPr>
              <w:t>Key</w:t>
            </w:r>
            <w:r>
              <w:rPr>
                <w:b/>
                <w:spacing w:val="15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Stakeholders: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w w:val="90"/>
                <w:sz w:val="18"/>
              </w:rPr>
              <w:t>Federal</w:t>
            </w:r>
            <w:r>
              <w:rPr>
                <w:spacing w:val="15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5"/>
                <w:sz w:val="18"/>
              </w:rPr>
              <w:t> </w:t>
            </w:r>
            <w:r>
              <w:rPr>
                <w:w w:val="90"/>
                <w:sz w:val="18"/>
              </w:rPr>
              <w:t>State</w:t>
            </w:r>
            <w:r>
              <w:rPr>
                <w:spacing w:val="15"/>
                <w:sz w:val="18"/>
              </w:rPr>
              <w:t> </w:t>
            </w:r>
            <w:r>
              <w:rPr>
                <w:w w:val="90"/>
                <w:sz w:val="18"/>
              </w:rPr>
              <w:t>governments,</w:t>
            </w:r>
            <w:r>
              <w:rPr>
                <w:spacing w:val="15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Universities.</w:t>
            </w:r>
          </w:p>
        </w:tc>
        <w:tc>
          <w:tcPr>
            <w:tcW w:w="3063" w:type="dxa"/>
            <w:tcBorders>
              <w:top w:val="single" w:sz="2" w:space="0" w:color="017688"/>
              <w:bottom w:val="single" w:sz="2" w:space="0" w:color="017688"/>
            </w:tcBorders>
          </w:tcPr>
          <w:p>
            <w:pPr>
              <w:pStyle w:val="TableParagraph"/>
              <w:spacing w:line="260" w:lineRule="atLeast" w:before="16"/>
              <w:ind w:left="57"/>
              <w:rPr>
                <w:sz w:val="18"/>
              </w:rPr>
            </w:pPr>
            <w:r>
              <w:rPr>
                <w:spacing w:val="-2"/>
                <w:sz w:val="18"/>
              </w:rPr>
              <w:t>Carry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out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literature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review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existing </w:t>
            </w:r>
            <w:r>
              <w:rPr>
                <w:sz w:val="18"/>
              </w:rPr>
              <w:t>'tipping points' and test these with focus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</w:tr>
    </w:tbl>
    <w:p>
      <w:pPr>
        <w:pStyle w:val="BodyText"/>
        <w:spacing w:before="1"/>
        <w:rPr>
          <w:b/>
          <w:sz w:val="7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91"/>
      </w:tblGrid>
      <w:tr>
        <w:trPr>
          <w:trHeight w:val="907" w:hRule="atLeast"/>
        </w:trPr>
        <w:tc>
          <w:tcPr>
            <w:tcW w:w="10091" w:type="dxa"/>
            <w:shd w:val="clear" w:color="auto" w:fill="0C3B5D"/>
          </w:tcPr>
          <w:p>
            <w:pPr>
              <w:pStyle w:val="TableParagraph"/>
              <w:spacing w:before="46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318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922688">
                      <wp:simplePos x="0" y="0"/>
                      <wp:positionH relativeFrom="column">
                        <wp:posOffset>185640</wp:posOffset>
                      </wp:positionH>
                      <wp:positionV relativeFrom="paragraph">
                        <wp:posOffset>-129451</wp:posOffset>
                      </wp:positionV>
                      <wp:extent cx="429895" cy="426084"/>
                      <wp:effectExtent l="0" t="0" r="0" b="0"/>
                      <wp:wrapNone/>
                      <wp:docPr id="1328" name="Group 13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28" name="Group 1328"/>
                            <wpg:cNvGrpSpPr/>
                            <wpg:grpSpPr>
                              <a:xfrm>
                                <a:off x="0" y="0"/>
                                <a:ext cx="429895" cy="426084"/>
                                <a:chExt cx="429895" cy="426084"/>
                              </a:xfrm>
                            </wpg:grpSpPr>
                            <pic:pic>
                              <pic:nvPicPr>
                                <pic:cNvPr id="1329" name="Image 1329"/>
                                <pic:cNvPicPr/>
                              </pic:nvPicPr>
                              <pic:blipFill>
                                <a:blip r:embed="rId1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1150" y="109303"/>
                                  <a:ext cx="207416" cy="2074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30" name="Graphic 1330"/>
                              <wps:cNvSpPr/>
                              <wps:spPr>
                                <a:xfrm>
                                  <a:off x="0" y="110450"/>
                                  <a:ext cx="429895" cy="20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9895" h="205740">
                                      <a:moveTo>
                                        <a:pt x="214858" y="0"/>
                                      </a:moveTo>
                                      <a:lnTo>
                                        <a:pt x="163755" y="4386"/>
                                      </a:lnTo>
                                      <a:lnTo>
                                        <a:pt x="115534" y="17075"/>
                                      </a:lnTo>
                                      <a:lnTo>
                                        <a:pt x="71712" y="37365"/>
                                      </a:lnTo>
                                      <a:lnTo>
                                        <a:pt x="33807" y="64550"/>
                                      </a:lnTo>
                                      <a:lnTo>
                                        <a:pt x="3340" y="97929"/>
                                      </a:lnTo>
                                      <a:lnTo>
                                        <a:pt x="0" y="102565"/>
                                      </a:lnTo>
                                      <a:lnTo>
                                        <a:pt x="3351" y="107188"/>
                                      </a:lnTo>
                                      <a:lnTo>
                                        <a:pt x="33816" y="140566"/>
                                      </a:lnTo>
                                      <a:lnTo>
                                        <a:pt x="71717" y="167752"/>
                                      </a:lnTo>
                                      <a:lnTo>
                                        <a:pt x="115537" y="188041"/>
                                      </a:lnTo>
                                      <a:lnTo>
                                        <a:pt x="163757" y="200731"/>
                                      </a:lnTo>
                                      <a:lnTo>
                                        <a:pt x="214858" y="205117"/>
                                      </a:lnTo>
                                      <a:lnTo>
                                        <a:pt x="265954" y="200731"/>
                                      </a:lnTo>
                                      <a:lnTo>
                                        <a:pt x="309221" y="189344"/>
                                      </a:lnTo>
                                      <a:lnTo>
                                        <a:pt x="214858" y="189344"/>
                                      </a:lnTo>
                                      <a:lnTo>
                                        <a:pt x="168017" y="185470"/>
                                      </a:lnTo>
                                      <a:lnTo>
                                        <a:pt x="123758" y="174251"/>
                                      </a:lnTo>
                                      <a:lnTo>
                                        <a:pt x="83392" y="156291"/>
                                      </a:lnTo>
                                      <a:lnTo>
                                        <a:pt x="48234" y="132194"/>
                                      </a:lnTo>
                                      <a:lnTo>
                                        <a:pt x="19596" y="102565"/>
                                      </a:lnTo>
                                      <a:lnTo>
                                        <a:pt x="48234" y="72929"/>
                                      </a:lnTo>
                                      <a:lnTo>
                                        <a:pt x="83392" y="48828"/>
                                      </a:lnTo>
                                      <a:lnTo>
                                        <a:pt x="123758" y="30867"/>
                                      </a:lnTo>
                                      <a:lnTo>
                                        <a:pt x="168017" y="19647"/>
                                      </a:lnTo>
                                      <a:lnTo>
                                        <a:pt x="214858" y="15773"/>
                                      </a:lnTo>
                                      <a:lnTo>
                                        <a:pt x="309221" y="15773"/>
                                      </a:lnTo>
                                      <a:lnTo>
                                        <a:pt x="265953" y="4386"/>
                                      </a:lnTo>
                                      <a:lnTo>
                                        <a:pt x="214858" y="0"/>
                                      </a:lnTo>
                                      <a:close/>
                                    </a:path>
                                    <a:path w="429895" h="205740">
                                      <a:moveTo>
                                        <a:pt x="309221" y="15773"/>
                                      </a:moveTo>
                                      <a:lnTo>
                                        <a:pt x="214858" y="15773"/>
                                      </a:lnTo>
                                      <a:lnTo>
                                        <a:pt x="261698" y="19647"/>
                                      </a:lnTo>
                                      <a:lnTo>
                                        <a:pt x="305955" y="30867"/>
                                      </a:lnTo>
                                      <a:lnTo>
                                        <a:pt x="346319" y="48828"/>
                                      </a:lnTo>
                                      <a:lnTo>
                                        <a:pt x="381478" y="72929"/>
                                      </a:lnTo>
                                      <a:lnTo>
                                        <a:pt x="410121" y="102565"/>
                                      </a:lnTo>
                                      <a:lnTo>
                                        <a:pt x="381478" y="132194"/>
                                      </a:lnTo>
                                      <a:lnTo>
                                        <a:pt x="346319" y="156291"/>
                                      </a:lnTo>
                                      <a:lnTo>
                                        <a:pt x="305955" y="174251"/>
                                      </a:lnTo>
                                      <a:lnTo>
                                        <a:pt x="261698" y="185470"/>
                                      </a:lnTo>
                                      <a:lnTo>
                                        <a:pt x="214858" y="189344"/>
                                      </a:lnTo>
                                      <a:lnTo>
                                        <a:pt x="309221" y="189344"/>
                                      </a:lnTo>
                                      <a:lnTo>
                                        <a:pt x="357991" y="167749"/>
                                      </a:lnTo>
                                      <a:lnTo>
                                        <a:pt x="395897" y="140560"/>
                                      </a:lnTo>
                                      <a:lnTo>
                                        <a:pt x="426373" y="107175"/>
                                      </a:lnTo>
                                      <a:lnTo>
                                        <a:pt x="429717" y="102565"/>
                                      </a:lnTo>
                                      <a:lnTo>
                                        <a:pt x="426364" y="97929"/>
                                      </a:lnTo>
                                      <a:lnTo>
                                        <a:pt x="395891" y="64550"/>
                                      </a:lnTo>
                                      <a:lnTo>
                                        <a:pt x="357987" y="37365"/>
                                      </a:lnTo>
                                      <a:lnTo>
                                        <a:pt x="314169" y="17075"/>
                                      </a:lnTo>
                                      <a:lnTo>
                                        <a:pt x="309221" y="157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1" name="Graphic 1331"/>
                              <wps:cNvSpPr/>
                              <wps:spPr>
                                <a:xfrm>
                                  <a:off x="1840" y="6"/>
                                  <a:ext cx="426084" cy="42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6084" h="426084">
                                      <a:moveTo>
                                        <a:pt x="31559" y="331343"/>
                                      </a:moveTo>
                                      <a:lnTo>
                                        <a:pt x="15786" y="331343"/>
                                      </a:lnTo>
                                      <a:lnTo>
                                        <a:pt x="15786" y="347116"/>
                                      </a:lnTo>
                                      <a:lnTo>
                                        <a:pt x="31559" y="347116"/>
                                      </a:lnTo>
                                      <a:lnTo>
                                        <a:pt x="31559" y="331343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31559" y="268224"/>
                                      </a:moveTo>
                                      <a:lnTo>
                                        <a:pt x="15786" y="268224"/>
                                      </a:lnTo>
                                      <a:lnTo>
                                        <a:pt x="15786" y="283997"/>
                                      </a:lnTo>
                                      <a:lnTo>
                                        <a:pt x="31559" y="283997"/>
                                      </a:lnTo>
                                      <a:lnTo>
                                        <a:pt x="31559" y="268224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31559" y="142011"/>
                                      </a:moveTo>
                                      <a:lnTo>
                                        <a:pt x="15786" y="142011"/>
                                      </a:lnTo>
                                      <a:lnTo>
                                        <a:pt x="15786" y="157784"/>
                                      </a:lnTo>
                                      <a:lnTo>
                                        <a:pt x="31559" y="157784"/>
                                      </a:lnTo>
                                      <a:lnTo>
                                        <a:pt x="31559" y="142011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47345" y="86779"/>
                                      </a:moveTo>
                                      <a:lnTo>
                                        <a:pt x="45745" y="78892"/>
                                      </a:lnTo>
                                      <a:lnTo>
                                        <a:pt x="45478" y="77571"/>
                                      </a:lnTo>
                                      <a:lnTo>
                                        <a:pt x="40398" y="70053"/>
                                      </a:lnTo>
                                      <a:lnTo>
                                        <a:pt x="32880" y="64973"/>
                                      </a:lnTo>
                                      <a:lnTo>
                                        <a:pt x="31559" y="64719"/>
                                      </a:lnTo>
                                      <a:lnTo>
                                        <a:pt x="31559" y="82435"/>
                                      </a:lnTo>
                                      <a:lnTo>
                                        <a:pt x="31559" y="91135"/>
                                      </a:lnTo>
                                      <a:lnTo>
                                        <a:pt x="28016" y="94678"/>
                                      </a:lnTo>
                                      <a:lnTo>
                                        <a:pt x="19316" y="94678"/>
                                      </a:lnTo>
                                      <a:lnTo>
                                        <a:pt x="15786" y="91135"/>
                                      </a:lnTo>
                                      <a:lnTo>
                                        <a:pt x="15786" y="82435"/>
                                      </a:lnTo>
                                      <a:lnTo>
                                        <a:pt x="19316" y="78892"/>
                                      </a:lnTo>
                                      <a:lnTo>
                                        <a:pt x="28016" y="78892"/>
                                      </a:lnTo>
                                      <a:lnTo>
                                        <a:pt x="31559" y="82435"/>
                                      </a:lnTo>
                                      <a:lnTo>
                                        <a:pt x="31559" y="64719"/>
                                      </a:lnTo>
                                      <a:lnTo>
                                        <a:pt x="0" y="86779"/>
                                      </a:lnTo>
                                      <a:lnTo>
                                        <a:pt x="1854" y="95986"/>
                                      </a:lnTo>
                                      <a:lnTo>
                                        <a:pt x="6934" y="103505"/>
                                      </a:lnTo>
                                      <a:lnTo>
                                        <a:pt x="14465" y="108585"/>
                                      </a:lnTo>
                                      <a:lnTo>
                                        <a:pt x="23672" y="110451"/>
                                      </a:lnTo>
                                      <a:lnTo>
                                        <a:pt x="32880" y="108585"/>
                                      </a:lnTo>
                                      <a:lnTo>
                                        <a:pt x="40398" y="103505"/>
                                      </a:lnTo>
                                      <a:lnTo>
                                        <a:pt x="45478" y="95986"/>
                                      </a:lnTo>
                                      <a:lnTo>
                                        <a:pt x="45745" y="94678"/>
                                      </a:lnTo>
                                      <a:lnTo>
                                        <a:pt x="47345" y="86779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94678" y="331343"/>
                                      </a:moveTo>
                                      <a:lnTo>
                                        <a:pt x="78905" y="331343"/>
                                      </a:lnTo>
                                      <a:lnTo>
                                        <a:pt x="78905" y="347116"/>
                                      </a:lnTo>
                                      <a:lnTo>
                                        <a:pt x="94678" y="347116"/>
                                      </a:lnTo>
                                      <a:lnTo>
                                        <a:pt x="94678" y="331343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94678" y="78892"/>
                                      </a:moveTo>
                                      <a:lnTo>
                                        <a:pt x="78905" y="78892"/>
                                      </a:lnTo>
                                      <a:lnTo>
                                        <a:pt x="78905" y="94665"/>
                                      </a:lnTo>
                                      <a:lnTo>
                                        <a:pt x="94678" y="94665"/>
                                      </a:lnTo>
                                      <a:lnTo>
                                        <a:pt x="94678" y="78892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94678" y="15773"/>
                                      </a:moveTo>
                                      <a:lnTo>
                                        <a:pt x="78905" y="15773"/>
                                      </a:lnTo>
                                      <a:lnTo>
                                        <a:pt x="78905" y="31546"/>
                                      </a:lnTo>
                                      <a:lnTo>
                                        <a:pt x="94678" y="31546"/>
                                      </a:lnTo>
                                      <a:lnTo>
                                        <a:pt x="94678" y="15773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110451" y="402348"/>
                                      </a:moveTo>
                                      <a:lnTo>
                                        <a:pt x="108851" y="394462"/>
                                      </a:lnTo>
                                      <a:lnTo>
                                        <a:pt x="108597" y="393153"/>
                                      </a:lnTo>
                                      <a:lnTo>
                                        <a:pt x="103517" y="385622"/>
                                      </a:lnTo>
                                      <a:lnTo>
                                        <a:pt x="95986" y="380555"/>
                                      </a:lnTo>
                                      <a:lnTo>
                                        <a:pt x="94665" y="380288"/>
                                      </a:lnTo>
                                      <a:lnTo>
                                        <a:pt x="94665" y="398005"/>
                                      </a:lnTo>
                                      <a:lnTo>
                                        <a:pt x="94665" y="406704"/>
                                      </a:lnTo>
                                      <a:lnTo>
                                        <a:pt x="91135" y="410248"/>
                                      </a:lnTo>
                                      <a:lnTo>
                                        <a:pt x="82435" y="410248"/>
                                      </a:lnTo>
                                      <a:lnTo>
                                        <a:pt x="78892" y="406704"/>
                                      </a:lnTo>
                                      <a:lnTo>
                                        <a:pt x="78892" y="398005"/>
                                      </a:lnTo>
                                      <a:lnTo>
                                        <a:pt x="82435" y="394462"/>
                                      </a:lnTo>
                                      <a:lnTo>
                                        <a:pt x="91135" y="394462"/>
                                      </a:lnTo>
                                      <a:lnTo>
                                        <a:pt x="94665" y="398005"/>
                                      </a:lnTo>
                                      <a:lnTo>
                                        <a:pt x="94665" y="380288"/>
                                      </a:lnTo>
                                      <a:lnTo>
                                        <a:pt x="63106" y="402348"/>
                                      </a:lnTo>
                                      <a:lnTo>
                                        <a:pt x="64973" y="411556"/>
                                      </a:lnTo>
                                      <a:lnTo>
                                        <a:pt x="70053" y="419074"/>
                                      </a:lnTo>
                                      <a:lnTo>
                                        <a:pt x="77571" y="424154"/>
                                      </a:lnTo>
                                      <a:lnTo>
                                        <a:pt x="86779" y="426021"/>
                                      </a:lnTo>
                                      <a:lnTo>
                                        <a:pt x="95986" y="424154"/>
                                      </a:lnTo>
                                      <a:lnTo>
                                        <a:pt x="103517" y="419074"/>
                                      </a:lnTo>
                                      <a:lnTo>
                                        <a:pt x="108597" y="411556"/>
                                      </a:lnTo>
                                      <a:lnTo>
                                        <a:pt x="108851" y="410248"/>
                                      </a:lnTo>
                                      <a:lnTo>
                                        <a:pt x="110451" y="402348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157797" y="394462"/>
                                      </a:moveTo>
                                      <a:lnTo>
                                        <a:pt x="142024" y="394462"/>
                                      </a:lnTo>
                                      <a:lnTo>
                                        <a:pt x="142024" y="410235"/>
                                      </a:lnTo>
                                      <a:lnTo>
                                        <a:pt x="157797" y="410235"/>
                                      </a:lnTo>
                                      <a:lnTo>
                                        <a:pt x="157797" y="394462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157797" y="331343"/>
                                      </a:moveTo>
                                      <a:lnTo>
                                        <a:pt x="142024" y="331343"/>
                                      </a:lnTo>
                                      <a:lnTo>
                                        <a:pt x="142024" y="347116"/>
                                      </a:lnTo>
                                      <a:lnTo>
                                        <a:pt x="157797" y="347116"/>
                                      </a:lnTo>
                                      <a:lnTo>
                                        <a:pt x="157797" y="331343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157797" y="78892"/>
                                      </a:moveTo>
                                      <a:lnTo>
                                        <a:pt x="142024" y="78892"/>
                                      </a:lnTo>
                                      <a:lnTo>
                                        <a:pt x="142024" y="94665"/>
                                      </a:lnTo>
                                      <a:lnTo>
                                        <a:pt x="157797" y="94665"/>
                                      </a:lnTo>
                                      <a:lnTo>
                                        <a:pt x="157797" y="78892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173570" y="23660"/>
                                      </a:moveTo>
                                      <a:lnTo>
                                        <a:pt x="157784" y="1600"/>
                                      </a:lnTo>
                                      <a:lnTo>
                                        <a:pt x="157784" y="19316"/>
                                      </a:lnTo>
                                      <a:lnTo>
                                        <a:pt x="157784" y="28016"/>
                                      </a:lnTo>
                                      <a:lnTo>
                                        <a:pt x="154254" y="31559"/>
                                      </a:lnTo>
                                      <a:lnTo>
                                        <a:pt x="145542" y="31559"/>
                                      </a:lnTo>
                                      <a:lnTo>
                                        <a:pt x="142011" y="28016"/>
                                      </a:lnTo>
                                      <a:lnTo>
                                        <a:pt x="142011" y="19316"/>
                                      </a:lnTo>
                                      <a:lnTo>
                                        <a:pt x="145542" y="15773"/>
                                      </a:lnTo>
                                      <a:lnTo>
                                        <a:pt x="154254" y="15773"/>
                                      </a:lnTo>
                                      <a:lnTo>
                                        <a:pt x="157784" y="19316"/>
                                      </a:lnTo>
                                      <a:lnTo>
                                        <a:pt x="157784" y="1600"/>
                                      </a:lnTo>
                                      <a:lnTo>
                                        <a:pt x="126225" y="23660"/>
                                      </a:lnTo>
                                      <a:lnTo>
                                        <a:pt x="128092" y="32867"/>
                                      </a:lnTo>
                                      <a:lnTo>
                                        <a:pt x="133159" y="40386"/>
                                      </a:lnTo>
                                      <a:lnTo>
                                        <a:pt x="140690" y="45466"/>
                                      </a:lnTo>
                                      <a:lnTo>
                                        <a:pt x="149898" y="47332"/>
                                      </a:lnTo>
                                      <a:lnTo>
                                        <a:pt x="159105" y="45466"/>
                                      </a:lnTo>
                                      <a:lnTo>
                                        <a:pt x="166624" y="40386"/>
                                      </a:lnTo>
                                      <a:lnTo>
                                        <a:pt x="171704" y="32867"/>
                                      </a:lnTo>
                                      <a:lnTo>
                                        <a:pt x="171970" y="31559"/>
                                      </a:lnTo>
                                      <a:lnTo>
                                        <a:pt x="173570" y="23660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220903" y="394462"/>
                                      </a:moveTo>
                                      <a:lnTo>
                                        <a:pt x="205117" y="394462"/>
                                      </a:lnTo>
                                      <a:lnTo>
                                        <a:pt x="205117" y="410235"/>
                                      </a:lnTo>
                                      <a:lnTo>
                                        <a:pt x="220903" y="410235"/>
                                      </a:lnTo>
                                      <a:lnTo>
                                        <a:pt x="220903" y="394462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220903" y="331343"/>
                                      </a:moveTo>
                                      <a:lnTo>
                                        <a:pt x="205117" y="331343"/>
                                      </a:lnTo>
                                      <a:lnTo>
                                        <a:pt x="205117" y="347116"/>
                                      </a:lnTo>
                                      <a:lnTo>
                                        <a:pt x="220903" y="347116"/>
                                      </a:lnTo>
                                      <a:lnTo>
                                        <a:pt x="220903" y="331343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220903" y="78892"/>
                                      </a:moveTo>
                                      <a:lnTo>
                                        <a:pt x="205117" y="78892"/>
                                      </a:lnTo>
                                      <a:lnTo>
                                        <a:pt x="205117" y="94665"/>
                                      </a:lnTo>
                                      <a:lnTo>
                                        <a:pt x="220903" y="94665"/>
                                      </a:lnTo>
                                      <a:lnTo>
                                        <a:pt x="220903" y="78892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220903" y="15773"/>
                                      </a:moveTo>
                                      <a:lnTo>
                                        <a:pt x="205117" y="15773"/>
                                      </a:lnTo>
                                      <a:lnTo>
                                        <a:pt x="205117" y="31546"/>
                                      </a:lnTo>
                                      <a:lnTo>
                                        <a:pt x="220903" y="31546"/>
                                      </a:lnTo>
                                      <a:lnTo>
                                        <a:pt x="220903" y="15773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284022" y="331343"/>
                                      </a:moveTo>
                                      <a:lnTo>
                                        <a:pt x="268236" y="331343"/>
                                      </a:lnTo>
                                      <a:lnTo>
                                        <a:pt x="268236" y="347116"/>
                                      </a:lnTo>
                                      <a:lnTo>
                                        <a:pt x="284022" y="347116"/>
                                      </a:lnTo>
                                      <a:lnTo>
                                        <a:pt x="284022" y="331343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299796" y="23660"/>
                                      </a:moveTo>
                                      <a:lnTo>
                                        <a:pt x="284010" y="1600"/>
                                      </a:lnTo>
                                      <a:lnTo>
                                        <a:pt x="284010" y="19316"/>
                                      </a:lnTo>
                                      <a:lnTo>
                                        <a:pt x="284010" y="28016"/>
                                      </a:lnTo>
                                      <a:lnTo>
                                        <a:pt x="280479" y="31559"/>
                                      </a:lnTo>
                                      <a:lnTo>
                                        <a:pt x="271780" y="31559"/>
                                      </a:lnTo>
                                      <a:lnTo>
                                        <a:pt x="268236" y="28016"/>
                                      </a:lnTo>
                                      <a:lnTo>
                                        <a:pt x="268236" y="19316"/>
                                      </a:lnTo>
                                      <a:lnTo>
                                        <a:pt x="271780" y="15773"/>
                                      </a:lnTo>
                                      <a:lnTo>
                                        <a:pt x="280479" y="15773"/>
                                      </a:lnTo>
                                      <a:lnTo>
                                        <a:pt x="284010" y="19316"/>
                                      </a:lnTo>
                                      <a:lnTo>
                                        <a:pt x="284010" y="1600"/>
                                      </a:lnTo>
                                      <a:lnTo>
                                        <a:pt x="252450" y="23660"/>
                                      </a:lnTo>
                                      <a:lnTo>
                                        <a:pt x="254317" y="32867"/>
                                      </a:lnTo>
                                      <a:lnTo>
                                        <a:pt x="259397" y="40386"/>
                                      </a:lnTo>
                                      <a:lnTo>
                                        <a:pt x="266915" y="45466"/>
                                      </a:lnTo>
                                      <a:lnTo>
                                        <a:pt x="276123" y="47332"/>
                                      </a:lnTo>
                                      <a:lnTo>
                                        <a:pt x="285330" y="45466"/>
                                      </a:lnTo>
                                      <a:lnTo>
                                        <a:pt x="292862" y="40386"/>
                                      </a:lnTo>
                                      <a:lnTo>
                                        <a:pt x="297929" y="32867"/>
                                      </a:lnTo>
                                      <a:lnTo>
                                        <a:pt x="298196" y="31559"/>
                                      </a:lnTo>
                                      <a:lnTo>
                                        <a:pt x="299796" y="23660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347141" y="331343"/>
                                      </a:moveTo>
                                      <a:lnTo>
                                        <a:pt x="331355" y="331343"/>
                                      </a:lnTo>
                                      <a:lnTo>
                                        <a:pt x="331355" y="347116"/>
                                      </a:lnTo>
                                      <a:lnTo>
                                        <a:pt x="347141" y="347116"/>
                                      </a:lnTo>
                                      <a:lnTo>
                                        <a:pt x="347141" y="331343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347141" y="78892"/>
                                      </a:moveTo>
                                      <a:lnTo>
                                        <a:pt x="331355" y="78892"/>
                                      </a:lnTo>
                                      <a:lnTo>
                                        <a:pt x="331355" y="94665"/>
                                      </a:lnTo>
                                      <a:lnTo>
                                        <a:pt x="347141" y="94665"/>
                                      </a:lnTo>
                                      <a:lnTo>
                                        <a:pt x="347141" y="78892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347141" y="15773"/>
                                      </a:moveTo>
                                      <a:lnTo>
                                        <a:pt x="331355" y="15773"/>
                                      </a:lnTo>
                                      <a:lnTo>
                                        <a:pt x="331355" y="31546"/>
                                      </a:lnTo>
                                      <a:lnTo>
                                        <a:pt x="347141" y="31546"/>
                                      </a:lnTo>
                                      <a:lnTo>
                                        <a:pt x="347141" y="15773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362915" y="402348"/>
                                      </a:moveTo>
                                      <a:lnTo>
                                        <a:pt x="347129" y="380301"/>
                                      </a:lnTo>
                                      <a:lnTo>
                                        <a:pt x="347129" y="398005"/>
                                      </a:lnTo>
                                      <a:lnTo>
                                        <a:pt x="347129" y="406704"/>
                                      </a:lnTo>
                                      <a:lnTo>
                                        <a:pt x="343598" y="410248"/>
                                      </a:lnTo>
                                      <a:lnTo>
                                        <a:pt x="334886" y="410248"/>
                                      </a:lnTo>
                                      <a:lnTo>
                                        <a:pt x="331355" y="406704"/>
                                      </a:lnTo>
                                      <a:lnTo>
                                        <a:pt x="331355" y="398005"/>
                                      </a:lnTo>
                                      <a:lnTo>
                                        <a:pt x="334886" y="394462"/>
                                      </a:lnTo>
                                      <a:lnTo>
                                        <a:pt x="343598" y="394462"/>
                                      </a:lnTo>
                                      <a:lnTo>
                                        <a:pt x="347129" y="398005"/>
                                      </a:lnTo>
                                      <a:lnTo>
                                        <a:pt x="347129" y="380301"/>
                                      </a:lnTo>
                                      <a:lnTo>
                                        <a:pt x="315569" y="402348"/>
                                      </a:lnTo>
                                      <a:lnTo>
                                        <a:pt x="317436" y="411556"/>
                                      </a:lnTo>
                                      <a:lnTo>
                                        <a:pt x="322503" y="419074"/>
                                      </a:lnTo>
                                      <a:lnTo>
                                        <a:pt x="330034" y="424154"/>
                                      </a:lnTo>
                                      <a:lnTo>
                                        <a:pt x="339242" y="426021"/>
                                      </a:lnTo>
                                      <a:lnTo>
                                        <a:pt x="348437" y="424154"/>
                                      </a:lnTo>
                                      <a:lnTo>
                                        <a:pt x="355968" y="419074"/>
                                      </a:lnTo>
                                      <a:lnTo>
                                        <a:pt x="361048" y="411556"/>
                                      </a:lnTo>
                                      <a:lnTo>
                                        <a:pt x="361315" y="410248"/>
                                      </a:lnTo>
                                      <a:lnTo>
                                        <a:pt x="362915" y="402348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410248" y="142011"/>
                                      </a:moveTo>
                                      <a:lnTo>
                                        <a:pt x="394474" y="142011"/>
                                      </a:lnTo>
                                      <a:lnTo>
                                        <a:pt x="394474" y="157784"/>
                                      </a:lnTo>
                                      <a:lnTo>
                                        <a:pt x="410248" y="157784"/>
                                      </a:lnTo>
                                      <a:lnTo>
                                        <a:pt x="410248" y="142011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410248" y="78892"/>
                                      </a:moveTo>
                                      <a:lnTo>
                                        <a:pt x="394474" y="78892"/>
                                      </a:lnTo>
                                      <a:lnTo>
                                        <a:pt x="394474" y="94665"/>
                                      </a:lnTo>
                                      <a:lnTo>
                                        <a:pt x="410248" y="94665"/>
                                      </a:lnTo>
                                      <a:lnTo>
                                        <a:pt x="410248" y="78892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426021" y="339229"/>
                                      </a:moveTo>
                                      <a:lnTo>
                                        <a:pt x="410248" y="317182"/>
                                      </a:lnTo>
                                      <a:lnTo>
                                        <a:pt x="410248" y="334886"/>
                                      </a:lnTo>
                                      <a:lnTo>
                                        <a:pt x="410248" y="343585"/>
                                      </a:lnTo>
                                      <a:lnTo>
                                        <a:pt x="406704" y="347129"/>
                                      </a:lnTo>
                                      <a:lnTo>
                                        <a:pt x="398005" y="347129"/>
                                      </a:lnTo>
                                      <a:lnTo>
                                        <a:pt x="394474" y="343585"/>
                                      </a:lnTo>
                                      <a:lnTo>
                                        <a:pt x="394474" y="334886"/>
                                      </a:lnTo>
                                      <a:lnTo>
                                        <a:pt x="398005" y="331343"/>
                                      </a:lnTo>
                                      <a:lnTo>
                                        <a:pt x="406704" y="331343"/>
                                      </a:lnTo>
                                      <a:lnTo>
                                        <a:pt x="410248" y="334886"/>
                                      </a:lnTo>
                                      <a:lnTo>
                                        <a:pt x="410248" y="317182"/>
                                      </a:lnTo>
                                      <a:lnTo>
                                        <a:pt x="378688" y="339229"/>
                                      </a:lnTo>
                                      <a:lnTo>
                                        <a:pt x="380542" y="348437"/>
                                      </a:lnTo>
                                      <a:lnTo>
                                        <a:pt x="385622" y="355968"/>
                                      </a:lnTo>
                                      <a:lnTo>
                                        <a:pt x="393153" y="361048"/>
                                      </a:lnTo>
                                      <a:lnTo>
                                        <a:pt x="402361" y="362902"/>
                                      </a:lnTo>
                                      <a:lnTo>
                                        <a:pt x="411556" y="361048"/>
                                      </a:lnTo>
                                      <a:lnTo>
                                        <a:pt x="419087" y="355968"/>
                                      </a:lnTo>
                                      <a:lnTo>
                                        <a:pt x="424154" y="348437"/>
                                      </a:lnTo>
                                      <a:lnTo>
                                        <a:pt x="424421" y="347129"/>
                                      </a:lnTo>
                                      <a:lnTo>
                                        <a:pt x="426021" y="3392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332" name="Image 1332"/>
                                <pic:cNvPicPr/>
                              </pic:nvPicPr>
                              <pic:blipFill>
                                <a:blip r:embed="rId1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5863" y="164016"/>
                                  <a:ext cx="97993" cy="97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4.6174pt;margin-top:-10.193029pt;width:33.85pt;height:33.550pt;mso-position-horizontal-relative:column;mso-position-vertical-relative:paragraph;z-index:15922688" id="docshapegroup873" coordorigin="292,-204" coordsize="677,671">
                      <v:shape style="position:absolute;left:467;top:-32;width:327;height:327" type="#_x0000_t75" id="docshape874" stroked="false">
                        <v:imagedata r:id="rId190" o:title=""/>
                      </v:shape>
                      <v:shape style="position:absolute;left:292;top:-30;width:677;height:324" id="docshape875" coordorigin="292,-30" coordsize="677,324" path="m631,-30l550,-23,474,-3,405,29,346,72,298,124,292,132,298,139,346,191,405,234,474,266,550,286,631,293,711,286,779,268,631,268,557,262,487,244,424,216,368,178,323,132,368,85,424,47,487,19,557,1,631,-5,779,-5,711,-23,631,-30xm779,-5l631,-5,704,1,774,19,838,47,893,85,938,132,893,178,838,216,774,244,704,262,631,268,779,268,787,266,856,234,916,191,964,139,969,132,964,124,916,72,856,29,787,-3,779,-5xe" filled="true" fillcolor="#ffffff" stroked="false">
                        <v:path arrowok="t"/>
                        <v:fill type="solid"/>
                      </v:shape>
                      <v:shape style="position:absolute;left:295;top:-204;width:671;height:671" id="docshape876" coordorigin="295,-204" coordsize="671,671" path="m345,318l320,318,320,343,345,343,345,318xm345,219l320,219,320,243,345,243,345,219xm345,20l320,20,320,45,345,45,345,20xm370,-67l367,-80,367,-82,359,-94,347,-102,345,-102,345,-74,345,-60,339,-55,326,-55,320,-60,320,-74,326,-80,339,-80,345,-74,345,-102,333,-104,318,-102,306,-94,298,-82,295,-67,298,-53,306,-41,318,-33,333,-30,347,-33,359,-41,367,-53,367,-55,370,-67xm444,318l420,318,420,343,444,343,444,318xm444,-80l420,-80,420,-55,444,-55,444,-80xm444,-179l420,-179,420,-154,444,-154,444,-179xm469,430l467,417,466,415,458,403,446,395,444,395,444,423,444,437,439,442,425,442,419,437,419,423,425,417,439,417,444,423,444,395,432,393,417,395,406,403,398,415,395,430,398,444,406,456,417,464,432,467,446,464,458,456,466,444,467,442,469,430xm544,417l519,417,519,442,544,442,544,417xm544,318l519,318,519,343,544,343,544,318xm544,-80l519,-80,519,-55,544,-55,544,-80xm569,-167l566,-179,566,-181,558,-193,546,-201,544,-201,544,-173,544,-160,538,-154,524,-154,519,-160,519,-173,524,-179,538,-179,544,-173,544,-201,531,-204,517,-201,505,-193,497,-181,494,-167,497,-152,505,-140,517,-132,531,-129,546,-132,558,-140,566,-152,566,-154,569,-167xm643,417l618,417,618,442,643,442,643,417xm643,318l618,318,618,343,643,343,643,318xm643,-80l618,-80,618,-55,643,-55,643,-80xm643,-179l618,-179,618,-154,643,-154,643,-179xm743,318l718,318,718,343,743,343,743,318xm767,-167l765,-179,764,-181,756,-193,745,-201,743,-201,743,-173,743,-160,737,-154,723,-154,718,-160,718,-173,723,-179,737,-179,743,-173,743,-201,730,-204,716,-201,704,-193,696,-181,693,-167,696,-152,704,-140,716,-132,730,-129,745,-132,756,-140,764,-152,765,-154,767,-167xm842,318l817,318,817,343,842,343,842,318xm842,-80l817,-80,817,-55,842,-55,842,-80xm842,-179l817,-179,817,-154,842,-154,842,-179xm867,430l864,417,864,415,856,403,844,395,842,395,842,423,842,437,836,442,823,442,817,437,817,423,823,417,836,417,842,423,842,395,829,393,815,395,803,403,795,415,792,430,795,444,803,456,815,464,829,467,844,464,856,456,864,444,864,442,867,430xm941,20l916,20,916,45,941,45,941,20xm941,-80l916,-80,916,-55,941,-55,941,-80xm966,330l964,318,963,316,955,304,943,296,941,296,941,324,941,337,936,343,922,343,916,337,916,324,922,318,936,318,941,324,941,296,929,293,914,296,903,304,895,316,892,330,895,345,903,357,914,365,929,368,943,365,955,357,963,345,964,343,966,330xe" filled="true" fillcolor="#ffffff" stroked="false">
                        <v:path arrowok="t"/>
                        <v:fill type="solid"/>
                      </v:shape>
                      <v:shape style="position:absolute;left:553;top:54;width:155;height:155" type="#_x0000_t75" id="docshape877" stroked="false">
                        <v:imagedata r:id="rId19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FFFF"/>
                <w:w w:val="90"/>
                <w:sz w:val="24"/>
              </w:rPr>
              <w:t>Pillar</w:t>
            </w:r>
            <w:r>
              <w:rPr>
                <w:b/>
                <w:color w:val="FFFFFF"/>
                <w:spacing w:val="-10"/>
                <w:w w:val="90"/>
                <w:sz w:val="24"/>
              </w:rPr>
              <w:t> </w:t>
            </w:r>
            <w:r>
              <w:rPr>
                <w:b/>
                <w:color w:val="FFFFFF"/>
                <w:w w:val="90"/>
                <w:sz w:val="24"/>
              </w:rPr>
              <w:t>3</w:t>
            </w:r>
            <w:r>
              <w:rPr>
                <w:b/>
                <w:color w:val="FFFFFF"/>
                <w:spacing w:val="-10"/>
                <w:w w:val="90"/>
                <w:sz w:val="24"/>
              </w:rPr>
              <w:t> </w:t>
            </w:r>
            <w:r>
              <w:rPr>
                <w:b/>
                <w:color w:val="FFFFFF"/>
                <w:w w:val="90"/>
                <w:sz w:val="24"/>
              </w:rPr>
              <w:t>–</w:t>
            </w:r>
            <w:r>
              <w:rPr>
                <w:b/>
                <w:color w:val="FFFFFF"/>
                <w:spacing w:val="-9"/>
                <w:w w:val="90"/>
                <w:sz w:val="24"/>
              </w:rPr>
              <w:t> </w:t>
            </w:r>
            <w:r>
              <w:rPr>
                <w:b/>
                <w:color w:val="FFFFFF"/>
                <w:w w:val="90"/>
                <w:sz w:val="24"/>
              </w:rPr>
              <w:t>Build</w:t>
            </w:r>
            <w:r>
              <w:rPr>
                <w:b/>
                <w:color w:val="FFFFFF"/>
                <w:spacing w:val="-10"/>
                <w:w w:val="90"/>
                <w:sz w:val="24"/>
              </w:rPr>
              <w:t> </w:t>
            </w:r>
            <w:r>
              <w:rPr>
                <w:b/>
                <w:color w:val="FFFFFF"/>
                <w:w w:val="90"/>
                <w:sz w:val="24"/>
              </w:rPr>
              <w:t>future</w:t>
            </w:r>
            <w:r>
              <w:rPr>
                <w:b/>
                <w:color w:val="FFFFFF"/>
                <w:spacing w:val="-9"/>
                <w:w w:val="90"/>
                <w:sz w:val="2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4"/>
              </w:rPr>
              <w:t>resilience</w:t>
            </w:r>
          </w:p>
        </w:tc>
      </w:tr>
      <w:tr>
        <w:trPr>
          <w:trHeight w:val="351" w:hRule="atLeast"/>
        </w:trPr>
        <w:tc>
          <w:tcPr>
            <w:tcW w:w="10091" w:type="dxa"/>
            <w:tcBorders>
              <w:bottom w:val="single" w:sz="2" w:space="0" w:color="017688"/>
            </w:tcBorders>
            <w:shd w:val="clear" w:color="auto" w:fill="475A77"/>
          </w:tcPr>
          <w:p>
            <w:pPr>
              <w:pStyle w:val="TableParagraph"/>
              <w:spacing w:before="72"/>
              <w:ind w:left="56"/>
              <w:rPr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Projected</w:t>
            </w:r>
            <w:r>
              <w:rPr>
                <w:b/>
                <w:color w:val="FFFFFF"/>
                <w:spacing w:val="19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outcome:</w:t>
            </w:r>
            <w:r>
              <w:rPr>
                <w:b/>
                <w:color w:val="FFFFFF"/>
                <w:spacing w:val="17"/>
                <w:sz w:val="18"/>
              </w:rPr>
              <w:t> </w:t>
            </w:r>
            <w:r>
              <w:rPr>
                <w:color w:val="FFFFFF"/>
                <w:w w:val="90"/>
                <w:sz w:val="18"/>
              </w:rPr>
              <w:t>A</w:t>
            </w:r>
            <w:r>
              <w:rPr>
                <w:color w:val="FFFFFF"/>
                <w:spacing w:val="19"/>
                <w:sz w:val="18"/>
              </w:rPr>
              <w:t> </w:t>
            </w:r>
            <w:r>
              <w:rPr>
                <w:color w:val="FFFFFF"/>
                <w:w w:val="90"/>
                <w:sz w:val="18"/>
              </w:rPr>
              <w:t>widespread</w:t>
            </w:r>
            <w:r>
              <w:rPr>
                <w:color w:val="FFFFFF"/>
                <w:spacing w:val="19"/>
                <w:sz w:val="18"/>
              </w:rPr>
              <w:t> </w:t>
            </w:r>
            <w:r>
              <w:rPr>
                <w:color w:val="FFFFFF"/>
                <w:w w:val="90"/>
                <w:sz w:val="18"/>
              </w:rPr>
              <w:t>enterprise</w:t>
            </w:r>
            <w:r>
              <w:rPr>
                <w:color w:val="FFFFFF"/>
                <w:spacing w:val="19"/>
                <w:sz w:val="18"/>
              </w:rPr>
              <w:t> </w:t>
            </w:r>
            <w:r>
              <w:rPr>
                <w:color w:val="FFFFFF"/>
                <w:w w:val="90"/>
                <w:sz w:val="18"/>
              </w:rPr>
              <w:t>level</w:t>
            </w:r>
            <w:r>
              <w:rPr>
                <w:color w:val="FFFFFF"/>
                <w:spacing w:val="19"/>
                <w:sz w:val="18"/>
              </w:rPr>
              <w:t> </w:t>
            </w:r>
            <w:r>
              <w:rPr>
                <w:color w:val="FFFFFF"/>
                <w:w w:val="90"/>
                <w:sz w:val="18"/>
              </w:rPr>
              <w:t>drought</w:t>
            </w:r>
            <w:r>
              <w:rPr>
                <w:color w:val="FFFFFF"/>
                <w:spacing w:val="19"/>
                <w:sz w:val="18"/>
              </w:rPr>
              <w:t> </w:t>
            </w:r>
            <w:r>
              <w:rPr>
                <w:color w:val="FFFFFF"/>
                <w:w w:val="90"/>
                <w:sz w:val="18"/>
              </w:rPr>
              <w:t>risk</w:t>
            </w:r>
            <w:r>
              <w:rPr>
                <w:color w:val="FFFFFF"/>
                <w:spacing w:val="19"/>
                <w:sz w:val="18"/>
              </w:rPr>
              <w:t> </w:t>
            </w:r>
            <w:r>
              <w:rPr>
                <w:color w:val="FFFFFF"/>
                <w:w w:val="90"/>
                <w:sz w:val="18"/>
              </w:rPr>
              <w:t>management</w:t>
            </w:r>
            <w:r>
              <w:rPr>
                <w:color w:val="FFFFFF"/>
                <w:spacing w:val="19"/>
                <w:sz w:val="18"/>
              </w:rPr>
              <w:t> </w:t>
            </w:r>
            <w:r>
              <w:rPr>
                <w:color w:val="FFFFFF"/>
                <w:w w:val="90"/>
                <w:sz w:val="18"/>
              </w:rPr>
              <w:t>is</w:t>
            </w:r>
            <w:r>
              <w:rPr>
                <w:color w:val="FFFFFF"/>
                <w:spacing w:val="20"/>
                <w:sz w:val="18"/>
              </w:rPr>
              <w:t> </w:t>
            </w:r>
            <w:r>
              <w:rPr>
                <w:color w:val="FFFFFF"/>
                <w:w w:val="90"/>
                <w:sz w:val="18"/>
              </w:rPr>
              <w:t>established</w:t>
            </w:r>
            <w:r>
              <w:rPr>
                <w:color w:val="FFFFFF"/>
                <w:spacing w:val="19"/>
                <w:sz w:val="18"/>
              </w:rPr>
              <w:t> </w:t>
            </w:r>
            <w:r>
              <w:rPr>
                <w:color w:val="FFFFFF"/>
                <w:w w:val="90"/>
                <w:sz w:val="18"/>
              </w:rPr>
              <w:t>across</w:t>
            </w:r>
            <w:r>
              <w:rPr>
                <w:color w:val="FFFFFF"/>
                <w:spacing w:val="19"/>
                <w:sz w:val="18"/>
              </w:rPr>
              <w:t> </w:t>
            </w:r>
            <w:r>
              <w:rPr>
                <w:color w:val="FFFFFF"/>
                <w:w w:val="90"/>
                <w:sz w:val="18"/>
              </w:rPr>
              <w:t>the</w:t>
            </w:r>
            <w:r>
              <w:rPr>
                <w:color w:val="FFFFFF"/>
                <w:spacing w:val="19"/>
                <w:sz w:val="18"/>
              </w:rPr>
              <w:t> </w:t>
            </w:r>
            <w:r>
              <w:rPr>
                <w:color w:val="FFFFFF"/>
                <w:spacing w:val="-2"/>
                <w:w w:val="90"/>
                <w:sz w:val="18"/>
              </w:rPr>
              <w:t>region.</w:t>
            </w:r>
          </w:p>
        </w:tc>
      </w:tr>
    </w:tbl>
    <w:p>
      <w:pPr>
        <w:pStyle w:val="BodyText"/>
        <w:rPr>
          <w:b/>
          <w:sz w:val="7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8"/>
        <w:gridCol w:w="5056"/>
        <w:gridCol w:w="3108"/>
      </w:tblGrid>
      <w:tr>
        <w:trPr>
          <w:trHeight w:val="354" w:hRule="atLeast"/>
        </w:trPr>
        <w:tc>
          <w:tcPr>
            <w:tcW w:w="1928" w:type="dxa"/>
            <w:shd w:val="clear" w:color="auto" w:fill="017688"/>
          </w:tcPr>
          <w:p>
            <w:pPr>
              <w:pStyle w:val="TableParagraph"/>
              <w:spacing w:before="72"/>
              <w:ind w:left="56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Priority</w:t>
            </w:r>
          </w:p>
        </w:tc>
        <w:tc>
          <w:tcPr>
            <w:tcW w:w="5056" w:type="dxa"/>
            <w:shd w:val="clear" w:color="auto" w:fill="017688"/>
          </w:tcPr>
          <w:p>
            <w:pPr>
              <w:pStyle w:val="TableParagraph"/>
              <w:spacing w:before="72"/>
              <w:ind w:left="56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Resilience</w:t>
            </w:r>
            <w:r>
              <w:rPr>
                <w:b/>
                <w:color w:val="FFFFFF"/>
                <w:spacing w:val="-2"/>
                <w:sz w:val="18"/>
              </w:rPr>
              <w:t> activity</w:t>
            </w:r>
          </w:p>
        </w:tc>
        <w:tc>
          <w:tcPr>
            <w:tcW w:w="3108" w:type="dxa"/>
            <w:shd w:val="clear" w:color="auto" w:fill="017688"/>
          </w:tcPr>
          <w:p>
            <w:pPr>
              <w:pStyle w:val="TableParagraph"/>
              <w:spacing w:before="72"/>
              <w:ind w:left="102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Priority</w:t>
            </w:r>
            <w:r>
              <w:rPr>
                <w:b/>
                <w:color w:val="FFFFFF"/>
                <w:spacing w:val="-8"/>
                <w:sz w:val="18"/>
              </w:rPr>
              <w:t> </w:t>
            </w:r>
            <w:r>
              <w:rPr>
                <w:b/>
                <w:color w:val="FFFFFF"/>
                <w:spacing w:val="-2"/>
                <w:sz w:val="18"/>
              </w:rPr>
              <w:t>action</w:t>
            </w:r>
          </w:p>
        </w:tc>
      </w:tr>
      <w:tr>
        <w:trPr>
          <w:trHeight w:val="1391" w:hRule="atLeast"/>
        </w:trPr>
        <w:tc>
          <w:tcPr>
            <w:tcW w:w="1928" w:type="dxa"/>
            <w:tcBorders>
              <w:bottom w:val="single" w:sz="2" w:space="0" w:color="017688"/>
            </w:tcBorders>
            <w:shd w:val="clear" w:color="auto" w:fill="CAD6DC"/>
          </w:tcPr>
          <w:p>
            <w:pPr>
              <w:pStyle w:val="TableParagraph"/>
              <w:spacing w:line="302" w:lineRule="auto" w:before="72"/>
              <w:ind w:left="56" w:right="461"/>
              <w:rPr>
                <w:sz w:val="18"/>
              </w:rPr>
            </w:pPr>
            <w:r>
              <w:rPr>
                <w:spacing w:val="-4"/>
                <w:sz w:val="18"/>
              </w:rPr>
              <w:t>Promote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4"/>
                <w:sz w:val="18"/>
              </w:rPr>
              <w:t>recovery, </w:t>
            </w:r>
            <w:r>
              <w:rPr>
                <w:sz w:val="18"/>
              </w:rPr>
              <w:t>rehabilitation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and </w:t>
            </w:r>
            <w:r>
              <w:rPr>
                <w:spacing w:val="-2"/>
                <w:sz w:val="18"/>
              </w:rPr>
              <w:t>reconstruction successes.</w:t>
            </w:r>
          </w:p>
        </w:tc>
        <w:tc>
          <w:tcPr>
            <w:tcW w:w="5056" w:type="dxa"/>
            <w:tcBorders>
              <w:bottom w:val="single" w:sz="2" w:space="0" w:color="017688"/>
            </w:tcBorders>
          </w:tcPr>
          <w:p>
            <w:pPr>
              <w:pStyle w:val="TableParagraph"/>
              <w:spacing w:line="302" w:lineRule="auto" w:before="72"/>
              <w:ind w:left="56"/>
              <w:rPr>
                <w:sz w:val="18"/>
              </w:rPr>
            </w:pPr>
            <w:r>
              <w:rPr>
                <w:sz w:val="18"/>
              </w:rPr>
              <w:t>Support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free/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low-cost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Business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Mentoring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programs,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such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as </w:t>
            </w:r>
            <w:r>
              <w:rPr>
                <w:spacing w:val="-2"/>
                <w:sz w:val="18"/>
              </w:rPr>
              <w:t>Rural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Financial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Counsellors,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better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prepare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farming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town </w:t>
            </w:r>
            <w:r>
              <w:rPr>
                <w:spacing w:val="-4"/>
                <w:sz w:val="18"/>
              </w:rPr>
              <w:t>businesses,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4"/>
                <w:sz w:val="18"/>
              </w:rPr>
              <w:t>and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4"/>
                <w:sz w:val="18"/>
              </w:rPr>
              <w:t>to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4"/>
                <w:sz w:val="18"/>
              </w:rPr>
              <w:t>assist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4"/>
                <w:sz w:val="18"/>
              </w:rPr>
              <w:t>them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4"/>
                <w:sz w:val="18"/>
              </w:rPr>
              <w:t>in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4"/>
                <w:sz w:val="18"/>
              </w:rPr>
              <w:t>preparing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4"/>
                <w:sz w:val="18"/>
              </w:rPr>
              <w:t>and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4"/>
                <w:sz w:val="18"/>
              </w:rPr>
              <w:t>planning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4"/>
                <w:sz w:val="18"/>
              </w:rPr>
              <w:t>for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4"/>
                <w:sz w:val="18"/>
              </w:rPr>
              <w:t>and </w:t>
            </w:r>
            <w:r>
              <w:rPr>
                <w:sz w:val="18"/>
              </w:rPr>
              <w:t>managing their businesses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during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drought.</w:t>
            </w:r>
          </w:p>
          <w:p>
            <w:pPr>
              <w:pStyle w:val="TableParagraph"/>
              <w:spacing w:line="204" w:lineRule="exact" w:before="0"/>
              <w:ind w:left="56"/>
              <w:rPr>
                <w:sz w:val="18"/>
              </w:rPr>
            </w:pPr>
            <w:r>
              <w:rPr>
                <w:b/>
                <w:w w:val="90"/>
                <w:sz w:val="18"/>
              </w:rPr>
              <w:t>Key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stakeholders: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w w:val="90"/>
                <w:sz w:val="18"/>
              </w:rPr>
              <w:t>Federal</w:t>
            </w:r>
            <w:r>
              <w:rPr>
                <w:spacing w:val="7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7"/>
                <w:sz w:val="18"/>
              </w:rPr>
              <w:t> </w:t>
            </w:r>
            <w:r>
              <w:rPr>
                <w:w w:val="90"/>
                <w:sz w:val="18"/>
              </w:rPr>
              <w:t>State</w:t>
            </w:r>
            <w:r>
              <w:rPr>
                <w:spacing w:val="8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governments.</w:t>
            </w:r>
          </w:p>
        </w:tc>
        <w:tc>
          <w:tcPr>
            <w:tcW w:w="3108" w:type="dxa"/>
            <w:tcBorders>
              <w:bottom w:val="single" w:sz="2" w:space="0" w:color="017688"/>
            </w:tcBorders>
          </w:tcPr>
          <w:p>
            <w:pPr>
              <w:pStyle w:val="TableParagraph"/>
              <w:spacing w:line="302" w:lineRule="auto" w:before="72"/>
              <w:ind w:left="102"/>
              <w:rPr>
                <w:sz w:val="18"/>
              </w:rPr>
            </w:pPr>
            <w:r>
              <w:rPr>
                <w:spacing w:val="-4"/>
                <w:sz w:val="18"/>
              </w:rPr>
              <w:t>Four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extra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business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mentoring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officers </w:t>
            </w:r>
            <w:r>
              <w:rPr>
                <w:sz w:val="18"/>
              </w:rPr>
              <w:t>to be appointed to regional towns in the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region.</w:t>
            </w:r>
          </w:p>
        </w:tc>
      </w:tr>
      <w:tr>
        <w:trPr>
          <w:trHeight w:val="1389" w:hRule="atLeast"/>
        </w:trPr>
        <w:tc>
          <w:tcPr>
            <w:tcW w:w="1928" w:type="dxa"/>
            <w:tcBorders>
              <w:top w:val="single" w:sz="2" w:space="0" w:color="017688"/>
              <w:bottom w:val="single" w:sz="2" w:space="0" w:color="017688"/>
            </w:tcBorders>
            <w:shd w:val="clear" w:color="auto" w:fill="CAD6DC"/>
          </w:tcPr>
          <w:p>
            <w:pPr>
              <w:pStyle w:val="TableParagraph"/>
              <w:spacing w:line="302" w:lineRule="auto" w:before="69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Diversification opportunities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are identified.</w:t>
            </w:r>
          </w:p>
        </w:tc>
        <w:tc>
          <w:tcPr>
            <w:tcW w:w="5056" w:type="dxa"/>
            <w:tcBorders>
              <w:top w:val="single" w:sz="2" w:space="0" w:color="017688"/>
              <w:bottom w:val="single" w:sz="2" w:space="0" w:color="017688"/>
            </w:tcBorders>
            <w:shd w:val="clear" w:color="auto" w:fill="E2E7EA"/>
          </w:tcPr>
          <w:p>
            <w:pPr>
              <w:pStyle w:val="TableParagraph"/>
              <w:spacing w:line="302" w:lineRule="auto" w:before="69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Establish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on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off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farm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business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diversification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opportunities </w:t>
            </w:r>
            <w:r>
              <w:rPr>
                <w:sz w:val="18"/>
              </w:rPr>
              <w:t>along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analysis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opportunities,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risks,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blockers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uptake and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establishment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costs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associated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these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diversification </w:t>
            </w:r>
            <w:r>
              <w:rPr>
                <w:spacing w:val="-2"/>
                <w:sz w:val="18"/>
              </w:rPr>
              <w:t>opportunities.</w:t>
            </w:r>
          </w:p>
          <w:p>
            <w:pPr>
              <w:pStyle w:val="TableParagraph"/>
              <w:spacing w:line="204" w:lineRule="exact" w:before="0"/>
              <w:ind w:left="56"/>
              <w:rPr>
                <w:sz w:val="18"/>
              </w:rPr>
            </w:pPr>
            <w:r>
              <w:rPr>
                <w:b/>
                <w:w w:val="90"/>
                <w:sz w:val="18"/>
              </w:rPr>
              <w:t>Key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stakeholder: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spacing w:val="-4"/>
                <w:w w:val="90"/>
                <w:sz w:val="18"/>
              </w:rPr>
              <w:t>RDA.</w:t>
            </w:r>
          </w:p>
        </w:tc>
        <w:tc>
          <w:tcPr>
            <w:tcW w:w="3108" w:type="dxa"/>
            <w:tcBorders>
              <w:top w:val="single" w:sz="2" w:space="0" w:color="017688"/>
              <w:bottom w:val="single" w:sz="2" w:space="0" w:color="017688"/>
            </w:tcBorders>
            <w:shd w:val="clear" w:color="auto" w:fill="E2E7EA"/>
          </w:tcPr>
          <w:p>
            <w:pPr>
              <w:pStyle w:val="TableParagraph"/>
              <w:spacing w:line="302" w:lineRule="auto" w:before="69"/>
              <w:ind w:left="102" w:right="449"/>
              <w:jc w:val="both"/>
              <w:rPr>
                <w:sz w:val="18"/>
              </w:rPr>
            </w:pPr>
            <w:r>
              <w:rPr>
                <w:spacing w:val="-6"/>
                <w:sz w:val="18"/>
              </w:rPr>
              <w:t>Fund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6"/>
                <w:sz w:val="18"/>
              </w:rPr>
              <w:t>four business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6"/>
                <w:sz w:val="18"/>
              </w:rPr>
              <w:t>forums across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region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focusing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on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identifying </w:t>
            </w:r>
            <w:r>
              <w:rPr>
                <w:sz w:val="18"/>
              </w:rPr>
              <w:t>business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diversification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options.</w:t>
            </w:r>
          </w:p>
        </w:tc>
      </w:tr>
      <w:tr>
        <w:trPr>
          <w:trHeight w:val="1389" w:hRule="atLeast"/>
        </w:trPr>
        <w:tc>
          <w:tcPr>
            <w:tcW w:w="1928" w:type="dxa"/>
            <w:tcBorders>
              <w:top w:val="single" w:sz="2" w:space="0" w:color="017688"/>
              <w:bottom w:val="single" w:sz="2" w:space="0" w:color="017688"/>
            </w:tcBorders>
            <w:shd w:val="clear" w:color="auto" w:fill="CAD6DC"/>
          </w:tcPr>
          <w:p>
            <w:pPr>
              <w:pStyle w:val="TableParagraph"/>
              <w:spacing w:line="302" w:lineRule="auto" w:before="69"/>
              <w:ind w:left="56" w:right="461"/>
              <w:rPr>
                <w:sz w:val="18"/>
              </w:rPr>
            </w:pPr>
            <w:r>
              <w:rPr>
                <w:spacing w:val="-4"/>
                <w:sz w:val="18"/>
              </w:rPr>
              <w:t>Promote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4"/>
                <w:sz w:val="18"/>
              </w:rPr>
              <w:t>recovery, </w:t>
            </w:r>
            <w:r>
              <w:rPr>
                <w:sz w:val="18"/>
              </w:rPr>
              <w:t>rehabilitation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and </w:t>
            </w:r>
            <w:r>
              <w:rPr>
                <w:spacing w:val="-2"/>
                <w:sz w:val="18"/>
              </w:rPr>
              <w:t>reconstruction successes.</w:t>
            </w:r>
          </w:p>
        </w:tc>
        <w:tc>
          <w:tcPr>
            <w:tcW w:w="5056" w:type="dxa"/>
            <w:tcBorders>
              <w:top w:val="single" w:sz="2" w:space="0" w:color="017688"/>
              <w:bottom w:val="single" w:sz="2" w:space="0" w:color="017688"/>
            </w:tcBorders>
          </w:tcPr>
          <w:p>
            <w:pPr>
              <w:pStyle w:val="TableParagraph"/>
              <w:spacing w:line="302" w:lineRule="auto" w:before="69"/>
              <w:ind w:left="56" w:right="15"/>
              <w:rPr>
                <w:sz w:val="18"/>
              </w:rPr>
            </w:pPr>
            <w:r>
              <w:rPr>
                <w:sz w:val="18"/>
              </w:rPr>
              <w:t>Design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“build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back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better”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approach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reduces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risk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 viability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enhances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preparedness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future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droughts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by </w:t>
            </w:r>
            <w:r>
              <w:rPr>
                <w:spacing w:val="-2"/>
                <w:sz w:val="18"/>
              </w:rPr>
              <w:t>utilising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effective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targeted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investments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during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recovery, </w:t>
            </w:r>
            <w:r>
              <w:rPr>
                <w:sz w:val="18"/>
              </w:rPr>
              <w:t>rehabilitation and reconstruction phases.</w:t>
            </w:r>
          </w:p>
          <w:p>
            <w:pPr>
              <w:pStyle w:val="TableParagraph"/>
              <w:spacing w:line="204" w:lineRule="exact" w:before="0"/>
              <w:ind w:left="56"/>
              <w:rPr>
                <w:sz w:val="18"/>
              </w:rPr>
            </w:pPr>
            <w:r>
              <w:rPr>
                <w:b/>
                <w:w w:val="90"/>
                <w:sz w:val="18"/>
              </w:rPr>
              <w:t>Key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stakeholders: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w w:val="90"/>
                <w:sz w:val="18"/>
              </w:rPr>
              <w:t>Federal</w:t>
            </w:r>
            <w:r>
              <w:rPr>
                <w:spacing w:val="7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7"/>
                <w:sz w:val="18"/>
              </w:rPr>
              <w:t> </w:t>
            </w:r>
            <w:r>
              <w:rPr>
                <w:w w:val="90"/>
                <w:sz w:val="18"/>
              </w:rPr>
              <w:t>State</w:t>
            </w:r>
            <w:r>
              <w:rPr>
                <w:spacing w:val="8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governments.</w:t>
            </w:r>
          </w:p>
        </w:tc>
        <w:tc>
          <w:tcPr>
            <w:tcW w:w="3108" w:type="dxa"/>
            <w:tcBorders>
              <w:top w:val="single" w:sz="2" w:space="0" w:color="017688"/>
              <w:bottom w:val="single" w:sz="2" w:space="0" w:color="017688"/>
            </w:tcBorders>
          </w:tcPr>
          <w:p>
            <w:pPr>
              <w:pStyle w:val="TableParagraph"/>
              <w:spacing w:line="302" w:lineRule="auto" w:before="69"/>
              <w:ind w:left="102" w:right="36"/>
              <w:rPr>
                <w:sz w:val="18"/>
              </w:rPr>
            </w:pPr>
            <w:r>
              <w:rPr>
                <w:sz w:val="18"/>
              </w:rPr>
              <w:t>Fund two priority projects in the </w:t>
            </w:r>
            <w:r>
              <w:rPr>
                <w:spacing w:val="-2"/>
                <w:sz w:val="18"/>
              </w:rPr>
              <w:t>region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that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focus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on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improving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digital </w:t>
            </w:r>
            <w:r>
              <w:rPr>
                <w:sz w:val="18"/>
              </w:rPr>
              <w:t>connectivity across the region.</w:t>
            </w:r>
          </w:p>
        </w:tc>
      </w:tr>
    </w:tbl>
    <w:p>
      <w:pPr>
        <w:spacing w:after="0" w:line="302" w:lineRule="auto"/>
        <w:rPr>
          <w:sz w:val="18"/>
        </w:rPr>
        <w:sectPr>
          <w:pgSz w:w="11910" w:h="16840"/>
          <w:pgMar w:header="530" w:footer="580" w:top="800" w:bottom="780" w:left="520" w:right="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96"/>
        <w:rPr>
          <w:b/>
          <w:sz w:val="20"/>
        </w:rPr>
      </w:pPr>
    </w:p>
    <w:p>
      <w:pPr>
        <w:pStyle w:val="BodyText"/>
        <w:spacing w:line="20" w:lineRule="exact"/>
        <w:ind w:left="613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400165" cy="25400"/>
                <wp:effectExtent l="19050" t="0" r="10160" b="3175"/>
                <wp:docPr id="1333" name="Group 13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3" name="Group 1333"/>
                      <wpg:cNvGrpSpPr/>
                      <wpg:grpSpPr>
                        <a:xfrm>
                          <a:off x="0" y="0"/>
                          <a:ext cx="6400165" cy="25400"/>
                          <a:chExt cx="6400165" cy="25400"/>
                        </a:xfrm>
                      </wpg:grpSpPr>
                      <wps:wsp>
                        <wps:cNvPr id="1334" name="Graphic 1334"/>
                        <wps:cNvSpPr/>
                        <wps:spPr>
                          <a:xfrm>
                            <a:off x="0" y="12700"/>
                            <a:ext cx="6400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165" h="0">
                                <a:moveTo>
                                  <a:pt x="0" y="0"/>
                                </a:moveTo>
                                <a:lnTo>
                                  <a:pt x="639984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9864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03.95pt;height:2pt;mso-position-horizontal-relative:char;mso-position-vertical-relative:line" id="docshapegroup878" coordorigin="0,0" coordsize="10079,40">
                <v:line style="position:absolute" from="0,20" to="10079,20" stroked="true" strokeweight="2pt" strokecolor="#098643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53"/>
        <w:ind w:left="613" w:right="0" w:firstLine="0"/>
        <w:jc w:val="left"/>
        <w:rPr>
          <w:b/>
          <w:sz w:val="32"/>
        </w:rPr>
      </w:pPr>
      <w:r>
        <w:rPr>
          <w:position w:val="-9"/>
        </w:rPr>
        <w:drawing>
          <wp:inline distT="0" distB="0" distL="0" distR="0">
            <wp:extent cx="288010" cy="287997"/>
            <wp:effectExtent l="0" t="0" r="0" b="0"/>
            <wp:docPr id="1335" name="Image 13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5" name="Image 1335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10" cy="28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rFonts w:ascii="Times New Roman"/>
          <w:spacing w:val="80"/>
          <w:sz w:val="20"/>
        </w:rPr>
        <w:t> </w:t>
      </w:r>
      <w:r>
        <w:rPr>
          <w:b/>
          <w:color w:val="0C3B5D"/>
          <w:w w:val="85"/>
          <w:sz w:val="32"/>
        </w:rPr>
        <w:t>ACTION </w:t>
      </w:r>
      <w:r>
        <w:rPr>
          <w:b/>
          <w:color w:val="0C3B5D"/>
          <w:w w:val="95"/>
          <w:sz w:val="32"/>
        </w:rPr>
        <w:t>PLAN</w:t>
      </w:r>
    </w:p>
    <w:p>
      <w:pPr>
        <w:spacing w:before="93"/>
        <w:ind w:left="613" w:right="0" w:firstLine="0"/>
        <w:jc w:val="left"/>
        <w:rPr>
          <w:b/>
          <w:sz w:val="32"/>
        </w:rPr>
      </w:pPr>
      <w:r>
        <w:rPr>
          <w:b/>
          <w:color w:val="098643"/>
          <w:spacing w:val="-2"/>
          <w:w w:val="90"/>
          <w:sz w:val="32"/>
        </w:rPr>
        <w:t>Landscape</w:t>
      </w:r>
      <w:r>
        <w:rPr>
          <w:b/>
          <w:color w:val="098643"/>
          <w:spacing w:val="-28"/>
          <w:w w:val="90"/>
          <w:sz w:val="32"/>
        </w:rPr>
        <w:t> </w:t>
      </w:r>
      <w:r>
        <w:rPr>
          <w:b/>
          <w:color w:val="098643"/>
          <w:spacing w:val="-2"/>
          <w:w w:val="90"/>
          <w:sz w:val="32"/>
        </w:rPr>
        <w:t>and</w:t>
      </w:r>
      <w:r>
        <w:rPr>
          <w:b/>
          <w:color w:val="098643"/>
          <w:spacing w:val="-27"/>
          <w:w w:val="90"/>
          <w:sz w:val="32"/>
        </w:rPr>
        <w:t> </w:t>
      </w:r>
      <w:r>
        <w:rPr>
          <w:b/>
          <w:color w:val="098643"/>
          <w:spacing w:val="-2"/>
          <w:w w:val="90"/>
          <w:sz w:val="32"/>
        </w:rPr>
        <w:t>natural</w:t>
      </w:r>
      <w:r>
        <w:rPr>
          <w:b/>
          <w:color w:val="098643"/>
          <w:spacing w:val="-27"/>
          <w:w w:val="90"/>
          <w:sz w:val="32"/>
        </w:rPr>
        <w:t> </w:t>
      </w:r>
      <w:r>
        <w:rPr>
          <w:b/>
          <w:color w:val="098643"/>
          <w:spacing w:val="-2"/>
          <w:w w:val="90"/>
          <w:sz w:val="32"/>
        </w:rPr>
        <w:t>environment</w:t>
      </w:r>
    </w:p>
    <w:p>
      <w:pPr>
        <w:pStyle w:val="BodyText"/>
        <w:spacing w:before="10"/>
        <w:rPr>
          <w:b/>
          <w:sz w:val="10"/>
        </w:rPr>
      </w:pPr>
    </w:p>
    <w:tbl>
      <w:tblPr>
        <w:tblW w:w="0" w:type="auto"/>
        <w:jc w:val="left"/>
        <w:tblInd w:w="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91"/>
      </w:tblGrid>
      <w:tr>
        <w:trPr>
          <w:trHeight w:val="907" w:hRule="atLeast"/>
        </w:trPr>
        <w:tc>
          <w:tcPr>
            <w:tcW w:w="10091" w:type="dxa"/>
            <w:shd w:val="clear" w:color="auto" w:fill="4A6971"/>
          </w:tcPr>
          <w:p>
            <w:pPr>
              <w:pStyle w:val="TableParagraph"/>
              <w:spacing w:before="46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366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923712">
                      <wp:simplePos x="0" y="0"/>
                      <wp:positionH relativeFrom="column">
                        <wp:posOffset>148499</wp:posOffset>
                      </wp:positionH>
                      <wp:positionV relativeFrom="paragraph">
                        <wp:posOffset>-147463</wp:posOffset>
                      </wp:positionV>
                      <wp:extent cx="504190" cy="426084"/>
                      <wp:effectExtent l="0" t="0" r="0" b="0"/>
                      <wp:wrapNone/>
                      <wp:docPr id="1336" name="Group 133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36" name="Group 1336"/>
                            <wpg:cNvGrpSpPr/>
                            <wpg:grpSpPr>
                              <a:xfrm>
                                <a:off x="0" y="0"/>
                                <a:ext cx="504190" cy="426084"/>
                                <a:chExt cx="504190" cy="426084"/>
                              </a:xfrm>
                            </wpg:grpSpPr>
                            <pic:pic>
                              <pic:nvPicPr>
                                <pic:cNvPr id="1337" name="Image 1337"/>
                                <pic:cNvPicPr/>
                              </pic:nvPicPr>
                              <pic:blipFill>
                                <a:blip r:embed="rId1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679" y="43661"/>
                                  <a:ext cx="386803" cy="1826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338" name="Image 1338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750" y="295865"/>
                                  <a:ext cx="228498" cy="130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39" name="Graphic 1339"/>
                              <wps:cNvSpPr/>
                              <wps:spPr>
                                <a:xfrm>
                                  <a:off x="10318" y="10318"/>
                                  <a:ext cx="483870" cy="329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3870" h="329565">
                                      <a:moveTo>
                                        <a:pt x="431393" y="329552"/>
                                      </a:moveTo>
                                      <a:lnTo>
                                        <a:pt x="171196" y="329552"/>
                                      </a:lnTo>
                                      <a:lnTo>
                                        <a:pt x="23837" y="329552"/>
                                      </a:lnTo>
                                      <a:lnTo>
                                        <a:pt x="14557" y="327680"/>
                                      </a:lnTo>
                                      <a:lnTo>
                                        <a:pt x="6980" y="322575"/>
                                      </a:lnTo>
                                      <a:lnTo>
                                        <a:pt x="1872" y="315005"/>
                                      </a:lnTo>
                                      <a:lnTo>
                                        <a:pt x="0" y="305739"/>
                                      </a:lnTo>
                                      <a:lnTo>
                                        <a:pt x="0" y="271602"/>
                                      </a:lnTo>
                                      <a:lnTo>
                                        <a:pt x="93484" y="271602"/>
                                      </a:lnTo>
                                    </a:path>
                                    <a:path w="483870" h="329565">
                                      <a:moveTo>
                                        <a:pt x="483362" y="271602"/>
                                      </a:moveTo>
                                      <a:lnTo>
                                        <a:pt x="0" y="271602"/>
                                      </a:lnTo>
                                      <a:lnTo>
                                        <a:pt x="0" y="207136"/>
                                      </a:lnTo>
                                      <a:lnTo>
                                        <a:pt x="0" y="25819"/>
                                      </a:lnTo>
                                      <a:lnTo>
                                        <a:pt x="2030" y="15768"/>
                                      </a:lnTo>
                                      <a:lnTo>
                                        <a:pt x="7569" y="7561"/>
                                      </a:lnTo>
                                      <a:lnTo>
                                        <a:pt x="15784" y="2028"/>
                                      </a:lnTo>
                                      <a:lnTo>
                                        <a:pt x="25844" y="0"/>
                                      </a:lnTo>
                                      <a:lnTo>
                                        <a:pt x="457517" y="0"/>
                                      </a:lnTo>
                                      <a:lnTo>
                                        <a:pt x="467577" y="2028"/>
                                      </a:lnTo>
                                      <a:lnTo>
                                        <a:pt x="475792" y="7561"/>
                                      </a:lnTo>
                                      <a:lnTo>
                                        <a:pt x="481331" y="15768"/>
                                      </a:lnTo>
                                      <a:lnTo>
                                        <a:pt x="483362" y="25819"/>
                                      </a:lnTo>
                                      <a:lnTo>
                                        <a:pt x="483362" y="145707"/>
                                      </a:lnTo>
                                    </a:path>
                                  </a:pathLst>
                                </a:custGeom>
                                <a:ln w="20624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0" name="Graphic 1340"/>
                              <wps:cNvSpPr/>
                              <wps:spPr>
                                <a:xfrm>
                                  <a:off x="10312" y="10312"/>
                                  <a:ext cx="483870" cy="329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3870" h="329565">
                                      <a:moveTo>
                                        <a:pt x="51981" y="329044"/>
                                      </a:moveTo>
                                      <a:lnTo>
                                        <a:pt x="312166" y="329044"/>
                                      </a:lnTo>
                                      <a:lnTo>
                                        <a:pt x="459536" y="329044"/>
                                      </a:lnTo>
                                      <a:lnTo>
                                        <a:pt x="468812" y="327176"/>
                                      </a:lnTo>
                                      <a:lnTo>
                                        <a:pt x="476389" y="322081"/>
                                      </a:lnTo>
                                      <a:lnTo>
                                        <a:pt x="481500" y="314524"/>
                                      </a:lnTo>
                                      <a:lnTo>
                                        <a:pt x="483374" y="305269"/>
                                      </a:lnTo>
                                      <a:lnTo>
                                        <a:pt x="483374" y="271183"/>
                                      </a:lnTo>
                                      <a:lnTo>
                                        <a:pt x="389890" y="271183"/>
                                      </a:lnTo>
                                    </a:path>
                                    <a:path w="483870" h="329565">
                                      <a:moveTo>
                                        <a:pt x="0" y="271183"/>
                                      </a:moveTo>
                                      <a:lnTo>
                                        <a:pt x="483374" y="271183"/>
                                      </a:lnTo>
                                      <a:lnTo>
                                        <a:pt x="483374" y="206819"/>
                                      </a:lnTo>
                                      <a:lnTo>
                                        <a:pt x="483374" y="25780"/>
                                      </a:lnTo>
                                      <a:lnTo>
                                        <a:pt x="481343" y="15746"/>
                                      </a:lnTo>
                                      <a:lnTo>
                                        <a:pt x="475803" y="7551"/>
                                      </a:lnTo>
                                      <a:lnTo>
                                        <a:pt x="467585" y="2026"/>
                                      </a:lnTo>
                                      <a:lnTo>
                                        <a:pt x="457517" y="0"/>
                                      </a:lnTo>
                                      <a:lnTo>
                                        <a:pt x="25857" y="0"/>
                                      </a:lnTo>
                                      <a:lnTo>
                                        <a:pt x="15794" y="2026"/>
                                      </a:lnTo>
                                      <a:lnTo>
                                        <a:pt x="7575" y="7551"/>
                                      </a:lnTo>
                                      <a:lnTo>
                                        <a:pt x="2032" y="15746"/>
                                      </a:lnTo>
                                      <a:lnTo>
                                        <a:pt x="0" y="25780"/>
                                      </a:lnTo>
                                      <a:lnTo>
                                        <a:pt x="0" y="145491"/>
                                      </a:lnTo>
                                    </a:path>
                                  </a:pathLst>
                                </a:custGeom>
                                <a:ln w="20624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.6929pt;margin-top:-11.611311pt;width:39.7pt;height:33.550pt;mso-position-horizontal-relative:column;mso-position-vertical-relative:paragraph;z-index:15923712" id="docshapegroup879" coordorigin="234,-232" coordsize="794,671">
                      <v:shape style="position:absolute;left:332;top:-164;width:610;height:288" type="#_x0000_t75" id="docshape880" stroked="false">
                        <v:imagedata r:id="rId175" o:title=""/>
                      </v:shape>
                      <v:shape style="position:absolute;left:450;top:233;width:360;height:205" type="#_x0000_t75" id="docshape881" stroked="false">
                        <v:imagedata r:id="rId193" o:title=""/>
                      </v:shape>
                      <v:shape style="position:absolute;left:250;top:-216;width:762;height:519" id="docshape882" coordorigin="250,-216" coordsize="762,519" path="m929,303l520,303,288,303,273,300,261,292,253,280,250,266,250,212,397,212m1011,212l250,212,250,110,250,-175,253,-191,262,-204,275,-213,291,-216,971,-216,986,-213,999,-204,1008,-191,1011,-175,1011,13e" filled="false" stroked="true" strokeweight="1.624pt" strokecolor="#ffffff">
                        <v:path arrowok="t"/>
                        <v:stroke dashstyle="solid"/>
                      </v:shape>
                      <v:shape style="position:absolute;left:250;top:-216;width:762;height:519" id="docshape883" coordorigin="250,-216" coordsize="762,519" path="m332,302l742,302,974,302,988,299,1000,291,1008,279,1011,265,1011,211,864,211m250,211l1011,211,1011,110,1011,-175,1008,-191,999,-204,986,-213,971,-216,291,-216,275,-213,262,-204,253,-191,250,-175,250,13e" filled="false" stroked="true" strokeweight="1.624pt" strokecolor="#ffffff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FFFF"/>
                <w:spacing w:val="-2"/>
                <w:w w:val="90"/>
                <w:sz w:val="24"/>
              </w:rPr>
              <w:t>Pillar</w:t>
            </w:r>
            <w:r>
              <w:rPr>
                <w:b/>
                <w:color w:val="FFFFFF"/>
                <w:spacing w:val="-6"/>
                <w:w w:val="90"/>
                <w:sz w:val="2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4"/>
              </w:rPr>
              <w:t>1</w:t>
            </w:r>
            <w:r>
              <w:rPr>
                <w:b/>
                <w:color w:val="FFFFFF"/>
                <w:spacing w:val="-5"/>
                <w:w w:val="90"/>
                <w:sz w:val="2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4"/>
              </w:rPr>
              <w:t>–</w:t>
            </w:r>
            <w:r>
              <w:rPr>
                <w:b/>
                <w:color w:val="FFFFFF"/>
                <w:spacing w:val="-5"/>
                <w:w w:val="90"/>
                <w:sz w:val="2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4"/>
              </w:rPr>
              <w:t>Planning</w:t>
            </w:r>
            <w:r>
              <w:rPr>
                <w:b/>
                <w:color w:val="FFFFFF"/>
                <w:spacing w:val="-5"/>
                <w:w w:val="90"/>
                <w:sz w:val="2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4"/>
              </w:rPr>
              <w:t>and</w:t>
            </w:r>
            <w:r>
              <w:rPr>
                <w:b/>
                <w:color w:val="FFFFFF"/>
                <w:spacing w:val="-5"/>
                <w:w w:val="90"/>
                <w:sz w:val="2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4"/>
              </w:rPr>
              <w:t>monitoring</w:t>
            </w:r>
          </w:p>
        </w:tc>
      </w:tr>
      <w:tr>
        <w:trPr>
          <w:trHeight w:val="874" w:hRule="atLeast"/>
        </w:trPr>
        <w:tc>
          <w:tcPr>
            <w:tcW w:w="10091" w:type="dxa"/>
            <w:shd w:val="clear" w:color="auto" w:fill="6E838B"/>
          </w:tcPr>
          <w:p>
            <w:pPr>
              <w:pStyle w:val="TableParagraph"/>
              <w:spacing w:before="72"/>
              <w:ind w:left="56"/>
              <w:rPr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Projected</w:t>
            </w:r>
            <w:r>
              <w:rPr>
                <w:b/>
                <w:color w:val="FFFFFF"/>
                <w:spacing w:val="-9"/>
                <w:sz w:val="18"/>
              </w:rPr>
              <w:t> </w:t>
            </w:r>
            <w:r>
              <w:rPr>
                <w:b/>
                <w:color w:val="FFFFFF"/>
                <w:spacing w:val="-4"/>
                <w:sz w:val="18"/>
              </w:rPr>
              <w:t>outcome:</w:t>
            </w:r>
            <w:r>
              <w:rPr>
                <w:b/>
                <w:color w:val="FFFFFF"/>
                <w:spacing w:val="-11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A</w:t>
            </w:r>
            <w:r>
              <w:rPr>
                <w:color w:val="FFFFFF"/>
                <w:spacing w:val="-9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regional</w:t>
            </w:r>
            <w:r>
              <w:rPr>
                <w:color w:val="FFFFFF"/>
                <w:spacing w:val="-9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drought</w:t>
            </w:r>
            <w:r>
              <w:rPr>
                <w:color w:val="FFFFFF"/>
                <w:spacing w:val="-9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surveillance</w:t>
            </w:r>
            <w:r>
              <w:rPr>
                <w:color w:val="FFFFFF"/>
                <w:spacing w:val="-9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program</w:t>
            </w:r>
            <w:r>
              <w:rPr>
                <w:color w:val="FFFFFF"/>
                <w:spacing w:val="-9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is</w:t>
            </w:r>
            <w:r>
              <w:rPr>
                <w:color w:val="FFFFFF"/>
                <w:spacing w:val="-8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implemented</w:t>
            </w:r>
            <w:r>
              <w:rPr>
                <w:color w:val="FFFFFF"/>
                <w:spacing w:val="-9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that</w:t>
            </w:r>
            <w:r>
              <w:rPr>
                <w:color w:val="FFFFFF"/>
                <w:spacing w:val="-9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monitors</w:t>
            </w:r>
            <w:r>
              <w:rPr>
                <w:color w:val="FFFFFF"/>
                <w:spacing w:val="-9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and</w:t>
            </w:r>
            <w:r>
              <w:rPr>
                <w:color w:val="FFFFFF"/>
                <w:spacing w:val="-9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analyses</w:t>
            </w:r>
            <w:r>
              <w:rPr>
                <w:color w:val="FFFFFF"/>
                <w:spacing w:val="-9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key</w:t>
            </w:r>
            <w:r>
              <w:rPr>
                <w:color w:val="FFFFFF"/>
                <w:spacing w:val="-9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indicators</w:t>
            </w:r>
          </w:p>
          <w:p>
            <w:pPr>
              <w:pStyle w:val="TableParagraph"/>
              <w:spacing w:line="302" w:lineRule="auto" w:before="53"/>
              <w:ind w:left="56" w:right="565"/>
              <w:rPr>
                <w:sz w:val="18"/>
              </w:rPr>
            </w:pPr>
            <w:r>
              <w:rPr>
                <w:color w:val="FFFFFF"/>
                <w:spacing w:val="-4"/>
                <w:sz w:val="18"/>
              </w:rPr>
              <w:t>of current and emerging environmental (meteorological and landscape), social and economic conditions, which are markers </w:t>
            </w:r>
            <w:r>
              <w:rPr>
                <w:color w:val="FFFFFF"/>
                <w:sz w:val="18"/>
              </w:rPr>
              <w:t>of</w:t>
            </w:r>
            <w:r>
              <w:rPr>
                <w:color w:val="FFFFFF"/>
                <w:spacing w:val="-14"/>
                <w:sz w:val="18"/>
              </w:rPr>
              <w:t> </w:t>
            </w:r>
            <w:r>
              <w:rPr>
                <w:color w:val="FFFFFF"/>
                <w:sz w:val="18"/>
              </w:rPr>
              <w:t>drought.</w:t>
            </w:r>
          </w:p>
        </w:tc>
      </w:tr>
    </w:tbl>
    <w:p>
      <w:pPr>
        <w:pStyle w:val="BodyText"/>
        <w:spacing w:before="8" w:after="1"/>
        <w:rPr>
          <w:b/>
          <w:sz w:val="6"/>
        </w:rPr>
      </w:pPr>
    </w:p>
    <w:tbl>
      <w:tblPr>
        <w:tblW w:w="0" w:type="auto"/>
        <w:jc w:val="left"/>
        <w:tblInd w:w="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8"/>
        <w:gridCol w:w="5103"/>
        <w:gridCol w:w="3062"/>
      </w:tblGrid>
      <w:tr>
        <w:trPr>
          <w:trHeight w:val="354" w:hRule="atLeast"/>
        </w:trPr>
        <w:tc>
          <w:tcPr>
            <w:tcW w:w="1928" w:type="dxa"/>
            <w:shd w:val="clear" w:color="auto" w:fill="098643"/>
          </w:tcPr>
          <w:p>
            <w:pPr>
              <w:pStyle w:val="TableParagraph"/>
              <w:spacing w:before="72"/>
              <w:ind w:left="56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Priority</w:t>
            </w:r>
          </w:p>
        </w:tc>
        <w:tc>
          <w:tcPr>
            <w:tcW w:w="5103" w:type="dxa"/>
            <w:shd w:val="clear" w:color="auto" w:fill="098643"/>
          </w:tcPr>
          <w:p>
            <w:pPr>
              <w:pStyle w:val="TableParagraph"/>
              <w:spacing w:before="72"/>
              <w:ind w:left="56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Resilience</w:t>
            </w:r>
            <w:r>
              <w:rPr>
                <w:b/>
                <w:color w:val="FFFFFF"/>
                <w:spacing w:val="-2"/>
                <w:sz w:val="18"/>
              </w:rPr>
              <w:t> activity</w:t>
            </w:r>
          </w:p>
        </w:tc>
        <w:tc>
          <w:tcPr>
            <w:tcW w:w="3062" w:type="dxa"/>
            <w:shd w:val="clear" w:color="auto" w:fill="098643"/>
          </w:tcPr>
          <w:p>
            <w:pPr>
              <w:pStyle w:val="TableParagraph"/>
              <w:spacing w:before="72"/>
              <w:ind w:left="55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Priority</w:t>
            </w:r>
            <w:r>
              <w:rPr>
                <w:b/>
                <w:color w:val="FFFFFF"/>
                <w:spacing w:val="-8"/>
                <w:sz w:val="18"/>
              </w:rPr>
              <w:t> </w:t>
            </w:r>
            <w:r>
              <w:rPr>
                <w:b/>
                <w:color w:val="FFFFFF"/>
                <w:spacing w:val="-2"/>
                <w:sz w:val="18"/>
              </w:rPr>
              <w:t>action</w:t>
            </w:r>
          </w:p>
        </w:tc>
      </w:tr>
      <w:tr>
        <w:trPr>
          <w:trHeight w:val="1245" w:hRule="atLeast"/>
        </w:trPr>
        <w:tc>
          <w:tcPr>
            <w:tcW w:w="1928" w:type="dxa"/>
            <w:vMerge w:val="restart"/>
            <w:tcBorders>
              <w:bottom w:val="single" w:sz="2" w:space="0" w:color="098643"/>
            </w:tcBorders>
            <w:shd w:val="clear" w:color="auto" w:fill="C2D3BF"/>
          </w:tcPr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131"/>
              <w:rPr>
                <w:b/>
                <w:sz w:val="18"/>
              </w:rPr>
            </w:pPr>
          </w:p>
          <w:p>
            <w:pPr>
              <w:pStyle w:val="TableParagraph"/>
              <w:spacing w:line="302" w:lineRule="auto" w:before="1"/>
              <w:ind w:left="113"/>
              <w:rPr>
                <w:sz w:val="18"/>
              </w:rPr>
            </w:pPr>
            <w:r>
              <w:rPr>
                <w:sz w:val="18"/>
              </w:rPr>
              <w:t>Adequate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drought </w:t>
            </w:r>
            <w:r>
              <w:rPr>
                <w:spacing w:val="-2"/>
                <w:sz w:val="18"/>
              </w:rPr>
              <w:t>monitoring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early </w:t>
            </w:r>
            <w:r>
              <w:rPr>
                <w:sz w:val="18"/>
              </w:rPr>
              <w:t>warning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systems.</w:t>
            </w:r>
          </w:p>
        </w:tc>
        <w:tc>
          <w:tcPr>
            <w:tcW w:w="5103" w:type="dxa"/>
            <w:tcBorders>
              <w:bottom w:val="single" w:sz="2" w:space="0" w:color="098643"/>
            </w:tcBorders>
          </w:tcPr>
          <w:p>
            <w:pPr>
              <w:pStyle w:val="TableParagraph"/>
              <w:spacing w:line="302" w:lineRule="auto"/>
              <w:ind w:left="112" w:right="300"/>
              <w:rPr>
                <w:sz w:val="18"/>
              </w:rPr>
            </w:pPr>
            <w:r>
              <w:rPr>
                <w:spacing w:val="-2"/>
                <w:sz w:val="18"/>
              </w:rPr>
              <w:t>Continue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design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participatory,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tailored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comprehensive </w:t>
            </w:r>
            <w:r>
              <w:rPr>
                <w:sz w:val="18"/>
              </w:rPr>
              <w:t>drought monitoring and early warning systems, integrating multi-scale climate, soil and water information.</w:t>
            </w:r>
          </w:p>
          <w:p>
            <w:pPr>
              <w:pStyle w:val="TableParagraph"/>
              <w:spacing w:line="205" w:lineRule="exact" w:before="0"/>
              <w:ind w:left="112"/>
              <w:rPr>
                <w:sz w:val="18"/>
              </w:rPr>
            </w:pPr>
            <w:r>
              <w:rPr>
                <w:b/>
                <w:w w:val="90"/>
                <w:sz w:val="18"/>
              </w:rPr>
              <w:t>Key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stakeholders: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w w:val="90"/>
                <w:sz w:val="18"/>
              </w:rPr>
              <w:t>Federal</w:t>
            </w:r>
            <w:r>
              <w:rPr>
                <w:spacing w:val="7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7"/>
                <w:sz w:val="18"/>
              </w:rPr>
              <w:t> </w:t>
            </w:r>
            <w:r>
              <w:rPr>
                <w:w w:val="90"/>
                <w:sz w:val="18"/>
              </w:rPr>
              <w:t>State</w:t>
            </w:r>
            <w:r>
              <w:rPr>
                <w:spacing w:val="8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governments.</w:t>
            </w:r>
          </w:p>
        </w:tc>
        <w:tc>
          <w:tcPr>
            <w:tcW w:w="3062" w:type="dxa"/>
          </w:tcPr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25"/>
              <w:rPr>
                <w:b/>
                <w:sz w:val="18"/>
              </w:rPr>
            </w:pPr>
          </w:p>
          <w:p>
            <w:pPr>
              <w:pStyle w:val="TableParagraph"/>
              <w:spacing w:line="260" w:lineRule="atLeast" w:before="0"/>
              <w:ind w:left="112" w:right="194"/>
              <w:rPr>
                <w:sz w:val="18"/>
              </w:rPr>
            </w:pPr>
            <w:r>
              <w:rPr>
                <w:sz w:val="18"/>
              </w:rPr>
              <w:t>Carry out a ‘stock take’ of existing drought monitoring and early </w:t>
            </w:r>
            <w:r>
              <w:rPr>
                <w:spacing w:val="-2"/>
                <w:sz w:val="18"/>
              </w:rPr>
              <w:t>warning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systems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identify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where</w:t>
            </w:r>
          </w:p>
        </w:tc>
      </w:tr>
      <w:tr>
        <w:trPr>
          <w:trHeight w:val="982" w:hRule="atLeast"/>
        </w:trPr>
        <w:tc>
          <w:tcPr>
            <w:tcW w:w="1928" w:type="dxa"/>
            <w:vMerge/>
            <w:tcBorders>
              <w:top w:val="nil"/>
              <w:bottom w:val="single" w:sz="2" w:space="0" w:color="098643"/>
            </w:tcBorders>
            <w:shd w:val="clear" w:color="auto" w:fill="C2D3B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  <w:tcBorders>
              <w:top w:val="single" w:sz="2" w:space="0" w:color="098643"/>
              <w:bottom w:val="single" w:sz="2" w:space="0" w:color="098643"/>
            </w:tcBorders>
            <w:shd w:val="clear" w:color="auto" w:fill="D8E1D5"/>
          </w:tcPr>
          <w:p>
            <w:pPr>
              <w:pStyle w:val="TableParagraph"/>
              <w:spacing w:line="302" w:lineRule="auto" w:before="126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Ensure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appropriate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hard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soft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infrastructure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is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in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place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to </w:t>
            </w:r>
            <w:r>
              <w:rPr>
                <w:sz w:val="18"/>
              </w:rPr>
              <w:t>capture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disseminate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early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warning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indicators.</w:t>
            </w:r>
          </w:p>
          <w:p>
            <w:pPr>
              <w:pStyle w:val="TableParagraph"/>
              <w:spacing w:line="205" w:lineRule="exact" w:before="0"/>
              <w:ind w:left="112"/>
              <w:rPr>
                <w:sz w:val="18"/>
              </w:rPr>
            </w:pPr>
            <w:r>
              <w:rPr>
                <w:b/>
                <w:w w:val="90"/>
                <w:sz w:val="18"/>
              </w:rPr>
              <w:t>Key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stakeholders: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w w:val="90"/>
                <w:sz w:val="18"/>
              </w:rPr>
              <w:t>Federal</w:t>
            </w:r>
            <w:r>
              <w:rPr>
                <w:spacing w:val="7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7"/>
                <w:sz w:val="18"/>
              </w:rPr>
              <w:t> </w:t>
            </w:r>
            <w:r>
              <w:rPr>
                <w:w w:val="90"/>
                <w:sz w:val="18"/>
              </w:rPr>
              <w:t>State</w:t>
            </w:r>
            <w:r>
              <w:rPr>
                <w:spacing w:val="8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governments.</w:t>
            </w:r>
          </w:p>
        </w:tc>
        <w:tc>
          <w:tcPr>
            <w:tcW w:w="3062" w:type="dxa"/>
            <w:tcBorders>
              <w:bottom w:val="single" w:sz="2" w:space="0" w:color="098643"/>
            </w:tcBorders>
          </w:tcPr>
          <w:p>
            <w:pPr>
              <w:pStyle w:val="TableParagraph"/>
              <w:spacing w:line="302" w:lineRule="auto" w:before="22"/>
              <w:ind w:left="112" w:right="630"/>
              <w:rPr>
                <w:sz w:val="18"/>
              </w:rPr>
            </w:pPr>
            <w:r>
              <w:rPr>
                <w:sz w:val="18"/>
              </w:rPr>
              <w:t>opportunities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exist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improve coverage and uptake.</w:t>
            </w:r>
          </w:p>
        </w:tc>
      </w:tr>
      <w:tr>
        <w:trPr>
          <w:trHeight w:val="1502" w:hRule="atLeast"/>
        </w:trPr>
        <w:tc>
          <w:tcPr>
            <w:tcW w:w="1928" w:type="dxa"/>
            <w:tcBorders>
              <w:top w:val="single" w:sz="2" w:space="0" w:color="098643"/>
              <w:bottom w:val="single" w:sz="2" w:space="0" w:color="098643"/>
            </w:tcBorders>
            <w:shd w:val="clear" w:color="auto" w:fill="C2D3BF"/>
          </w:tcPr>
          <w:p>
            <w:pPr>
              <w:pStyle w:val="TableParagraph"/>
              <w:spacing w:line="302" w:lineRule="auto" w:before="126"/>
              <w:ind w:left="113" w:right="548"/>
              <w:rPr>
                <w:sz w:val="18"/>
              </w:rPr>
            </w:pPr>
            <w:r>
              <w:rPr>
                <w:sz w:val="18"/>
              </w:rPr>
              <w:t>Local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capacity to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support interpretation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of</w:t>
            </w:r>
          </w:p>
          <w:p>
            <w:pPr>
              <w:pStyle w:val="TableParagraph"/>
              <w:spacing w:line="302" w:lineRule="auto" w:before="0"/>
              <w:ind w:left="113" w:right="434"/>
              <w:rPr>
                <w:sz w:val="18"/>
              </w:rPr>
            </w:pPr>
            <w:r>
              <w:rPr>
                <w:spacing w:val="-2"/>
                <w:sz w:val="18"/>
              </w:rPr>
              <w:t>relevant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tools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and services.</w:t>
            </w:r>
          </w:p>
        </w:tc>
        <w:tc>
          <w:tcPr>
            <w:tcW w:w="5103" w:type="dxa"/>
            <w:tcBorders>
              <w:top w:val="single" w:sz="2" w:space="0" w:color="098643"/>
              <w:bottom w:val="single" w:sz="2" w:space="0" w:color="098643"/>
            </w:tcBorders>
          </w:tcPr>
          <w:p>
            <w:pPr>
              <w:pStyle w:val="TableParagraph"/>
              <w:spacing w:line="302" w:lineRule="auto" w:before="126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Increase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local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capacity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for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effective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interpretation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usage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of </w:t>
            </w:r>
            <w:r>
              <w:rPr>
                <w:sz w:val="18"/>
              </w:rPr>
              <w:t>drought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monitoring,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early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warning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short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time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forecasting </w:t>
            </w:r>
            <w:r>
              <w:rPr>
                <w:spacing w:val="-2"/>
                <w:sz w:val="18"/>
              </w:rPr>
              <w:t>products.</w:t>
            </w:r>
          </w:p>
          <w:p>
            <w:pPr>
              <w:pStyle w:val="TableParagraph"/>
              <w:spacing w:line="205" w:lineRule="exact" w:before="0"/>
              <w:ind w:left="112"/>
              <w:rPr>
                <w:sz w:val="18"/>
              </w:rPr>
            </w:pPr>
            <w:r>
              <w:rPr>
                <w:b/>
                <w:w w:val="90"/>
                <w:sz w:val="18"/>
              </w:rPr>
              <w:t>Key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stakeholders: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w w:val="90"/>
                <w:sz w:val="18"/>
              </w:rPr>
              <w:t>Federal</w:t>
            </w:r>
            <w:r>
              <w:rPr>
                <w:spacing w:val="7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7"/>
                <w:sz w:val="18"/>
              </w:rPr>
              <w:t> </w:t>
            </w:r>
            <w:r>
              <w:rPr>
                <w:w w:val="90"/>
                <w:sz w:val="18"/>
              </w:rPr>
              <w:t>State</w:t>
            </w:r>
            <w:r>
              <w:rPr>
                <w:spacing w:val="8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governments.</w:t>
            </w:r>
          </w:p>
        </w:tc>
        <w:tc>
          <w:tcPr>
            <w:tcW w:w="3062" w:type="dxa"/>
            <w:tcBorders>
              <w:top w:val="single" w:sz="2" w:space="0" w:color="098643"/>
              <w:bottom w:val="single" w:sz="2" w:space="0" w:color="098643"/>
            </w:tcBorders>
          </w:tcPr>
          <w:p>
            <w:pPr>
              <w:pStyle w:val="TableParagraph"/>
              <w:spacing w:line="302" w:lineRule="auto" w:before="126"/>
              <w:ind w:left="112" w:right="482"/>
              <w:rPr>
                <w:sz w:val="18"/>
              </w:rPr>
            </w:pPr>
            <w:r>
              <w:rPr>
                <w:sz w:val="18"/>
              </w:rPr>
              <w:t>Place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more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climate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information </w:t>
            </w:r>
            <w:r>
              <w:rPr>
                <w:spacing w:val="-2"/>
                <w:sz w:val="18"/>
              </w:rPr>
              <w:t>dissemination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officers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–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such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as Climate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Mates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–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in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region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by 2025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deliver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capacity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building workshops.</w:t>
            </w:r>
          </w:p>
        </w:tc>
      </w:tr>
    </w:tbl>
    <w:p>
      <w:pPr>
        <w:spacing w:after="0" w:line="302" w:lineRule="auto"/>
        <w:rPr>
          <w:sz w:val="18"/>
        </w:rPr>
        <w:sectPr>
          <w:pgSz w:w="11910" w:h="16840"/>
          <w:pgMar w:header="530" w:footer="580" w:top="800" w:bottom="780" w:left="520" w:right="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78"/>
        <w:rPr>
          <w:b/>
          <w:sz w:val="20"/>
        </w:rPr>
      </w:pPr>
    </w:p>
    <w:tbl>
      <w:tblPr>
        <w:tblW w:w="0" w:type="auto"/>
        <w:jc w:val="left"/>
        <w:tblInd w:w="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91"/>
      </w:tblGrid>
      <w:tr>
        <w:trPr>
          <w:trHeight w:val="907" w:hRule="atLeast"/>
        </w:trPr>
        <w:tc>
          <w:tcPr>
            <w:tcW w:w="10091" w:type="dxa"/>
            <w:shd w:val="clear" w:color="auto" w:fill="758731"/>
          </w:tcPr>
          <w:p>
            <w:pPr>
              <w:pStyle w:val="TableParagraph"/>
              <w:spacing w:before="46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318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924224">
                      <wp:simplePos x="0" y="0"/>
                      <wp:positionH relativeFrom="column">
                        <wp:posOffset>178065</wp:posOffset>
                      </wp:positionH>
                      <wp:positionV relativeFrom="paragraph">
                        <wp:posOffset>-147453</wp:posOffset>
                      </wp:positionV>
                      <wp:extent cx="445134" cy="420370"/>
                      <wp:effectExtent l="0" t="0" r="0" b="0"/>
                      <wp:wrapNone/>
                      <wp:docPr id="1341" name="Group 13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41" name="Group 1341"/>
                            <wpg:cNvGrpSpPr/>
                            <wpg:grpSpPr>
                              <a:xfrm>
                                <a:off x="0" y="0"/>
                                <a:ext cx="445134" cy="420370"/>
                                <a:chExt cx="445134" cy="420370"/>
                              </a:xfrm>
                            </wpg:grpSpPr>
                            <pic:pic>
                              <pic:nvPicPr>
                                <pic:cNvPr id="1342" name="Image 1342"/>
                                <pic:cNvPicPr/>
                              </pic:nvPicPr>
                              <pic:blipFill>
                                <a:blip r:embed="rId1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9092" y="58978"/>
                                  <a:ext cx="126682" cy="1266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43" name="Graphic 1343"/>
                              <wps:cNvSpPr/>
                              <wps:spPr>
                                <a:xfrm>
                                  <a:off x="101493" y="1358"/>
                                  <a:ext cx="241935" cy="329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1935" h="329565">
                                      <a:moveTo>
                                        <a:pt x="120929" y="0"/>
                                      </a:moveTo>
                                      <a:lnTo>
                                        <a:pt x="73900" y="9517"/>
                                      </a:lnTo>
                                      <a:lnTo>
                                        <a:pt x="35456" y="35456"/>
                                      </a:lnTo>
                                      <a:lnTo>
                                        <a:pt x="9517" y="73900"/>
                                      </a:lnTo>
                                      <a:lnTo>
                                        <a:pt x="0" y="120929"/>
                                      </a:lnTo>
                                      <a:lnTo>
                                        <a:pt x="1563" y="139962"/>
                                      </a:lnTo>
                                      <a:lnTo>
                                        <a:pt x="6243" y="158599"/>
                                      </a:lnTo>
                                      <a:lnTo>
                                        <a:pt x="14016" y="176770"/>
                                      </a:lnTo>
                                      <a:lnTo>
                                        <a:pt x="24866" y="194424"/>
                                      </a:lnTo>
                                      <a:lnTo>
                                        <a:pt x="120929" y="329044"/>
                                      </a:lnTo>
                                      <a:lnTo>
                                        <a:pt x="140468" y="301663"/>
                                      </a:lnTo>
                                      <a:lnTo>
                                        <a:pt x="120929" y="301663"/>
                                      </a:lnTo>
                                      <a:lnTo>
                                        <a:pt x="37812" y="185165"/>
                                      </a:lnTo>
                                      <a:lnTo>
                                        <a:pt x="28260" y="169660"/>
                                      </a:lnTo>
                                      <a:lnTo>
                                        <a:pt x="21407" y="153739"/>
                                      </a:lnTo>
                                      <a:lnTo>
                                        <a:pt x="17280" y="137476"/>
                                      </a:lnTo>
                                      <a:lnTo>
                                        <a:pt x="15900" y="120929"/>
                                      </a:lnTo>
                                      <a:lnTo>
                                        <a:pt x="24167" y="80088"/>
                                      </a:lnTo>
                                      <a:lnTo>
                                        <a:pt x="46697" y="46704"/>
                                      </a:lnTo>
                                      <a:lnTo>
                                        <a:pt x="80086" y="24178"/>
                                      </a:lnTo>
                                      <a:lnTo>
                                        <a:pt x="120929" y="15913"/>
                                      </a:lnTo>
                                      <a:lnTo>
                                        <a:pt x="177448" y="15913"/>
                                      </a:lnTo>
                                      <a:lnTo>
                                        <a:pt x="167967" y="9517"/>
                                      </a:lnTo>
                                      <a:lnTo>
                                        <a:pt x="120929" y="0"/>
                                      </a:lnTo>
                                      <a:close/>
                                    </a:path>
                                    <a:path w="241935" h="329565">
                                      <a:moveTo>
                                        <a:pt x="177448" y="15913"/>
                                      </a:moveTo>
                                      <a:lnTo>
                                        <a:pt x="120929" y="15913"/>
                                      </a:lnTo>
                                      <a:lnTo>
                                        <a:pt x="161781" y="24178"/>
                                      </a:lnTo>
                                      <a:lnTo>
                                        <a:pt x="195178" y="46704"/>
                                      </a:lnTo>
                                      <a:lnTo>
                                        <a:pt x="217714" y="80088"/>
                                      </a:lnTo>
                                      <a:lnTo>
                                        <a:pt x="225983" y="120929"/>
                                      </a:lnTo>
                                      <a:lnTo>
                                        <a:pt x="224603" y="137488"/>
                                      </a:lnTo>
                                      <a:lnTo>
                                        <a:pt x="220476" y="153752"/>
                                      </a:lnTo>
                                      <a:lnTo>
                                        <a:pt x="213623" y="169664"/>
                                      </a:lnTo>
                                      <a:lnTo>
                                        <a:pt x="204054" y="185178"/>
                                      </a:lnTo>
                                      <a:lnTo>
                                        <a:pt x="120929" y="301663"/>
                                      </a:lnTo>
                                      <a:lnTo>
                                        <a:pt x="140468" y="301663"/>
                                      </a:lnTo>
                                      <a:lnTo>
                                        <a:pt x="217004" y="194411"/>
                                      </a:lnTo>
                                      <a:lnTo>
                                        <a:pt x="235550" y="158596"/>
                                      </a:lnTo>
                                      <a:lnTo>
                                        <a:pt x="241884" y="120929"/>
                                      </a:lnTo>
                                      <a:lnTo>
                                        <a:pt x="232364" y="73900"/>
                                      </a:lnTo>
                                      <a:lnTo>
                                        <a:pt x="206419" y="35456"/>
                                      </a:lnTo>
                                      <a:lnTo>
                                        <a:pt x="177448" y="159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4" name="Graphic 1344"/>
                              <wps:cNvSpPr/>
                              <wps:spPr>
                                <a:xfrm>
                                  <a:off x="101493" y="1358"/>
                                  <a:ext cx="241935" cy="329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1935" h="329565">
                                      <a:moveTo>
                                        <a:pt x="120929" y="329044"/>
                                      </a:moveTo>
                                      <a:lnTo>
                                        <a:pt x="24866" y="194424"/>
                                      </a:lnTo>
                                      <a:lnTo>
                                        <a:pt x="6242" y="158596"/>
                                      </a:lnTo>
                                      <a:lnTo>
                                        <a:pt x="0" y="120929"/>
                                      </a:lnTo>
                                      <a:lnTo>
                                        <a:pt x="9517" y="73900"/>
                                      </a:lnTo>
                                      <a:lnTo>
                                        <a:pt x="35456" y="35456"/>
                                      </a:lnTo>
                                      <a:lnTo>
                                        <a:pt x="73900" y="9517"/>
                                      </a:lnTo>
                                      <a:lnTo>
                                        <a:pt x="120929" y="0"/>
                                      </a:lnTo>
                                      <a:lnTo>
                                        <a:pt x="167967" y="9517"/>
                                      </a:lnTo>
                                      <a:lnTo>
                                        <a:pt x="206419" y="35456"/>
                                      </a:lnTo>
                                      <a:lnTo>
                                        <a:pt x="232364" y="73900"/>
                                      </a:lnTo>
                                      <a:lnTo>
                                        <a:pt x="241884" y="120929"/>
                                      </a:lnTo>
                                      <a:lnTo>
                                        <a:pt x="240286" y="139867"/>
                                      </a:lnTo>
                                      <a:lnTo>
                                        <a:pt x="235550" y="158599"/>
                                      </a:lnTo>
                                      <a:lnTo>
                                        <a:pt x="227761" y="176866"/>
                                      </a:lnTo>
                                      <a:lnTo>
                                        <a:pt x="217004" y="194411"/>
                                      </a:lnTo>
                                      <a:lnTo>
                                        <a:pt x="120929" y="329044"/>
                                      </a:lnTo>
                                      <a:close/>
                                    </a:path>
                                    <a:path w="241935" h="329565">
                                      <a:moveTo>
                                        <a:pt x="120929" y="15913"/>
                                      </a:moveTo>
                                      <a:lnTo>
                                        <a:pt x="80086" y="24178"/>
                                      </a:lnTo>
                                      <a:lnTo>
                                        <a:pt x="46697" y="46704"/>
                                      </a:lnTo>
                                      <a:lnTo>
                                        <a:pt x="24167" y="80088"/>
                                      </a:lnTo>
                                      <a:lnTo>
                                        <a:pt x="15900" y="120929"/>
                                      </a:lnTo>
                                      <a:lnTo>
                                        <a:pt x="17280" y="137476"/>
                                      </a:lnTo>
                                      <a:lnTo>
                                        <a:pt x="21407" y="153739"/>
                                      </a:lnTo>
                                      <a:lnTo>
                                        <a:pt x="28260" y="169660"/>
                                      </a:lnTo>
                                      <a:lnTo>
                                        <a:pt x="37820" y="185178"/>
                                      </a:lnTo>
                                      <a:lnTo>
                                        <a:pt x="120929" y="301663"/>
                                      </a:lnTo>
                                      <a:lnTo>
                                        <a:pt x="204063" y="185165"/>
                                      </a:lnTo>
                                      <a:lnTo>
                                        <a:pt x="213623" y="169664"/>
                                      </a:lnTo>
                                      <a:lnTo>
                                        <a:pt x="220476" y="153752"/>
                                      </a:lnTo>
                                      <a:lnTo>
                                        <a:pt x="224603" y="137488"/>
                                      </a:lnTo>
                                      <a:lnTo>
                                        <a:pt x="225983" y="120929"/>
                                      </a:lnTo>
                                      <a:lnTo>
                                        <a:pt x="217714" y="80088"/>
                                      </a:lnTo>
                                      <a:lnTo>
                                        <a:pt x="195178" y="46704"/>
                                      </a:lnTo>
                                      <a:lnTo>
                                        <a:pt x="161781" y="24178"/>
                                      </a:lnTo>
                                      <a:lnTo>
                                        <a:pt x="120929" y="159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1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5" name="Graphic 1345"/>
                              <wps:cNvSpPr/>
                              <wps:spPr>
                                <a:xfrm>
                                  <a:off x="35085" y="288568"/>
                                  <a:ext cx="57150" cy="57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0" h="57150">
                                      <a:moveTo>
                                        <a:pt x="28320" y="0"/>
                                      </a:moveTo>
                                      <a:lnTo>
                                        <a:pt x="17305" y="2228"/>
                                      </a:lnTo>
                                      <a:lnTo>
                                        <a:pt x="8302" y="8301"/>
                                      </a:lnTo>
                                      <a:lnTo>
                                        <a:pt x="2228" y="17300"/>
                                      </a:lnTo>
                                      <a:lnTo>
                                        <a:pt x="0" y="28308"/>
                                      </a:lnTo>
                                      <a:lnTo>
                                        <a:pt x="2228" y="39325"/>
                                      </a:lnTo>
                                      <a:lnTo>
                                        <a:pt x="8302" y="48333"/>
                                      </a:lnTo>
                                      <a:lnTo>
                                        <a:pt x="17305" y="54411"/>
                                      </a:lnTo>
                                      <a:lnTo>
                                        <a:pt x="28320" y="56642"/>
                                      </a:lnTo>
                                      <a:lnTo>
                                        <a:pt x="39338" y="54411"/>
                                      </a:lnTo>
                                      <a:lnTo>
                                        <a:pt x="48345" y="48333"/>
                                      </a:lnTo>
                                      <a:lnTo>
                                        <a:pt x="51917" y="43040"/>
                                      </a:lnTo>
                                      <a:lnTo>
                                        <a:pt x="20205" y="43040"/>
                                      </a:lnTo>
                                      <a:lnTo>
                                        <a:pt x="13601" y="36436"/>
                                      </a:lnTo>
                                      <a:lnTo>
                                        <a:pt x="13601" y="20205"/>
                                      </a:lnTo>
                                      <a:lnTo>
                                        <a:pt x="20205" y="13601"/>
                                      </a:lnTo>
                                      <a:lnTo>
                                        <a:pt x="51926" y="13601"/>
                                      </a:lnTo>
                                      <a:lnTo>
                                        <a:pt x="48345" y="8301"/>
                                      </a:lnTo>
                                      <a:lnTo>
                                        <a:pt x="39338" y="2228"/>
                                      </a:lnTo>
                                      <a:lnTo>
                                        <a:pt x="28320" y="0"/>
                                      </a:lnTo>
                                      <a:close/>
                                    </a:path>
                                    <a:path w="57150" h="57150">
                                      <a:moveTo>
                                        <a:pt x="51926" y="13601"/>
                                      </a:moveTo>
                                      <a:lnTo>
                                        <a:pt x="36448" y="13601"/>
                                      </a:lnTo>
                                      <a:lnTo>
                                        <a:pt x="43052" y="20205"/>
                                      </a:lnTo>
                                      <a:lnTo>
                                        <a:pt x="43052" y="36436"/>
                                      </a:lnTo>
                                      <a:lnTo>
                                        <a:pt x="36448" y="43040"/>
                                      </a:lnTo>
                                      <a:lnTo>
                                        <a:pt x="51917" y="43040"/>
                                      </a:lnTo>
                                      <a:lnTo>
                                        <a:pt x="54424" y="39325"/>
                                      </a:lnTo>
                                      <a:lnTo>
                                        <a:pt x="56654" y="28308"/>
                                      </a:lnTo>
                                      <a:lnTo>
                                        <a:pt x="54424" y="17300"/>
                                      </a:lnTo>
                                      <a:lnTo>
                                        <a:pt x="51926" y="13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346" name="Image 1346"/>
                                <pic:cNvPicPr/>
                              </pic:nvPicPr>
                              <pic:blipFill>
                                <a:blip r:embed="rId1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8034" y="253465"/>
                                  <a:ext cx="126834" cy="1666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47" name="Graphic 1347"/>
                              <wps:cNvSpPr/>
                              <wps:spPr>
                                <a:xfrm>
                                  <a:off x="8147" y="261612"/>
                                  <a:ext cx="111125" cy="150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1125" h="150495">
                                      <a:moveTo>
                                        <a:pt x="55270" y="0"/>
                                      </a:moveTo>
                                      <a:lnTo>
                                        <a:pt x="33759" y="4347"/>
                                      </a:lnTo>
                                      <a:lnTo>
                                        <a:pt x="16190" y="16200"/>
                                      </a:lnTo>
                                      <a:lnTo>
                                        <a:pt x="4344" y="33770"/>
                                      </a:lnTo>
                                      <a:lnTo>
                                        <a:pt x="0" y="55270"/>
                                      </a:lnTo>
                                      <a:lnTo>
                                        <a:pt x="828" y="64564"/>
                                      </a:lnTo>
                                      <a:lnTo>
                                        <a:pt x="3163" y="73307"/>
                                      </a:lnTo>
                                      <a:lnTo>
                                        <a:pt x="6777" y="81455"/>
                                      </a:lnTo>
                                      <a:lnTo>
                                        <a:pt x="11442" y="88963"/>
                                      </a:lnTo>
                                      <a:lnTo>
                                        <a:pt x="55270" y="150393"/>
                                      </a:lnTo>
                                      <a:lnTo>
                                        <a:pt x="99098" y="88963"/>
                                      </a:lnTo>
                                      <a:lnTo>
                                        <a:pt x="103768" y="81450"/>
                                      </a:lnTo>
                                      <a:lnTo>
                                        <a:pt x="107381" y="73293"/>
                                      </a:lnTo>
                                      <a:lnTo>
                                        <a:pt x="109713" y="64547"/>
                                      </a:lnTo>
                                      <a:lnTo>
                                        <a:pt x="110540" y="55270"/>
                                      </a:lnTo>
                                      <a:lnTo>
                                        <a:pt x="106199" y="33770"/>
                                      </a:lnTo>
                                      <a:lnTo>
                                        <a:pt x="94359" y="16200"/>
                                      </a:lnTo>
                                      <a:lnTo>
                                        <a:pt x="76791" y="4347"/>
                                      </a:lnTo>
                                      <a:lnTo>
                                        <a:pt x="552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6294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4.0209pt;margin-top:-11.610518pt;width:35.050pt;height:33.1pt;mso-position-horizontal-relative:column;mso-position-vertical-relative:paragraph;z-index:15924224" id="docshapegroup884" coordorigin="280,-232" coordsize="701,662">
                      <v:shape style="position:absolute;left:530;top:-140;width:200;height:200" type="#_x0000_t75" id="docshape885" stroked="false">
                        <v:imagedata r:id="rId194" o:title=""/>
                      </v:shape>
                      <v:shape style="position:absolute;left:440;top:-231;width:381;height:519" id="docshape886" coordorigin="440,-230" coordsize="381,519" path="m631,-230l557,-215,496,-174,455,-114,440,-40,443,-10,450,20,462,48,479,76,631,288,661,245,631,245,500,62,485,37,474,12,467,-14,465,-40,478,-104,514,-157,566,-192,631,-205,720,-205,705,-215,631,-230xm720,-205l631,-205,695,-192,748,-157,783,-104,796,-40,794,-14,787,12,777,37,762,62,631,245,661,245,782,76,799,48,811,20,819,-10,821,-40,806,-114,765,-174,720,-205xe" filled="true" fillcolor="#ffffff" stroked="false">
                        <v:path arrowok="t"/>
                        <v:fill type="solid"/>
                      </v:shape>
                      <v:shape style="position:absolute;left:440;top:-231;width:381;height:519" id="docshape887" coordorigin="440,-230" coordsize="381,519" path="m631,288l479,76,462,48,450,20,443,-10,440,-40,455,-114,496,-174,557,-215,631,-230,705,-215,765,-174,806,-114,821,-40,819,-10,811,20,799,48,782,76,631,288xm631,-205l566,-192,514,-157,478,-104,465,-40,467,-14,474,12,485,37,500,62,631,245,762,62,777,37,787,12,794,-14,796,-40,783,-104,748,-157,695,-192,631,-205xe" filled="false" stroked="true" strokeweight=".214pt" strokecolor="#ffffff">
                        <v:path arrowok="t"/>
                        <v:stroke dashstyle="solid"/>
                      </v:shape>
                      <v:shape style="position:absolute;left:335;top:222;width:90;height:90" id="docshape888" coordorigin="336,222" coordsize="90,90" path="m380,222l363,226,349,235,339,249,336,267,339,284,349,298,363,308,380,311,398,308,412,298,417,290,367,290,357,280,357,254,367,244,417,244,412,235,398,226,380,222xm417,244l393,244,403,254,403,280,393,290,417,290,421,284,425,267,421,249,417,244xe" filled="true" fillcolor="#ffffff" stroked="false">
                        <v:path arrowok="t"/>
                        <v:fill type="solid"/>
                      </v:shape>
                      <v:shape style="position:absolute;left:781;top:166;width:200;height:263" type="#_x0000_t75" id="docshape889" stroked="false">
                        <v:imagedata r:id="rId195" o:title=""/>
                      </v:shape>
                      <v:shape style="position:absolute;left:293;top:179;width:175;height:237" id="docshape890" coordorigin="293,180" coordsize="175,237" path="m380,180l346,187,319,205,300,233,293,267,295,281,298,295,304,308,311,320,380,417,449,320,457,308,462,295,466,281,467,267,460,233,442,205,414,187,380,180xe" filled="false" stroked="true" strokeweight="1.283pt" strokecolor="#ffffff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FFFF"/>
                <w:spacing w:val="-2"/>
                <w:w w:val="90"/>
                <w:sz w:val="24"/>
              </w:rPr>
              <w:t>Pillar</w:t>
            </w:r>
            <w:r>
              <w:rPr>
                <w:b/>
                <w:color w:val="FFFFFF"/>
                <w:spacing w:val="-7"/>
                <w:w w:val="90"/>
                <w:sz w:val="2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4"/>
              </w:rPr>
              <w:t>2</w:t>
            </w:r>
            <w:r>
              <w:rPr>
                <w:b/>
                <w:color w:val="FFFFFF"/>
                <w:spacing w:val="-6"/>
                <w:w w:val="90"/>
                <w:sz w:val="2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4"/>
              </w:rPr>
              <w:t>–</w:t>
            </w:r>
            <w:r>
              <w:rPr>
                <w:b/>
                <w:color w:val="FFFFFF"/>
                <w:spacing w:val="-6"/>
                <w:w w:val="90"/>
                <w:sz w:val="2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4"/>
              </w:rPr>
              <w:t>Respond</w:t>
            </w:r>
            <w:r>
              <w:rPr>
                <w:b/>
                <w:color w:val="FFFFFF"/>
                <w:spacing w:val="-7"/>
                <w:w w:val="90"/>
                <w:sz w:val="2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4"/>
              </w:rPr>
              <w:t>to</w:t>
            </w:r>
            <w:r>
              <w:rPr>
                <w:b/>
                <w:color w:val="FFFFFF"/>
                <w:spacing w:val="-6"/>
                <w:w w:val="90"/>
                <w:sz w:val="2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4"/>
              </w:rPr>
              <w:t>drought</w:t>
            </w:r>
            <w:r>
              <w:rPr>
                <w:b/>
                <w:color w:val="FFFFFF"/>
                <w:spacing w:val="-6"/>
                <w:w w:val="90"/>
                <w:sz w:val="2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4"/>
              </w:rPr>
              <w:t>events</w:t>
            </w:r>
          </w:p>
        </w:tc>
      </w:tr>
      <w:tr>
        <w:trPr>
          <w:trHeight w:val="874" w:hRule="atLeast"/>
        </w:trPr>
        <w:tc>
          <w:tcPr>
            <w:tcW w:w="10091" w:type="dxa"/>
            <w:shd w:val="clear" w:color="auto" w:fill="919C58"/>
          </w:tcPr>
          <w:p>
            <w:pPr>
              <w:pStyle w:val="TableParagraph"/>
              <w:spacing w:line="260" w:lineRule="atLeast" w:before="19"/>
              <w:ind w:left="56" w:right="54"/>
              <w:rPr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Projected</w:t>
            </w:r>
            <w:r>
              <w:rPr>
                <w:b/>
                <w:color w:val="FFFFFF"/>
                <w:spacing w:val="-5"/>
                <w:sz w:val="18"/>
              </w:rPr>
              <w:t> </w:t>
            </w:r>
            <w:r>
              <w:rPr>
                <w:b/>
                <w:color w:val="FFFFFF"/>
                <w:spacing w:val="-4"/>
                <w:sz w:val="18"/>
              </w:rPr>
              <w:t>outcome:</w:t>
            </w:r>
            <w:r>
              <w:rPr>
                <w:b/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A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drought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risk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and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vulnerability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assessment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framework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that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is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updated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each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5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years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to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identify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and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rate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the </w:t>
            </w:r>
            <w:r>
              <w:rPr>
                <w:color w:val="FFFFFF"/>
                <w:spacing w:val="-2"/>
                <w:sz w:val="18"/>
              </w:rPr>
              <w:t>anticipated</w:t>
            </w:r>
            <w:r>
              <w:rPr>
                <w:color w:val="FFFFFF"/>
                <w:spacing w:val="-1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exposure</w:t>
            </w:r>
            <w:r>
              <w:rPr>
                <w:color w:val="FFFFFF"/>
                <w:spacing w:val="-1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and</w:t>
            </w:r>
            <w:r>
              <w:rPr>
                <w:color w:val="FFFFFF"/>
                <w:spacing w:val="-1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sensitivity</w:t>
            </w:r>
            <w:r>
              <w:rPr>
                <w:color w:val="FFFFFF"/>
                <w:spacing w:val="-1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to</w:t>
            </w:r>
            <w:r>
              <w:rPr>
                <w:color w:val="FFFFFF"/>
                <w:spacing w:val="-1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harm</w:t>
            </w:r>
            <w:r>
              <w:rPr>
                <w:color w:val="FFFFFF"/>
                <w:spacing w:val="-1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of</w:t>
            </w:r>
            <w:r>
              <w:rPr>
                <w:color w:val="FFFFFF"/>
                <w:spacing w:val="-1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the</w:t>
            </w:r>
            <w:r>
              <w:rPr>
                <w:color w:val="FFFFFF"/>
                <w:spacing w:val="-1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region’s</w:t>
            </w:r>
            <w:r>
              <w:rPr>
                <w:color w:val="FFFFFF"/>
                <w:spacing w:val="-1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landscapes</w:t>
            </w:r>
            <w:r>
              <w:rPr>
                <w:color w:val="FFFFFF"/>
                <w:spacing w:val="-1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generally</w:t>
            </w:r>
            <w:r>
              <w:rPr>
                <w:color w:val="FFFFFF"/>
                <w:spacing w:val="-1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and</w:t>
            </w:r>
            <w:r>
              <w:rPr>
                <w:color w:val="FFFFFF"/>
                <w:spacing w:val="-1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recognised</w:t>
            </w:r>
            <w:r>
              <w:rPr>
                <w:color w:val="FFFFFF"/>
                <w:spacing w:val="-1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more</w:t>
            </w:r>
            <w:r>
              <w:rPr>
                <w:color w:val="FFFFFF"/>
                <w:spacing w:val="-1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vulnerable</w:t>
            </w:r>
            <w:r>
              <w:rPr>
                <w:color w:val="FFFFFF"/>
                <w:spacing w:val="-1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waters,</w:t>
            </w:r>
            <w:r>
              <w:rPr>
                <w:color w:val="FFFFFF"/>
                <w:spacing w:val="-1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lands </w:t>
            </w:r>
            <w:r>
              <w:rPr>
                <w:color w:val="FFFFFF"/>
                <w:sz w:val="18"/>
              </w:rPr>
              <w:t>and ecosystems specifically.</w:t>
            </w:r>
          </w:p>
        </w:tc>
      </w:tr>
    </w:tbl>
    <w:p>
      <w:pPr>
        <w:pStyle w:val="BodyText"/>
        <w:spacing w:before="8" w:after="1"/>
        <w:rPr>
          <w:b/>
          <w:sz w:val="6"/>
        </w:rPr>
      </w:pPr>
    </w:p>
    <w:tbl>
      <w:tblPr>
        <w:tblW w:w="0" w:type="auto"/>
        <w:jc w:val="left"/>
        <w:tblInd w:w="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8"/>
        <w:gridCol w:w="5073"/>
        <w:gridCol w:w="3092"/>
      </w:tblGrid>
      <w:tr>
        <w:trPr>
          <w:trHeight w:val="354" w:hRule="atLeast"/>
        </w:trPr>
        <w:tc>
          <w:tcPr>
            <w:tcW w:w="1928" w:type="dxa"/>
            <w:shd w:val="clear" w:color="auto" w:fill="098643"/>
          </w:tcPr>
          <w:p>
            <w:pPr>
              <w:pStyle w:val="TableParagraph"/>
              <w:spacing w:before="72"/>
              <w:ind w:left="56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Priority</w:t>
            </w:r>
          </w:p>
        </w:tc>
        <w:tc>
          <w:tcPr>
            <w:tcW w:w="5073" w:type="dxa"/>
            <w:shd w:val="clear" w:color="auto" w:fill="098643"/>
          </w:tcPr>
          <w:p>
            <w:pPr>
              <w:pStyle w:val="TableParagraph"/>
              <w:spacing w:before="72"/>
              <w:ind w:left="56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Resilience</w:t>
            </w:r>
            <w:r>
              <w:rPr>
                <w:b/>
                <w:color w:val="FFFFFF"/>
                <w:spacing w:val="-2"/>
                <w:sz w:val="18"/>
              </w:rPr>
              <w:t> activity</w:t>
            </w:r>
          </w:p>
        </w:tc>
        <w:tc>
          <w:tcPr>
            <w:tcW w:w="3092" w:type="dxa"/>
            <w:shd w:val="clear" w:color="auto" w:fill="098643"/>
          </w:tcPr>
          <w:p>
            <w:pPr>
              <w:pStyle w:val="TableParagraph"/>
              <w:spacing w:before="72"/>
              <w:ind w:left="85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Priority</w:t>
            </w:r>
            <w:r>
              <w:rPr>
                <w:b/>
                <w:color w:val="FFFFFF"/>
                <w:spacing w:val="-8"/>
                <w:sz w:val="18"/>
              </w:rPr>
              <w:t> </w:t>
            </w:r>
            <w:r>
              <w:rPr>
                <w:b/>
                <w:color w:val="FFFFFF"/>
                <w:spacing w:val="-2"/>
                <w:sz w:val="18"/>
              </w:rPr>
              <w:t>action</w:t>
            </w:r>
          </w:p>
        </w:tc>
      </w:tr>
      <w:tr>
        <w:trPr>
          <w:trHeight w:val="1765" w:hRule="atLeast"/>
        </w:trPr>
        <w:tc>
          <w:tcPr>
            <w:tcW w:w="1928" w:type="dxa"/>
            <w:tcBorders>
              <w:bottom w:val="single" w:sz="2" w:space="0" w:color="098643"/>
            </w:tcBorders>
            <w:shd w:val="clear" w:color="auto" w:fill="C2D3BF"/>
          </w:tcPr>
          <w:p>
            <w:pPr>
              <w:pStyle w:val="TableParagraph"/>
              <w:spacing w:line="302" w:lineRule="auto"/>
              <w:ind w:left="113" w:right="146"/>
              <w:rPr>
                <w:sz w:val="18"/>
              </w:rPr>
            </w:pPr>
            <w:r>
              <w:rPr>
                <w:sz w:val="18"/>
              </w:rPr>
              <w:t>Agreed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vulnerability </w:t>
            </w:r>
            <w:r>
              <w:rPr>
                <w:spacing w:val="-2"/>
                <w:sz w:val="18"/>
              </w:rPr>
              <w:t>indicators (community, </w:t>
            </w:r>
            <w:r>
              <w:rPr>
                <w:spacing w:val="-4"/>
                <w:sz w:val="18"/>
              </w:rPr>
              <w:t>landscape,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4"/>
                <w:sz w:val="18"/>
              </w:rPr>
              <w:t>economic, </w:t>
            </w:r>
            <w:r>
              <w:rPr>
                <w:spacing w:val="-2"/>
                <w:sz w:val="18"/>
              </w:rPr>
              <w:t>infrastructure) established.</w:t>
            </w:r>
          </w:p>
        </w:tc>
        <w:tc>
          <w:tcPr>
            <w:tcW w:w="5073" w:type="dxa"/>
            <w:tcBorders>
              <w:bottom w:val="single" w:sz="2" w:space="0" w:color="098643"/>
            </w:tcBorders>
          </w:tcPr>
          <w:p>
            <w:pPr>
              <w:pStyle w:val="TableParagraph"/>
              <w:spacing w:line="302" w:lineRule="auto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Establish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agreed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landscape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vulnerability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risk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indicators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for </w:t>
            </w:r>
            <w:r>
              <w:rPr>
                <w:sz w:val="18"/>
              </w:rPr>
              <w:t>landscapes and natural environment.</w:t>
            </w:r>
          </w:p>
          <w:p>
            <w:pPr>
              <w:pStyle w:val="TableParagraph"/>
              <w:spacing w:line="302" w:lineRule="auto" w:before="0"/>
              <w:ind w:left="112"/>
              <w:rPr>
                <w:sz w:val="18"/>
              </w:rPr>
            </w:pPr>
            <w:r>
              <w:rPr>
                <w:b/>
                <w:spacing w:val="-4"/>
                <w:sz w:val="18"/>
              </w:rPr>
              <w:t>Key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stakeholder:</w:t>
            </w:r>
            <w:r>
              <w:rPr>
                <w:b/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Queensland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sz w:val="18"/>
              </w:rPr>
              <w:t>Department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sz w:val="18"/>
              </w:rPr>
              <w:t>of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sz w:val="18"/>
              </w:rPr>
              <w:t>Environment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sz w:val="18"/>
              </w:rPr>
              <w:t>and </w:t>
            </w:r>
            <w:r>
              <w:rPr>
                <w:sz w:val="18"/>
              </w:rPr>
              <w:t>Science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(DES).</w:t>
            </w:r>
          </w:p>
        </w:tc>
        <w:tc>
          <w:tcPr>
            <w:tcW w:w="3092" w:type="dxa"/>
            <w:tcBorders>
              <w:bottom w:val="single" w:sz="2" w:space="0" w:color="098643"/>
            </w:tcBorders>
          </w:tcPr>
          <w:p>
            <w:pPr>
              <w:pStyle w:val="TableParagraph"/>
              <w:spacing w:line="302" w:lineRule="auto"/>
              <w:ind w:left="142" w:right="299"/>
              <w:jc w:val="both"/>
              <w:rPr>
                <w:sz w:val="18"/>
              </w:rPr>
            </w:pPr>
            <w:r>
              <w:rPr>
                <w:spacing w:val="-4"/>
                <w:sz w:val="18"/>
              </w:rPr>
              <w:t>Work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with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4"/>
                <w:sz w:val="18"/>
              </w:rPr>
              <w:t>NRM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bodies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4"/>
                <w:sz w:val="18"/>
              </w:rPr>
              <w:t>to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establish </w:t>
            </w:r>
            <w:r>
              <w:rPr>
                <w:spacing w:val="-2"/>
                <w:sz w:val="18"/>
              </w:rPr>
              <w:t>appropriate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landscape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natural </w:t>
            </w:r>
            <w:r>
              <w:rPr>
                <w:sz w:val="18"/>
              </w:rPr>
              <w:t>environment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vulnerability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risk </w:t>
            </w:r>
            <w:r>
              <w:rPr>
                <w:spacing w:val="-2"/>
                <w:sz w:val="18"/>
              </w:rPr>
              <w:t>indicators.</w:t>
            </w:r>
          </w:p>
        </w:tc>
      </w:tr>
      <w:tr>
        <w:trPr>
          <w:trHeight w:val="1502" w:hRule="atLeast"/>
        </w:trPr>
        <w:tc>
          <w:tcPr>
            <w:tcW w:w="1928" w:type="dxa"/>
            <w:tcBorders>
              <w:top w:val="single" w:sz="2" w:space="0" w:color="098643"/>
              <w:bottom w:val="single" w:sz="2" w:space="0" w:color="098643"/>
            </w:tcBorders>
            <w:shd w:val="clear" w:color="auto" w:fill="C2D3BF"/>
          </w:tcPr>
          <w:p>
            <w:pPr>
              <w:pStyle w:val="TableParagraph"/>
              <w:spacing w:line="302" w:lineRule="auto" w:before="126"/>
              <w:ind w:left="113" w:right="185"/>
              <w:rPr>
                <w:sz w:val="18"/>
              </w:rPr>
            </w:pPr>
            <w:r>
              <w:rPr>
                <w:spacing w:val="-4"/>
                <w:sz w:val="18"/>
              </w:rPr>
              <w:t>Local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4"/>
                <w:sz w:val="18"/>
              </w:rPr>
              <w:t>and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Indigenous </w:t>
            </w:r>
            <w:r>
              <w:rPr>
                <w:sz w:val="18"/>
              </w:rPr>
              <w:t>knowledge is being </w:t>
            </w:r>
            <w:r>
              <w:rPr>
                <w:spacing w:val="-2"/>
                <w:sz w:val="18"/>
              </w:rPr>
              <w:t>used.</w:t>
            </w:r>
          </w:p>
        </w:tc>
        <w:tc>
          <w:tcPr>
            <w:tcW w:w="5073" w:type="dxa"/>
            <w:tcBorders>
              <w:top w:val="single" w:sz="2" w:space="0" w:color="098643"/>
              <w:bottom w:val="single" w:sz="2" w:space="0" w:color="098643"/>
            </w:tcBorders>
            <w:shd w:val="clear" w:color="auto" w:fill="D8E1D5"/>
          </w:tcPr>
          <w:p>
            <w:pPr>
              <w:pStyle w:val="TableParagraph"/>
              <w:spacing w:line="302" w:lineRule="auto" w:before="126"/>
              <w:ind w:left="112"/>
              <w:rPr>
                <w:sz w:val="18"/>
              </w:rPr>
            </w:pPr>
            <w:r>
              <w:rPr>
                <w:spacing w:val="-4"/>
                <w:sz w:val="18"/>
              </w:rPr>
              <w:t>Use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4"/>
                <w:sz w:val="18"/>
              </w:rPr>
              <w:t>local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4"/>
                <w:sz w:val="18"/>
              </w:rPr>
              <w:t>and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4"/>
                <w:sz w:val="18"/>
              </w:rPr>
              <w:t>Indigenous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4"/>
                <w:sz w:val="18"/>
              </w:rPr>
              <w:t>knowledge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4"/>
                <w:sz w:val="18"/>
              </w:rPr>
              <w:t>on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4"/>
                <w:sz w:val="18"/>
              </w:rPr>
              <w:t>drought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4"/>
                <w:sz w:val="18"/>
              </w:rPr>
              <w:t>characteristics, </w:t>
            </w:r>
            <w:r>
              <w:rPr>
                <w:sz w:val="18"/>
              </w:rPr>
              <w:t>impacts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risks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landscape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natural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environment wherever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feasible.</w:t>
            </w:r>
          </w:p>
          <w:p>
            <w:pPr>
              <w:pStyle w:val="TableParagraph"/>
              <w:spacing w:line="205" w:lineRule="exact" w:before="0"/>
              <w:ind w:left="112"/>
              <w:rPr>
                <w:sz w:val="18"/>
              </w:rPr>
            </w:pPr>
            <w:r>
              <w:rPr>
                <w:b/>
                <w:w w:val="90"/>
                <w:sz w:val="18"/>
              </w:rPr>
              <w:t>Key</w:t>
            </w:r>
            <w:r>
              <w:rPr>
                <w:b/>
                <w:spacing w:val="16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stakeholder:</w:t>
            </w:r>
            <w:r>
              <w:rPr>
                <w:b/>
                <w:spacing w:val="15"/>
                <w:sz w:val="18"/>
              </w:rPr>
              <w:t> </w:t>
            </w:r>
            <w:r>
              <w:rPr>
                <w:w w:val="90"/>
                <w:sz w:val="18"/>
              </w:rPr>
              <w:t>Local</w:t>
            </w:r>
            <w:r>
              <w:rPr>
                <w:spacing w:val="17"/>
                <w:sz w:val="18"/>
              </w:rPr>
              <w:t> </w:t>
            </w:r>
            <w:r>
              <w:rPr>
                <w:w w:val="90"/>
                <w:sz w:val="18"/>
              </w:rPr>
              <w:t>Indigenous</w:t>
            </w:r>
            <w:r>
              <w:rPr>
                <w:spacing w:val="16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group.</w:t>
            </w:r>
          </w:p>
        </w:tc>
        <w:tc>
          <w:tcPr>
            <w:tcW w:w="3092" w:type="dxa"/>
            <w:tcBorders>
              <w:top w:val="single" w:sz="2" w:space="0" w:color="098643"/>
              <w:bottom w:val="single" w:sz="2" w:space="0" w:color="098643"/>
            </w:tcBorders>
            <w:shd w:val="clear" w:color="auto" w:fill="D8E1D5"/>
          </w:tcPr>
          <w:p>
            <w:pPr>
              <w:pStyle w:val="TableParagraph"/>
              <w:spacing w:line="302" w:lineRule="auto" w:before="126"/>
              <w:ind w:left="142" w:right="118"/>
              <w:rPr>
                <w:sz w:val="18"/>
              </w:rPr>
            </w:pPr>
            <w:r>
              <w:rPr>
                <w:sz w:val="18"/>
              </w:rPr>
              <w:t>Establish an Indigenous focus group to identify traditional land </w:t>
            </w:r>
            <w:r>
              <w:rPr>
                <w:spacing w:val="-4"/>
                <w:sz w:val="18"/>
              </w:rPr>
              <w:t>management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practices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they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believe </w:t>
            </w:r>
            <w:r>
              <w:rPr>
                <w:sz w:val="18"/>
              </w:rPr>
              <w:t>will reduce drought impacts on </w:t>
            </w:r>
            <w:r>
              <w:rPr>
                <w:spacing w:val="-2"/>
                <w:sz w:val="18"/>
              </w:rPr>
              <w:t>landscapes.</w:t>
            </w:r>
          </w:p>
        </w:tc>
      </w:tr>
      <w:tr>
        <w:trPr>
          <w:trHeight w:val="1502" w:hRule="atLeast"/>
        </w:trPr>
        <w:tc>
          <w:tcPr>
            <w:tcW w:w="1928" w:type="dxa"/>
            <w:tcBorders>
              <w:top w:val="single" w:sz="2" w:space="0" w:color="098643"/>
              <w:bottom w:val="single" w:sz="2" w:space="0" w:color="017688"/>
            </w:tcBorders>
            <w:shd w:val="clear" w:color="auto" w:fill="C2D3BF"/>
          </w:tcPr>
          <w:p>
            <w:pPr>
              <w:pStyle w:val="TableParagraph"/>
              <w:spacing w:line="302" w:lineRule="auto" w:before="126"/>
              <w:ind w:left="113" w:right="404"/>
              <w:rPr>
                <w:sz w:val="18"/>
              </w:rPr>
            </w:pPr>
            <w:r>
              <w:rPr>
                <w:spacing w:val="-4"/>
                <w:sz w:val="18"/>
              </w:rPr>
              <w:t>Promote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4"/>
                <w:sz w:val="18"/>
              </w:rPr>
              <w:t>recovery, </w:t>
            </w:r>
            <w:r>
              <w:rPr>
                <w:sz w:val="18"/>
              </w:rPr>
              <w:t>rehabilitation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and </w:t>
            </w:r>
            <w:r>
              <w:rPr>
                <w:spacing w:val="-2"/>
                <w:sz w:val="18"/>
              </w:rPr>
              <w:t>reconstruction successes.</w:t>
            </w:r>
          </w:p>
        </w:tc>
        <w:tc>
          <w:tcPr>
            <w:tcW w:w="5073" w:type="dxa"/>
            <w:tcBorders>
              <w:top w:val="single" w:sz="2" w:space="0" w:color="098643"/>
              <w:bottom w:val="single" w:sz="2" w:space="0" w:color="017688"/>
            </w:tcBorders>
          </w:tcPr>
          <w:p>
            <w:pPr>
              <w:pStyle w:val="TableParagraph"/>
              <w:spacing w:line="302" w:lineRule="auto" w:before="126"/>
              <w:ind w:left="112" w:right="377"/>
              <w:rPr>
                <w:sz w:val="18"/>
              </w:rPr>
            </w:pPr>
            <w:r>
              <w:rPr>
                <w:spacing w:val="-2"/>
                <w:sz w:val="18"/>
              </w:rPr>
              <w:t>Improve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communication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information-sharing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processes </w:t>
            </w:r>
            <w:r>
              <w:rPr>
                <w:sz w:val="18"/>
              </w:rPr>
              <w:t>to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increase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awareness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risks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landscapes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natural environment associated with drought.</w:t>
            </w:r>
          </w:p>
          <w:p>
            <w:pPr>
              <w:pStyle w:val="TableParagraph"/>
              <w:spacing w:line="302" w:lineRule="auto" w:before="0"/>
              <w:ind w:left="112" w:right="377"/>
              <w:rPr>
                <w:sz w:val="18"/>
              </w:rPr>
            </w:pPr>
            <w:r>
              <w:rPr>
                <w:b/>
                <w:w w:val="90"/>
                <w:sz w:val="18"/>
              </w:rPr>
              <w:t>Key stakeholders: </w:t>
            </w:r>
            <w:r>
              <w:rPr>
                <w:w w:val="90"/>
                <w:sz w:val="18"/>
              </w:rPr>
              <w:t>Climate Centre, Natural Resource </w:t>
            </w:r>
            <w:r>
              <w:rPr>
                <w:spacing w:val="-2"/>
                <w:sz w:val="18"/>
              </w:rPr>
              <w:t>Management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Bodies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(NRM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Bodies).</w:t>
            </w:r>
          </w:p>
        </w:tc>
        <w:tc>
          <w:tcPr>
            <w:tcW w:w="3092" w:type="dxa"/>
            <w:tcBorders>
              <w:top w:val="single" w:sz="2" w:space="0" w:color="098643"/>
              <w:bottom w:val="single" w:sz="2" w:space="0" w:color="017688"/>
            </w:tcBorders>
          </w:tcPr>
          <w:p>
            <w:pPr>
              <w:pStyle w:val="TableParagraph"/>
              <w:spacing w:line="302" w:lineRule="auto" w:before="126"/>
              <w:ind w:left="142" w:right="780"/>
              <w:rPr>
                <w:sz w:val="18"/>
              </w:rPr>
            </w:pPr>
            <w:r>
              <w:rPr>
                <w:spacing w:val="-2"/>
                <w:sz w:val="18"/>
              </w:rPr>
              <w:t>Run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five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information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sharing </w:t>
            </w:r>
            <w:r>
              <w:rPr>
                <w:sz w:val="18"/>
              </w:rPr>
              <w:t>workshops in region.</w:t>
            </w:r>
          </w:p>
        </w:tc>
      </w:tr>
    </w:tbl>
    <w:p>
      <w:pPr>
        <w:spacing w:after="0" w:line="302" w:lineRule="auto"/>
        <w:rPr>
          <w:sz w:val="18"/>
        </w:rPr>
        <w:sectPr>
          <w:pgSz w:w="11910" w:h="16840"/>
          <w:pgMar w:header="530" w:footer="580" w:top="800" w:bottom="780" w:left="520" w:right="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68"/>
        <w:rPr>
          <w:b/>
          <w:sz w:val="20"/>
        </w:rPr>
      </w:pPr>
    </w:p>
    <w:tbl>
      <w:tblPr>
        <w:tblW w:w="0" w:type="auto"/>
        <w:jc w:val="left"/>
        <w:tblInd w:w="6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91"/>
      </w:tblGrid>
      <w:tr>
        <w:trPr>
          <w:trHeight w:val="907" w:hRule="atLeast"/>
        </w:trPr>
        <w:tc>
          <w:tcPr>
            <w:tcW w:w="10091" w:type="dxa"/>
            <w:shd w:val="clear" w:color="auto" w:fill="0C3B5D"/>
          </w:tcPr>
          <w:p>
            <w:pPr>
              <w:pStyle w:val="TableParagraph"/>
              <w:spacing w:before="46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318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924736">
                      <wp:simplePos x="0" y="0"/>
                      <wp:positionH relativeFrom="column">
                        <wp:posOffset>185642</wp:posOffset>
                      </wp:positionH>
                      <wp:positionV relativeFrom="paragraph">
                        <wp:posOffset>-147451</wp:posOffset>
                      </wp:positionV>
                      <wp:extent cx="429895" cy="426084"/>
                      <wp:effectExtent l="0" t="0" r="0" b="0"/>
                      <wp:wrapNone/>
                      <wp:docPr id="1348" name="Group 134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48" name="Group 1348"/>
                            <wpg:cNvGrpSpPr/>
                            <wpg:grpSpPr>
                              <a:xfrm>
                                <a:off x="0" y="0"/>
                                <a:ext cx="429895" cy="426084"/>
                                <a:chExt cx="429895" cy="426084"/>
                              </a:xfrm>
                            </wpg:grpSpPr>
                            <pic:pic>
                              <pic:nvPicPr>
                                <pic:cNvPr id="1349" name="Image 1349"/>
                                <pic:cNvPicPr/>
                              </pic:nvPicPr>
                              <pic:blipFill>
                                <a:blip r:embed="rId1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1149" y="109303"/>
                                  <a:ext cx="207416" cy="2074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50" name="Graphic 1350"/>
                              <wps:cNvSpPr/>
                              <wps:spPr>
                                <a:xfrm>
                                  <a:off x="0" y="110449"/>
                                  <a:ext cx="429895" cy="20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9895" h="205740">
                                      <a:moveTo>
                                        <a:pt x="214858" y="0"/>
                                      </a:moveTo>
                                      <a:lnTo>
                                        <a:pt x="163755" y="4386"/>
                                      </a:lnTo>
                                      <a:lnTo>
                                        <a:pt x="115534" y="17075"/>
                                      </a:lnTo>
                                      <a:lnTo>
                                        <a:pt x="71712" y="37365"/>
                                      </a:lnTo>
                                      <a:lnTo>
                                        <a:pt x="33807" y="64550"/>
                                      </a:lnTo>
                                      <a:lnTo>
                                        <a:pt x="3340" y="97929"/>
                                      </a:lnTo>
                                      <a:lnTo>
                                        <a:pt x="0" y="102565"/>
                                      </a:lnTo>
                                      <a:lnTo>
                                        <a:pt x="3351" y="107187"/>
                                      </a:lnTo>
                                      <a:lnTo>
                                        <a:pt x="33816" y="140566"/>
                                      </a:lnTo>
                                      <a:lnTo>
                                        <a:pt x="71717" y="167752"/>
                                      </a:lnTo>
                                      <a:lnTo>
                                        <a:pt x="115537" y="188041"/>
                                      </a:lnTo>
                                      <a:lnTo>
                                        <a:pt x="163757" y="200731"/>
                                      </a:lnTo>
                                      <a:lnTo>
                                        <a:pt x="214858" y="205117"/>
                                      </a:lnTo>
                                      <a:lnTo>
                                        <a:pt x="265954" y="200731"/>
                                      </a:lnTo>
                                      <a:lnTo>
                                        <a:pt x="309221" y="189344"/>
                                      </a:lnTo>
                                      <a:lnTo>
                                        <a:pt x="214858" y="189344"/>
                                      </a:lnTo>
                                      <a:lnTo>
                                        <a:pt x="168017" y="185470"/>
                                      </a:lnTo>
                                      <a:lnTo>
                                        <a:pt x="123758" y="174251"/>
                                      </a:lnTo>
                                      <a:lnTo>
                                        <a:pt x="83392" y="156291"/>
                                      </a:lnTo>
                                      <a:lnTo>
                                        <a:pt x="48234" y="132194"/>
                                      </a:lnTo>
                                      <a:lnTo>
                                        <a:pt x="19596" y="102565"/>
                                      </a:lnTo>
                                      <a:lnTo>
                                        <a:pt x="48234" y="72929"/>
                                      </a:lnTo>
                                      <a:lnTo>
                                        <a:pt x="83392" y="48828"/>
                                      </a:lnTo>
                                      <a:lnTo>
                                        <a:pt x="123758" y="30867"/>
                                      </a:lnTo>
                                      <a:lnTo>
                                        <a:pt x="168017" y="19647"/>
                                      </a:lnTo>
                                      <a:lnTo>
                                        <a:pt x="214858" y="15773"/>
                                      </a:lnTo>
                                      <a:lnTo>
                                        <a:pt x="309221" y="15773"/>
                                      </a:lnTo>
                                      <a:lnTo>
                                        <a:pt x="265953" y="4386"/>
                                      </a:lnTo>
                                      <a:lnTo>
                                        <a:pt x="214858" y="0"/>
                                      </a:lnTo>
                                      <a:close/>
                                    </a:path>
                                    <a:path w="429895" h="205740">
                                      <a:moveTo>
                                        <a:pt x="309221" y="15773"/>
                                      </a:moveTo>
                                      <a:lnTo>
                                        <a:pt x="214858" y="15773"/>
                                      </a:lnTo>
                                      <a:lnTo>
                                        <a:pt x="261698" y="19647"/>
                                      </a:lnTo>
                                      <a:lnTo>
                                        <a:pt x="305955" y="30867"/>
                                      </a:lnTo>
                                      <a:lnTo>
                                        <a:pt x="346319" y="48828"/>
                                      </a:lnTo>
                                      <a:lnTo>
                                        <a:pt x="381478" y="72929"/>
                                      </a:lnTo>
                                      <a:lnTo>
                                        <a:pt x="410121" y="102565"/>
                                      </a:lnTo>
                                      <a:lnTo>
                                        <a:pt x="381478" y="132194"/>
                                      </a:lnTo>
                                      <a:lnTo>
                                        <a:pt x="346319" y="156291"/>
                                      </a:lnTo>
                                      <a:lnTo>
                                        <a:pt x="305955" y="174251"/>
                                      </a:lnTo>
                                      <a:lnTo>
                                        <a:pt x="261698" y="185470"/>
                                      </a:lnTo>
                                      <a:lnTo>
                                        <a:pt x="214858" y="189344"/>
                                      </a:lnTo>
                                      <a:lnTo>
                                        <a:pt x="309221" y="189344"/>
                                      </a:lnTo>
                                      <a:lnTo>
                                        <a:pt x="357991" y="167749"/>
                                      </a:lnTo>
                                      <a:lnTo>
                                        <a:pt x="395897" y="140560"/>
                                      </a:lnTo>
                                      <a:lnTo>
                                        <a:pt x="426373" y="107175"/>
                                      </a:lnTo>
                                      <a:lnTo>
                                        <a:pt x="429717" y="102565"/>
                                      </a:lnTo>
                                      <a:lnTo>
                                        <a:pt x="426364" y="97929"/>
                                      </a:lnTo>
                                      <a:lnTo>
                                        <a:pt x="395891" y="64550"/>
                                      </a:lnTo>
                                      <a:lnTo>
                                        <a:pt x="357987" y="37365"/>
                                      </a:lnTo>
                                      <a:lnTo>
                                        <a:pt x="314169" y="17075"/>
                                      </a:lnTo>
                                      <a:lnTo>
                                        <a:pt x="309221" y="157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1" name="Graphic 1351"/>
                              <wps:cNvSpPr/>
                              <wps:spPr>
                                <a:xfrm>
                                  <a:off x="1836" y="7"/>
                                  <a:ext cx="426084" cy="42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6084" h="426084">
                                      <a:moveTo>
                                        <a:pt x="31572" y="331343"/>
                                      </a:moveTo>
                                      <a:lnTo>
                                        <a:pt x="15798" y="331343"/>
                                      </a:lnTo>
                                      <a:lnTo>
                                        <a:pt x="15798" y="347116"/>
                                      </a:lnTo>
                                      <a:lnTo>
                                        <a:pt x="31572" y="347116"/>
                                      </a:lnTo>
                                      <a:lnTo>
                                        <a:pt x="31572" y="331343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31572" y="268236"/>
                                      </a:moveTo>
                                      <a:lnTo>
                                        <a:pt x="15798" y="268236"/>
                                      </a:lnTo>
                                      <a:lnTo>
                                        <a:pt x="15798" y="283997"/>
                                      </a:lnTo>
                                      <a:lnTo>
                                        <a:pt x="31572" y="283997"/>
                                      </a:lnTo>
                                      <a:lnTo>
                                        <a:pt x="31572" y="268236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31572" y="141998"/>
                                      </a:moveTo>
                                      <a:lnTo>
                                        <a:pt x="15798" y="141998"/>
                                      </a:lnTo>
                                      <a:lnTo>
                                        <a:pt x="15798" y="157772"/>
                                      </a:lnTo>
                                      <a:lnTo>
                                        <a:pt x="31572" y="157772"/>
                                      </a:lnTo>
                                      <a:lnTo>
                                        <a:pt x="31572" y="141998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47345" y="86779"/>
                                      </a:moveTo>
                                      <a:lnTo>
                                        <a:pt x="45745" y="78892"/>
                                      </a:lnTo>
                                      <a:lnTo>
                                        <a:pt x="45478" y="77571"/>
                                      </a:lnTo>
                                      <a:lnTo>
                                        <a:pt x="40398" y="70053"/>
                                      </a:lnTo>
                                      <a:lnTo>
                                        <a:pt x="32880" y="64973"/>
                                      </a:lnTo>
                                      <a:lnTo>
                                        <a:pt x="31559" y="64719"/>
                                      </a:lnTo>
                                      <a:lnTo>
                                        <a:pt x="31559" y="82435"/>
                                      </a:lnTo>
                                      <a:lnTo>
                                        <a:pt x="31559" y="91135"/>
                                      </a:lnTo>
                                      <a:lnTo>
                                        <a:pt x="28016" y="94678"/>
                                      </a:lnTo>
                                      <a:lnTo>
                                        <a:pt x="19316" y="94678"/>
                                      </a:lnTo>
                                      <a:lnTo>
                                        <a:pt x="15786" y="91135"/>
                                      </a:lnTo>
                                      <a:lnTo>
                                        <a:pt x="15786" y="82435"/>
                                      </a:lnTo>
                                      <a:lnTo>
                                        <a:pt x="19316" y="78892"/>
                                      </a:lnTo>
                                      <a:lnTo>
                                        <a:pt x="28016" y="78892"/>
                                      </a:lnTo>
                                      <a:lnTo>
                                        <a:pt x="31559" y="82435"/>
                                      </a:lnTo>
                                      <a:lnTo>
                                        <a:pt x="31559" y="64719"/>
                                      </a:lnTo>
                                      <a:lnTo>
                                        <a:pt x="0" y="86779"/>
                                      </a:lnTo>
                                      <a:lnTo>
                                        <a:pt x="1866" y="95986"/>
                                      </a:lnTo>
                                      <a:lnTo>
                                        <a:pt x="6934" y="103505"/>
                                      </a:lnTo>
                                      <a:lnTo>
                                        <a:pt x="14465" y="108585"/>
                                      </a:lnTo>
                                      <a:lnTo>
                                        <a:pt x="23672" y="110451"/>
                                      </a:lnTo>
                                      <a:lnTo>
                                        <a:pt x="32880" y="108585"/>
                                      </a:lnTo>
                                      <a:lnTo>
                                        <a:pt x="40398" y="103505"/>
                                      </a:lnTo>
                                      <a:lnTo>
                                        <a:pt x="45478" y="95986"/>
                                      </a:lnTo>
                                      <a:lnTo>
                                        <a:pt x="45745" y="94678"/>
                                      </a:lnTo>
                                      <a:lnTo>
                                        <a:pt x="47345" y="86779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94678" y="331343"/>
                                      </a:moveTo>
                                      <a:lnTo>
                                        <a:pt x="78892" y="331343"/>
                                      </a:lnTo>
                                      <a:lnTo>
                                        <a:pt x="78892" y="347116"/>
                                      </a:lnTo>
                                      <a:lnTo>
                                        <a:pt x="94678" y="347116"/>
                                      </a:lnTo>
                                      <a:lnTo>
                                        <a:pt x="94678" y="331343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94678" y="78905"/>
                                      </a:moveTo>
                                      <a:lnTo>
                                        <a:pt x="78892" y="78905"/>
                                      </a:lnTo>
                                      <a:lnTo>
                                        <a:pt x="78892" y="94665"/>
                                      </a:lnTo>
                                      <a:lnTo>
                                        <a:pt x="94678" y="94665"/>
                                      </a:lnTo>
                                      <a:lnTo>
                                        <a:pt x="94678" y="78905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94678" y="15773"/>
                                      </a:moveTo>
                                      <a:lnTo>
                                        <a:pt x="78892" y="15773"/>
                                      </a:lnTo>
                                      <a:lnTo>
                                        <a:pt x="78892" y="31546"/>
                                      </a:lnTo>
                                      <a:lnTo>
                                        <a:pt x="94678" y="31546"/>
                                      </a:lnTo>
                                      <a:lnTo>
                                        <a:pt x="94678" y="15773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110451" y="402348"/>
                                      </a:moveTo>
                                      <a:lnTo>
                                        <a:pt x="94665" y="380288"/>
                                      </a:lnTo>
                                      <a:lnTo>
                                        <a:pt x="94665" y="398005"/>
                                      </a:lnTo>
                                      <a:lnTo>
                                        <a:pt x="94665" y="406704"/>
                                      </a:lnTo>
                                      <a:lnTo>
                                        <a:pt x="91135" y="410248"/>
                                      </a:lnTo>
                                      <a:lnTo>
                                        <a:pt x="82435" y="410248"/>
                                      </a:lnTo>
                                      <a:lnTo>
                                        <a:pt x="78892" y="406704"/>
                                      </a:lnTo>
                                      <a:lnTo>
                                        <a:pt x="78892" y="398005"/>
                                      </a:lnTo>
                                      <a:lnTo>
                                        <a:pt x="82435" y="394462"/>
                                      </a:lnTo>
                                      <a:lnTo>
                                        <a:pt x="91135" y="394462"/>
                                      </a:lnTo>
                                      <a:lnTo>
                                        <a:pt x="94665" y="398005"/>
                                      </a:lnTo>
                                      <a:lnTo>
                                        <a:pt x="94665" y="380288"/>
                                      </a:lnTo>
                                      <a:lnTo>
                                        <a:pt x="63106" y="402348"/>
                                      </a:lnTo>
                                      <a:lnTo>
                                        <a:pt x="64973" y="411556"/>
                                      </a:lnTo>
                                      <a:lnTo>
                                        <a:pt x="70053" y="419074"/>
                                      </a:lnTo>
                                      <a:lnTo>
                                        <a:pt x="77571" y="424154"/>
                                      </a:lnTo>
                                      <a:lnTo>
                                        <a:pt x="86779" y="426021"/>
                                      </a:lnTo>
                                      <a:lnTo>
                                        <a:pt x="95986" y="424154"/>
                                      </a:lnTo>
                                      <a:lnTo>
                                        <a:pt x="103517" y="419074"/>
                                      </a:lnTo>
                                      <a:lnTo>
                                        <a:pt x="108597" y="411556"/>
                                      </a:lnTo>
                                      <a:lnTo>
                                        <a:pt x="108864" y="410248"/>
                                      </a:lnTo>
                                      <a:lnTo>
                                        <a:pt x="110451" y="402348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157797" y="394462"/>
                                      </a:moveTo>
                                      <a:lnTo>
                                        <a:pt x="142011" y="394462"/>
                                      </a:lnTo>
                                      <a:lnTo>
                                        <a:pt x="142011" y="410235"/>
                                      </a:lnTo>
                                      <a:lnTo>
                                        <a:pt x="157797" y="410235"/>
                                      </a:lnTo>
                                      <a:lnTo>
                                        <a:pt x="157797" y="394462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157797" y="331343"/>
                                      </a:moveTo>
                                      <a:lnTo>
                                        <a:pt x="142011" y="331343"/>
                                      </a:lnTo>
                                      <a:lnTo>
                                        <a:pt x="142011" y="347116"/>
                                      </a:lnTo>
                                      <a:lnTo>
                                        <a:pt x="157797" y="347116"/>
                                      </a:lnTo>
                                      <a:lnTo>
                                        <a:pt x="157797" y="331343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157797" y="78905"/>
                                      </a:moveTo>
                                      <a:lnTo>
                                        <a:pt x="142011" y="78905"/>
                                      </a:lnTo>
                                      <a:lnTo>
                                        <a:pt x="142011" y="94665"/>
                                      </a:lnTo>
                                      <a:lnTo>
                                        <a:pt x="157797" y="94665"/>
                                      </a:lnTo>
                                      <a:lnTo>
                                        <a:pt x="157797" y="78905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173570" y="23660"/>
                                      </a:moveTo>
                                      <a:lnTo>
                                        <a:pt x="171970" y="15773"/>
                                      </a:lnTo>
                                      <a:lnTo>
                                        <a:pt x="171716" y="14465"/>
                                      </a:lnTo>
                                      <a:lnTo>
                                        <a:pt x="166636" y="6934"/>
                                      </a:lnTo>
                                      <a:lnTo>
                                        <a:pt x="159105" y="1866"/>
                                      </a:lnTo>
                                      <a:lnTo>
                                        <a:pt x="157784" y="1600"/>
                                      </a:lnTo>
                                      <a:lnTo>
                                        <a:pt x="157784" y="19316"/>
                                      </a:lnTo>
                                      <a:lnTo>
                                        <a:pt x="157784" y="28016"/>
                                      </a:lnTo>
                                      <a:lnTo>
                                        <a:pt x="154254" y="31559"/>
                                      </a:lnTo>
                                      <a:lnTo>
                                        <a:pt x="145542" y="31559"/>
                                      </a:lnTo>
                                      <a:lnTo>
                                        <a:pt x="142011" y="28016"/>
                                      </a:lnTo>
                                      <a:lnTo>
                                        <a:pt x="142011" y="19316"/>
                                      </a:lnTo>
                                      <a:lnTo>
                                        <a:pt x="145542" y="15773"/>
                                      </a:lnTo>
                                      <a:lnTo>
                                        <a:pt x="154254" y="15773"/>
                                      </a:lnTo>
                                      <a:lnTo>
                                        <a:pt x="157784" y="19316"/>
                                      </a:lnTo>
                                      <a:lnTo>
                                        <a:pt x="157784" y="1600"/>
                                      </a:lnTo>
                                      <a:lnTo>
                                        <a:pt x="126225" y="23660"/>
                                      </a:lnTo>
                                      <a:lnTo>
                                        <a:pt x="128092" y="32867"/>
                                      </a:lnTo>
                                      <a:lnTo>
                                        <a:pt x="133172" y="40386"/>
                                      </a:lnTo>
                                      <a:lnTo>
                                        <a:pt x="140690" y="45466"/>
                                      </a:lnTo>
                                      <a:lnTo>
                                        <a:pt x="149898" y="47332"/>
                                      </a:lnTo>
                                      <a:lnTo>
                                        <a:pt x="159105" y="45466"/>
                                      </a:lnTo>
                                      <a:lnTo>
                                        <a:pt x="166636" y="40386"/>
                                      </a:lnTo>
                                      <a:lnTo>
                                        <a:pt x="171716" y="32867"/>
                                      </a:lnTo>
                                      <a:lnTo>
                                        <a:pt x="171970" y="31559"/>
                                      </a:lnTo>
                                      <a:lnTo>
                                        <a:pt x="173570" y="23660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220916" y="394462"/>
                                      </a:moveTo>
                                      <a:lnTo>
                                        <a:pt x="205143" y="394462"/>
                                      </a:lnTo>
                                      <a:lnTo>
                                        <a:pt x="205143" y="410235"/>
                                      </a:lnTo>
                                      <a:lnTo>
                                        <a:pt x="220916" y="410235"/>
                                      </a:lnTo>
                                      <a:lnTo>
                                        <a:pt x="220916" y="394462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220916" y="331343"/>
                                      </a:moveTo>
                                      <a:lnTo>
                                        <a:pt x="205143" y="331343"/>
                                      </a:lnTo>
                                      <a:lnTo>
                                        <a:pt x="205143" y="347116"/>
                                      </a:lnTo>
                                      <a:lnTo>
                                        <a:pt x="220916" y="347116"/>
                                      </a:lnTo>
                                      <a:lnTo>
                                        <a:pt x="220916" y="331343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220916" y="78905"/>
                                      </a:moveTo>
                                      <a:lnTo>
                                        <a:pt x="205143" y="78905"/>
                                      </a:lnTo>
                                      <a:lnTo>
                                        <a:pt x="205143" y="94665"/>
                                      </a:lnTo>
                                      <a:lnTo>
                                        <a:pt x="220916" y="94665"/>
                                      </a:lnTo>
                                      <a:lnTo>
                                        <a:pt x="220916" y="78905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220916" y="15773"/>
                                      </a:moveTo>
                                      <a:lnTo>
                                        <a:pt x="205143" y="15773"/>
                                      </a:lnTo>
                                      <a:lnTo>
                                        <a:pt x="205143" y="31546"/>
                                      </a:lnTo>
                                      <a:lnTo>
                                        <a:pt x="220916" y="31546"/>
                                      </a:lnTo>
                                      <a:lnTo>
                                        <a:pt x="220916" y="15773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284022" y="331343"/>
                                      </a:moveTo>
                                      <a:lnTo>
                                        <a:pt x="268249" y="331343"/>
                                      </a:lnTo>
                                      <a:lnTo>
                                        <a:pt x="268249" y="347116"/>
                                      </a:lnTo>
                                      <a:lnTo>
                                        <a:pt x="284022" y="347116"/>
                                      </a:lnTo>
                                      <a:lnTo>
                                        <a:pt x="284022" y="331343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299796" y="23660"/>
                                      </a:moveTo>
                                      <a:lnTo>
                                        <a:pt x="284010" y="1600"/>
                                      </a:lnTo>
                                      <a:lnTo>
                                        <a:pt x="284010" y="19316"/>
                                      </a:lnTo>
                                      <a:lnTo>
                                        <a:pt x="284010" y="28016"/>
                                      </a:lnTo>
                                      <a:lnTo>
                                        <a:pt x="280479" y="31559"/>
                                      </a:lnTo>
                                      <a:lnTo>
                                        <a:pt x="271780" y="31559"/>
                                      </a:lnTo>
                                      <a:lnTo>
                                        <a:pt x="268236" y="28016"/>
                                      </a:lnTo>
                                      <a:lnTo>
                                        <a:pt x="268236" y="19316"/>
                                      </a:lnTo>
                                      <a:lnTo>
                                        <a:pt x="271780" y="15773"/>
                                      </a:lnTo>
                                      <a:lnTo>
                                        <a:pt x="280479" y="15773"/>
                                      </a:lnTo>
                                      <a:lnTo>
                                        <a:pt x="284010" y="19316"/>
                                      </a:lnTo>
                                      <a:lnTo>
                                        <a:pt x="284010" y="1600"/>
                                      </a:lnTo>
                                      <a:lnTo>
                                        <a:pt x="252450" y="23660"/>
                                      </a:lnTo>
                                      <a:lnTo>
                                        <a:pt x="254317" y="32867"/>
                                      </a:lnTo>
                                      <a:lnTo>
                                        <a:pt x="259397" y="40386"/>
                                      </a:lnTo>
                                      <a:lnTo>
                                        <a:pt x="266915" y="45466"/>
                                      </a:lnTo>
                                      <a:lnTo>
                                        <a:pt x="276123" y="47332"/>
                                      </a:lnTo>
                                      <a:lnTo>
                                        <a:pt x="285330" y="45466"/>
                                      </a:lnTo>
                                      <a:lnTo>
                                        <a:pt x="292862" y="40386"/>
                                      </a:lnTo>
                                      <a:lnTo>
                                        <a:pt x="297942" y="32867"/>
                                      </a:lnTo>
                                      <a:lnTo>
                                        <a:pt x="298208" y="31559"/>
                                      </a:lnTo>
                                      <a:lnTo>
                                        <a:pt x="299796" y="23660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347141" y="331343"/>
                                      </a:moveTo>
                                      <a:lnTo>
                                        <a:pt x="331368" y="331343"/>
                                      </a:lnTo>
                                      <a:lnTo>
                                        <a:pt x="331368" y="347116"/>
                                      </a:lnTo>
                                      <a:lnTo>
                                        <a:pt x="347141" y="347116"/>
                                      </a:lnTo>
                                      <a:lnTo>
                                        <a:pt x="347141" y="331343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347141" y="78905"/>
                                      </a:moveTo>
                                      <a:lnTo>
                                        <a:pt x="331368" y="78905"/>
                                      </a:lnTo>
                                      <a:lnTo>
                                        <a:pt x="331368" y="94665"/>
                                      </a:lnTo>
                                      <a:lnTo>
                                        <a:pt x="347141" y="94665"/>
                                      </a:lnTo>
                                      <a:lnTo>
                                        <a:pt x="347141" y="78905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347141" y="15773"/>
                                      </a:moveTo>
                                      <a:lnTo>
                                        <a:pt x="331368" y="15773"/>
                                      </a:lnTo>
                                      <a:lnTo>
                                        <a:pt x="331368" y="31546"/>
                                      </a:lnTo>
                                      <a:lnTo>
                                        <a:pt x="347141" y="31546"/>
                                      </a:lnTo>
                                      <a:lnTo>
                                        <a:pt x="347141" y="15773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362915" y="402348"/>
                                      </a:moveTo>
                                      <a:lnTo>
                                        <a:pt x="361315" y="394462"/>
                                      </a:lnTo>
                                      <a:lnTo>
                                        <a:pt x="361048" y="393141"/>
                                      </a:lnTo>
                                      <a:lnTo>
                                        <a:pt x="355968" y="385622"/>
                                      </a:lnTo>
                                      <a:lnTo>
                                        <a:pt x="348449" y="380542"/>
                                      </a:lnTo>
                                      <a:lnTo>
                                        <a:pt x="347129" y="380288"/>
                                      </a:lnTo>
                                      <a:lnTo>
                                        <a:pt x="347129" y="398005"/>
                                      </a:lnTo>
                                      <a:lnTo>
                                        <a:pt x="347129" y="406704"/>
                                      </a:lnTo>
                                      <a:lnTo>
                                        <a:pt x="343598" y="410248"/>
                                      </a:lnTo>
                                      <a:lnTo>
                                        <a:pt x="334886" y="410248"/>
                                      </a:lnTo>
                                      <a:lnTo>
                                        <a:pt x="331355" y="406704"/>
                                      </a:lnTo>
                                      <a:lnTo>
                                        <a:pt x="331355" y="398005"/>
                                      </a:lnTo>
                                      <a:lnTo>
                                        <a:pt x="334886" y="394462"/>
                                      </a:lnTo>
                                      <a:lnTo>
                                        <a:pt x="343598" y="394462"/>
                                      </a:lnTo>
                                      <a:lnTo>
                                        <a:pt x="347129" y="398005"/>
                                      </a:lnTo>
                                      <a:lnTo>
                                        <a:pt x="347129" y="380288"/>
                                      </a:lnTo>
                                      <a:lnTo>
                                        <a:pt x="315569" y="402348"/>
                                      </a:lnTo>
                                      <a:lnTo>
                                        <a:pt x="317436" y="411556"/>
                                      </a:lnTo>
                                      <a:lnTo>
                                        <a:pt x="322516" y="419074"/>
                                      </a:lnTo>
                                      <a:lnTo>
                                        <a:pt x="330034" y="424154"/>
                                      </a:lnTo>
                                      <a:lnTo>
                                        <a:pt x="339242" y="426021"/>
                                      </a:lnTo>
                                      <a:lnTo>
                                        <a:pt x="348449" y="424154"/>
                                      </a:lnTo>
                                      <a:lnTo>
                                        <a:pt x="355968" y="419074"/>
                                      </a:lnTo>
                                      <a:lnTo>
                                        <a:pt x="361048" y="411556"/>
                                      </a:lnTo>
                                      <a:lnTo>
                                        <a:pt x="361315" y="410248"/>
                                      </a:lnTo>
                                      <a:lnTo>
                                        <a:pt x="362915" y="402348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410260" y="141998"/>
                                      </a:moveTo>
                                      <a:lnTo>
                                        <a:pt x="394487" y="141998"/>
                                      </a:lnTo>
                                      <a:lnTo>
                                        <a:pt x="394487" y="157772"/>
                                      </a:lnTo>
                                      <a:lnTo>
                                        <a:pt x="410260" y="157772"/>
                                      </a:lnTo>
                                      <a:lnTo>
                                        <a:pt x="410260" y="141998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410260" y="78905"/>
                                      </a:moveTo>
                                      <a:lnTo>
                                        <a:pt x="394487" y="78905"/>
                                      </a:lnTo>
                                      <a:lnTo>
                                        <a:pt x="394487" y="94665"/>
                                      </a:lnTo>
                                      <a:lnTo>
                                        <a:pt x="410260" y="94665"/>
                                      </a:lnTo>
                                      <a:lnTo>
                                        <a:pt x="410260" y="78905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426021" y="339229"/>
                                      </a:moveTo>
                                      <a:lnTo>
                                        <a:pt x="410248" y="317169"/>
                                      </a:lnTo>
                                      <a:lnTo>
                                        <a:pt x="410248" y="334886"/>
                                      </a:lnTo>
                                      <a:lnTo>
                                        <a:pt x="410248" y="343585"/>
                                      </a:lnTo>
                                      <a:lnTo>
                                        <a:pt x="406704" y="347129"/>
                                      </a:lnTo>
                                      <a:lnTo>
                                        <a:pt x="398005" y="347129"/>
                                      </a:lnTo>
                                      <a:lnTo>
                                        <a:pt x="394474" y="343585"/>
                                      </a:lnTo>
                                      <a:lnTo>
                                        <a:pt x="394474" y="334886"/>
                                      </a:lnTo>
                                      <a:lnTo>
                                        <a:pt x="398005" y="331343"/>
                                      </a:lnTo>
                                      <a:lnTo>
                                        <a:pt x="406704" y="331343"/>
                                      </a:lnTo>
                                      <a:lnTo>
                                        <a:pt x="410248" y="334886"/>
                                      </a:lnTo>
                                      <a:lnTo>
                                        <a:pt x="410248" y="317169"/>
                                      </a:lnTo>
                                      <a:lnTo>
                                        <a:pt x="378688" y="339229"/>
                                      </a:lnTo>
                                      <a:lnTo>
                                        <a:pt x="380542" y="348437"/>
                                      </a:lnTo>
                                      <a:lnTo>
                                        <a:pt x="385622" y="355955"/>
                                      </a:lnTo>
                                      <a:lnTo>
                                        <a:pt x="393153" y="361035"/>
                                      </a:lnTo>
                                      <a:lnTo>
                                        <a:pt x="402361" y="362902"/>
                                      </a:lnTo>
                                      <a:lnTo>
                                        <a:pt x="411568" y="361035"/>
                                      </a:lnTo>
                                      <a:lnTo>
                                        <a:pt x="419087" y="355955"/>
                                      </a:lnTo>
                                      <a:lnTo>
                                        <a:pt x="424154" y="348437"/>
                                      </a:lnTo>
                                      <a:lnTo>
                                        <a:pt x="424421" y="347129"/>
                                      </a:lnTo>
                                      <a:lnTo>
                                        <a:pt x="426021" y="3392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352" name="Image 1352"/>
                                <pic:cNvPicPr/>
                              </pic:nvPicPr>
                              <pic:blipFill>
                                <a:blip r:embed="rId1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5863" y="164016"/>
                                  <a:ext cx="97993" cy="97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4.6175pt;margin-top:-11.610319pt;width:33.85pt;height:33.550pt;mso-position-horizontal-relative:column;mso-position-vertical-relative:paragraph;z-index:15924736" id="docshapegroup891" coordorigin="292,-232" coordsize="677,671">
                      <v:shape style="position:absolute;left:467;top:-61;width:327;height:327" type="#_x0000_t75" id="docshape892" stroked="false">
                        <v:imagedata r:id="rId190" o:title=""/>
                      </v:shape>
                      <v:shape style="position:absolute;left:292;top:-59;width:677;height:324" id="docshape893" coordorigin="292,-58" coordsize="677,324" path="m631,-58l550,-51,474,-31,405,1,346,43,298,96,292,103,298,111,346,163,405,206,474,238,550,258,631,265,711,258,779,240,631,240,557,234,487,216,424,188,368,150,323,103,368,57,424,19,487,-10,557,-27,631,-33,779,-33,711,-51,631,-58xm779,-33l631,-33,704,-27,774,-10,838,19,893,57,938,103,893,150,838,188,774,216,704,234,631,240,779,240,787,238,856,206,916,163,964,111,969,103,964,96,916,43,856,1,787,-31,779,-33xe" filled="true" fillcolor="#ffffff" stroked="false">
                        <v:path arrowok="t"/>
                        <v:fill type="solid"/>
                      </v:shape>
                      <v:shape style="position:absolute;left:295;top:-233;width:671;height:671" id="docshape894" coordorigin="295,-232" coordsize="671,671" path="m345,290l320,290,320,314,345,314,345,290xm345,190l320,190,320,215,345,215,345,190xm345,-9l320,-9,320,16,345,16,345,-9xm370,-96l367,-108,367,-110,359,-122,347,-130,345,-130,345,-102,345,-89,339,-83,326,-83,320,-89,320,-102,326,-108,339,-108,345,-102,345,-130,333,-133,318,-130,306,-122,298,-110,295,-96,298,-81,306,-69,318,-61,333,-58,347,-61,359,-69,367,-81,367,-83,370,-96xm444,290l419,290,419,314,444,314,444,290xm444,-108l419,-108,419,-83,444,-83,444,-108xm444,-207l419,-207,419,-183,444,-183,444,-207xm469,401l467,389,466,387,458,375,446,367,444,367,444,395,444,408,439,414,425,414,419,408,419,395,425,389,439,389,444,395,444,367,432,364,417,367,406,375,398,387,395,401,398,416,406,428,417,436,432,439,446,436,458,428,466,416,467,414,469,401xm544,389l519,389,519,414,544,414,544,389xm544,290l519,290,519,314,544,314,544,290xm544,-108l519,-108,519,-83,544,-83,544,-108xm569,-195l566,-207,566,-209,558,-221,546,-229,544,-230,544,-202,544,-188,538,-182,524,-182,519,-188,519,-202,524,-207,538,-207,544,-202,544,-230,531,-232,517,-229,505,-221,497,-209,494,-195,497,-180,505,-169,517,-161,531,-158,546,-161,558,-169,566,-180,566,-182,569,-195xm643,389l618,389,618,414,643,414,643,389xm643,290l618,290,618,314,643,314,643,290xm643,-108l618,-108,618,-83,643,-83,643,-108xm643,-207l618,-207,618,-183,643,-183,643,-207xm743,290l718,290,718,314,743,314,743,290xm767,-195l765,-207,764,-209,756,-221,745,-229,743,-230,743,-202,743,-188,737,-182,723,-182,718,-188,718,-202,723,-207,737,-207,743,-202,743,-230,730,-232,716,-229,704,-221,696,-209,693,-195,696,-180,704,-169,716,-161,730,-158,745,-161,756,-169,764,-180,765,-182,767,-195xm842,290l817,290,817,314,842,314,842,290xm842,-108l817,-108,817,-83,842,-83,842,-108xm842,-207l817,-207,817,-183,842,-183,842,-207xm867,401l864,389,864,387,856,375,844,367,842,367,842,395,842,408,836,414,823,414,817,408,817,395,823,389,836,389,842,395,842,367,829,364,815,367,803,375,795,387,792,401,795,416,803,428,815,436,829,439,844,436,856,428,864,416,864,414,867,401xm941,-9l916,-9,916,16,941,16,941,-9xm941,-108l916,-108,916,-83,941,-83,941,-108xm966,302l964,290,963,288,955,276,943,268,941,267,941,295,941,309,936,314,922,314,916,309,916,295,922,290,936,290,941,295,941,267,929,265,914,268,903,276,895,288,892,302,895,317,903,328,914,336,929,339,943,336,955,328,963,317,964,314,966,302xe" filled="true" fillcolor="#ffffff" stroked="false">
                        <v:path arrowok="t"/>
                        <v:fill type="solid"/>
                      </v:shape>
                      <v:shape style="position:absolute;left:553;top:26;width:155;height:155" type="#_x0000_t75" id="docshape895" stroked="false">
                        <v:imagedata r:id="rId19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FFFF"/>
                <w:w w:val="90"/>
                <w:sz w:val="24"/>
              </w:rPr>
              <w:t>Pillar</w:t>
            </w:r>
            <w:r>
              <w:rPr>
                <w:b/>
                <w:color w:val="FFFFFF"/>
                <w:spacing w:val="-10"/>
                <w:w w:val="90"/>
                <w:sz w:val="24"/>
              </w:rPr>
              <w:t> </w:t>
            </w:r>
            <w:r>
              <w:rPr>
                <w:b/>
                <w:color w:val="FFFFFF"/>
                <w:w w:val="90"/>
                <w:sz w:val="24"/>
              </w:rPr>
              <w:t>3</w:t>
            </w:r>
            <w:r>
              <w:rPr>
                <w:b/>
                <w:color w:val="FFFFFF"/>
                <w:spacing w:val="-10"/>
                <w:w w:val="90"/>
                <w:sz w:val="24"/>
              </w:rPr>
              <w:t> </w:t>
            </w:r>
            <w:r>
              <w:rPr>
                <w:b/>
                <w:color w:val="FFFFFF"/>
                <w:w w:val="90"/>
                <w:sz w:val="24"/>
              </w:rPr>
              <w:t>–</w:t>
            </w:r>
            <w:r>
              <w:rPr>
                <w:b/>
                <w:color w:val="FFFFFF"/>
                <w:spacing w:val="-9"/>
                <w:w w:val="90"/>
                <w:sz w:val="24"/>
              </w:rPr>
              <w:t> </w:t>
            </w:r>
            <w:r>
              <w:rPr>
                <w:b/>
                <w:color w:val="FFFFFF"/>
                <w:w w:val="90"/>
                <w:sz w:val="24"/>
              </w:rPr>
              <w:t>Build</w:t>
            </w:r>
            <w:r>
              <w:rPr>
                <w:b/>
                <w:color w:val="FFFFFF"/>
                <w:spacing w:val="-10"/>
                <w:w w:val="90"/>
                <w:sz w:val="24"/>
              </w:rPr>
              <w:t> </w:t>
            </w:r>
            <w:r>
              <w:rPr>
                <w:b/>
                <w:color w:val="FFFFFF"/>
                <w:w w:val="90"/>
                <w:sz w:val="24"/>
              </w:rPr>
              <w:t>future</w:t>
            </w:r>
            <w:r>
              <w:rPr>
                <w:b/>
                <w:color w:val="FFFFFF"/>
                <w:spacing w:val="-9"/>
                <w:w w:val="90"/>
                <w:sz w:val="2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4"/>
              </w:rPr>
              <w:t>resilience</w:t>
            </w:r>
          </w:p>
        </w:tc>
      </w:tr>
      <w:tr>
        <w:trPr>
          <w:trHeight w:val="351" w:hRule="atLeast"/>
        </w:trPr>
        <w:tc>
          <w:tcPr>
            <w:tcW w:w="10091" w:type="dxa"/>
            <w:tcBorders>
              <w:bottom w:val="single" w:sz="2" w:space="0" w:color="0C3B5D"/>
            </w:tcBorders>
            <w:shd w:val="clear" w:color="auto" w:fill="475A77"/>
          </w:tcPr>
          <w:p>
            <w:pPr>
              <w:pStyle w:val="TableParagraph"/>
              <w:spacing w:before="72"/>
              <w:ind w:left="56"/>
              <w:rPr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Projected outcome:</w:t>
            </w:r>
            <w:r>
              <w:rPr>
                <w:b/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Implement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measures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to limit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impacts of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drought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and better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respond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to drought.</w:t>
            </w:r>
          </w:p>
        </w:tc>
      </w:tr>
    </w:tbl>
    <w:p>
      <w:pPr>
        <w:pStyle w:val="BodyText"/>
        <w:rPr>
          <w:b/>
          <w:sz w:val="7"/>
        </w:rPr>
      </w:pPr>
    </w:p>
    <w:tbl>
      <w:tblPr>
        <w:tblW w:w="0" w:type="auto"/>
        <w:jc w:val="left"/>
        <w:tblInd w:w="6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8"/>
        <w:gridCol w:w="5103"/>
        <w:gridCol w:w="3062"/>
      </w:tblGrid>
      <w:tr>
        <w:trPr>
          <w:trHeight w:val="354" w:hRule="atLeast"/>
        </w:trPr>
        <w:tc>
          <w:tcPr>
            <w:tcW w:w="1928" w:type="dxa"/>
            <w:shd w:val="clear" w:color="auto" w:fill="098643"/>
          </w:tcPr>
          <w:p>
            <w:pPr>
              <w:pStyle w:val="TableParagraph"/>
              <w:spacing w:before="72"/>
              <w:ind w:left="56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Priority</w:t>
            </w:r>
          </w:p>
        </w:tc>
        <w:tc>
          <w:tcPr>
            <w:tcW w:w="5103" w:type="dxa"/>
            <w:shd w:val="clear" w:color="auto" w:fill="098643"/>
          </w:tcPr>
          <w:p>
            <w:pPr>
              <w:pStyle w:val="TableParagraph"/>
              <w:spacing w:before="72"/>
              <w:ind w:left="56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Resilience</w:t>
            </w:r>
            <w:r>
              <w:rPr>
                <w:b/>
                <w:color w:val="FFFFFF"/>
                <w:spacing w:val="-2"/>
                <w:sz w:val="18"/>
              </w:rPr>
              <w:t> activity</w:t>
            </w:r>
          </w:p>
        </w:tc>
        <w:tc>
          <w:tcPr>
            <w:tcW w:w="3062" w:type="dxa"/>
            <w:shd w:val="clear" w:color="auto" w:fill="098643"/>
          </w:tcPr>
          <w:p>
            <w:pPr>
              <w:pStyle w:val="TableParagraph"/>
              <w:spacing w:before="72"/>
              <w:ind w:left="55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Priority</w:t>
            </w:r>
            <w:r>
              <w:rPr>
                <w:b/>
                <w:color w:val="FFFFFF"/>
                <w:spacing w:val="-8"/>
                <w:sz w:val="18"/>
              </w:rPr>
              <w:t> </w:t>
            </w:r>
            <w:r>
              <w:rPr>
                <w:b/>
                <w:color w:val="FFFFFF"/>
                <w:spacing w:val="-2"/>
                <w:sz w:val="18"/>
              </w:rPr>
              <w:t>action</w:t>
            </w:r>
          </w:p>
        </w:tc>
      </w:tr>
      <w:tr>
        <w:trPr>
          <w:trHeight w:val="985" w:hRule="atLeast"/>
        </w:trPr>
        <w:tc>
          <w:tcPr>
            <w:tcW w:w="1928" w:type="dxa"/>
            <w:vMerge w:val="restart"/>
            <w:tcBorders>
              <w:bottom w:val="single" w:sz="2" w:space="0" w:color="098643"/>
            </w:tcBorders>
            <w:shd w:val="clear" w:color="auto" w:fill="CDDAC9"/>
          </w:tcPr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16"/>
              <w:rPr>
                <w:b/>
                <w:sz w:val="18"/>
              </w:rPr>
            </w:pPr>
          </w:p>
          <w:p>
            <w:pPr>
              <w:pStyle w:val="TableParagraph"/>
              <w:spacing w:line="302" w:lineRule="auto" w:before="0"/>
              <w:ind w:left="113" w:right="259"/>
              <w:rPr>
                <w:sz w:val="18"/>
              </w:rPr>
            </w:pPr>
            <w:r>
              <w:rPr>
                <w:sz w:val="18"/>
              </w:rPr>
              <w:t>Drought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tolerant </w:t>
            </w:r>
            <w:r>
              <w:rPr>
                <w:spacing w:val="-4"/>
                <w:sz w:val="18"/>
              </w:rPr>
              <w:t>agricultural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4"/>
                <w:sz w:val="18"/>
              </w:rPr>
              <w:t>systems </w:t>
            </w:r>
            <w:r>
              <w:rPr>
                <w:sz w:val="18"/>
              </w:rPr>
              <w:t>in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place.</w:t>
            </w:r>
          </w:p>
        </w:tc>
        <w:tc>
          <w:tcPr>
            <w:tcW w:w="5103" w:type="dxa"/>
            <w:tcBorders>
              <w:bottom w:val="single" w:sz="2" w:space="0" w:color="098643"/>
            </w:tcBorders>
          </w:tcPr>
          <w:p>
            <w:pPr>
              <w:pStyle w:val="TableParagraph"/>
              <w:spacing w:line="302" w:lineRule="auto"/>
              <w:ind w:left="112"/>
              <w:rPr>
                <w:sz w:val="18"/>
              </w:rPr>
            </w:pPr>
            <w:r>
              <w:rPr>
                <w:spacing w:val="-4"/>
                <w:sz w:val="18"/>
              </w:rPr>
              <w:t>Implement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land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use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planning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at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landscape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scale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to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encourage </w:t>
            </w:r>
            <w:r>
              <w:rPr>
                <w:sz w:val="18"/>
              </w:rPr>
              <w:t>sustainable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land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use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drought-prone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areas.</w:t>
            </w:r>
          </w:p>
          <w:p>
            <w:pPr>
              <w:pStyle w:val="TableParagraph"/>
              <w:spacing w:line="205" w:lineRule="exact" w:before="0"/>
              <w:ind w:left="112"/>
              <w:rPr>
                <w:sz w:val="18"/>
              </w:rPr>
            </w:pPr>
            <w:r>
              <w:rPr>
                <w:b/>
                <w:w w:val="90"/>
                <w:sz w:val="18"/>
              </w:rPr>
              <w:t>Key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stakeholders: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w w:val="90"/>
                <w:sz w:val="18"/>
              </w:rPr>
              <w:t>Local</w:t>
            </w:r>
            <w:r>
              <w:rPr>
                <w:spacing w:val="7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7"/>
                <w:sz w:val="18"/>
              </w:rPr>
              <w:t> </w:t>
            </w:r>
            <w:r>
              <w:rPr>
                <w:w w:val="90"/>
                <w:sz w:val="18"/>
              </w:rPr>
              <w:t>State</w:t>
            </w:r>
            <w:r>
              <w:rPr>
                <w:spacing w:val="6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governments.</w:t>
            </w:r>
          </w:p>
        </w:tc>
        <w:tc>
          <w:tcPr>
            <w:tcW w:w="3062" w:type="dxa"/>
            <w:tcBorders>
              <w:bottom w:val="single" w:sz="2" w:space="0" w:color="098643"/>
            </w:tcBorders>
          </w:tcPr>
          <w:p>
            <w:pPr>
              <w:pStyle w:val="TableParagraph"/>
              <w:spacing w:line="302" w:lineRule="auto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Identify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what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parts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region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are </w:t>
            </w:r>
            <w:r>
              <w:rPr>
                <w:sz w:val="18"/>
              </w:rPr>
              <w:t>considered highly drought prone.</w:t>
            </w:r>
          </w:p>
        </w:tc>
      </w:tr>
      <w:tr>
        <w:trPr>
          <w:trHeight w:val="1242" w:hRule="atLeast"/>
        </w:trPr>
        <w:tc>
          <w:tcPr>
            <w:tcW w:w="1928" w:type="dxa"/>
            <w:vMerge/>
            <w:tcBorders>
              <w:top w:val="nil"/>
              <w:bottom w:val="single" w:sz="2" w:space="0" w:color="098643"/>
            </w:tcBorders>
            <w:shd w:val="clear" w:color="auto" w:fill="CDDA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  <w:vMerge w:val="restart"/>
            <w:tcBorders>
              <w:top w:val="single" w:sz="2" w:space="0" w:color="098643"/>
              <w:bottom w:val="single" w:sz="2" w:space="0" w:color="098643"/>
            </w:tcBorders>
            <w:shd w:val="clear" w:color="auto" w:fill="E3EAE1"/>
          </w:tcPr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spacing w:line="302" w:lineRule="auto" w:before="0"/>
              <w:ind w:left="112" w:right="1305"/>
              <w:rPr>
                <w:sz w:val="18"/>
              </w:rPr>
            </w:pPr>
            <w:r>
              <w:rPr>
                <w:spacing w:val="-2"/>
                <w:sz w:val="18"/>
              </w:rPr>
              <w:t>Promote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agricultural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production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systems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that </w:t>
            </w:r>
            <w:r>
              <w:rPr>
                <w:sz w:val="18"/>
              </w:rPr>
              <w:t>are drought resistant.</w:t>
            </w:r>
          </w:p>
          <w:p>
            <w:pPr>
              <w:pStyle w:val="TableParagraph"/>
              <w:spacing w:line="205" w:lineRule="exact" w:before="0"/>
              <w:ind w:left="112"/>
              <w:rPr>
                <w:sz w:val="18"/>
              </w:rPr>
            </w:pPr>
            <w:r>
              <w:rPr>
                <w:b/>
                <w:w w:val="90"/>
                <w:sz w:val="18"/>
              </w:rPr>
              <w:t>Key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stakeholders: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w w:val="90"/>
                <w:sz w:val="18"/>
              </w:rPr>
              <w:t>Industry,</w:t>
            </w:r>
            <w:r>
              <w:rPr>
                <w:spacing w:val="6"/>
                <w:sz w:val="18"/>
              </w:rPr>
              <w:t> </w:t>
            </w:r>
            <w:r>
              <w:rPr>
                <w:w w:val="90"/>
                <w:sz w:val="18"/>
              </w:rPr>
              <w:t>NRM</w:t>
            </w:r>
            <w:r>
              <w:rPr>
                <w:spacing w:val="7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Bodies.</w:t>
            </w:r>
          </w:p>
        </w:tc>
        <w:tc>
          <w:tcPr>
            <w:tcW w:w="3062" w:type="dxa"/>
            <w:tcBorders>
              <w:top w:val="single" w:sz="2" w:space="0" w:color="098643"/>
              <w:bottom w:val="single" w:sz="2" w:space="0" w:color="098643"/>
            </w:tcBorders>
            <w:shd w:val="clear" w:color="auto" w:fill="E3EAE1"/>
          </w:tcPr>
          <w:p>
            <w:pPr>
              <w:pStyle w:val="TableParagraph"/>
              <w:spacing w:line="302" w:lineRule="auto" w:before="126"/>
              <w:ind w:left="112" w:right="538"/>
              <w:rPr>
                <w:sz w:val="18"/>
              </w:rPr>
            </w:pPr>
            <w:r>
              <w:rPr>
                <w:spacing w:val="-2"/>
                <w:sz w:val="18"/>
              </w:rPr>
              <w:t>Establish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grants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program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that subsidies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development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and </w:t>
            </w:r>
            <w:r>
              <w:rPr>
                <w:sz w:val="18"/>
              </w:rPr>
              <w:t>implementation of on farm sustainability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plans.</w:t>
            </w:r>
          </w:p>
        </w:tc>
      </w:tr>
      <w:tr>
        <w:trPr>
          <w:trHeight w:val="722" w:hRule="atLeast"/>
        </w:trPr>
        <w:tc>
          <w:tcPr>
            <w:tcW w:w="1928" w:type="dxa"/>
            <w:vMerge/>
            <w:tcBorders>
              <w:top w:val="nil"/>
              <w:bottom w:val="single" w:sz="2" w:space="0" w:color="098643"/>
            </w:tcBorders>
            <w:shd w:val="clear" w:color="auto" w:fill="CDDA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  <w:vMerge/>
            <w:tcBorders>
              <w:top w:val="nil"/>
              <w:bottom w:val="single" w:sz="2" w:space="0" w:color="098643"/>
            </w:tcBorders>
            <w:shd w:val="clear" w:color="auto" w:fill="E3EAE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single" w:sz="2" w:space="0" w:color="098643"/>
              <w:bottom w:val="single" w:sz="2" w:space="0" w:color="098643"/>
            </w:tcBorders>
          </w:tcPr>
          <w:p>
            <w:pPr>
              <w:pStyle w:val="TableParagraph"/>
              <w:spacing w:line="302" w:lineRule="auto" w:before="126"/>
              <w:ind w:left="112" w:right="706"/>
              <w:rPr>
                <w:sz w:val="18"/>
              </w:rPr>
            </w:pPr>
            <w:r>
              <w:rPr>
                <w:w w:val="90"/>
                <w:sz w:val="18"/>
              </w:rPr>
              <w:t>Design incentives schemes to </w:t>
            </w:r>
            <w:r>
              <w:rPr>
                <w:sz w:val="18"/>
              </w:rPr>
              <w:t>encourage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early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destocking.</w:t>
            </w:r>
          </w:p>
        </w:tc>
      </w:tr>
      <w:tr>
        <w:trPr>
          <w:trHeight w:val="1242" w:hRule="atLeast"/>
        </w:trPr>
        <w:tc>
          <w:tcPr>
            <w:tcW w:w="1928" w:type="dxa"/>
            <w:vMerge/>
            <w:tcBorders>
              <w:top w:val="nil"/>
              <w:bottom w:val="single" w:sz="2" w:space="0" w:color="098643"/>
            </w:tcBorders>
            <w:shd w:val="clear" w:color="auto" w:fill="CDDA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  <w:vMerge/>
            <w:tcBorders>
              <w:top w:val="nil"/>
              <w:bottom w:val="single" w:sz="2" w:space="0" w:color="098643"/>
            </w:tcBorders>
            <w:shd w:val="clear" w:color="auto" w:fill="E3EAE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single" w:sz="2" w:space="0" w:color="098643"/>
              <w:bottom w:val="single" w:sz="2" w:space="0" w:color="098643"/>
            </w:tcBorders>
            <w:shd w:val="clear" w:color="auto" w:fill="E3EAE1"/>
          </w:tcPr>
          <w:p>
            <w:pPr>
              <w:pStyle w:val="TableParagraph"/>
              <w:spacing w:line="302" w:lineRule="auto" w:before="126"/>
              <w:ind w:left="112"/>
              <w:rPr>
                <w:sz w:val="18"/>
              </w:rPr>
            </w:pPr>
            <w:r>
              <w:rPr>
                <w:sz w:val="18"/>
              </w:rPr>
              <w:t>Establish and promote land </w:t>
            </w:r>
            <w:r>
              <w:rPr>
                <w:spacing w:val="-4"/>
                <w:sz w:val="18"/>
              </w:rPr>
              <w:t>management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options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to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increase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soil </w:t>
            </w:r>
            <w:r>
              <w:rPr>
                <w:sz w:val="18"/>
              </w:rPr>
              <w:t>hydration capacity and rainfall use </w:t>
            </w:r>
            <w:r>
              <w:rPr>
                <w:spacing w:val="-2"/>
                <w:sz w:val="18"/>
              </w:rPr>
              <w:t>efficiency.</w:t>
            </w:r>
          </w:p>
        </w:tc>
      </w:tr>
      <w:tr>
        <w:trPr>
          <w:trHeight w:val="1242" w:hRule="atLeast"/>
        </w:trPr>
        <w:tc>
          <w:tcPr>
            <w:tcW w:w="1928" w:type="dxa"/>
            <w:vMerge/>
            <w:tcBorders>
              <w:top w:val="nil"/>
              <w:bottom w:val="single" w:sz="2" w:space="0" w:color="098643"/>
            </w:tcBorders>
            <w:shd w:val="clear" w:color="auto" w:fill="CDDA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  <w:vMerge/>
            <w:tcBorders>
              <w:top w:val="nil"/>
              <w:bottom w:val="single" w:sz="2" w:space="0" w:color="098643"/>
            </w:tcBorders>
            <w:shd w:val="clear" w:color="auto" w:fill="E3EAE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single" w:sz="2" w:space="0" w:color="098643"/>
              <w:bottom w:val="single" w:sz="2" w:space="0" w:color="098643"/>
            </w:tcBorders>
          </w:tcPr>
          <w:p>
            <w:pPr>
              <w:pStyle w:val="TableParagraph"/>
              <w:spacing w:line="302" w:lineRule="auto" w:before="126"/>
              <w:ind w:left="112" w:right="58"/>
              <w:rPr>
                <w:sz w:val="18"/>
              </w:rPr>
            </w:pPr>
            <w:r>
              <w:rPr>
                <w:sz w:val="18"/>
              </w:rPr>
              <w:t>Establish animal nutrition </w:t>
            </w:r>
            <w:r>
              <w:rPr>
                <w:spacing w:val="-4"/>
                <w:sz w:val="18"/>
              </w:rPr>
              <w:t>requirement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workshops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and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services </w:t>
            </w:r>
            <w:r>
              <w:rPr>
                <w:sz w:val="18"/>
              </w:rPr>
              <w:t>to allow for better animal and pasture management decisions.</w:t>
            </w:r>
          </w:p>
        </w:tc>
      </w:tr>
      <w:tr>
        <w:trPr>
          <w:trHeight w:val="1242" w:hRule="atLeast"/>
        </w:trPr>
        <w:tc>
          <w:tcPr>
            <w:tcW w:w="1928" w:type="dxa"/>
            <w:vMerge/>
            <w:tcBorders>
              <w:top w:val="nil"/>
              <w:bottom w:val="single" w:sz="2" w:space="0" w:color="098643"/>
            </w:tcBorders>
            <w:shd w:val="clear" w:color="auto" w:fill="CDDA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  <w:tcBorders>
              <w:top w:val="single" w:sz="2" w:space="0" w:color="098643"/>
              <w:bottom w:val="single" w:sz="2" w:space="0" w:color="098643"/>
            </w:tcBorders>
          </w:tcPr>
          <w:p>
            <w:pPr>
              <w:pStyle w:val="TableParagraph"/>
              <w:spacing w:line="302" w:lineRule="auto" w:before="126"/>
              <w:ind w:left="112" w:right="650"/>
              <w:rPr>
                <w:sz w:val="18"/>
              </w:rPr>
            </w:pPr>
            <w:r>
              <w:rPr>
                <w:spacing w:val="-4"/>
                <w:sz w:val="18"/>
              </w:rPr>
              <w:t>Encourage the cultivation of drought-resistant species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varieties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in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drought-prone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areas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improve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crop, </w:t>
            </w:r>
            <w:r>
              <w:rPr>
                <w:sz w:val="18"/>
              </w:rPr>
              <w:t>meat and fibre yields during drought.</w:t>
            </w:r>
          </w:p>
          <w:p>
            <w:pPr>
              <w:pStyle w:val="TableParagraph"/>
              <w:spacing w:line="205" w:lineRule="exact" w:before="0"/>
              <w:ind w:left="112"/>
              <w:rPr>
                <w:sz w:val="18"/>
              </w:rPr>
            </w:pPr>
            <w:r>
              <w:rPr>
                <w:b/>
                <w:spacing w:val="2"/>
                <w:w w:val="85"/>
                <w:sz w:val="18"/>
              </w:rPr>
              <w:t>Key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pacing w:val="2"/>
                <w:w w:val="85"/>
                <w:sz w:val="18"/>
              </w:rPr>
              <w:t>stakeholders: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spacing w:val="2"/>
                <w:w w:val="85"/>
                <w:sz w:val="18"/>
              </w:rPr>
              <w:t>RDA,</w:t>
            </w:r>
            <w:r>
              <w:rPr>
                <w:spacing w:val="12"/>
                <w:sz w:val="18"/>
              </w:rPr>
              <w:t> </w:t>
            </w:r>
            <w:r>
              <w:rPr>
                <w:spacing w:val="-4"/>
                <w:w w:val="85"/>
                <w:sz w:val="18"/>
              </w:rPr>
              <w:t>DES.</w:t>
            </w:r>
          </w:p>
        </w:tc>
        <w:tc>
          <w:tcPr>
            <w:tcW w:w="3062" w:type="dxa"/>
            <w:tcBorders>
              <w:top w:val="single" w:sz="2" w:space="0" w:color="098643"/>
              <w:bottom w:val="single" w:sz="2" w:space="0" w:color="098643"/>
            </w:tcBorders>
          </w:tcPr>
          <w:p>
            <w:pPr>
              <w:pStyle w:val="TableParagraph"/>
              <w:spacing w:line="302" w:lineRule="auto" w:before="126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Contribute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existing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crop,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meat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and </w:t>
            </w:r>
            <w:r>
              <w:rPr>
                <w:sz w:val="18"/>
              </w:rPr>
              <w:t>fibre yield trials.</w:t>
            </w:r>
          </w:p>
        </w:tc>
      </w:tr>
      <w:tr>
        <w:trPr>
          <w:trHeight w:val="1502" w:hRule="atLeast"/>
        </w:trPr>
        <w:tc>
          <w:tcPr>
            <w:tcW w:w="1928" w:type="dxa"/>
            <w:vMerge/>
            <w:tcBorders>
              <w:top w:val="nil"/>
              <w:bottom w:val="single" w:sz="2" w:space="0" w:color="098643"/>
            </w:tcBorders>
            <w:shd w:val="clear" w:color="auto" w:fill="CDDA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  <w:tcBorders>
              <w:top w:val="single" w:sz="2" w:space="0" w:color="098643"/>
              <w:bottom w:val="single" w:sz="2" w:space="0" w:color="098643"/>
            </w:tcBorders>
            <w:shd w:val="clear" w:color="auto" w:fill="E3EAE1"/>
          </w:tcPr>
          <w:p>
            <w:pPr>
              <w:pStyle w:val="TableParagraph"/>
              <w:spacing w:before="126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Design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“build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back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better”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approach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that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reduces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sz w:val="18"/>
              </w:rPr>
              <w:t>risk</w:t>
            </w:r>
          </w:p>
          <w:p>
            <w:pPr>
              <w:pStyle w:val="TableParagraph"/>
              <w:spacing w:line="302" w:lineRule="auto" w:before="53"/>
              <w:ind w:left="112" w:right="9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landscape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health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enhances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preparedness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future </w:t>
            </w:r>
            <w:r>
              <w:rPr>
                <w:spacing w:val="-2"/>
                <w:sz w:val="18"/>
              </w:rPr>
              <w:t>droughts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by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utilising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effective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targeted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investments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during </w:t>
            </w:r>
            <w:r>
              <w:rPr>
                <w:sz w:val="18"/>
              </w:rPr>
              <w:t>the recovery, rehabilitation and reconstruction phases.</w:t>
            </w:r>
          </w:p>
          <w:p>
            <w:pPr>
              <w:pStyle w:val="TableParagraph"/>
              <w:spacing w:line="205" w:lineRule="exact" w:before="0"/>
              <w:ind w:left="112"/>
              <w:rPr>
                <w:sz w:val="18"/>
              </w:rPr>
            </w:pPr>
            <w:r>
              <w:rPr>
                <w:b/>
                <w:w w:val="90"/>
                <w:sz w:val="18"/>
              </w:rPr>
              <w:t>Key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stakeholders: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w w:val="90"/>
                <w:sz w:val="18"/>
              </w:rPr>
              <w:t>NRM</w:t>
            </w:r>
            <w:r>
              <w:rPr>
                <w:spacing w:val="9"/>
                <w:sz w:val="18"/>
              </w:rPr>
              <w:t> </w:t>
            </w:r>
            <w:r>
              <w:rPr>
                <w:w w:val="90"/>
                <w:sz w:val="18"/>
              </w:rPr>
              <w:t>Bodies,</w:t>
            </w:r>
            <w:r>
              <w:rPr>
                <w:spacing w:val="9"/>
                <w:sz w:val="18"/>
              </w:rPr>
              <w:t> </w:t>
            </w:r>
            <w:r>
              <w:rPr>
                <w:w w:val="90"/>
                <w:sz w:val="18"/>
              </w:rPr>
              <w:t>Industry</w:t>
            </w:r>
            <w:r>
              <w:rPr>
                <w:spacing w:val="8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Bodies.</w:t>
            </w:r>
          </w:p>
        </w:tc>
        <w:tc>
          <w:tcPr>
            <w:tcW w:w="3062" w:type="dxa"/>
            <w:tcBorders>
              <w:top w:val="single" w:sz="2" w:space="0" w:color="098643"/>
              <w:bottom w:val="single" w:sz="2" w:space="0" w:color="098643"/>
            </w:tcBorders>
            <w:shd w:val="clear" w:color="auto" w:fill="E3EAE1"/>
          </w:tcPr>
          <w:p>
            <w:pPr>
              <w:pStyle w:val="TableParagraph"/>
              <w:spacing w:line="302" w:lineRule="auto" w:before="126"/>
              <w:ind w:left="112" w:right="344"/>
              <w:rPr>
                <w:sz w:val="18"/>
              </w:rPr>
            </w:pPr>
            <w:r>
              <w:rPr>
                <w:spacing w:val="-2"/>
                <w:sz w:val="18"/>
              </w:rPr>
              <w:t>Fund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drought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planning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program which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build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producers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knowledge of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essential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elements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required </w:t>
            </w:r>
            <w:r>
              <w:rPr>
                <w:sz w:val="18"/>
              </w:rPr>
              <w:t>to achieve drought recovery, rehabilitation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reconstruction.</w:t>
            </w:r>
          </w:p>
        </w:tc>
      </w:tr>
    </w:tbl>
    <w:p>
      <w:pPr>
        <w:spacing w:after="0" w:line="302" w:lineRule="auto"/>
        <w:rPr>
          <w:sz w:val="18"/>
        </w:rPr>
        <w:sectPr>
          <w:pgSz w:w="11910" w:h="16840"/>
          <w:pgMar w:header="530" w:footer="580" w:top="800" w:bottom="780" w:left="520" w:right="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08"/>
        <w:rPr>
          <w:b/>
          <w:sz w:val="20"/>
        </w:rPr>
      </w:pPr>
    </w:p>
    <w:p>
      <w:pPr>
        <w:pStyle w:val="BodyText"/>
        <w:spacing w:line="20" w:lineRule="exact"/>
        <w:ind w:left="16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400165" cy="25400"/>
                <wp:effectExtent l="19050" t="0" r="10160" b="3175"/>
                <wp:docPr id="1353" name="Group 13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3" name="Group 1353"/>
                      <wpg:cNvGrpSpPr/>
                      <wpg:grpSpPr>
                        <a:xfrm>
                          <a:off x="0" y="0"/>
                          <a:ext cx="6400165" cy="25400"/>
                          <a:chExt cx="6400165" cy="25400"/>
                        </a:xfrm>
                      </wpg:grpSpPr>
                      <wps:wsp>
                        <wps:cNvPr id="1354" name="Graphic 1354"/>
                        <wps:cNvSpPr/>
                        <wps:spPr>
                          <a:xfrm>
                            <a:off x="0" y="12700"/>
                            <a:ext cx="6400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165" h="0">
                                <a:moveTo>
                                  <a:pt x="0" y="0"/>
                                </a:moveTo>
                                <a:lnTo>
                                  <a:pt x="639984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8ED0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03.95pt;height:2pt;mso-position-horizontal-relative:char;mso-position-vertical-relative:line" id="docshapegroup896" coordorigin="0,0" coordsize="10079,40">
                <v:line style="position:absolute" from="0,20" to="10079,20" stroked="true" strokeweight="2pt" strokecolor="#8ed0df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53"/>
        <w:ind w:left="153" w:right="0" w:firstLine="0"/>
        <w:jc w:val="left"/>
        <w:rPr>
          <w:b/>
          <w:sz w:val="32"/>
        </w:rPr>
      </w:pPr>
      <w:r>
        <w:rPr>
          <w:position w:val="-9"/>
        </w:rPr>
        <w:drawing>
          <wp:inline distT="0" distB="0" distL="0" distR="0">
            <wp:extent cx="288010" cy="287997"/>
            <wp:effectExtent l="0" t="0" r="0" b="0"/>
            <wp:docPr id="1355" name="Image 13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5" name="Image 1355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10" cy="28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rFonts w:ascii="Times New Roman"/>
          <w:spacing w:val="80"/>
          <w:sz w:val="20"/>
        </w:rPr>
        <w:t> </w:t>
      </w:r>
      <w:r>
        <w:rPr>
          <w:b/>
          <w:color w:val="0C3B5D"/>
          <w:w w:val="85"/>
          <w:sz w:val="32"/>
        </w:rPr>
        <w:t>ACTION </w:t>
      </w:r>
      <w:r>
        <w:rPr>
          <w:b/>
          <w:color w:val="0C3B5D"/>
          <w:w w:val="95"/>
          <w:sz w:val="32"/>
        </w:rPr>
        <w:t>PLAN</w:t>
      </w:r>
    </w:p>
    <w:p>
      <w:pPr>
        <w:spacing w:before="93"/>
        <w:ind w:left="153" w:right="0" w:firstLine="0"/>
        <w:jc w:val="left"/>
        <w:rPr>
          <w:b/>
          <w:sz w:val="32"/>
        </w:rPr>
      </w:pPr>
      <w:r>
        <w:rPr>
          <w:b/>
          <w:color w:val="8ED0DF"/>
          <w:spacing w:val="-14"/>
          <w:sz w:val="32"/>
        </w:rPr>
        <w:t>Infrastructure</w:t>
      </w:r>
      <w:r>
        <w:rPr>
          <w:b/>
          <w:color w:val="8ED0DF"/>
          <w:spacing w:val="-29"/>
          <w:sz w:val="32"/>
        </w:rPr>
        <w:t> </w:t>
      </w:r>
      <w:r>
        <w:rPr>
          <w:b/>
          <w:color w:val="8ED0DF"/>
          <w:spacing w:val="-14"/>
          <w:sz w:val="32"/>
        </w:rPr>
        <w:t>and</w:t>
      </w:r>
      <w:r>
        <w:rPr>
          <w:b/>
          <w:color w:val="8ED0DF"/>
          <w:spacing w:val="-29"/>
          <w:sz w:val="32"/>
        </w:rPr>
        <w:t> </w:t>
      </w:r>
      <w:r>
        <w:rPr>
          <w:b/>
          <w:color w:val="8ED0DF"/>
          <w:spacing w:val="-14"/>
          <w:sz w:val="32"/>
        </w:rPr>
        <w:t>built</w:t>
      </w:r>
      <w:r>
        <w:rPr>
          <w:b/>
          <w:color w:val="8ED0DF"/>
          <w:spacing w:val="-29"/>
          <w:sz w:val="32"/>
        </w:rPr>
        <w:t> </w:t>
      </w:r>
      <w:r>
        <w:rPr>
          <w:b/>
          <w:color w:val="8ED0DF"/>
          <w:spacing w:val="-14"/>
          <w:sz w:val="32"/>
        </w:rPr>
        <w:t>environment</w:t>
      </w:r>
    </w:p>
    <w:p>
      <w:pPr>
        <w:pStyle w:val="BodyText"/>
        <w:spacing w:before="8"/>
        <w:rPr>
          <w:b/>
          <w:sz w:val="10"/>
        </w:rPr>
      </w:pPr>
    </w:p>
    <w:tbl>
      <w:tblPr>
        <w:tblW w:w="0" w:type="auto"/>
        <w:jc w:val="left"/>
        <w:tblInd w:w="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8"/>
        <w:gridCol w:w="4812"/>
        <w:gridCol w:w="3352"/>
      </w:tblGrid>
      <w:tr>
        <w:trPr>
          <w:trHeight w:val="907" w:hRule="atLeast"/>
        </w:trPr>
        <w:tc>
          <w:tcPr>
            <w:tcW w:w="10092" w:type="dxa"/>
            <w:gridSpan w:val="3"/>
            <w:shd w:val="clear" w:color="auto" w:fill="4A6971"/>
          </w:tcPr>
          <w:p>
            <w:pPr>
              <w:pStyle w:val="TableParagraph"/>
              <w:spacing w:before="46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366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925760">
                      <wp:simplePos x="0" y="0"/>
                      <wp:positionH relativeFrom="column">
                        <wp:posOffset>148497</wp:posOffset>
                      </wp:positionH>
                      <wp:positionV relativeFrom="paragraph">
                        <wp:posOffset>-147464</wp:posOffset>
                      </wp:positionV>
                      <wp:extent cx="504190" cy="426084"/>
                      <wp:effectExtent l="0" t="0" r="0" b="0"/>
                      <wp:wrapNone/>
                      <wp:docPr id="1356" name="Group 135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56" name="Group 1356"/>
                            <wpg:cNvGrpSpPr/>
                            <wpg:grpSpPr>
                              <a:xfrm>
                                <a:off x="0" y="0"/>
                                <a:ext cx="504190" cy="426084"/>
                                <a:chExt cx="504190" cy="426084"/>
                              </a:xfrm>
                            </wpg:grpSpPr>
                            <pic:pic>
                              <pic:nvPicPr>
                                <pic:cNvPr id="1357" name="Image 1357"/>
                                <pic:cNvPicPr/>
                              </pic:nvPicPr>
                              <pic:blipFill>
                                <a:blip r:embed="rId1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679" y="43660"/>
                                  <a:ext cx="386803" cy="1826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358" name="Image 1358"/>
                                <pic:cNvPicPr/>
                              </pic:nvPicPr>
                              <pic:blipFill>
                                <a:blip r:embed="rId1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750" y="295865"/>
                                  <a:ext cx="228498" cy="130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59" name="Graphic 1359"/>
                              <wps:cNvSpPr/>
                              <wps:spPr>
                                <a:xfrm>
                                  <a:off x="10318" y="10318"/>
                                  <a:ext cx="483870" cy="329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3870" h="329565">
                                      <a:moveTo>
                                        <a:pt x="431393" y="329552"/>
                                      </a:moveTo>
                                      <a:lnTo>
                                        <a:pt x="171196" y="329552"/>
                                      </a:lnTo>
                                      <a:lnTo>
                                        <a:pt x="23837" y="329552"/>
                                      </a:lnTo>
                                      <a:lnTo>
                                        <a:pt x="14557" y="327680"/>
                                      </a:lnTo>
                                      <a:lnTo>
                                        <a:pt x="6980" y="322575"/>
                                      </a:lnTo>
                                      <a:lnTo>
                                        <a:pt x="1872" y="315005"/>
                                      </a:lnTo>
                                      <a:lnTo>
                                        <a:pt x="0" y="305739"/>
                                      </a:lnTo>
                                      <a:lnTo>
                                        <a:pt x="0" y="271602"/>
                                      </a:lnTo>
                                      <a:lnTo>
                                        <a:pt x="93484" y="271602"/>
                                      </a:lnTo>
                                    </a:path>
                                    <a:path w="483870" h="329565">
                                      <a:moveTo>
                                        <a:pt x="483362" y="271602"/>
                                      </a:moveTo>
                                      <a:lnTo>
                                        <a:pt x="0" y="271602"/>
                                      </a:lnTo>
                                      <a:lnTo>
                                        <a:pt x="0" y="207136"/>
                                      </a:lnTo>
                                      <a:lnTo>
                                        <a:pt x="0" y="25819"/>
                                      </a:lnTo>
                                      <a:lnTo>
                                        <a:pt x="2030" y="15768"/>
                                      </a:lnTo>
                                      <a:lnTo>
                                        <a:pt x="7569" y="7561"/>
                                      </a:lnTo>
                                      <a:lnTo>
                                        <a:pt x="15784" y="2028"/>
                                      </a:lnTo>
                                      <a:lnTo>
                                        <a:pt x="25844" y="0"/>
                                      </a:lnTo>
                                      <a:lnTo>
                                        <a:pt x="457517" y="0"/>
                                      </a:lnTo>
                                      <a:lnTo>
                                        <a:pt x="467577" y="2028"/>
                                      </a:lnTo>
                                      <a:lnTo>
                                        <a:pt x="475792" y="7561"/>
                                      </a:lnTo>
                                      <a:lnTo>
                                        <a:pt x="481331" y="15768"/>
                                      </a:lnTo>
                                      <a:lnTo>
                                        <a:pt x="483362" y="25819"/>
                                      </a:lnTo>
                                      <a:lnTo>
                                        <a:pt x="483362" y="145707"/>
                                      </a:lnTo>
                                    </a:path>
                                  </a:pathLst>
                                </a:custGeom>
                                <a:ln w="20624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0" name="Graphic 1360"/>
                              <wps:cNvSpPr/>
                              <wps:spPr>
                                <a:xfrm>
                                  <a:off x="10312" y="10312"/>
                                  <a:ext cx="483870" cy="329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3870" h="329565">
                                      <a:moveTo>
                                        <a:pt x="51981" y="329044"/>
                                      </a:moveTo>
                                      <a:lnTo>
                                        <a:pt x="312165" y="329044"/>
                                      </a:lnTo>
                                      <a:lnTo>
                                        <a:pt x="459536" y="329044"/>
                                      </a:lnTo>
                                      <a:lnTo>
                                        <a:pt x="468812" y="327176"/>
                                      </a:lnTo>
                                      <a:lnTo>
                                        <a:pt x="476389" y="322081"/>
                                      </a:lnTo>
                                      <a:lnTo>
                                        <a:pt x="481500" y="314524"/>
                                      </a:lnTo>
                                      <a:lnTo>
                                        <a:pt x="483374" y="305269"/>
                                      </a:lnTo>
                                      <a:lnTo>
                                        <a:pt x="483374" y="271183"/>
                                      </a:lnTo>
                                      <a:lnTo>
                                        <a:pt x="389889" y="271183"/>
                                      </a:lnTo>
                                    </a:path>
                                    <a:path w="483870" h="329565">
                                      <a:moveTo>
                                        <a:pt x="0" y="271183"/>
                                      </a:moveTo>
                                      <a:lnTo>
                                        <a:pt x="483374" y="271183"/>
                                      </a:lnTo>
                                      <a:lnTo>
                                        <a:pt x="483374" y="206819"/>
                                      </a:lnTo>
                                      <a:lnTo>
                                        <a:pt x="483374" y="25780"/>
                                      </a:lnTo>
                                      <a:lnTo>
                                        <a:pt x="481343" y="15746"/>
                                      </a:lnTo>
                                      <a:lnTo>
                                        <a:pt x="475803" y="7551"/>
                                      </a:lnTo>
                                      <a:lnTo>
                                        <a:pt x="467585" y="2026"/>
                                      </a:lnTo>
                                      <a:lnTo>
                                        <a:pt x="457517" y="0"/>
                                      </a:lnTo>
                                      <a:lnTo>
                                        <a:pt x="25857" y="0"/>
                                      </a:lnTo>
                                      <a:lnTo>
                                        <a:pt x="15794" y="2026"/>
                                      </a:lnTo>
                                      <a:lnTo>
                                        <a:pt x="7575" y="7551"/>
                                      </a:lnTo>
                                      <a:lnTo>
                                        <a:pt x="2032" y="15746"/>
                                      </a:lnTo>
                                      <a:lnTo>
                                        <a:pt x="0" y="25780"/>
                                      </a:lnTo>
                                      <a:lnTo>
                                        <a:pt x="0" y="145491"/>
                                      </a:lnTo>
                                    </a:path>
                                  </a:pathLst>
                                </a:custGeom>
                                <a:ln w="20624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.6927pt;margin-top:-11.611358pt;width:39.7pt;height:33.550pt;mso-position-horizontal-relative:column;mso-position-vertical-relative:paragraph;z-index:15925760" id="docshapegroup897" coordorigin="234,-232" coordsize="794,671">
                      <v:shape style="position:absolute;left:332;top:-164;width:610;height:288" type="#_x0000_t75" id="docshape898" stroked="false">
                        <v:imagedata r:id="rId197" o:title=""/>
                      </v:shape>
                      <v:shape style="position:absolute;left:450;top:233;width:360;height:205" type="#_x0000_t75" id="docshape899" stroked="false">
                        <v:imagedata r:id="rId198" o:title=""/>
                      </v:shape>
                      <v:shape style="position:absolute;left:250;top:-216;width:762;height:519" id="docshape900" coordorigin="250,-216" coordsize="762,519" path="m929,303l520,303,288,303,273,300,261,292,253,280,250,266,250,212,397,212m1011,212l250,212,250,110,250,-175,253,-191,262,-204,275,-213,291,-216,971,-216,986,-213,999,-204,1008,-191,1011,-175,1011,13e" filled="false" stroked="true" strokeweight="1.624pt" strokecolor="#ffffff">
                        <v:path arrowok="t"/>
                        <v:stroke dashstyle="solid"/>
                      </v:shape>
                      <v:shape style="position:absolute;left:250;top:-216;width:762;height:519" id="docshape901" coordorigin="250,-216" coordsize="762,519" path="m332,302l742,302,974,302,988,299,1000,291,1008,279,1011,265,1011,211,864,211m250,211l1011,211,1011,110,1011,-175,1008,-191,999,-204,986,-213,971,-216,291,-216,275,-213,262,-204,253,-191,250,-175,250,13e" filled="false" stroked="true" strokeweight="1.624pt" strokecolor="#ffffff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FFFF"/>
                <w:spacing w:val="-2"/>
                <w:w w:val="90"/>
                <w:sz w:val="24"/>
              </w:rPr>
              <w:t>Pillar</w:t>
            </w:r>
            <w:r>
              <w:rPr>
                <w:b/>
                <w:color w:val="FFFFFF"/>
                <w:spacing w:val="-6"/>
                <w:w w:val="90"/>
                <w:sz w:val="2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4"/>
              </w:rPr>
              <w:t>1</w:t>
            </w:r>
            <w:r>
              <w:rPr>
                <w:b/>
                <w:color w:val="FFFFFF"/>
                <w:spacing w:val="-5"/>
                <w:w w:val="90"/>
                <w:sz w:val="2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4"/>
              </w:rPr>
              <w:t>–</w:t>
            </w:r>
            <w:r>
              <w:rPr>
                <w:b/>
                <w:color w:val="FFFFFF"/>
                <w:spacing w:val="-5"/>
                <w:w w:val="90"/>
                <w:sz w:val="2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4"/>
              </w:rPr>
              <w:t>Planning</w:t>
            </w:r>
            <w:r>
              <w:rPr>
                <w:b/>
                <w:color w:val="FFFFFF"/>
                <w:spacing w:val="-5"/>
                <w:w w:val="90"/>
                <w:sz w:val="2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4"/>
              </w:rPr>
              <w:t>and</w:t>
            </w:r>
            <w:r>
              <w:rPr>
                <w:b/>
                <w:color w:val="FFFFFF"/>
                <w:spacing w:val="-5"/>
                <w:w w:val="90"/>
                <w:sz w:val="2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4"/>
              </w:rPr>
              <w:t>monitoring</w:t>
            </w:r>
          </w:p>
        </w:tc>
      </w:tr>
      <w:tr>
        <w:trPr>
          <w:trHeight w:val="609" w:hRule="atLeast"/>
        </w:trPr>
        <w:tc>
          <w:tcPr>
            <w:tcW w:w="10092" w:type="dxa"/>
            <w:gridSpan w:val="3"/>
            <w:tcBorders>
              <w:bottom w:val="single" w:sz="36" w:space="0" w:color="FFFFFF"/>
            </w:tcBorders>
            <w:shd w:val="clear" w:color="auto" w:fill="6E838B"/>
          </w:tcPr>
          <w:p>
            <w:pPr>
              <w:pStyle w:val="TableParagraph"/>
              <w:spacing w:line="260" w:lineRule="atLeast" w:before="19"/>
              <w:ind w:left="56"/>
              <w:rPr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Projected</w:t>
            </w:r>
            <w:r>
              <w:rPr>
                <w:b/>
                <w:color w:val="FFFFFF"/>
                <w:spacing w:val="-5"/>
                <w:sz w:val="18"/>
              </w:rPr>
              <w:t> </w:t>
            </w:r>
            <w:r>
              <w:rPr>
                <w:b/>
                <w:color w:val="FFFFFF"/>
                <w:spacing w:val="-4"/>
                <w:sz w:val="18"/>
              </w:rPr>
              <w:t>outcome:</w:t>
            </w:r>
            <w:r>
              <w:rPr>
                <w:b/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A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regional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drought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surveillance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program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in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place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that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monitors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and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analyses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key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indicators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of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current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and </w:t>
            </w:r>
            <w:r>
              <w:rPr>
                <w:color w:val="FFFFFF"/>
                <w:spacing w:val="-2"/>
                <w:sz w:val="18"/>
              </w:rPr>
              <w:t>emerging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environmental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(meteorological</w:t>
            </w:r>
            <w:r>
              <w:rPr>
                <w:color w:val="FFFFFF"/>
                <w:spacing w:val="-7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and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landscape),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social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and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economic</w:t>
            </w:r>
            <w:r>
              <w:rPr>
                <w:color w:val="FFFFFF"/>
                <w:spacing w:val="-7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conditions,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which</w:t>
            </w:r>
            <w:r>
              <w:rPr>
                <w:color w:val="FFFFFF"/>
                <w:spacing w:val="-7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are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markers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of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drought.</w:t>
            </w:r>
          </w:p>
        </w:tc>
      </w:tr>
      <w:tr>
        <w:trPr>
          <w:trHeight w:val="349" w:hRule="atLeast"/>
        </w:trPr>
        <w:tc>
          <w:tcPr>
            <w:tcW w:w="1928" w:type="dxa"/>
            <w:tcBorders>
              <w:top w:val="single" w:sz="36" w:space="0" w:color="FFFFFF"/>
            </w:tcBorders>
            <w:shd w:val="clear" w:color="auto" w:fill="8ED0DF"/>
          </w:tcPr>
          <w:p>
            <w:pPr>
              <w:pStyle w:val="TableParagraph"/>
              <w:spacing w:before="67"/>
              <w:ind w:left="5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Priority</w:t>
            </w:r>
          </w:p>
        </w:tc>
        <w:tc>
          <w:tcPr>
            <w:tcW w:w="4812" w:type="dxa"/>
            <w:tcBorders>
              <w:top w:val="single" w:sz="36" w:space="0" w:color="FFFFFF"/>
            </w:tcBorders>
            <w:shd w:val="clear" w:color="auto" w:fill="8ED0DF"/>
          </w:tcPr>
          <w:p>
            <w:pPr>
              <w:pStyle w:val="TableParagraph"/>
              <w:spacing w:before="67"/>
              <w:ind w:left="56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Resilience</w:t>
            </w:r>
            <w:r>
              <w:rPr>
                <w:b/>
                <w:spacing w:val="-2"/>
                <w:sz w:val="18"/>
              </w:rPr>
              <w:t> activity</w:t>
            </w:r>
          </w:p>
        </w:tc>
        <w:tc>
          <w:tcPr>
            <w:tcW w:w="3352" w:type="dxa"/>
            <w:tcBorders>
              <w:top w:val="single" w:sz="36" w:space="0" w:color="FFFFFF"/>
            </w:tcBorders>
            <w:shd w:val="clear" w:color="auto" w:fill="8ED0DF"/>
          </w:tcPr>
          <w:p>
            <w:pPr>
              <w:pStyle w:val="TableParagraph"/>
              <w:spacing w:before="67"/>
              <w:ind w:left="34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Priority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action</w:t>
            </w:r>
          </w:p>
        </w:tc>
      </w:tr>
      <w:tr>
        <w:trPr>
          <w:trHeight w:val="985" w:hRule="atLeast"/>
        </w:trPr>
        <w:tc>
          <w:tcPr>
            <w:tcW w:w="1928" w:type="dxa"/>
            <w:tcBorders>
              <w:bottom w:val="single" w:sz="2" w:space="0" w:color="8ED0DF"/>
            </w:tcBorders>
            <w:shd w:val="clear" w:color="auto" w:fill="CBE8EE"/>
          </w:tcPr>
          <w:p>
            <w:pPr>
              <w:pStyle w:val="TableParagraph"/>
              <w:spacing w:line="302" w:lineRule="auto"/>
              <w:ind w:left="113"/>
              <w:rPr>
                <w:sz w:val="18"/>
              </w:rPr>
            </w:pPr>
            <w:r>
              <w:rPr>
                <w:sz w:val="18"/>
              </w:rPr>
              <w:t>Adequate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drought </w:t>
            </w:r>
            <w:r>
              <w:rPr>
                <w:spacing w:val="-2"/>
                <w:sz w:val="18"/>
              </w:rPr>
              <w:t>monitoring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early </w:t>
            </w:r>
            <w:r>
              <w:rPr>
                <w:sz w:val="18"/>
              </w:rPr>
              <w:t>warning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systems.</w:t>
            </w:r>
          </w:p>
        </w:tc>
        <w:tc>
          <w:tcPr>
            <w:tcW w:w="4812" w:type="dxa"/>
            <w:tcBorders>
              <w:bottom w:val="single" w:sz="2" w:space="0" w:color="8ED0DF"/>
            </w:tcBorders>
          </w:tcPr>
          <w:p>
            <w:pPr>
              <w:pStyle w:val="TableParagraph"/>
              <w:spacing w:line="302" w:lineRule="auto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Funding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infrastructure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that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provides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and/or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informs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early </w:t>
            </w:r>
            <w:r>
              <w:rPr>
                <w:sz w:val="18"/>
              </w:rPr>
              <w:t>warning systems is a priority of governments.</w:t>
            </w:r>
          </w:p>
          <w:p>
            <w:pPr>
              <w:pStyle w:val="TableParagraph"/>
              <w:spacing w:line="205" w:lineRule="exact" w:before="0"/>
              <w:ind w:left="112"/>
              <w:rPr>
                <w:sz w:val="18"/>
              </w:rPr>
            </w:pPr>
            <w:r>
              <w:rPr>
                <w:b/>
                <w:w w:val="90"/>
                <w:sz w:val="18"/>
              </w:rPr>
              <w:t>Key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stakeholders: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w w:val="90"/>
                <w:sz w:val="18"/>
              </w:rPr>
              <w:t>Federal</w:t>
            </w:r>
            <w:r>
              <w:rPr>
                <w:spacing w:val="7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7"/>
                <w:sz w:val="18"/>
              </w:rPr>
              <w:t> </w:t>
            </w:r>
            <w:r>
              <w:rPr>
                <w:w w:val="90"/>
                <w:sz w:val="18"/>
              </w:rPr>
              <w:t>State</w:t>
            </w:r>
            <w:r>
              <w:rPr>
                <w:spacing w:val="8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governments.</w:t>
            </w:r>
          </w:p>
        </w:tc>
        <w:tc>
          <w:tcPr>
            <w:tcW w:w="3352" w:type="dxa"/>
            <w:tcBorders>
              <w:bottom w:val="single" w:sz="2" w:space="0" w:color="8ED0DF"/>
            </w:tcBorders>
          </w:tcPr>
          <w:p>
            <w:pPr>
              <w:pStyle w:val="TableParagraph"/>
              <w:spacing w:line="302" w:lineRule="auto"/>
              <w:ind w:left="403"/>
              <w:rPr>
                <w:sz w:val="18"/>
              </w:rPr>
            </w:pPr>
            <w:r>
              <w:rPr>
                <w:sz w:val="18"/>
              </w:rPr>
              <w:t>Increase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number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BoM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radar </w:t>
            </w:r>
            <w:r>
              <w:rPr>
                <w:spacing w:val="-2"/>
                <w:sz w:val="18"/>
              </w:rPr>
              <w:t>stations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provide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optimal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coverage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South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West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Queensland.</w:t>
            </w:r>
          </w:p>
        </w:tc>
      </w:tr>
    </w:tbl>
    <w:p>
      <w:pPr>
        <w:pStyle w:val="BodyText"/>
        <w:rPr>
          <w:b/>
          <w:sz w:val="7"/>
        </w:rPr>
      </w:pPr>
    </w:p>
    <w:tbl>
      <w:tblPr>
        <w:tblW w:w="0" w:type="auto"/>
        <w:jc w:val="left"/>
        <w:tblInd w:w="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8"/>
        <w:gridCol w:w="5071"/>
        <w:gridCol w:w="3093"/>
      </w:tblGrid>
      <w:tr>
        <w:trPr>
          <w:trHeight w:val="907" w:hRule="atLeast"/>
        </w:trPr>
        <w:tc>
          <w:tcPr>
            <w:tcW w:w="10092" w:type="dxa"/>
            <w:gridSpan w:val="3"/>
            <w:shd w:val="clear" w:color="auto" w:fill="758731"/>
          </w:tcPr>
          <w:p>
            <w:pPr>
              <w:pStyle w:val="TableParagraph"/>
              <w:spacing w:before="46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318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926272">
                      <wp:simplePos x="0" y="0"/>
                      <wp:positionH relativeFrom="column">
                        <wp:posOffset>178062</wp:posOffset>
                      </wp:positionH>
                      <wp:positionV relativeFrom="paragraph">
                        <wp:posOffset>-147453</wp:posOffset>
                      </wp:positionV>
                      <wp:extent cx="445134" cy="420370"/>
                      <wp:effectExtent l="0" t="0" r="0" b="0"/>
                      <wp:wrapNone/>
                      <wp:docPr id="1361" name="Group 136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61" name="Group 1361"/>
                            <wpg:cNvGrpSpPr/>
                            <wpg:grpSpPr>
                              <a:xfrm>
                                <a:off x="0" y="0"/>
                                <a:ext cx="445134" cy="420370"/>
                                <a:chExt cx="445134" cy="420370"/>
                              </a:xfrm>
                            </wpg:grpSpPr>
                            <pic:pic>
                              <pic:nvPicPr>
                                <pic:cNvPr id="1362" name="Image 1362"/>
                                <pic:cNvPicPr/>
                              </pic:nvPicPr>
                              <pic:blipFill>
                                <a:blip r:embed="rId1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9092" y="58978"/>
                                  <a:ext cx="126682" cy="1266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63" name="Graphic 1363"/>
                              <wps:cNvSpPr/>
                              <wps:spPr>
                                <a:xfrm>
                                  <a:off x="101493" y="1358"/>
                                  <a:ext cx="241935" cy="329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1935" h="329565">
                                      <a:moveTo>
                                        <a:pt x="120929" y="0"/>
                                      </a:moveTo>
                                      <a:lnTo>
                                        <a:pt x="73900" y="9519"/>
                                      </a:lnTo>
                                      <a:lnTo>
                                        <a:pt x="35456" y="35461"/>
                                      </a:lnTo>
                                      <a:lnTo>
                                        <a:pt x="9517" y="73905"/>
                                      </a:lnTo>
                                      <a:lnTo>
                                        <a:pt x="0" y="120929"/>
                                      </a:lnTo>
                                      <a:lnTo>
                                        <a:pt x="1563" y="139962"/>
                                      </a:lnTo>
                                      <a:lnTo>
                                        <a:pt x="6243" y="158599"/>
                                      </a:lnTo>
                                      <a:lnTo>
                                        <a:pt x="14016" y="176770"/>
                                      </a:lnTo>
                                      <a:lnTo>
                                        <a:pt x="24866" y="194424"/>
                                      </a:lnTo>
                                      <a:lnTo>
                                        <a:pt x="120929" y="329044"/>
                                      </a:lnTo>
                                      <a:lnTo>
                                        <a:pt x="140468" y="301663"/>
                                      </a:lnTo>
                                      <a:lnTo>
                                        <a:pt x="120929" y="301663"/>
                                      </a:lnTo>
                                      <a:lnTo>
                                        <a:pt x="37812" y="185165"/>
                                      </a:lnTo>
                                      <a:lnTo>
                                        <a:pt x="28260" y="169660"/>
                                      </a:lnTo>
                                      <a:lnTo>
                                        <a:pt x="21407" y="153739"/>
                                      </a:lnTo>
                                      <a:lnTo>
                                        <a:pt x="17280" y="137476"/>
                                      </a:lnTo>
                                      <a:lnTo>
                                        <a:pt x="15900" y="120929"/>
                                      </a:lnTo>
                                      <a:lnTo>
                                        <a:pt x="24167" y="80088"/>
                                      </a:lnTo>
                                      <a:lnTo>
                                        <a:pt x="46697" y="46704"/>
                                      </a:lnTo>
                                      <a:lnTo>
                                        <a:pt x="80086" y="24178"/>
                                      </a:lnTo>
                                      <a:lnTo>
                                        <a:pt x="120929" y="15913"/>
                                      </a:lnTo>
                                      <a:lnTo>
                                        <a:pt x="177444" y="15913"/>
                                      </a:lnTo>
                                      <a:lnTo>
                                        <a:pt x="167967" y="9519"/>
                                      </a:lnTo>
                                      <a:lnTo>
                                        <a:pt x="120929" y="0"/>
                                      </a:lnTo>
                                      <a:close/>
                                    </a:path>
                                    <a:path w="241935" h="329565">
                                      <a:moveTo>
                                        <a:pt x="177444" y="15913"/>
                                      </a:moveTo>
                                      <a:lnTo>
                                        <a:pt x="120929" y="15913"/>
                                      </a:lnTo>
                                      <a:lnTo>
                                        <a:pt x="161781" y="24178"/>
                                      </a:lnTo>
                                      <a:lnTo>
                                        <a:pt x="195178" y="46704"/>
                                      </a:lnTo>
                                      <a:lnTo>
                                        <a:pt x="217714" y="80088"/>
                                      </a:lnTo>
                                      <a:lnTo>
                                        <a:pt x="225983" y="120929"/>
                                      </a:lnTo>
                                      <a:lnTo>
                                        <a:pt x="224603" y="137488"/>
                                      </a:lnTo>
                                      <a:lnTo>
                                        <a:pt x="220476" y="153752"/>
                                      </a:lnTo>
                                      <a:lnTo>
                                        <a:pt x="213623" y="169664"/>
                                      </a:lnTo>
                                      <a:lnTo>
                                        <a:pt x="204054" y="185178"/>
                                      </a:lnTo>
                                      <a:lnTo>
                                        <a:pt x="120929" y="301663"/>
                                      </a:lnTo>
                                      <a:lnTo>
                                        <a:pt x="140468" y="301663"/>
                                      </a:lnTo>
                                      <a:lnTo>
                                        <a:pt x="217004" y="194411"/>
                                      </a:lnTo>
                                      <a:lnTo>
                                        <a:pt x="235550" y="158596"/>
                                      </a:lnTo>
                                      <a:lnTo>
                                        <a:pt x="241884" y="120929"/>
                                      </a:lnTo>
                                      <a:lnTo>
                                        <a:pt x="232364" y="73905"/>
                                      </a:lnTo>
                                      <a:lnTo>
                                        <a:pt x="206419" y="35461"/>
                                      </a:lnTo>
                                      <a:lnTo>
                                        <a:pt x="177444" y="159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4" name="Graphic 1364"/>
                              <wps:cNvSpPr/>
                              <wps:spPr>
                                <a:xfrm>
                                  <a:off x="101493" y="1358"/>
                                  <a:ext cx="241935" cy="329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1935" h="329565">
                                      <a:moveTo>
                                        <a:pt x="120929" y="329044"/>
                                      </a:moveTo>
                                      <a:lnTo>
                                        <a:pt x="24866" y="194424"/>
                                      </a:lnTo>
                                      <a:lnTo>
                                        <a:pt x="6242" y="158596"/>
                                      </a:lnTo>
                                      <a:lnTo>
                                        <a:pt x="0" y="120929"/>
                                      </a:lnTo>
                                      <a:lnTo>
                                        <a:pt x="9517" y="73905"/>
                                      </a:lnTo>
                                      <a:lnTo>
                                        <a:pt x="35456" y="35461"/>
                                      </a:lnTo>
                                      <a:lnTo>
                                        <a:pt x="73900" y="9519"/>
                                      </a:lnTo>
                                      <a:lnTo>
                                        <a:pt x="120929" y="0"/>
                                      </a:lnTo>
                                      <a:lnTo>
                                        <a:pt x="167967" y="9519"/>
                                      </a:lnTo>
                                      <a:lnTo>
                                        <a:pt x="206419" y="35461"/>
                                      </a:lnTo>
                                      <a:lnTo>
                                        <a:pt x="232364" y="73905"/>
                                      </a:lnTo>
                                      <a:lnTo>
                                        <a:pt x="241884" y="120929"/>
                                      </a:lnTo>
                                      <a:lnTo>
                                        <a:pt x="240286" y="139867"/>
                                      </a:lnTo>
                                      <a:lnTo>
                                        <a:pt x="235550" y="158599"/>
                                      </a:lnTo>
                                      <a:lnTo>
                                        <a:pt x="227761" y="176866"/>
                                      </a:lnTo>
                                      <a:lnTo>
                                        <a:pt x="217004" y="194411"/>
                                      </a:lnTo>
                                      <a:lnTo>
                                        <a:pt x="120929" y="329044"/>
                                      </a:lnTo>
                                      <a:close/>
                                    </a:path>
                                    <a:path w="241935" h="329565">
                                      <a:moveTo>
                                        <a:pt x="120929" y="15913"/>
                                      </a:moveTo>
                                      <a:lnTo>
                                        <a:pt x="80086" y="24178"/>
                                      </a:lnTo>
                                      <a:lnTo>
                                        <a:pt x="46697" y="46704"/>
                                      </a:lnTo>
                                      <a:lnTo>
                                        <a:pt x="24167" y="80088"/>
                                      </a:lnTo>
                                      <a:lnTo>
                                        <a:pt x="15900" y="120929"/>
                                      </a:lnTo>
                                      <a:lnTo>
                                        <a:pt x="17280" y="137476"/>
                                      </a:lnTo>
                                      <a:lnTo>
                                        <a:pt x="21407" y="153739"/>
                                      </a:lnTo>
                                      <a:lnTo>
                                        <a:pt x="28260" y="169660"/>
                                      </a:lnTo>
                                      <a:lnTo>
                                        <a:pt x="37820" y="185178"/>
                                      </a:lnTo>
                                      <a:lnTo>
                                        <a:pt x="120929" y="301663"/>
                                      </a:lnTo>
                                      <a:lnTo>
                                        <a:pt x="204063" y="185165"/>
                                      </a:lnTo>
                                      <a:lnTo>
                                        <a:pt x="213623" y="169664"/>
                                      </a:lnTo>
                                      <a:lnTo>
                                        <a:pt x="220476" y="153752"/>
                                      </a:lnTo>
                                      <a:lnTo>
                                        <a:pt x="224603" y="137488"/>
                                      </a:lnTo>
                                      <a:lnTo>
                                        <a:pt x="225983" y="120929"/>
                                      </a:lnTo>
                                      <a:lnTo>
                                        <a:pt x="217714" y="80088"/>
                                      </a:lnTo>
                                      <a:lnTo>
                                        <a:pt x="195178" y="46704"/>
                                      </a:lnTo>
                                      <a:lnTo>
                                        <a:pt x="161781" y="24178"/>
                                      </a:lnTo>
                                      <a:lnTo>
                                        <a:pt x="120929" y="159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1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5" name="Graphic 1365"/>
                              <wps:cNvSpPr/>
                              <wps:spPr>
                                <a:xfrm>
                                  <a:off x="35085" y="288568"/>
                                  <a:ext cx="57150" cy="57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0" h="57150">
                                      <a:moveTo>
                                        <a:pt x="28320" y="0"/>
                                      </a:moveTo>
                                      <a:lnTo>
                                        <a:pt x="17305" y="2228"/>
                                      </a:lnTo>
                                      <a:lnTo>
                                        <a:pt x="8302" y="8301"/>
                                      </a:lnTo>
                                      <a:lnTo>
                                        <a:pt x="2228" y="17300"/>
                                      </a:lnTo>
                                      <a:lnTo>
                                        <a:pt x="0" y="28308"/>
                                      </a:lnTo>
                                      <a:lnTo>
                                        <a:pt x="2228" y="39325"/>
                                      </a:lnTo>
                                      <a:lnTo>
                                        <a:pt x="8302" y="48333"/>
                                      </a:lnTo>
                                      <a:lnTo>
                                        <a:pt x="17305" y="54411"/>
                                      </a:lnTo>
                                      <a:lnTo>
                                        <a:pt x="28320" y="56641"/>
                                      </a:lnTo>
                                      <a:lnTo>
                                        <a:pt x="39338" y="54411"/>
                                      </a:lnTo>
                                      <a:lnTo>
                                        <a:pt x="48345" y="48333"/>
                                      </a:lnTo>
                                      <a:lnTo>
                                        <a:pt x="51917" y="43040"/>
                                      </a:lnTo>
                                      <a:lnTo>
                                        <a:pt x="20205" y="43040"/>
                                      </a:lnTo>
                                      <a:lnTo>
                                        <a:pt x="13601" y="36436"/>
                                      </a:lnTo>
                                      <a:lnTo>
                                        <a:pt x="13601" y="20205"/>
                                      </a:lnTo>
                                      <a:lnTo>
                                        <a:pt x="20205" y="13601"/>
                                      </a:lnTo>
                                      <a:lnTo>
                                        <a:pt x="51926" y="13601"/>
                                      </a:lnTo>
                                      <a:lnTo>
                                        <a:pt x="48345" y="8301"/>
                                      </a:lnTo>
                                      <a:lnTo>
                                        <a:pt x="39338" y="2228"/>
                                      </a:lnTo>
                                      <a:lnTo>
                                        <a:pt x="28320" y="0"/>
                                      </a:lnTo>
                                      <a:close/>
                                    </a:path>
                                    <a:path w="57150" h="57150">
                                      <a:moveTo>
                                        <a:pt x="51926" y="13601"/>
                                      </a:moveTo>
                                      <a:lnTo>
                                        <a:pt x="36448" y="13601"/>
                                      </a:lnTo>
                                      <a:lnTo>
                                        <a:pt x="43052" y="20205"/>
                                      </a:lnTo>
                                      <a:lnTo>
                                        <a:pt x="43052" y="36436"/>
                                      </a:lnTo>
                                      <a:lnTo>
                                        <a:pt x="36448" y="43040"/>
                                      </a:lnTo>
                                      <a:lnTo>
                                        <a:pt x="51917" y="43040"/>
                                      </a:lnTo>
                                      <a:lnTo>
                                        <a:pt x="54424" y="39325"/>
                                      </a:lnTo>
                                      <a:lnTo>
                                        <a:pt x="56654" y="28308"/>
                                      </a:lnTo>
                                      <a:lnTo>
                                        <a:pt x="54424" y="17300"/>
                                      </a:lnTo>
                                      <a:lnTo>
                                        <a:pt x="51926" y="13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366" name="Image 1366"/>
                                <pic:cNvPicPr/>
                              </pic:nvPicPr>
                              <pic:blipFill>
                                <a:blip r:embed="rId1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8034" y="253465"/>
                                  <a:ext cx="126834" cy="1666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67" name="Graphic 1367"/>
                              <wps:cNvSpPr/>
                              <wps:spPr>
                                <a:xfrm>
                                  <a:off x="8147" y="261612"/>
                                  <a:ext cx="111125" cy="150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1125" h="150495">
                                      <a:moveTo>
                                        <a:pt x="55270" y="0"/>
                                      </a:moveTo>
                                      <a:lnTo>
                                        <a:pt x="33759" y="4346"/>
                                      </a:lnTo>
                                      <a:lnTo>
                                        <a:pt x="16190" y="16195"/>
                                      </a:lnTo>
                                      <a:lnTo>
                                        <a:pt x="4344" y="33764"/>
                                      </a:lnTo>
                                      <a:lnTo>
                                        <a:pt x="0" y="55270"/>
                                      </a:lnTo>
                                      <a:lnTo>
                                        <a:pt x="828" y="64564"/>
                                      </a:lnTo>
                                      <a:lnTo>
                                        <a:pt x="3163" y="73307"/>
                                      </a:lnTo>
                                      <a:lnTo>
                                        <a:pt x="6777" y="81455"/>
                                      </a:lnTo>
                                      <a:lnTo>
                                        <a:pt x="11442" y="88963"/>
                                      </a:lnTo>
                                      <a:lnTo>
                                        <a:pt x="55270" y="150393"/>
                                      </a:lnTo>
                                      <a:lnTo>
                                        <a:pt x="99098" y="88963"/>
                                      </a:lnTo>
                                      <a:lnTo>
                                        <a:pt x="103768" y="81450"/>
                                      </a:lnTo>
                                      <a:lnTo>
                                        <a:pt x="107381" y="73293"/>
                                      </a:lnTo>
                                      <a:lnTo>
                                        <a:pt x="109713" y="64547"/>
                                      </a:lnTo>
                                      <a:lnTo>
                                        <a:pt x="110540" y="55270"/>
                                      </a:lnTo>
                                      <a:lnTo>
                                        <a:pt x="106199" y="33764"/>
                                      </a:lnTo>
                                      <a:lnTo>
                                        <a:pt x="94359" y="16195"/>
                                      </a:lnTo>
                                      <a:lnTo>
                                        <a:pt x="76791" y="4346"/>
                                      </a:lnTo>
                                      <a:lnTo>
                                        <a:pt x="552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6294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4.0207pt;margin-top:-11.610533pt;width:35.050pt;height:33.1pt;mso-position-horizontal-relative:column;mso-position-vertical-relative:paragraph;z-index:15926272" id="docshapegroup902" coordorigin="280,-232" coordsize="701,662">
                      <v:shape style="position:absolute;left:530;top:-140;width:200;height:200" type="#_x0000_t75" id="docshape903" stroked="false">
                        <v:imagedata r:id="rId188" o:title=""/>
                      </v:shape>
                      <v:shape style="position:absolute;left:440;top:-231;width:381;height:519" id="docshape904" coordorigin="440,-230" coordsize="381,519" path="m631,-230l557,-215,496,-174,455,-114,440,-40,443,-10,450,20,462,48,479,76,631,288,661,245,631,245,500,62,485,37,474,12,467,-14,465,-40,478,-104,514,-157,566,-192,631,-205,720,-205,705,-215,631,-230xm720,-205l631,-205,695,-192,748,-157,783,-104,796,-40,794,-14,787,12,777,37,762,62,631,245,661,245,782,76,799,48,811,20,819,-10,821,-40,806,-114,765,-174,720,-205xe" filled="true" fillcolor="#ffffff" stroked="false">
                        <v:path arrowok="t"/>
                        <v:fill type="solid"/>
                      </v:shape>
                      <v:shape style="position:absolute;left:440;top:-231;width:381;height:519" id="docshape905" coordorigin="440,-230" coordsize="381,519" path="m631,288l479,76,462,48,450,20,443,-10,440,-40,455,-114,496,-174,557,-215,631,-230,705,-215,765,-174,806,-114,821,-40,819,-10,811,20,799,48,782,76,631,288xm631,-205l566,-192,514,-157,478,-104,465,-40,467,-14,474,12,485,37,500,62,631,245,762,62,777,37,787,12,794,-14,796,-40,783,-104,748,-157,695,-192,631,-205xe" filled="false" stroked="true" strokeweight=".214pt" strokecolor="#ffffff">
                        <v:path arrowok="t"/>
                        <v:stroke dashstyle="solid"/>
                      </v:shape>
                      <v:shape style="position:absolute;left:335;top:222;width:90;height:90" id="docshape906" coordorigin="336,222" coordsize="90,90" path="m380,222l363,226,349,235,339,249,336,267,339,284,349,298,363,308,380,311,398,308,412,298,417,290,367,290,357,280,357,254,367,244,417,244,412,235,398,226,380,222xm417,244l393,244,403,254,403,280,393,290,417,290,421,284,425,267,421,249,417,244xe" filled="true" fillcolor="#ffffff" stroked="false">
                        <v:path arrowok="t"/>
                        <v:fill type="solid"/>
                      </v:shape>
                      <v:shape style="position:absolute;left:781;top:166;width:200;height:263" type="#_x0000_t75" id="docshape907" stroked="false">
                        <v:imagedata r:id="rId178" o:title=""/>
                      </v:shape>
                      <v:shape style="position:absolute;left:293;top:179;width:175;height:237" id="docshape908" coordorigin="293,180" coordsize="175,237" path="m380,180l346,187,319,205,300,233,293,267,295,281,298,295,304,308,311,320,380,417,449,320,457,308,462,295,466,281,467,267,460,233,442,205,414,187,380,180xe" filled="false" stroked="true" strokeweight="1.283pt" strokecolor="#ffffff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FFFF"/>
                <w:spacing w:val="-2"/>
                <w:w w:val="90"/>
                <w:sz w:val="24"/>
              </w:rPr>
              <w:t>Pillar</w:t>
            </w:r>
            <w:r>
              <w:rPr>
                <w:b/>
                <w:color w:val="FFFFFF"/>
                <w:spacing w:val="-7"/>
                <w:w w:val="90"/>
                <w:sz w:val="2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4"/>
              </w:rPr>
              <w:t>2</w:t>
            </w:r>
            <w:r>
              <w:rPr>
                <w:b/>
                <w:color w:val="FFFFFF"/>
                <w:spacing w:val="-6"/>
                <w:w w:val="90"/>
                <w:sz w:val="2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4"/>
              </w:rPr>
              <w:t>–</w:t>
            </w:r>
            <w:r>
              <w:rPr>
                <w:b/>
                <w:color w:val="FFFFFF"/>
                <w:spacing w:val="-6"/>
                <w:w w:val="90"/>
                <w:sz w:val="2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4"/>
              </w:rPr>
              <w:t>Respond</w:t>
            </w:r>
            <w:r>
              <w:rPr>
                <w:b/>
                <w:color w:val="FFFFFF"/>
                <w:spacing w:val="-7"/>
                <w:w w:val="90"/>
                <w:sz w:val="2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4"/>
              </w:rPr>
              <w:t>to</w:t>
            </w:r>
            <w:r>
              <w:rPr>
                <w:b/>
                <w:color w:val="FFFFFF"/>
                <w:spacing w:val="-6"/>
                <w:w w:val="90"/>
                <w:sz w:val="2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4"/>
              </w:rPr>
              <w:t>drought</w:t>
            </w:r>
            <w:r>
              <w:rPr>
                <w:b/>
                <w:color w:val="FFFFFF"/>
                <w:spacing w:val="-6"/>
                <w:w w:val="90"/>
                <w:sz w:val="2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4"/>
              </w:rPr>
              <w:t>events</w:t>
            </w:r>
          </w:p>
        </w:tc>
      </w:tr>
      <w:tr>
        <w:trPr>
          <w:trHeight w:val="609" w:hRule="atLeast"/>
        </w:trPr>
        <w:tc>
          <w:tcPr>
            <w:tcW w:w="10092" w:type="dxa"/>
            <w:gridSpan w:val="3"/>
            <w:tcBorders>
              <w:bottom w:val="single" w:sz="36" w:space="0" w:color="FFFFFF"/>
            </w:tcBorders>
            <w:shd w:val="clear" w:color="auto" w:fill="919C58"/>
          </w:tcPr>
          <w:p>
            <w:pPr>
              <w:pStyle w:val="TableParagraph"/>
              <w:spacing w:line="260" w:lineRule="atLeast" w:before="19"/>
              <w:ind w:left="56"/>
              <w:rPr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Projected</w:t>
            </w:r>
            <w:r>
              <w:rPr>
                <w:b/>
                <w:color w:val="FFFFFF"/>
                <w:spacing w:val="-7"/>
                <w:sz w:val="18"/>
              </w:rPr>
              <w:t> </w:t>
            </w:r>
            <w:r>
              <w:rPr>
                <w:b/>
                <w:color w:val="FFFFFF"/>
                <w:spacing w:val="-4"/>
                <w:sz w:val="18"/>
              </w:rPr>
              <w:t>outcome:</w:t>
            </w:r>
            <w:r>
              <w:rPr>
                <w:b/>
                <w:color w:val="FFFFFF"/>
                <w:spacing w:val="-8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A</w:t>
            </w:r>
            <w:r>
              <w:rPr>
                <w:color w:val="FFFFFF"/>
                <w:spacing w:val="-7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drought</w:t>
            </w:r>
            <w:r>
              <w:rPr>
                <w:color w:val="FFFFFF"/>
                <w:spacing w:val="-7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risk</w:t>
            </w:r>
            <w:r>
              <w:rPr>
                <w:color w:val="FFFFFF"/>
                <w:spacing w:val="-7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and</w:t>
            </w:r>
            <w:r>
              <w:rPr>
                <w:color w:val="FFFFFF"/>
                <w:spacing w:val="-7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vulnerability</w:t>
            </w:r>
            <w:r>
              <w:rPr>
                <w:color w:val="FFFFFF"/>
                <w:spacing w:val="-7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assessment</w:t>
            </w:r>
            <w:r>
              <w:rPr>
                <w:color w:val="FFFFFF"/>
                <w:spacing w:val="-7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framework</w:t>
            </w:r>
            <w:r>
              <w:rPr>
                <w:color w:val="FFFFFF"/>
                <w:spacing w:val="-7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is</w:t>
            </w:r>
            <w:r>
              <w:rPr>
                <w:color w:val="FFFFFF"/>
                <w:spacing w:val="-7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updated</w:t>
            </w:r>
            <w:r>
              <w:rPr>
                <w:color w:val="FFFFFF"/>
                <w:spacing w:val="-7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each</w:t>
            </w:r>
            <w:r>
              <w:rPr>
                <w:color w:val="FFFFFF"/>
                <w:spacing w:val="-7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10</w:t>
            </w:r>
            <w:r>
              <w:rPr>
                <w:color w:val="FFFFFF"/>
                <w:spacing w:val="-7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years</w:t>
            </w:r>
            <w:r>
              <w:rPr>
                <w:color w:val="FFFFFF"/>
                <w:spacing w:val="-7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to</w:t>
            </w:r>
            <w:r>
              <w:rPr>
                <w:color w:val="FFFFFF"/>
                <w:spacing w:val="-7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identify</w:t>
            </w:r>
            <w:r>
              <w:rPr>
                <w:color w:val="FFFFFF"/>
                <w:spacing w:val="-7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and</w:t>
            </w:r>
            <w:r>
              <w:rPr>
                <w:color w:val="FFFFFF"/>
                <w:spacing w:val="-7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rate</w:t>
            </w:r>
            <w:r>
              <w:rPr>
                <w:color w:val="FFFFFF"/>
                <w:spacing w:val="-7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the </w:t>
            </w:r>
            <w:r>
              <w:rPr>
                <w:color w:val="FFFFFF"/>
                <w:sz w:val="18"/>
              </w:rPr>
              <w:t>anticipated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z w:val="18"/>
              </w:rPr>
              <w:t>exposure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z w:val="18"/>
              </w:rPr>
              <w:t>and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z w:val="18"/>
              </w:rPr>
              <w:t>sensitivity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z w:val="18"/>
              </w:rPr>
              <w:t>to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z w:val="18"/>
              </w:rPr>
              <w:t>harm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z w:val="18"/>
              </w:rPr>
              <w:t>of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z w:val="18"/>
              </w:rPr>
              <w:t>the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z w:val="18"/>
              </w:rPr>
              <w:t>region’s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z w:val="18"/>
              </w:rPr>
              <w:t>built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z w:val="18"/>
              </w:rPr>
              <w:t>infrastructure.</w:t>
            </w:r>
          </w:p>
        </w:tc>
      </w:tr>
      <w:tr>
        <w:trPr>
          <w:trHeight w:val="349" w:hRule="atLeast"/>
        </w:trPr>
        <w:tc>
          <w:tcPr>
            <w:tcW w:w="1928" w:type="dxa"/>
            <w:tcBorders>
              <w:top w:val="single" w:sz="36" w:space="0" w:color="FFFFFF"/>
            </w:tcBorders>
            <w:shd w:val="clear" w:color="auto" w:fill="8ED0DF"/>
          </w:tcPr>
          <w:p>
            <w:pPr>
              <w:pStyle w:val="TableParagraph"/>
              <w:spacing w:before="67"/>
              <w:ind w:left="5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Priority</w:t>
            </w:r>
          </w:p>
        </w:tc>
        <w:tc>
          <w:tcPr>
            <w:tcW w:w="5071" w:type="dxa"/>
            <w:tcBorders>
              <w:top w:val="single" w:sz="36" w:space="0" w:color="FFFFFF"/>
            </w:tcBorders>
            <w:shd w:val="clear" w:color="auto" w:fill="8ED0DF"/>
          </w:tcPr>
          <w:p>
            <w:pPr>
              <w:pStyle w:val="TableParagraph"/>
              <w:spacing w:before="67"/>
              <w:ind w:left="56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Resilience</w:t>
            </w:r>
            <w:r>
              <w:rPr>
                <w:b/>
                <w:spacing w:val="-2"/>
                <w:sz w:val="18"/>
              </w:rPr>
              <w:t> activity</w:t>
            </w:r>
          </w:p>
        </w:tc>
        <w:tc>
          <w:tcPr>
            <w:tcW w:w="3093" w:type="dxa"/>
            <w:tcBorders>
              <w:top w:val="single" w:sz="36" w:space="0" w:color="FFFFFF"/>
            </w:tcBorders>
            <w:shd w:val="clear" w:color="auto" w:fill="8ED0DF"/>
          </w:tcPr>
          <w:p>
            <w:pPr>
              <w:pStyle w:val="TableParagraph"/>
              <w:spacing w:before="67"/>
              <w:ind w:left="8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Priority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action</w:t>
            </w:r>
          </w:p>
        </w:tc>
      </w:tr>
      <w:tr>
        <w:trPr>
          <w:trHeight w:val="1245" w:hRule="atLeast"/>
        </w:trPr>
        <w:tc>
          <w:tcPr>
            <w:tcW w:w="1928" w:type="dxa"/>
            <w:tcBorders>
              <w:bottom w:val="single" w:sz="2" w:space="0" w:color="8ED0DF"/>
            </w:tcBorders>
            <w:shd w:val="clear" w:color="auto" w:fill="CBE8EE"/>
          </w:tcPr>
          <w:p>
            <w:pPr>
              <w:pStyle w:val="TableParagraph"/>
              <w:spacing w:line="302" w:lineRule="auto"/>
              <w:ind w:left="113" w:right="266"/>
              <w:rPr>
                <w:sz w:val="18"/>
              </w:rPr>
            </w:pPr>
            <w:r>
              <w:rPr>
                <w:spacing w:val="-2"/>
                <w:sz w:val="18"/>
              </w:rPr>
              <w:t>Agreed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vulnerability </w:t>
            </w:r>
            <w:r>
              <w:rPr>
                <w:sz w:val="18"/>
              </w:rPr>
              <w:t>and risk profiles </w:t>
            </w:r>
            <w:r>
              <w:rPr>
                <w:spacing w:val="-2"/>
                <w:sz w:val="18"/>
              </w:rPr>
              <w:t>known.</w:t>
            </w:r>
          </w:p>
        </w:tc>
        <w:tc>
          <w:tcPr>
            <w:tcW w:w="5071" w:type="dxa"/>
            <w:tcBorders>
              <w:bottom w:val="single" w:sz="2" w:space="0" w:color="8ED0DF"/>
            </w:tcBorders>
          </w:tcPr>
          <w:p>
            <w:pPr>
              <w:pStyle w:val="TableParagraph"/>
              <w:spacing w:line="302" w:lineRule="auto"/>
              <w:ind w:left="112" w:right="19"/>
              <w:rPr>
                <w:sz w:val="18"/>
              </w:rPr>
            </w:pPr>
            <w:r>
              <w:rPr>
                <w:spacing w:val="-2"/>
                <w:sz w:val="18"/>
              </w:rPr>
              <w:t>The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level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infrastructure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required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service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rural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communities </w:t>
            </w:r>
            <w:r>
              <w:rPr>
                <w:sz w:val="18"/>
              </w:rPr>
              <w:t>is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known.</w:t>
            </w:r>
          </w:p>
          <w:p>
            <w:pPr>
              <w:pStyle w:val="TableParagraph"/>
              <w:spacing w:line="205" w:lineRule="exact" w:before="0"/>
              <w:ind w:left="112"/>
              <w:rPr>
                <w:sz w:val="18"/>
              </w:rPr>
            </w:pPr>
            <w:r>
              <w:rPr>
                <w:b/>
                <w:w w:val="90"/>
                <w:sz w:val="18"/>
              </w:rPr>
              <w:t>Key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stakeholders: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w w:val="90"/>
                <w:sz w:val="18"/>
              </w:rPr>
              <w:t>Local</w:t>
            </w:r>
            <w:r>
              <w:rPr>
                <w:spacing w:val="7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7"/>
                <w:sz w:val="18"/>
              </w:rPr>
              <w:t> </w:t>
            </w:r>
            <w:r>
              <w:rPr>
                <w:w w:val="90"/>
                <w:sz w:val="18"/>
              </w:rPr>
              <w:t>State</w:t>
            </w:r>
            <w:r>
              <w:rPr>
                <w:spacing w:val="6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governments.</w:t>
            </w:r>
          </w:p>
        </w:tc>
        <w:tc>
          <w:tcPr>
            <w:tcW w:w="3093" w:type="dxa"/>
            <w:tcBorders>
              <w:bottom w:val="single" w:sz="2" w:space="0" w:color="8ED0DF"/>
            </w:tcBorders>
          </w:tcPr>
          <w:p>
            <w:pPr>
              <w:pStyle w:val="TableParagraph"/>
              <w:spacing w:line="302" w:lineRule="auto"/>
              <w:ind w:left="144"/>
              <w:rPr>
                <w:sz w:val="18"/>
              </w:rPr>
            </w:pPr>
            <w:r>
              <w:rPr>
                <w:sz w:val="18"/>
              </w:rPr>
              <w:t>Carry out an analysis of existing drought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related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infrastructure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and </w:t>
            </w:r>
            <w:r>
              <w:rPr>
                <w:spacing w:val="-4"/>
                <w:sz w:val="18"/>
              </w:rPr>
              <w:t>whether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4"/>
                <w:sz w:val="18"/>
              </w:rPr>
              <w:t>it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4"/>
                <w:sz w:val="18"/>
              </w:rPr>
              <w:t>meets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4"/>
                <w:sz w:val="18"/>
              </w:rPr>
              <w:t>needs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4"/>
                <w:sz w:val="18"/>
              </w:rPr>
              <w:t>to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4"/>
                <w:sz w:val="18"/>
              </w:rPr>
              <w:t>increase </w:t>
            </w:r>
            <w:r>
              <w:rPr>
                <w:sz w:val="18"/>
              </w:rPr>
              <w:t>drought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resilience.</w:t>
            </w:r>
          </w:p>
        </w:tc>
      </w:tr>
      <w:tr>
        <w:trPr>
          <w:trHeight w:val="982" w:hRule="atLeast"/>
        </w:trPr>
        <w:tc>
          <w:tcPr>
            <w:tcW w:w="1928" w:type="dxa"/>
            <w:vMerge w:val="restart"/>
            <w:tcBorders>
              <w:top w:val="single" w:sz="2" w:space="0" w:color="8ED0DF"/>
              <w:bottom w:val="single" w:sz="2" w:space="0" w:color="8ED0DF"/>
            </w:tcBorders>
            <w:shd w:val="clear" w:color="auto" w:fill="CBE8EE"/>
          </w:tcPr>
          <w:p>
            <w:pPr>
              <w:pStyle w:val="TableParagraph"/>
              <w:spacing w:line="302" w:lineRule="auto" w:before="126"/>
              <w:ind w:left="113" w:right="146"/>
              <w:rPr>
                <w:sz w:val="18"/>
              </w:rPr>
            </w:pPr>
            <w:r>
              <w:rPr>
                <w:sz w:val="18"/>
              </w:rPr>
              <w:t>Agreed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vulnerability </w:t>
            </w:r>
            <w:r>
              <w:rPr>
                <w:spacing w:val="-2"/>
                <w:sz w:val="18"/>
              </w:rPr>
              <w:t>indicators (community, </w:t>
            </w:r>
            <w:r>
              <w:rPr>
                <w:spacing w:val="-4"/>
                <w:sz w:val="18"/>
              </w:rPr>
              <w:t>landscape,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4"/>
                <w:sz w:val="18"/>
              </w:rPr>
              <w:t>economic, </w:t>
            </w:r>
            <w:r>
              <w:rPr>
                <w:spacing w:val="-2"/>
                <w:sz w:val="18"/>
              </w:rPr>
              <w:t>infrastructure) established.</w:t>
            </w:r>
          </w:p>
        </w:tc>
        <w:tc>
          <w:tcPr>
            <w:tcW w:w="5071" w:type="dxa"/>
            <w:tcBorders>
              <w:top w:val="single" w:sz="2" w:space="0" w:color="8ED0DF"/>
              <w:bottom w:val="single" w:sz="2" w:space="0" w:color="8ED0DF"/>
            </w:tcBorders>
            <w:shd w:val="clear" w:color="auto" w:fill="ECF6F8"/>
          </w:tcPr>
          <w:p>
            <w:pPr>
              <w:pStyle w:val="TableParagraph"/>
              <w:spacing w:line="302" w:lineRule="auto" w:before="126"/>
              <w:ind w:left="112"/>
              <w:rPr>
                <w:sz w:val="18"/>
              </w:rPr>
            </w:pPr>
            <w:r>
              <w:rPr>
                <w:spacing w:val="-4"/>
                <w:sz w:val="18"/>
              </w:rPr>
              <w:t>Regular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4"/>
                <w:sz w:val="18"/>
              </w:rPr>
              <w:t>assessment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4"/>
                <w:sz w:val="18"/>
              </w:rPr>
              <w:t>of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4"/>
                <w:sz w:val="18"/>
              </w:rPr>
              <w:t>infrastructure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4"/>
                <w:sz w:val="18"/>
              </w:rPr>
              <w:t>condition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4"/>
                <w:sz w:val="18"/>
              </w:rPr>
              <w:t>and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4"/>
                <w:sz w:val="18"/>
              </w:rPr>
              <w:t>adequacy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4"/>
                <w:sz w:val="18"/>
              </w:rPr>
              <w:t>is </w:t>
            </w:r>
            <w:r>
              <w:rPr>
                <w:sz w:val="18"/>
              </w:rPr>
              <w:t>carried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out.</w:t>
            </w:r>
          </w:p>
          <w:p>
            <w:pPr>
              <w:pStyle w:val="TableParagraph"/>
              <w:spacing w:line="205" w:lineRule="exact" w:before="0"/>
              <w:ind w:left="112"/>
              <w:rPr>
                <w:sz w:val="18"/>
              </w:rPr>
            </w:pPr>
            <w:r>
              <w:rPr>
                <w:b/>
                <w:w w:val="90"/>
                <w:sz w:val="18"/>
              </w:rPr>
              <w:t>Key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stakeholders: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w w:val="90"/>
                <w:sz w:val="18"/>
              </w:rPr>
              <w:t>Local</w:t>
            </w:r>
            <w:r>
              <w:rPr>
                <w:spacing w:val="7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7"/>
                <w:sz w:val="18"/>
              </w:rPr>
              <w:t> </w:t>
            </w:r>
            <w:r>
              <w:rPr>
                <w:w w:val="90"/>
                <w:sz w:val="18"/>
              </w:rPr>
              <w:t>State</w:t>
            </w:r>
            <w:r>
              <w:rPr>
                <w:spacing w:val="6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governments.</w:t>
            </w:r>
          </w:p>
        </w:tc>
        <w:tc>
          <w:tcPr>
            <w:tcW w:w="3093" w:type="dxa"/>
            <w:tcBorders>
              <w:top w:val="single" w:sz="2" w:space="0" w:color="8ED0DF"/>
              <w:bottom w:val="single" w:sz="2" w:space="0" w:color="8ED0DF"/>
            </w:tcBorders>
            <w:shd w:val="clear" w:color="auto" w:fill="ECF6F8"/>
          </w:tcPr>
          <w:p>
            <w:pPr>
              <w:pStyle w:val="TableParagraph"/>
              <w:spacing w:line="302" w:lineRule="auto" w:before="126"/>
              <w:ind w:left="144" w:right="241"/>
              <w:rPr>
                <w:sz w:val="18"/>
              </w:rPr>
            </w:pPr>
            <w:r>
              <w:rPr>
                <w:spacing w:val="-2"/>
                <w:sz w:val="18"/>
              </w:rPr>
              <w:t>Carry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out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an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audit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condition </w:t>
            </w:r>
            <w:r>
              <w:rPr>
                <w:sz w:val="18"/>
              </w:rPr>
              <w:t>of existing drought related </w:t>
            </w:r>
            <w:r>
              <w:rPr>
                <w:spacing w:val="-2"/>
                <w:sz w:val="18"/>
              </w:rPr>
              <w:t>infrastructure.</w:t>
            </w:r>
          </w:p>
        </w:tc>
      </w:tr>
      <w:tr>
        <w:trPr>
          <w:trHeight w:val="982" w:hRule="atLeast"/>
        </w:trPr>
        <w:tc>
          <w:tcPr>
            <w:tcW w:w="1928" w:type="dxa"/>
            <w:vMerge/>
            <w:tcBorders>
              <w:top w:val="nil"/>
              <w:bottom w:val="single" w:sz="2" w:space="0" w:color="8ED0DF"/>
            </w:tcBorders>
            <w:shd w:val="clear" w:color="auto" w:fill="CBE8E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71" w:type="dxa"/>
            <w:tcBorders>
              <w:top w:val="single" w:sz="2" w:space="0" w:color="8ED0DF"/>
              <w:bottom w:val="single" w:sz="2" w:space="0" w:color="8ED0DF"/>
            </w:tcBorders>
          </w:tcPr>
          <w:p>
            <w:pPr>
              <w:pStyle w:val="TableParagraph"/>
              <w:spacing w:line="302" w:lineRule="auto" w:before="126"/>
              <w:ind w:left="112"/>
              <w:rPr>
                <w:sz w:val="18"/>
              </w:rPr>
            </w:pPr>
            <w:r>
              <w:rPr>
                <w:spacing w:val="-4"/>
                <w:sz w:val="18"/>
              </w:rPr>
              <w:t>Ensure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that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adequate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resources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are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available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to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build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and </w:t>
            </w:r>
            <w:r>
              <w:rPr>
                <w:sz w:val="18"/>
              </w:rPr>
              <w:t>maintain essential infrastructure.</w:t>
            </w:r>
          </w:p>
          <w:p>
            <w:pPr>
              <w:pStyle w:val="TableParagraph"/>
              <w:spacing w:line="205" w:lineRule="exact" w:before="0"/>
              <w:ind w:left="112"/>
              <w:rPr>
                <w:sz w:val="18"/>
              </w:rPr>
            </w:pPr>
            <w:r>
              <w:rPr>
                <w:b/>
                <w:w w:val="90"/>
                <w:sz w:val="18"/>
              </w:rPr>
              <w:t>Key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stakeholders: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w w:val="90"/>
                <w:sz w:val="18"/>
              </w:rPr>
              <w:t>Federal</w:t>
            </w:r>
            <w:r>
              <w:rPr>
                <w:spacing w:val="7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7"/>
                <w:sz w:val="18"/>
              </w:rPr>
              <w:t> </w:t>
            </w:r>
            <w:r>
              <w:rPr>
                <w:w w:val="90"/>
                <w:sz w:val="18"/>
              </w:rPr>
              <w:t>State</w:t>
            </w:r>
            <w:r>
              <w:rPr>
                <w:spacing w:val="8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governments.</w:t>
            </w:r>
          </w:p>
        </w:tc>
        <w:tc>
          <w:tcPr>
            <w:tcW w:w="3093" w:type="dxa"/>
            <w:tcBorders>
              <w:top w:val="single" w:sz="2" w:space="0" w:color="8ED0DF"/>
              <w:bottom w:val="single" w:sz="2" w:space="0" w:color="8ED0DF"/>
            </w:tcBorders>
          </w:tcPr>
          <w:p>
            <w:pPr>
              <w:pStyle w:val="TableParagraph"/>
              <w:spacing w:line="302" w:lineRule="auto" w:before="126"/>
              <w:ind w:left="144"/>
              <w:rPr>
                <w:sz w:val="18"/>
              </w:rPr>
            </w:pPr>
            <w:r>
              <w:rPr>
                <w:spacing w:val="-2"/>
                <w:sz w:val="18"/>
              </w:rPr>
              <w:t>Develop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drought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infrastructure </w:t>
            </w:r>
            <w:r>
              <w:rPr>
                <w:sz w:val="18"/>
              </w:rPr>
              <w:t>maintenance and capital development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plan.</w:t>
            </w:r>
          </w:p>
        </w:tc>
      </w:tr>
    </w:tbl>
    <w:p>
      <w:pPr>
        <w:spacing w:after="0" w:line="302" w:lineRule="auto"/>
        <w:rPr>
          <w:sz w:val="18"/>
        </w:rPr>
        <w:sectPr>
          <w:pgSz w:w="11910" w:h="16840"/>
          <w:pgMar w:header="530" w:footer="580" w:top="800" w:bottom="780" w:left="520" w:right="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73" w:after="1"/>
        <w:rPr>
          <w:b/>
          <w:sz w:val="20"/>
        </w:rPr>
      </w:pPr>
    </w:p>
    <w:tbl>
      <w:tblPr>
        <w:tblW w:w="0" w:type="auto"/>
        <w:jc w:val="left"/>
        <w:tblInd w:w="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91"/>
      </w:tblGrid>
      <w:tr>
        <w:trPr>
          <w:trHeight w:val="907" w:hRule="atLeast"/>
        </w:trPr>
        <w:tc>
          <w:tcPr>
            <w:tcW w:w="10091" w:type="dxa"/>
            <w:shd w:val="clear" w:color="auto" w:fill="0C3B5D"/>
          </w:tcPr>
          <w:p>
            <w:pPr>
              <w:pStyle w:val="TableParagraph"/>
              <w:spacing w:before="46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318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926784">
                      <wp:simplePos x="0" y="0"/>
                      <wp:positionH relativeFrom="column">
                        <wp:posOffset>185642</wp:posOffset>
                      </wp:positionH>
                      <wp:positionV relativeFrom="paragraph">
                        <wp:posOffset>-147451</wp:posOffset>
                      </wp:positionV>
                      <wp:extent cx="429895" cy="426084"/>
                      <wp:effectExtent l="0" t="0" r="0" b="0"/>
                      <wp:wrapNone/>
                      <wp:docPr id="1368" name="Group 13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68" name="Group 1368"/>
                            <wpg:cNvGrpSpPr/>
                            <wpg:grpSpPr>
                              <a:xfrm>
                                <a:off x="0" y="0"/>
                                <a:ext cx="429895" cy="426084"/>
                                <a:chExt cx="429895" cy="426084"/>
                              </a:xfrm>
                            </wpg:grpSpPr>
                            <pic:pic>
                              <pic:nvPicPr>
                                <pic:cNvPr id="1369" name="Image 1369"/>
                                <pic:cNvPicPr/>
                              </pic:nvPicPr>
                              <pic:blipFill>
                                <a:blip r:embed="rId1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1149" y="109302"/>
                                  <a:ext cx="207416" cy="2074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70" name="Graphic 1370"/>
                              <wps:cNvSpPr/>
                              <wps:spPr>
                                <a:xfrm>
                                  <a:off x="0" y="110449"/>
                                  <a:ext cx="429895" cy="20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9895" h="205740">
                                      <a:moveTo>
                                        <a:pt x="214858" y="0"/>
                                      </a:moveTo>
                                      <a:lnTo>
                                        <a:pt x="163755" y="4386"/>
                                      </a:lnTo>
                                      <a:lnTo>
                                        <a:pt x="115534" y="17075"/>
                                      </a:lnTo>
                                      <a:lnTo>
                                        <a:pt x="71712" y="37365"/>
                                      </a:lnTo>
                                      <a:lnTo>
                                        <a:pt x="33807" y="64550"/>
                                      </a:lnTo>
                                      <a:lnTo>
                                        <a:pt x="3340" y="97929"/>
                                      </a:lnTo>
                                      <a:lnTo>
                                        <a:pt x="0" y="102565"/>
                                      </a:lnTo>
                                      <a:lnTo>
                                        <a:pt x="3351" y="107187"/>
                                      </a:lnTo>
                                      <a:lnTo>
                                        <a:pt x="33816" y="140566"/>
                                      </a:lnTo>
                                      <a:lnTo>
                                        <a:pt x="71717" y="167752"/>
                                      </a:lnTo>
                                      <a:lnTo>
                                        <a:pt x="115537" y="188041"/>
                                      </a:lnTo>
                                      <a:lnTo>
                                        <a:pt x="163757" y="200731"/>
                                      </a:lnTo>
                                      <a:lnTo>
                                        <a:pt x="214858" y="205117"/>
                                      </a:lnTo>
                                      <a:lnTo>
                                        <a:pt x="265954" y="200731"/>
                                      </a:lnTo>
                                      <a:lnTo>
                                        <a:pt x="309221" y="189344"/>
                                      </a:lnTo>
                                      <a:lnTo>
                                        <a:pt x="214858" y="189344"/>
                                      </a:lnTo>
                                      <a:lnTo>
                                        <a:pt x="168017" y="185470"/>
                                      </a:lnTo>
                                      <a:lnTo>
                                        <a:pt x="123758" y="174251"/>
                                      </a:lnTo>
                                      <a:lnTo>
                                        <a:pt x="83392" y="156291"/>
                                      </a:lnTo>
                                      <a:lnTo>
                                        <a:pt x="48234" y="132194"/>
                                      </a:lnTo>
                                      <a:lnTo>
                                        <a:pt x="19596" y="102565"/>
                                      </a:lnTo>
                                      <a:lnTo>
                                        <a:pt x="48234" y="72929"/>
                                      </a:lnTo>
                                      <a:lnTo>
                                        <a:pt x="83392" y="48828"/>
                                      </a:lnTo>
                                      <a:lnTo>
                                        <a:pt x="123758" y="30867"/>
                                      </a:lnTo>
                                      <a:lnTo>
                                        <a:pt x="168017" y="19647"/>
                                      </a:lnTo>
                                      <a:lnTo>
                                        <a:pt x="214858" y="15773"/>
                                      </a:lnTo>
                                      <a:lnTo>
                                        <a:pt x="309221" y="15773"/>
                                      </a:lnTo>
                                      <a:lnTo>
                                        <a:pt x="265953" y="4386"/>
                                      </a:lnTo>
                                      <a:lnTo>
                                        <a:pt x="214858" y="0"/>
                                      </a:lnTo>
                                      <a:close/>
                                    </a:path>
                                    <a:path w="429895" h="205740">
                                      <a:moveTo>
                                        <a:pt x="309221" y="15773"/>
                                      </a:moveTo>
                                      <a:lnTo>
                                        <a:pt x="214858" y="15773"/>
                                      </a:lnTo>
                                      <a:lnTo>
                                        <a:pt x="261698" y="19647"/>
                                      </a:lnTo>
                                      <a:lnTo>
                                        <a:pt x="305955" y="30867"/>
                                      </a:lnTo>
                                      <a:lnTo>
                                        <a:pt x="346319" y="48828"/>
                                      </a:lnTo>
                                      <a:lnTo>
                                        <a:pt x="381478" y="72929"/>
                                      </a:lnTo>
                                      <a:lnTo>
                                        <a:pt x="410121" y="102565"/>
                                      </a:lnTo>
                                      <a:lnTo>
                                        <a:pt x="381478" y="132194"/>
                                      </a:lnTo>
                                      <a:lnTo>
                                        <a:pt x="346319" y="156291"/>
                                      </a:lnTo>
                                      <a:lnTo>
                                        <a:pt x="305955" y="174251"/>
                                      </a:lnTo>
                                      <a:lnTo>
                                        <a:pt x="261698" y="185470"/>
                                      </a:lnTo>
                                      <a:lnTo>
                                        <a:pt x="214858" y="189344"/>
                                      </a:lnTo>
                                      <a:lnTo>
                                        <a:pt x="309221" y="189344"/>
                                      </a:lnTo>
                                      <a:lnTo>
                                        <a:pt x="357991" y="167749"/>
                                      </a:lnTo>
                                      <a:lnTo>
                                        <a:pt x="395897" y="140560"/>
                                      </a:lnTo>
                                      <a:lnTo>
                                        <a:pt x="426373" y="107175"/>
                                      </a:lnTo>
                                      <a:lnTo>
                                        <a:pt x="429717" y="102565"/>
                                      </a:lnTo>
                                      <a:lnTo>
                                        <a:pt x="426364" y="97929"/>
                                      </a:lnTo>
                                      <a:lnTo>
                                        <a:pt x="395891" y="64550"/>
                                      </a:lnTo>
                                      <a:lnTo>
                                        <a:pt x="357987" y="37365"/>
                                      </a:lnTo>
                                      <a:lnTo>
                                        <a:pt x="314169" y="17075"/>
                                      </a:lnTo>
                                      <a:lnTo>
                                        <a:pt x="309221" y="157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1" name="Graphic 1371"/>
                              <wps:cNvSpPr/>
                              <wps:spPr>
                                <a:xfrm>
                                  <a:off x="1836" y="9"/>
                                  <a:ext cx="426084" cy="42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6084" h="426084">
                                      <a:moveTo>
                                        <a:pt x="31572" y="331355"/>
                                      </a:moveTo>
                                      <a:lnTo>
                                        <a:pt x="15798" y="331355"/>
                                      </a:lnTo>
                                      <a:lnTo>
                                        <a:pt x="15798" y="347116"/>
                                      </a:lnTo>
                                      <a:lnTo>
                                        <a:pt x="31572" y="347116"/>
                                      </a:lnTo>
                                      <a:lnTo>
                                        <a:pt x="31572" y="331355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31572" y="268236"/>
                                      </a:moveTo>
                                      <a:lnTo>
                                        <a:pt x="15798" y="268236"/>
                                      </a:lnTo>
                                      <a:lnTo>
                                        <a:pt x="15798" y="283997"/>
                                      </a:lnTo>
                                      <a:lnTo>
                                        <a:pt x="31572" y="283997"/>
                                      </a:lnTo>
                                      <a:lnTo>
                                        <a:pt x="31572" y="268236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31572" y="141998"/>
                                      </a:moveTo>
                                      <a:lnTo>
                                        <a:pt x="15798" y="141998"/>
                                      </a:lnTo>
                                      <a:lnTo>
                                        <a:pt x="15798" y="157772"/>
                                      </a:lnTo>
                                      <a:lnTo>
                                        <a:pt x="31572" y="157772"/>
                                      </a:lnTo>
                                      <a:lnTo>
                                        <a:pt x="31572" y="141998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47345" y="86766"/>
                                      </a:moveTo>
                                      <a:lnTo>
                                        <a:pt x="31559" y="64706"/>
                                      </a:lnTo>
                                      <a:lnTo>
                                        <a:pt x="31559" y="82423"/>
                                      </a:lnTo>
                                      <a:lnTo>
                                        <a:pt x="31559" y="91122"/>
                                      </a:lnTo>
                                      <a:lnTo>
                                        <a:pt x="28016" y="94665"/>
                                      </a:lnTo>
                                      <a:lnTo>
                                        <a:pt x="19316" y="94665"/>
                                      </a:lnTo>
                                      <a:lnTo>
                                        <a:pt x="15786" y="91122"/>
                                      </a:lnTo>
                                      <a:lnTo>
                                        <a:pt x="15786" y="82423"/>
                                      </a:lnTo>
                                      <a:lnTo>
                                        <a:pt x="19316" y="78879"/>
                                      </a:lnTo>
                                      <a:lnTo>
                                        <a:pt x="28016" y="78879"/>
                                      </a:lnTo>
                                      <a:lnTo>
                                        <a:pt x="31559" y="82423"/>
                                      </a:lnTo>
                                      <a:lnTo>
                                        <a:pt x="31559" y="64706"/>
                                      </a:lnTo>
                                      <a:lnTo>
                                        <a:pt x="0" y="86766"/>
                                      </a:lnTo>
                                      <a:lnTo>
                                        <a:pt x="1866" y="95973"/>
                                      </a:lnTo>
                                      <a:lnTo>
                                        <a:pt x="6934" y="103505"/>
                                      </a:lnTo>
                                      <a:lnTo>
                                        <a:pt x="14465" y="108585"/>
                                      </a:lnTo>
                                      <a:lnTo>
                                        <a:pt x="23672" y="110439"/>
                                      </a:lnTo>
                                      <a:lnTo>
                                        <a:pt x="32880" y="108585"/>
                                      </a:lnTo>
                                      <a:lnTo>
                                        <a:pt x="40398" y="103505"/>
                                      </a:lnTo>
                                      <a:lnTo>
                                        <a:pt x="45478" y="95973"/>
                                      </a:lnTo>
                                      <a:lnTo>
                                        <a:pt x="45745" y="94665"/>
                                      </a:lnTo>
                                      <a:lnTo>
                                        <a:pt x="47345" y="86766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94678" y="331355"/>
                                      </a:moveTo>
                                      <a:lnTo>
                                        <a:pt x="78892" y="331355"/>
                                      </a:lnTo>
                                      <a:lnTo>
                                        <a:pt x="78892" y="347116"/>
                                      </a:lnTo>
                                      <a:lnTo>
                                        <a:pt x="94678" y="347116"/>
                                      </a:lnTo>
                                      <a:lnTo>
                                        <a:pt x="94678" y="331355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94678" y="78892"/>
                                      </a:moveTo>
                                      <a:lnTo>
                                        <a:pt x="78892" y="78892"/>
                                      </a:lnTo>
                                      <a:lnTo>
                                        <a:pt x="78892" y="94653"/>
                                      </a:lnTo>
                                      <a:lnTo>
                                        <a:pt x="94678" y="94653"/>
                                      </a:lnTo>
                                      <a:lnTo>
                                        <a:pt x="94678" y="78892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94678" y="15773"/>
                                      </a:moveTo>
                                      <a:lnTo>
                                        <a:pt x="78892" y="15773"/>
                                      </a:lnTo>
                                      <a:lnTo>
                                        <a:pt x="78892" y="31546"/>
                                      </a:lnTo>
                                      <a:lnTo>
                                        <a:pt x="94678" y="31546"/>
                                      </a:lnTo>
                                      <a:lnTo>
                                        <a:pt x="94678" y="15773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110451" y="402348"/>
                                      </a:moveTo>
                                      <a:lnTo>
                                        <a:pt x="94665" y="380288"/>
                                      </a:lnTo>
                                      <a:lnTo>
                                        <a:pt x="94665" y="398005"/>
                                      </a:lnTo>
                                      <a:lnTo>
                                        <a:pt x="94665" y="406704"/>
                                      </a:lnTo>
                                      <a:lnTo>
                                        <a:pt x="91135" y="410248"/>
                                      </a:lnTo>
                                      <a:lnTo>
                                        <a:pt x="82435" y="410248"/>
                                      </a:lnTo>
                                      <a:lnTo>
                                        <a:pt x="78892" y="406704"/>
                                      </a:lnTo>
                                      <a:lnTo>
                                        <a:pt x="78892" y="398005"/>
                                      </a:lnTo>
                                      <a:lnTo>
                                        <a:pt x="82435" y="394462"/>
                                      </a:lnTo>
                                      <a:lnTo>
                                        <a:pt x="91135" y="394462"/>
                                      </a:lnTo>
                                      <a:lnTo>
                                        <a:pt x="94665" y="398005"/>
                                      </a:lnTo>
                                      <a:lnTo>
                                        <a:pt x="94665" y="380288"/>
                                      </a:lnTo>
                                      <a:lnTo>
                                        <a:pt x="63106" y="402348"/>
                                      </a:lnTo>
                                      <a:lnTo>
                                        <a:pt x="64973" y="411556"/>
                                      </a:lnTo>
                                      <a:lnTo>
                                        <a:pt x="70053" y="419074"/>
                                      </a:lnTo>
                                      <a:lnTo>
                                        <a:pt x="77571" y="424154"/>
                                      </a:lnTo>
                                      <a:lnTo>
                                        <a:pt x="86779" y="426021"/>
                                      </a:lnTo>
                                      <a:lnTo>
                                        <a:pt x="95986" y="424154"/>
                                      </a:lnTo>
                                      <a:lnTo>
                                        <a:pt x="103517" y="419074"/>
                                      </a:lnTo>
                                      <a:lnTo>
                                        <a:pt x="108597" y="411556"/>
                                      </a:lnTo>
                                      <a:lnTo>
                                        <a:pt x="108864" y="410248"/>
                                      </a:lnTo>
                                      <a:lnTo>
                                        <a:pt x="110451" y="402348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157797" y="394462"/>
                                      </a:moveTo>
                                      <a:lnTo>
                                        <a:pt x="142011" y="394462"/>
                                      </a:lnTo>
                                      <a:lnTo>
                                        <a:pt x="142011" y="410235"/>
                                      </a:lnTo>
                                      <a:lnTo>
                                        <a:pt x="157797" y="410235"/>
                                      </a:lnTo>
                                      <a:lnTo>
                                        <a:pt x="157797" y="394462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157797" y="331355"/>
                                      </a:moveTo>
                                      <a:lnTo>
                                        <a:pt x="142011" y="331355"/>
                                      </a:lnTo>
                                      <a:lnTo>
                                        <a:pt x="142011" y="347116"/>
                                      </a:lnTo>
                                      <a:lnTo>
                                        <a:pt x="157797" y="347116"/>
                                      </a:lnTo>
                                      <a:lnTo>
                                        <a:pt x="157797" y="331355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157797" y="78892"/>
                                      </a:moveTo>
                                      <a:lnTo>
                                        <a:pt x="142011" y="78892"/>
                                      </a:lnTo>
                                      <a:lnTo>
                                        <a:pt x="142011" y="94653"/>
                                      </a:lnTo>
                                      <a:lnTo>
                                        <a:pt x="157797" y="94653"/>
                                      </a:lnTo>
                                      <a:lnTo>
                                        <a:pt x="157797" y="78892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173570" y="23660"/>
                                      </a:moveTo>
                                      <a:lnTo>
                                        <a:pt x="171970" y="15773"/>
                                      </a:lnTo>
                                      <a:lnTo>
                                        <a:pt x="171704" y="14452"/>
                                      </a:lnTo>
                                      <a:lnTo>
                                        <a:pt x="166636" y="6934"/>
                                      </a:lnTo>
                                      <a:lnTo>
                                        <a:pt x="159105" y="1854"/>
                                      </a:lnTo>
                                      <a:lnTo>
                                        <a:pt x="157784" y="1600"/>
                                      </a:lnTo>
                                      <a:lnTo>
                                        <a:pt x="157784" y="19316"/>
                                      </a:lnTo>
                                      <a:lnTo>
                                        <a:pt x="157784" y="28016"/>
                                      </a:lnTo>
                                      <a:lnTo>
                                        <a:pt x="154254" y="31559"/>
                                      </a:lnTo>
                                      <a:lnTo>
                                        <a:pt x="145542" y="31559"/>
                                      </a:lnTo>
                                      <a:lnTo>
                                        <a:pt x="142011" y="28016"/>
                                      </a:lnTo>
                                      <a:lnTo>
                                        <a:pt x="142011" y="19316"/>
                                      </a:lnTo>
                                      <a:lnTo>
                                        <a:pt x="145542" y="15773"/>
                                      </a:lnTo>
                                      <a:lnTo>
                                        <a:pt x="154254" y="15773"/>
                                      </a:lnTo>
                                      <a:lnTo>
                                        <a:pt x="157784" y="19316"/>
                                      </a:lnTo>
                                      <a:lnTo>
                                        <a:pt x="157784" y="1600"/>
                                      </a:lnTo>
                                      <a:lnTo>
                                        <a:pt x="126225" y="23660"/>
                                      </a:lnTo>
                                      <a:lnTo>
                                        <a:pt x="128092" y="32867"/>
                                      </a:lnTo>
                                      <a:lnTo>
                                        <a:pt x="133172" y="40386"/>
                                      </a:lnTo>
                                      <a:lnTo>
                                        <a:pt x="140690" y="45466"/>
                                      </a:lnTo>
                                      <a:lnTo>
                                        <a:pt x="149898" y="47332"/>
                                      </a:lnTo>
                                      <a:lnTo>
                                        <a:pt x="159105" y="45466"/>
                                      </a:lnTo>
                                      <a:lnTo>
                                        <a:pt x="166636" y="40386"/>
                                      </a:lnTo>
                                      <a:lnTo>
                                        <a:pt x="171704" y="32867"/>
                                      </a:lnTo>
                                      <a:lnTo>
                                        <a:pt x="171970" y="31559"/>
                                      </a:lnTo>
                                      <a:lnTo>
                                        <a:pt x="173570" y="23660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220916" y="394462"/>
                                      </a:moveTo>
                                      <a:lnTo>
                                        <a:pt x="205130" y="394462"/>
                                      </a:lnTo>
                                      <a:lnTo>
                                        <a:pt x="205130" y="410235"/>
                                      </a:lnTo>
                                      <a:lnTo>
                                        <a:pt x="220916" y="410235"/>
                                      </a:lnTo>
                                      <a:lnTo>
                                        <a:pt x="220916" y="394462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220916" y="331355"/>
                                      </a:moveTo>
                                      <a:lnTo>
                                        <a:pt x="205130" y="331355"/>
                                      </a:lnTo>
                                      <a:lnTo>
                                        <a:pt x="205130" y="347116"/>
                                      </a:lnTo>
                                      <a:lnTo>
                                        <a:pt x="220916" y="347116"/>
                                      </a:lnTo>
                                      <a:lnTo>
                                        <a:pt x="220916" y="331355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220916" y="78892"/>
                                      </a:moveTo>
                                      <a:lnTo>
                                        <a:pt x="205130" y="78892"/>
                                      </a:lnTo>
                                      <a:lnTo>
                                        <a:pt x="205130" y="94653"/>
                                      </a:lnTo>
                                      <a:lnTo>
                                        <a:pt x="220916" y="94653"/>
                                      </a:lnTo>
                                      <a:lnTo>
                                        <a:pt x="220916" y="78892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220916" y="15773"/>
                                      </a:moveTo>
                                      <a:lnTo>
                                        <a:pt x="205130" y="15773"/>
                                      </a:lnTo>
                                      <a:lnTo>
                                        <a:pt x="205130" y="31546"/>
                                      </a:lnTo>
                                      <a:lnTo>
                                        <a:pt x="220916" y="31546"/>
                                      </a:lnTo>
                                      <a:lnTo>
                                        <a:pt x="220916" y="15773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284022" y="331355"/>
                                      </a:moveTo>
                                      <a:lnTo>
                                        <a:pt x="268249" y="331355"/>
                                      </a:lnTo>
                                      <a:lnTo>
                                        <a:pt x="268249" y="347116"/>
                                      </a:lnTo>
                                      <a:lnTo>
                                        <a:pt x="284022" y="347116"/>
                                      </a:lnTo>
                                      <a:lnTo>
                                        <a:pt x="284022" y="331355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299796" y="23660"/>
                                      </a:moveTo>
                                      <a:lnTo>
                                        <a:pt x="284010" y="1600"/>
                                      </a:lnTo>
                                      <a:lnTo>
                                        <a:pt x="284010" y="19316"/>
                                      </a:lnTo>
                                      <a:lnTo>
                                        <a:pt x="284010" y="28016"/>
                                      </a:lnTo>
                                      <a:lnTo>
                                        <a:pt x="280479" y="31559"/>
                                      </a:lnTo>
                                      <a:lnTo>
                                        <a:pt x="271780" y="31559"/>
                                      </a:lnTo>
                                      <a:lnTo>
                                        <a:pt x="268236" y="28016"/>
                                      </a:lnTo>
                                      <a:lnTo>
                                        <a:pt x="268236" y="19316"/>
                                      </a:lnTo>
                                      <a:lnTo>
                                        <a:pt x="271780" y="15773"/>
                                      </a:lnTo>
                                      <a:lnTo>
                                        <a:pt x="280479" y="15773"/>
                                      </a:lnTo>
                                      <a:lnTo>
                                        <a:pt x="284010" y="19316"/>
                                      </a:lnTo>
                                      <a:lnTo>
                                        <a:pt x="284010" y="1600"/>
                                      </a:lnTo>
                                      <a:lnTo>
                                        <a:pt x="252450" y="23660"/>
                                      </a:lnTo>
                                      <a:lnTo>
                                        <a:pt x="254317" y="32867"/>
                                      </a:lnTo>
                                      <a:lnTo>
                                        <a:pt x="259397" y="40386"/>
                                      </a:lnTo>
                                      <a:lnTo>
                                        <a:pt x="266915" y="45466"/>
                                      </a:lnTo>
                                      <a:lnTo>
                                        <a:pt x="276123" y="47332"/>
                                      </a:lnTo>
                                      <a:lnTo>
                                        <a:pt x="285330" y="45466"/>
                                      </a:lnTo>
                                      <a:lnTo>
                                        <a:pt x="292862" y="40386"/>
                                      </a:lnTo>
                                      <a:lnTo>
                                        <a:pt x="297942" y="32867"/>
                                      </a:lnTo>
                                      <a:lnTo>
                                        <a:pt x="298196" y="31559"/>
                                      </a:lnTo>
                                      <a:lnTo>
                                        <a:pt x="299796" y="23660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347141" y="331355"/>
                                      </a:moveTo>
                                      <a:lnTo>
                                        <a:pt x="331368" y="331355"/>
                                      </a:lnTo>
                                      <a:lnTo>
                                        <a:pt x="331368" y="347116"/>
                                      </a:lnTo>
                                      <a:lnTo>
                                        <a:pt x="347141" y="347116"/>
                                      </a:lnTo>
                                      <a:lnTo>
                                        <a:pt x="347141" y="331355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347141" y="78892"/>
                                      </a:moveTo>
                                      <a:lnTo>
                                        <a:pt x="331368" y="78892"/>
                                      </a:lnTo>
                                      <a:lnTo>
                                        <a:pt x="331368" y="94653"/>
                                      </a:lnTo>
                                      <a:lnTo>
                                        <a:pt x="347141" y="94653"/>
                                      </a:lnTo>
                                      <a:lnTo>
                                        <a:pt x="347141" y="78892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347141" y="15773"/>
                                      </a:moveTo>
                                      <a:lnTo>
                                        <a:pt x="331368" y="15773"/>
                                      </a:lnTo>
                                      <a:lnTo>
                                        <a:pt x="331368" y="31546"/>
                                      </a:lnTo>
                                      <a:lnTo>
                                        <a:pt x="347141" y="31546"/>
                                      </a:lnTo>
                                      <a:lnTo>
                                        <a:pt x="347141" y="15773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362915" y="402348"/>
                                      </a:moveTo>
                                      <a:lnTo>
                                        <a:pt x="361315" y="394462"/>
                                      </a:lnTo>
                                      <a:lnTo>
                                        <a:pt x="361048" y="393141"/>
                                      </a:lnTo>
                                      <a:lnTo>
                                        <a:pt x="355968" y="385622"/>
                                      </a:lnTo>
                                      <a:lnTo>
                                        <a:pt x="348449" y="380542"/>
                                      </a:lnTo>
                                      <a:lnTo>
                                        <a:pt x="347129" y="380288"/>
                                      </a:lnTo>
                                      <a:lnTo>
                                        <a:pt x="347129" y="398005"/>
                                      </a:lnTo>
                                      <a:lnTo>
                                        <a:pt x="347129" y="406704"/>
                                      </a:lnTo>
                                      <a:lnTo>
                                        <a:pt x="343598" y="410248"/>
                                      </a:lnTo>
                                      <a:lnTo>
                                        <a:pt x="334886" y="410248"/>
                                      </a:lnTo>
                                      <a:lnTo>
                                        <a:pt x="331355" y="406704"/>
                                      </a:lnTo>
                                      <a:lnTo>
                                        <a:pt x="331355" y="398005"/>
                                      </a:lnTo>
                                      <a:lnTo>
                                        <a:pt x="334886" y="394462"/>
                                      </a:lnTo>
                                      <a:lnTo>
                                        <a:pt x="343598" y="394462"/>
                                      </a:lnTo>
                                      <a:lnTo>
                                        <a:pt x="347129" y="398005"/>
                                      </a:lnTo>
                                      <a:lnTo>
                                        <a:pt x="347129" y="380288"/>
                                      </a:lnTo>
                                      <a:lnTo>
                                        <a:pt x="315569" y="402348"/>
                                      </a:lnTo>
                                      <a:lnTo>
                                        <a:pt x="317436" y="411556"/>
                                      </a:lnTo>
                                      <a:lnTo>
                                        <a:pt x="322516" y="419074"/>
                                      </a:lnTo>
                                      <a:lnTo>
                                        <a:pt x="330034" y="424154"/>
                                      </a:lnTo>
                                      <a:lnTo>
                                        <a:pt x="339242" y="426021"/>
                                      </a:lnTo>
                                      <a:lnTo>
                                        <a:pt x="348449" y="424154"/>
                                      </a:lnTo>
                                      <a:lnTo>
                                        <a:pt x="355968" y="419074"/>
                                      </a:lnTo>
                                      <a:lnTo>
                                        <a:pt x="361048" y="411556"/>
                                      </a:lnTo>
                                      <a:lnTo>
                                        <a:pt x="361315" y="410248"/>
                                      </a:lnTo>
                                      <a:lnTo>
                                        <a:pt x="362915" y="402348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410260" y="141998"/>
                                      </a:moveTo>
                                      <a:lnTo>
                                        <a:pt x="394487" y="141998"/>
                                      </a:lnTo>
                                      <a:lnTo>
                                        <a:pt x="394487" y="157772"/>
                                      </a:lnTo>
                                      <a:lnTo>
                                        <a:pt x="410260" y="157772"/>
                                      </a:lnTo>
                                      <a:lnTo>
                                        <a:pt x="410260" y="141998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410260" y="78892"/>
                                      </a:moveTo>
                                      <a:lnTo>
                                        <a:pt x="394487" y="78892"/>
                                      </a:lnTo>
                                      <a:lnTo>
                                        <a:pt x="394487" y="94653"/>
                                      </a:lnTo>
                                      <a:lnTo>
                                        <a:pt x="410260" y="94653"/>
                                      </a:lnTo>
                                      <a:lnTo>
                                        <a:pt x="410260" y="78892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426021" y="339229"/>
                                      </a:moveTo>
                                      <a:lnTo>
                                        <a:pt x="424421" y="331343"/>
                                      </a:lnTo>
                                      <a:lnTo>
                                        <a:pt x="424154" y="330022"/>
                                      </a:lnTo>
                                      <a:lnTo>
                                        <a:pt x="419087" y="322503"/>
                                      </a:lnTo>
                                      <a:lnTo>
                                        <a:pt x="411568" y="317423"/>
                                      </a:lnTo>
                                      <a:lnTo>
                                        <a:pt x="410248" y="317169"/>
                                      </a:lnTo>
                                      <a:lnTo>
                                        <a:pt x="410248" y="334886"/>
                                      </a:lnTo>
                                      <a:lnTo>
                                        <a:pt x="410248" y="343585"/>
                                      </a:lnTo>
                                      <a:lnTo>
                                        <a:pt x="406704" y="347129"/>
                                      </a:lnTo>
                                      <a:lnTo>
                                        <a:pt x="398005" y="347129"/>
                                      </a:lnTo>
                                      <a:lnTo>
                                        <a:pt x="394474" y="343585"/>
                                      </a:lnTo>
                                      <a:lnTo>
                                        <a:pt x="394474" y="334886"/>
                                      </a:lnTo>
                                      <a:lnTo>
                                        <a:pt x="398005" y="331343"/>
                                      </a:lnTo>
                                      <a:lnTo>
                                        <a:pt x="406704" y="331343"/>
                                      </a:lnTo>
                                      <a:lnTo>
                                        <a:pt x="410248" y="334886"/>
                                      </a:lnTo>
                                      <a:lnTo>
                                        <a:pt x="410248" y="317169"/>
                                      </a:lnTo>
                                      <a:lnTo>
                                        <a:pt x="378688" y="339229"/>
                                      </a:lnTo>
                                      <a:lnTo>
                                        <a:pt x="380542" y="348437"/>
                                      </a:lnTo>
                                      <a:lnTo>
                                        <a:pt x="385622" y="355955"/>
                                      </a:lnTo>
                                      <a:lnTo>
                                        <a:pt x="393153" y="361035"/>
                                      </a:lnTo>
                                      <a:lnTo>
                                        <a:pt x="402361" y="362902"/>
                                      </a:lnTo>
                                      <a:lnTo>
                                        <a:pt x="411568" y="361035"/>
                                      </a:lnTo>
                                      <a:lnTo>
                                        <a:pt x="419087" y="355955"/>
                                      </a:lnTo>
                                      <a:lnTo>
                                        <a:pt x="424154" y="348437"/>
                                      </a:lnTo>
                                      <a:lnTo>
                                        <a:pt x="424421" y="347129"/>
                                      </a:lnTo>
                                      <a:lnTo>
                                        <a:pt x="426021" y="3392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372" name="Image 1372"/>
                                <pic:cNvPicPr/>
                              </pic:nvPicPr>
                              <pic:blipFill>
                                <a:blip r:embed="rId1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5862" y="164015"/>
                                  <a:ext cx="97993" cy="97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4.6175pt;margin-top:-11.610365pt;width:33.85pt;height:33.550pt;mso-position-horizontal-relative:column;mso-position-vertical-relative:paragraph;z-index:15926784" id="docshapegroup909" coordorigin="292,-232" coordsize="677,671">
                      <v:shape style="position:absolute;left:467;top:-61;width:327;height:327" type="#_x0000_t75" id="docshape910" stroked="false">
                        <v:imagedata r:id="rId190" o:title=""/>
                      </v:shape>
                      <v:shape style="position:absolute;left:292;top:-59;width:677;height:324" id="docshape911" coordorigin="292,-58" coordsize="677,324" path="m631,-58l550,-51,474,-31,405,1,346,43,298,96,292,103,298,111,346,163,405,206,474,238,550,258,631,265,711,258,779,240,631,240,557,234,487,216,424,188,368,150,323,103,368,57,424,19,487,-10,557,-27,631,-33,779,-33,711,-51,631,-58xm779,-33l631,-33,704,-27,774,-10,838,19,893,57,938,103,893,150,838,188,774,216,704,234,631,240,779,240,787,238,856,206,916,163,964,111,969,103,964,96,916,43,856,1,787,-31,779,-33xe" filled="true" fillcolor="#ffffff" stroked="false">
                        <v:path arrowok="t"/>
                        <v:fill type="solid"/>
                      </v:shape>
                      <v:shape style="position:absolute;left:295;top:-233;width:671;height:671" id="docshape912" coordorigin="295,-232" coordsize="671,671" path="m345,290l320,290,320,314,345,314,345,290xm345,190l320,190,320,215,345,215,345,190xm345,-9l320,-9,320,16,345,16,345,-9xm370,-96l367,-108,367,-110,359,-122,347,-130,345,-130,345,-102,345,-89,339,-83,326,-83,320,-89,320,-102,326,-108,339,-108,345,-102,345,-130,333,-133,318,-130,306,-122,298,-110,295,-96,298,-81,306,-69,318,-61,333,-58,347,-61,359,-69,367,-81,367,-83,370,-96xm444,290l419,290,419,314,444,314,444,290xm444,-108l419,-108,419,-83,444,-83,444,-108xm444,-207l419,-207,419,-183,444,-183,444,-207xm469,401l467,389,466,387,458,375,446,367,444,367,444,395,444,408,439,414,425,414,419,408,419,395,425,389,439,389,444,395,444,367,432,364,417,367,406,375,398,387,395,401,398,416,406,428,417,436,432,439,446,436,458,428,466,416,467,414,469,401xm544,389l519,389,519,414,544,414,544,389xm544,290l519,290,519,314,544,314,544,290xm544,-108l519,-108,519,-83,544,-83,544,-108xm569,-195l566,-207,566,-209,558,-221,546,-229,544,-230,544,-202,544,-188,538,-182,524,-182,519,-188,519,-202,524,-207,538,-207,544,-202,544,-230,531,-232,517,-229,505,-221,497,-209,494,-195,497,-180,505,-169,517,-161,531,-158,546,-161,558,-169,566,-180,566,-182,569,-195xm643,389l618,389,618,414,643,414,643,389xm643,290l618,290,618,314,643,314,643,290xm643,-108l618,-108,618,-83,643,-83,643,-108xm643,-207l618,-207,618,-183,643,-183,643,-207xm743,290l718,290,718,314,743,314,743,290xm767,-195l765,-207,764,-209,756,-221,745,-229,743,-230,743,-202,743,-188,737,-182,723,-182,718,-188,718,-202,723,-207,737,-207,743,-202,743,-230,730,-232,716,-229,704,-221,696,-209,693,-195,696,-180,704,-169,716,-161,730,-158,745,-161,756,-169,764,-180,765,-182,767,-195xm842,290l817,290,817,314,842,314,842,290xm842,-108l817,-108,817,-83,842,-83,842,-108xm842,-207l817,-207,817,-183,842,-183,842,-207xm867,401l864,389,864,387,856,375,844,367,842,367,842,395,842,408,836,414,823,414,817,408,817,395,823,389,836,389,842,395,842,367,829,364,815,367,803,375,795,387,792,401,795,416,803,428,815,436,829,439,844,436,856,428,864,416,864,414,867,401xm941,-9l916,-9,916,16,941,16,941,-9xm941,-108l916,-108,916,-83,941,-83,941,-108xm966,302l964,290,963,288,955,276,943,268,941,267,941,295,941,309,936,314,922,314,916,309,916,295,922,290,936,290,941,295,941,267,929,265,914,268,903,276,895,288,892,302,895,317,903,328,914,336,929,339,943,336,955,328,963,317,964,314,966,302xe" filled="true" fillcolor="#ffffff" stroked="false">
                        <v:path arrowok="t"/>
                        <v:fill type="solid"/>
                      </v:shape>
                      <v:shape style="position:absolute;left:553;top:26;width:155;height:155" type="#_x0000_t75" id="docshape913" stroked="false">
                        <v:imagedata r:id="rId19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FFFF"/>
                <w:w w:val="90"/>
                <w:sz w:val="24"/>
              </w:rPr>
              <w:t>Pillar</w:t>
            </w:r>
            <w:r>
              <w:rPr>
                <w:b/>
                <w:color w:val="FFFFFF"/>
                <w:spacing w:val="-10"/>
                <w:w w:val="90"/>
                <w:sz w:val="24"/>
              </w:rPr>
              <w:t> </w:t>
            </w:r>
            <w:r>
              <w:rPr>
                <w:b/>
                <w:color w:val="FFFFFF"/>
                <w:w w:val="90"/>
                <w:sz w:val="24"/>
              </w:rPr>
              <w:t>3</w:t>
            </w:r>
            <w:r>
              <w:rPr>
                <w:b/>
                <w:color w:val="FFFFFF"/>
                <w:spacing w:val="-10"/>
                <w:w w:val="90"/>
                <w:sz w:val="24"/>
              </w:rPr>
              <w:t> </w:t>
            </w:r>
            <w:r>
              <w:rPr>
                <w:b/>
                <w:color w:val="FFFFFF"/>
                <w:w w:val="90"/>
                <w:sz w:val="24"/>
              </w:rPr>
              <w:t>–</w:t>
            </w:r>
            <w:r>
              <w:rPr>
                <w:b/>
                <w:color w:val="FFFFFF"/>
                <w:spacing w:val="-9"/>
                <w:w w:val="90"/>
                <w:sz w:val="24"/>
              </w:rPr>
              <w:t> </w:t>
            </w:r>
            <w:r>
              <w:rPr>
                <w:b/>
                <w:color w:val="FFFFFF"/>
                <w:w w:val="90"/>
                <w:sz w:val="24"/>
              </w:rPr>
              <w:t>Build</w:t>
            </w:r>
            <w:r>
              <w:rPr>
                <w:b/>
                <w:color w:val="FFFFFF"/>
                <w:spacing w:val="-10"/>
                <w:w w:val="90"/>
                <w:sz w:val="24"/>
              </w:rPr>
              <w:t> </w:t>
            </w:r>
            <w:r>
              <w:rPr>
                <w:b/>
                <w:color w:val="FFFFFF"/>
                <w:w w:val="90"/>
                <w:sz w:val="24"/>
              </w:rPr>
              <w:t>future</w:t>
            </w:r>
            <w:r>
              <w:rPr>
                <w:b/>
                <w:color w:val="FFFFFF"/>
                <w:spacing w:val="-9"/>
                <w:w w:val="90"/>
                <w:sz w:val="2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4"/>
              </w:rPr>
              <w:t>resilience</w:t>
            </w:r>
          </w:p>
        </w:tc>
      </w:tr>
      <w:tr>
        <w:trPr>
          <w:trHeight w:val="611" w:hRule="atLeast"/>
        </w:trPr>
        <w:tc>
          <w:tcPr>
            <w:tcW w:w="10091" w:type="dxa"/>
            <w:tcBorders>
              <w:bottom w:val="single" w:sz="2" w:space="0" w:color="017688"/>
            </w:tcBorders>
            <w:shd w:val="clear" w:color="auto" w:fill="475A77"/>
          </w:tcPr>
          <w:p>
            <w:pPr>
              <w:pStyle w:val="TableParagraph"/>
              <w:spacing w:line="260" w:lineRule="atLeast" w:before="19"/>
              <w:ind w:left="56" w:right="54"/>
              <w:rPr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Projected outcome:</w:t>
            </w:r>
            <w:r>
              <w:rPr>
                <w:b/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Adequate and appropriate drought risk management for essential infrastructure is in place and stress tested </w:t>
            </w:r>
            <w:r>
              <w:rPr>
                <w:color w:val="FFFFFF"/>
                <w:sz w:val="18"/>
              </w:rPr>
              <w:t>for times of drought.</w:t>
            </w:r>
          </w:p>
        </w:tc>
      </w:tr>
    </w:tbl>
    <w:p>
      <w:pPr>
        <w:pStyle w:val="BodyText"/>
        <w:rPr>
          <w:b/>
          <w:sz w:val="7"/>
        </w:rPr>
      </w:pPr>
    </w:p>
    <w:tbl>
      <w:tblPr>
        <w:tblW w:w="0" w:type="auto"/>
        <w:jc w:val="left"/>
        <w:tblInd w:w="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8"/>
        <w:gridCol w:w="5103"/>
        <w:gridCol w:w="3062"/>
      </w:tblGrid>
      <w:tr>
        <w:trPr>
          <w:trHeight w:val="354" w:hRule="atLeast"/>
        </w:trPr>
        <w:tc>
          <w:tcPr>
            <w:tcW w:w="1928" w:type="dxa"/>
            <w:shd w:val="clear" w:color="auto" w:fill="8ED0DF"/>
          </w:tcPr>
          <w:p>
            <w:pPr>
              <w:pStyle w:val="TableParagraph"/>
              <w:spacing w:before="72"/>
              <w:ind w:left="5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Priority</w:t>
            </w:r>
          </w:p>
        </w:tc>
        <w:tc>
          <w:tcPr>
            <w:tcW w:w="5103" w:type="dxa"/>
            <w:shd w:val="clear" w:color="auto" w:fill="8ED0DF"/>
          </w:tcPr>
          <w:p>
            <w:pPr>
              <w:pStyle w:val="TableParagraph"/>
              <w:spacing w:before="72"/>
              <w:ind w:left="56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Resilience</w:t>
            </w:r>
            <w:r>
              <w:rPr>
                <w:b/>
                <w:spacing w:val="-2"/>
                <w:sz w:val="18"/>
              </w:rPr>
              <w:t> activity</w:t>
            </w:r>
          </w:p>
        </w:tc>
        <w:tc>
          <w:tcPr>
            <w:tcW w:w="3062" w:type="dxa"/>
            <w:shd w:val="clear" w:color="auto" w:fill="8ED0DF"/>
          </w:tcPr>
          <w:p>
            <w:pPr>
              <w:pStyle w:val="TableParagraph"/>
              <w:spacing w:before="72"/>
              <w:ind w:left="5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Priority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action</w:t>
            </w:r>
          </w:p>
        </w:tc>
      </w:tr>
      <w:tr>
        <w:trPr>
          <w:trHeight w:val="1505" w:hRule="atLeast"/>
        </w:trPr>
        <w:tc>
          <w:tcPr>
            <w:tcW w:w="1928" w:type="dxa"/>
            <w:vMerge w:val="restart"/>
            <w:tcBorders>
              <w:bottom w:val="single" w:sz="2" w:space="0" w:color="8ED0DF"/>
            </w:tcBorders>
            <w:shd w:val="clear" w:color="auto" w:fill="CBE8EE"/>
          </w:tcPr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30"/>
              <w:rPr>
                <w:b/>
                <w:sz w:val="18"/>
              </w:rPr>
            </w:pPr>
          </w:p>
          <w:p>
            <w:pPr>
              <w:pStyle w:val="TableParagraph"/>
              <w:spacing w:line="302" w:lineRule="auto" w:before="1"/>
              <w:ind w:left="113" w:right="554"/>
              <w:rPr>
                <w:sz w:val="18"/>
              </w:rPr>
            </w:pPr>
            <w:r>
              <w:rPr>
                <w:spacing w:val="-4"/>
                <w:sz w:val="18"/>
              </w:rPr>
              <w:t>Water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4"/>
                <w:sz w:val="18"/>
              </w:rPr>
              <w:t>security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is </w:t>
            </w:r>
            <w:r>
              <w:rPr>
                <w:spacing w:val="-2"/>
                <w:sz w:val="18"/>
              </w:rPr>
              <w:t>increased.</w:t>
            </w:r>
          </w:p>
        </w:tc>
        <w:tc>
          <w:tcPr>
            <w:tcW w:w="5103" w:type="dxa"/>
            <w:tcBorders>
              <w:bottom w:val="single" w:sz="2" w:space="0" w:color="8ED0DF"/>
            </w:tcBorders>
          </w:tcPr>
          <w:p>
            <w:pPr>
              <w:pStyle w:val="TableParagraph"/>
              <w:spacing w:line="302" w:lineRule="auto"/>
              <w:ind w:left="112" w:right="396"/>
              <w:rPr>
                <w:sz w:val="18"/>
              </w:rPr>
            </w:pPr>
            <w:r>
              <w:rPr>
                <w:sz w:val="18"/>
              </w:rPr>
              <w:t>Increase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water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supply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options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through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investment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 sustainable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approaches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water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harvesting,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locating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new </w:t>
            </w:r>
            <w:r>
              <w:rPr>
                <w:spacing w:val="-2"/>
                <w:sz w:val="18"/>
              </w:rPr>
              <w:t>potential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resources,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building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new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storages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groundwater recharge.</w:t>
            </w:r>
          </w:p>
          <w:p>
            <w:pPr>
              <w:pStyle w:val="TableParagraph"/>
              <w:spacing w:line="204" w:lineRule="exact" w:before="0"/>
              <w:ind w:left="112"/>
              <w:rPr>
                <w:sz w:val="18"/>
              </w:rPr>
            </w:pPr>
            <w:r>
              <w:rPr>
                <w:b/>
                <w:w w:val="90"/>
                <w:sz w:val="18"/>
              </w:rPr>
              <w:t>Key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stakeholders: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w w:val="90"/>
                <w:sz w:val="18"/>
              </w:rPr>
              <w:t>Federal</w:t>
            </w:r>
            <w:r>
              <w:rPr>
                <w:spacing w:val="7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7"/>
                <w:sz w:val="18"/>
              </w:rPr>
              <w:t> </w:t>
            </w:r>
            <w:r>
              <w:rPr>
                <w:w w:val="90"/>
                <w:sz w:val="18"/>
              </w:rPr>
              <w:t>State</w:t>
            </w:r>
            <w:r>
              <w:rPr>
                <w:spacing w:val="8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governments.</w:t>
            </w:r>
          </w:p>
        </w:tc>
        <w:tc>
          <w:tcPr>
            <w:tcW w:w="3062" w:type="dxa"/>
            <w:vMerge w:val="restart"/>
            <w:tcBorders>
              <w:bottom w:val="single" w:sz="2" w:space="0" w:color="8ED0DF"/>
            </w:tcBorders>
            <w:shd w:val="clear" w:color="auto" w:fill="ECF6F8"/>
          </w:tcPr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30"/>
              <w:rPr>
                <w:b/>
                <w:sz w:val="18"/>
              </w:rPr>
            </w:pPr>
          </w:p>
          <w:p>
            <w:pPr>
              <w:pStyle w:val="TableParagraph"/>
              <w:spacing w:line="302" w:lineRule="auto" w:before="1"/>
              <w:ind w:left="112" w:right="431"/>
              <w:rPr>
                <w:sz w:val="18"/>
              </w:rPr>
            </w:pPr>
            <w:r>
              <w:rPr>
                <w:sz w:val="18"/>
              </w:rPr>
              <w:t>Establish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further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options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build water security in the region.</w:t>
            </w:r>
          </w:p>
        </w:tc>
      </w:tr>
      <w:tr>
        <w:trPr>
          <w:trHeight w:val="1502" w:hRule="atLeast"/>
        </w:trPr>
        <w:tc>
          <w:tcPr>
            <w:tcW w:w="1928" w:type="dxa"/>
            <w:vMerge/>
            <w:tcBorders>
              <w:top w:val="nil"/>
              <w:bottom w:val="single" w:sz="2" w:space="0" w:color="8ED0DF"/>
            </w:tcBorders>
            <w:shd w:val="clear" w:color="auto" w:fill="CBE8E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  <w:tcBorders>
              <w:top w:val="single" w:sz="2" w:space="0" w:color="8ED0DF"/>
              <w:bottom w:val="single" w:sz="2" w:space="0" w:color="8ED0DF"/>
            </w:tcBorders>
            <w:shd w:val="clear" w:color="auto" w:fill="ECF6F8"/>
          </w:tcPr>
          <w:p>
            <w:pPr>
              <w:pStyle w:val="TableParagraph"/>
              <w:spacing w:line="302" w:lineRule="auto" w:before="126"/>
              <w:ind w:left="112"/>
              <w:rPr>
                <w:sz w:val="18"/>
              </w:rPr>
            </w:pPr>
            <w:r>
              <w:rPr>
                <w:sz w:val="18"/>
              </w:rPr>
              <w:t>Implement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principles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Integrated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Water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Resource Management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reduce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pressure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water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resources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and </w:t>
            </w:r>
            <w:r>
              <w:rPr>
                <w:spacing w:val="-2"/>
                <w:sz w:val="18"/>
              </w:rPr>
              <w:t>increase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availability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water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reduce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number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people </w:t>
            </w:r>
            <w:r>
              <w:rPr>
                <w:sz w:val="18"/>
              </w:rPr>
              <w:t>exposed to drought impacts.</w:t>
            </w:r>
          </w:p>
          <w:p>
            <w:pPr>
              <w:pStyle w:val="TableParagraph"/>
              <w:spacing w:line="204" w:lineRule="exact" w:before="0"/>
              <w:ind w:left="112"/>
              <w:rPr>
                <w:sz w:val="18"/>
              </w:rPr>
            </w:pPr>
            <w:r>
              <w:rPr>
                <w:b/>
                <w:w w:val="90"/>
                <w:sz w:val="18"/>
              </w:rPr>
              <w:t>Key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stakeholders: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w w:val="90"/>
                <w:sz w:val="18"/>
              </w:rPr>
              <w:t>NRM</w:t>
            </w:r>
            <w:r>
              <w:rPr>
                <w:spacing w:val="-1"/>
                <w:sz w:val="18"/>
              </w:rPr>
              <w:t> </w:t>
            </w:r>
            <w:r>
              <w:rPr>
                <w:w w:val="90"/>
                <w:sz w:val="18"/>
              </w:rPr>
              <w:t>Bodies,</w:t>
            </w:r>
            <w:r>
              <w:rPr>
                <w:sz w:val="18"/>
              </w:rPr>
              <w:t> </w:t>
            </w:r>
            <w:r>
              <w:rPr>
                <w:w w:val="90"/>
                <w:sz w:val="18"/>
              </w:rPr>
              <w:t>Local</w:t>
            </w:r>
            <w:r>
              <w:rPr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Government.</w:t>
            </w:r>
          </w:p>
        </w:tc>
        <w:tc>
          <w:tcPr>
            <w:tcW w:w="3062" w:type="dxa"/>
            <w:vMerge/>
            <w:tcBorders>
              <w:top w:val="nil"/>
              <w:bottom w:val="single" w:sz="2" w:space="0" w:color="8ED0DF"/>
            </w:tcBorders>
            <w:shd w:val="clear" w:color="auto" w:fill="ECF6F8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42" w:hRule="atLeast"/>
        </w:trPr>
        <w:tc>
          <w:tcPr>
            <w:tcW w:w="1928" w:type="dxa"/>
            <w:tcBorders>
              <w:top w:val="single" w:sz="2" w:space="0" w:color="8ED0DF"/>
              <w:bottom w:val="single" w:sz="2" w:space="0" w:color="8ED0DF"/>
            </w:tcBorders>
            <w:shd w:val="clear" w:color="auto" w:fill="CBE8EE"/>
          </w:tcPr>
          <w:p>
            <w:pPr>
              <w:pStyle w:val="TableParagraph"/>
              <w:spacing w:line="302" w:lineRule="auto" w:before="126"/>
              <w:ind w:left="113"/>
              <w:rPr>
                <w:sz w:val="18"/>
              </w:rPr>
            </w:pPr>
            <w:r>
              <w:rPr>
                <w:spacing w:val="-4"/>
                <w:sz w:val="18"/>
              </w:rPr>
              <w:t>Farm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and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community </w:t>
            </w:r>
            <w:r>
              <w:rPr>
                <w:spacing w:val="-2"/>
                <w:sz w:val="18"/>
              </w:rPr>
              <w:t>infrastructure </w:t>
            </w:r>
            <w:r>
              <w:rPr>
                <w:sz w:val="18"/>
              </w:rPr>
              <w:t>maintained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during </w:t>
            </w:r>
            <w:r>
              <w:rPr>
                <w:spacing w:val="-2"/>
                <w:sz w:val="18"/>
              </w:rPr>
              <w:t>drought.</w:t>
            </w:r>
          </w:p>
        </w:tc>
        <w:tc>
          <w:tcPr>
            <w:tcW w:w="5103" w:type="dxa"/>
            <w:tcBorders>
              <w:top w:val="single" w:sz="2" w:space="0" w:color="8ED0DF"/>
              <w:bottom w:val="single" w:sz="2" w:space="0" w:color="8ED0DF"/>
            </w:tcBorders>
          </w:tcPr>
          <w:p>
            <w:pPr>
              <w:pStyle w:val="TableParagraph"/>
              <w:spacing w:line="302" w:lineRule="auto" w:before="126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Build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financial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capacity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in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farm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enterprises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allow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for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the </w:t>
            </w:r>
            <w:r>
              <w:rPr>
                <w:sz w:val="18"/>
              </w:rPr>
              <w:t>maintenance of property infrastructure during drought.</w:t>
            </w:r>
          </w:p>
          <w:p>
            <w:pPr>
              <w:pStyle w:val="TableParagraph"/>
              <w:spacing w:line="205" w:lineRule="exact" w:before="0"/>
              <w:ind w:left="112"/>
              <w:rPr>
                <w:sz w:val="18"/>
              </w:rPr>
            </w:pPr>
            <w:r>
              <w:rPr>
                <w:b/>
                <w:w w:val="90"/>
                <w:sz w:val="18"/>
              </w:rPr>
              <w:t>Key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stakeholders: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w w:val="90"/>
                <w:sz w:val="18"/>
              </w:rPr>
              <w:t>Federal</w:t>
            </w:r>
            <w:r>
              <w:rPr>
                <w:spacing w:val="7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7"/>
                <w:sz w:val="18"/>
              </w:rPr>
              <w:t> </w:t>
            </w:r>
            <w:r>
              <w:rPr>
                <w:w w:val="90"/>
                <w:sz w:val="18"/>
              </w:rPr>
              <w:t>State</w:t>
            </w:r>
            <w:r>
              <w:rPr>
                <w:spacing w:val="8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governments.</w:t>
            </w:r>
          </w:p>
        </w:tc>
        <w:tc>
          <w:tcPr>
            <w:tcW w:w="3062" w:type="dxa"/>
            <w:tcBorders>
              <w:top w:val="single" w:sz="2" w:space="0" w:color="8ED0DF"/>
              <w:bottom w:val="single" w:sz="2" w:space="0" w:color="8ED0DF"/>
            </w:tcBorders>
          </w:tcPr>
          <w:p>
            <w:pPr>
              <w:pStyle w:val="TableParagraph"/>
              <w:spacing w:line="302" w:lineRule="auto" w:before="126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Continue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water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infrastructure </w:t>
            </w:r>
            <w:r>
              <w:rPr>
                <w:sz w:val="18"/>
              </w:rPr>
              <w:t>related subsidy schemes.</w:t>
            </w:r>
          </w:p>
        </w:tc>
      </w:tr>
    </w:tbl>
    <w:p>
      <w:pPr>
        <w:spacing w:after="0" w:line="302" w:lineRule="auto"/>
        <w:rPr>
          <w:sz w:val="18"/>
        </w:rPr>
        <w:sectPr>
          <w:pgSz w:w="11910" w:h="16840"/>
          <w:pgMar w:header="530" w:footer="580" w:top="800" w:bottom="780" w:left="520" w:right="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84"/>
        <w:rPr>
          <w:b/>
          <w:sz w:val="20"/>
        </w:rPr>
      </w:pPr>
    </w:p>
    <w:p>
      <w:pPr>
        <w:spacing w:after="0"/>
        <w:rPr>
          <w:sz w:val="20"/>
        </w:rPr>
        <w:sectPr>
          <w:headerReference w:type="even" r:id="rId200"/>
          <w:footerReference w:type="even" r:id="rId201"/>
          <w:footerReference w:type="default" r:id="rId202"/>
          <w:pgSz w:w="11910" w:h="16840"/>
          <w:pgMar w:header="0" w:footer="580" w:top="0" w:bottom="780" w:left="520" w:right="560"/>
          <w:pgNumType w:start="62"/>
        </w:sectPr>
      </w:pPr>
    </w:p>
    <w:p>
      <w:pPr>
        <w:spacing w:before="121"/>
        <w:ind w:left="153" w:right="0" w:firstLine="0"/>
        <w:jc w:val="left"/>
        <w:rPr>
          <w:b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72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2232025"/>
                <wp:effectExtent l="0" t="0" r="0" b="0"/>
                <wp:wrapNone/>
                <wp:docPr id="1375" name="Group 13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5" name="Group 1375"/>
                      <wpg:cNvGrpSpPr/>
                      <wpg:grpSpPr>
                        <a:xfrm>
                          <a:off x="0" y="0"/>
                          <a:ext cx="7560309" cy="2232025"/>
                          <a:chExt cx="7560309" cy="2232025"/>
                        </a:xfrm>
                      </wpg:grpSpPr>
                      <wps:wsp>
                        <wps:cNvPr id="1376" name="Graphic 1376"/>
                        <wps:cNvSpPr/>
                        <wps:spPr>
                          <a:xfrm>
                            <a:off x="0" y="0"/>
                            <a:ext cx="7560309" cy="223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232025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31999"/>
                                </a:lnTo>
                                <a:lnTo>
                                  <a:pt x="7560005" y="2231999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8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7" name="Textbox 1377"/>
                        <wps:cNvSpPr txBox="1"/>
                        <wps:spPr>
                          <a:xfrm>
                            <a:off x="431999" y="336275"/>
                            <a:ext cx="125412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C3B5D"/>
                                  <w:w w:val="85"/>
                                  <w:sz w:val="20"/>
                                </w:rPr>
                                <w:t>South</w:t>
                              </w:r>
                              <w:r>
                                <w:rPr>
                                  <w:b/>
                                  <w:color w:val="0C3B5D"/>
                                  <w:spacing w:val="-12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C3B5D"/>
                                  <w:w w:val="85"/>
                                  <w:sz w:val="20"/>
                                </w:rPr>
                                <w:t>West</w:t>
                              </w:r>
                              <w:r>
                                <w:rPr>
                                  <w:b/>
                                  <w:color w:val="0C3B5D"/>
                                  <w:spacing w:val="-12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C3B5D"/>
                                  <w:spacing w:val="-2"/>
                                  <w:w w:val="85"/>
                                  <w:sz w:val="20"/>
                                </w:rPr>
                                <w:t>Queensland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8" name="Textbox 1378"/>
                        <wps:cNvSpPr txBox="1"/>
                        <wps:spPr>
                          <a:xfrm>
                            <a:off x="431999" y="905120"/>
                            <a:ext cx="4164965" cy="1078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8" w:lineRule="auto" w:before="74"/>
                                <w:ind w:left="0" w:right="18" w:firstLine="0"/>
                                <w:jc w:val="left"/>
                                <w:rPr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b/>
                                  <w:color w:val="0C3B5D"/>
                                  <w:spacing w:val="-32"/>
                                  <w:sz w:val="68"/>
                                </w:rPr>
                                <w:t>Monitoring,</w:t>
                              </w:r>
                              <w:r>
                                <w:rPr>
                                  <w:b/>
                                  <w:color w:val="0C3B5D"/>
                                  <w:spacing w:val="-81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C3B5D"/>
                                  <w:spacing w:val="-32"/>
                                  <w:sz w:val="68"/>
                                </w:rPr>
                                <w:t>evaluation </w:t>
                              </w:r>
                              <w:r>
                                <w:rPr>
                                  <w:b/>
                                  <w:color w:val="0C3B5D"/>
                                  <w:spacing w:val="-26"/>
                                  <w:sz w:val="6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0C3B5D"/>
                                  <w:spacing w:val="-81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C3B5D"/>
                                  <w:spacing w:val="-26"/>
                                  <w:sz w:val="68"/>
                                </w:rPr>
                                <w:t>learning</w:t>
                              </w:r>
                              <w:r>
                                <w:rPr>
                                  <w:b/>
                                  <w:color w:val="0C3B5D"/>
                                  <w:spacing w:val="-81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C3B5D"/>
                                  <w:spacing w:val="-26"/>
                                  <w:sz w:val="68"/>
                                </w:rPr>
                                <w:t>(MEL)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0pt;width:595.3pt;height:175.75pt;mso-position-horizontal-relative:page;mso-position-vertical-relative:page;z-index:15927296" id="docshapegroup916" coordorigin="0,0" coordsize="11906,3515">
                <v:rect style="position:absolute;left:0;top:0;width:11906;height:3515" id="docshape917" filled="true" fillcolor="#cbe8ee" stroked="false">
                  <v:fill type="solid"/>
                </v:rect>
                <v:shape style="position:absolute;left:680;top:529;width:1975;height:280" type="#_x0000_t202" id="docshape918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C3B5D"/>
                            <w:w w:val="85"/>
                            <w:sz w:val="20"/>
                          </w:rPr>
                          <w:t>South</w:t>
                        </w:r>
                        <w:r>
                          <w:rPr>
                            <w:b/>
                            <w:color w:val="0C3B5D"/>
                            <w:spacing w:val="-12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0C3B5D"/>
                            <w:w w:val="85"/>
                            <w:sz w:val="20"/>
                          </w:rPr>
                          <w:t>West</w:t>
                        </w:r>
                        <w:r>
                          <w:rPr>
                            <w:b/>
                            <w:color w:val="0C3B5D"/>
                            <w:spacing w:val="-12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0C3B5D"/>
                            <w:spacing w:val="-2"/>
                            <w:w w:val="85"/>
                            <w:sz w:val="20"/>
                          </w:rPr>
                          <w:t>Queensland</w:t>
                        </w:r>
                      </w:p>
                    </w:txbxContent>
                  </v:textbox>
                  <w10:wrap type="none"/>
                </v:shape>
                <v:shape style="position:absolute;left:680;top:1425;width:6559;height:1699" type="#_x0000_t202" id="docshape919" filled="false" stroked="false">
                  <v:textbox inset="0,0,0,0">
                    <w:txbxContent>
                      <w:p>
                        <w:pPr>
                          <w:spacing w:line="228" w:lineRule="auto" w:before="74"/>
                          <w:ind w:left="0" w:right="18" w:firstLine="0"/>
                          <w:jc w:val="left"/>
                          <w:rPr>
                            <w:b/>
                            <w:sz w:val="68"/>
                          </w:rPr>
                        </w:pPr>
                        <w:r>
                          <w:rPr>
                            <w:b/>
                            <w:color w:val="0C3B5D"/>
                            <w:spacing w:val="-32"/>
                            <w:sz w:val="68"/>
                          </w:rPr>
                          <w:t>Monitoring,</w:t>
                        </w:r>
                        <w:r>
                          <w:rPr>
                            <w:b/>
                            <w:color w:val="0C3B5D"/>
                            <w:spacing w:val="-81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0C3B5D"/>
                            <w:spacing w:val="-32"/>
                            <w:sz w:val="68"/>
                          </w:rPr>
                          <w:t>evaluation </w:t>
                        </w:r>
                        <w:r>
                          <w:rPr>
                            <w:b/>
                            <w:color w:val="0C3B5D"/>
                            <w:spacing w:val="-26"/>
                            <w:sz w:val="68"/>
                          </w:rPr>
                          <w:t>and</w:t>
                        </w:r>
                        <w:r>
                          <w:rPr>
                            <w:b/>
                            <w:color w:val="0C3B5D"/>
                            <w:spacing w:val="-81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0C3B5D"/>
                            <w:spacing w:val="-26"/>
                            <w:sz w:val="68"/>
                          </w:rPr>
                          <w:t>learning</w:t>
                        </w:r>
                        <w:r>
                          <w:rPr>
                            <w:b/>
                            <w:color w:val="0C3B5D"/>
                            <w:spacing w:val="-81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0C3B5D"/>
                            <w:spacing w:val="-26"/>
                            <w:sz w:val="68"/>
                          </w:rPr>
                          <w:t>(MEL)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Monitoring, evaluation and learning (MEL" w:id="24"/>
      <w:bookmarkEnd w:id="24"/>
      <w:r>
        <w:rPr/>
      </w:r>
      <w:bookmarkStart w:name="_bookmark10" w:id="25"/>
      <w:bookmarkEnd w:id="25"/>
      <w:r>
        <w:rPr/>
      </w:r>
      <w:r>
        <w:rPr>
          <w:b/>
          <w:color w:val="0C3B5D"/>
          <w:spacing w:val="-4"/>
          <w:w w:val="90"/>
          <w:sz w:val="32"/>
        </w:rPr>
        <w:t>Key</w:t>
      </w:r>
      <w:r>
        <w:rPr>
          <w:b/>
          <w:color w:val="0C3B5D"/>
          <w:spacing w:val="-22"/>
          <w:w w:val="90"/>
          <w:sz w:val="32"/>
        </w:rPr>
        <w:t> </w:t>
      </w:r>
      <w:r>
        <w:rPr>
          <w:b/>
          <w:color w:val="0C3B5D"/>
          <w:spacing w:val="-4"/>
          <w:w w:val="90"/>
          <w:sz w:val="32"/>
        </w:rPr>
        <w:t>Evaluation</w:t>
      </w:r>
      <w:r>
        <w:rPr>
          <w:b/>
          <w:color w:val="0C3B5D"/>
          <w:spacing w:val="-21"/>
          <w:w w:val="90"/>
          <w:sz w:val="32"/>
        </w:rPr>
        <w:t> </w:t>
      </w:r>
      <w:r>
        <w:rPr>
          <w:b/>
          <w:color w:val="0C3B5D"/>
          <w:spacing w:val="-4"/>
          <w:w w:val="90"/>
          <w:sz w:val="32"/>
        </w:rPr>
        <w:t>Questions</w:t>
      </w:r>
    </w:p>
    <w:p>
      <w:pPr>
        <w:pStyle w:val="BodyText"/>
        <w:spacing w:line="302" w:lineRule="auto" w:before="136"/>
        <w:ind w:left="153" w:right="381"/>
      </w:pPr>
      <w:r>
        <w:rPr>
          <w:spacing w:val="-4"/>
        </w:rPr>
        <w:t>The</w:t>
      </w:r>
      <w:r>
        <w:rPr>
          <w:spacing w:val="-14"/>
        </w:rPr>
        <w:t> </w:t>
      </w:r>
      <w:r>
        <w:rPr>
          <w:spacing w:val="-4"/>
        </w:rPr>
        <w:t>Key</w:t>
      </w:r>
      <w:r>
        <w:rPr>
          <w:spacing w:val="-14"/>
        </w:rPr>
        <w:t> </w:t>
      </w:r>
      <w:r>
        <w:rPr>
          <w:spacing w:val="-4"/>
        </w:rPr>
        <w:t>Evaluation</w:t>
      </w:r>
      <w:r>
        <w:rPr>
          <w:spacing w:val="-14"/>
        </w:rPr>
        <w:t> </w:t>
      </w:r>
      <w:r>
        <w:rPr>
          <w:spacing w:val="-4"/>
        </w:rPr>
        <w:t>Questions</w:t>
      </w:r>
      <w:r>
        <w:rPr>
          <w:spacing w:val="-14"/>
        </w:rPr>
        <w:t> </w:t>
      </w:r>
      <w:r>
        <w:rPr>
          <w:spacing w:val="-4"/>
        </w:rPr>
        <w:t>for</w:t>
      </w:r>
      <w:r>
        <w:rPr>
          <w:spacing w:val="-14"/>
        </w:rPr>
        <w:t> </w:t>
      </w:r>
      <w:r>
        <w:rPr>
          <w:spacing w:val="-4"/>
        </w:rPr>
        <w:t>the</w:t>
      </w:r>
      <w:r>
        <w:rPr>
          <w:spacing w:val="-14"/>
        </w:rPr>
        <w:t> </w:t>
      </w:r>
      <w:r>
        <w:rPr>
          <w:spacing w:val="-4"/>
        </w:rPr>
        <w:t>Regional</w:t>
      </w:r>
      <w:r>
        <w:rPr>
          <w:spacing w:val="-14"/>
        </w:rPr>
        <w:t> </w:t>
      </w:r>
      <w:r>
        <w:rPr>
          <w:spacing w:val="-4"/>
        </w:rPr>
        <w:t>Drought </w:t>
      </w:r>
      <w:r>
        <w:rPr/>
        <w:t>Resilience</w:t>
      </w:r>
      <w:r>
        <w:rPr>
          <w:spacing w:val="-12"/>
        </w:rPr>
        <w:t> </w:t>
      </w:r>
      <w:r>
        <w:rPr/>
        <w:t>Plan</w:t>
      </w:r>
      <w:r>
        <w:rPr>
          <w:spacing w:val="-12"/>
        </w:rPr>
        <w:t> </w:t>
      </w:r>
      <w:r>
        <w:rPr/>
        <w:t>(the</w:t>
      </w:r>
      <w:r>
        <w:rPr>
          <w:spacing w:val="-12"/>
        </w:rPr>
        <w:t> </w:t>
      </w:r>
      <w:r>
        <w:rPr/>
        <w:t>Plan)</w:t>
      </w:r>
      <w:r>
        <w:rPr>
          <w:spacing w:val="-12"/>
        </w:rPr>
        <w:t> </w:t>
      </w:r>
      <w:r>
        <w:rPr/>
        <w:t>are:</w:t>
      </w:r>
    </w:p>
    <w:p>
      <w:pPr>
        <w:pStyle w:val="ListParagraph"/>
        <w:numPr>
          <w:ilvl w:val="0"/>
          <w:numId w:val="19"/>
        </w:numPr>
        <w:tabs>
          <w:tab w:pos="321" w:val="left" w:leader="none"/>
          <w:tab w:pos="323" w:val="left" w:leader="none"/>
        </w:tabs>
        <w:spacing w:line="302" w:lineRule="auto" w:before="27" w:after="0"/>
        <w:ind w:left="323" w:right="196" w:hanging="171"/>
        <w:jc w:val="left"/>
        <w:rPr>
          <w:sz w:val="18"/>
        </w:rPr>
      </w:pPr>
      <w:r>
        <w:rPr>
          <w:sz w:val="18"/>
        </w:rPr>
        <w:t>To</w:t>
      </w:r>
      <w:r>
        <w:rPr>
          <w:spacing w:val="-8"/>
          <w:sz w:val="18"/>
        </w:rPr>
        <w:t> </w:t>
      </w:r>
      <w:r>
        <w:rPr>
          <w:sz w:val="18"/>
        </w:rPr>
        <w:t>what</w:t>
      </w:r>
      <w:r>
        <w:rPr>
          <w:spacing w:val="-8"/>
          <w:sz w:val="18"/>
        </w:rPr>
        <w:t> </w:t>
      </w:r>
      <w:r>
        <w:rPr>
          <w:sz w:val="18"/>
        </w:rPr>
        <w:t>extent</w:t>
      </w:r>
      <w:r>
        <w:rPr>
          <w:spacing w:val="-8"/>
          <w:sz w:val="18"/>
        </w:rPr>
        <w:t> </w:t>
      </w:r>
      <w:r>
        <w:rPr>
          <w:sz w:val="18"/>
        </w:rPr>
        <w:t>has</w:t>
      </w:r>
      <w:r>
        <w:rPr>
          <w:spacing w:val="-8"/>
          <w:sz w:val="18"/>
        </w:rPr>
        <w:t> </w:t>
      </w:r>
      <w:r>
        <w:rPr>
          <w:sz w:val="18"/>
        </w:rPr>
        <w:t>the</w:t>
      </w:r>
      <w:r>
        <w:rPr>
          <w:spacing w:val="-8"/>
          <w:sz w:val="18"/>
        </w:rPr>
        <w:t> </w:t>
      </w:r>
      <w:r>
        <w:rPr>
          <w:sz w:val="18"/>
        </w:rPr>
        <w:t>Plan</w:t>
      </w:r>
      <w:r>
        <w:rPr>
          <w:spacing w:val="-8"/>
          <w:sz w:val="18"/>
        </w:rPr>
        <w:t> </w:t>
      </w:r>
      <w:r>
        <w:rPr>
          <w:sz w:val="18"/>
        </w:rPr>
        <w:t>been</w:t>
      </w:r>
      <w:r>
        <w:rPr>
          <w:spacing w:val="-8"/>
          <w:sz w:val="18"/>
        </w:rPr>
        <w:t> </w:t>
      </w:r>
      <w:r>
        <w:rPr>
          <w:sz w:val="18"/>
        </w:rPr>
        <w:t>implemented</w:t>
      </w:r>
      <w:r>
        <w:rPr>
          <w:spacing w:val="-8"/>
          <w:sz w:val="18"/>
        </w:rPr>
        <w:t> </w:t>
      </w:r>
      <w:r>
        <w:rPr>
          <w:sz w:val="18"/>
        </w:rPr>
        <w:t>and has</w:t>
      </w:r>
      <w:r>
        <w:rPr>
          <w:spacing w:val="-3"/>
          <w:sz w:val="18"/>
        </w:rPr>
        <w:t> </w:t>
      </w:r>
      <w:r>
        <w:rPr>
          <w:sz w:val="18"/>
        </w:rPr>
        <w:t>impacted</w:t>
      </w:r>
      <w:r>
        <w:rPr>
          <w:spacing w:val="-3"/>
          <w:sz w:val="18"/>
        </w:rPr>
        <w:t> </w:t>
      </w:r>
      <w:r>
        <w:rPr>
          <w:sz w:val="18"/>
        </w:rPr>
        <w:t>on</w:t>
      </w:r>
      <w:r>
        <w:rPr>
          <w:spacing w:val="-3"/>
          <w:sz w:val="18"/>
        </w:rPr>
        <w:t> </w:t>
      </w:r>
      <w:r>
        <w:rPr>
          <w:sz w:val="18"/>
        </w:rPr>
        <w:t>the</w:t>
      </w:r>
      <w:r>
        <w:rPr>
          <w:spacing w:val="-3"/>
          <w:sz w:val="18"/>
        </w:rPr>
        <w:t> </w:t>
      </w:r>
      <w:r>
        <w:rPr>
          <w:sz w:val="18"/>
        </w:rPr>
        <w:t>regional</w:t>
      </w:r>
      <w:r>
        <w:rPr>
          <w:spacing w:val="-3"/>
          <w:sz w:val="18"/>
        </w:rPr>
        <w:t> </w:t>
      </w:r>
      <w:r>
        <w:rPr>
          <w:sz w:val="18"/>
        </w:rPr>
        <w:t>stakeholders’</w:t>
      </w:r>
      <w:r>
        <w:rPr>
          <w:spacing w:val="-3"/>
          <w:sz w:val="18"/>
        </w:rPr>
        <w:t> </w:t>
      </w:r>
      <w:r>
        <w:rPr>
          <w:sz w:val="18"/>
        </w:rPr>
        <w:t>capacity </w:t>
      </w:r>
      <w:r>
        <w:rPr>
          <w:spacing w:val="-4"/>
          <w:sz w:val="18"/>
        </w:rPr>
        <w:t>and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resources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to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better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plan,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manage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and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recover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from </w:t>
      </w:r>
      <w:r>
        <w:rPr>
          <w:sz w:val="18"/>
        </w:rPr>
        <w:t>climate</w:t>
      </w:r>
      <w:r>
        <w:rPr>
          <w:spacing w:val="-14"/>
          <w:sz w:val="18"/>
        </w:rPr>
        <w:t> </w:t>
      </w:r>
      <w:r>
        <w:rPr>
          <w:sz w:val="18"/>
        </w:rPr>
        <w:t>challenges?</w:t>
      </w:r>
    </w:p>
    <w:p>
      <w:pPr>
        <w:pStyle w:val="ListParagraph"/>
        <w:numPr>
          <w:ilvl w:val="0"/>
          <w:numId w:val="19"/>
        </w:numPr>
        <w:tabs>
          <w:tab w:pos="321" w:val="left" w:leader="none"/>
          <w:tab w:pos="323" w:val="left" w:leader="none"/>
        </w:tabs>
        <w:spacing w:line="302" w:lineRule="auto" w:before="53" w:after="0"/>
        <w:ind w:left="323" w:right="148" w:hanging="171"/>
        <w:jc w:val="left"/>
        <w:rPr>
          <w:sz w:val="18"/>
        </w:rPr>
      </w:pPr>
      <w:r>
        <w:rPr>
          <w:spacing w:val="-2"/>
          <w:sz w:val="18"/>
        </w:rPr>
        <w:t>What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changes/support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are/is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needed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to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ensure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that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the </w:t>
      </w:r>
      <w:r>
        <w:rPr>
          <w:sz w:val="18"/>
        </w:rPr>
        <w:t>Plan</w:t>
      </w:r>
      <w:r>
        <w:rPr>
          <w:spacing w:val="-3"/>
          <w:sz w:val="18"/>
        </w:rPr>
        <w:t> </w:t>
      </w:r>
      <w:r>
        <w:rPr>
          <w:sz w:val="18"/>
        </w:rPr>
        <w:t>best</w:t>
      </w:r>
      <w:r>
        <w:rPr>
          <w:spacing w:val="-3"/>
          <w:sz w:val="18"/>
        </w:rPr>
        <w:t> </w:t>
      </w:r>
      <w:r>
        <w:rPr>
          <w:sz w:val="18"/>
        </w:rPr>
        <w:t>provides</w:t>
      </w:r>
      <w:r>
        <w:rPr>
          <w:spacing w:val="-3"/>
          <w:sz w:val="18"/>
        </w:rPr>
        <w:t> </w:t>
      </w:r>
      <w:r>
        <w:rPr>
          <w:sz w:val="18"/>
        </w:rPr>
        <w:t>an</w:t>
      </w:r>
      <w:r>
        <w:rPr>
          <w:spacing w:val="-3"/>
          <w:sz w:val="18"/>
        </w:rPr>
        <w:t> </w:t>
      </w:r>
      <w:r>
        <w:rPr>
          <w:sz w:val="18"/>
        </w:rPr>
        <w:t>effective</w:t>
      </w:r>
      <w:r>
        <w:rPr>
          <w:spacing w:val="-3"/>
          <w:sz w:val="18"/>
        </w:rPr>
        <w:t> </w:t>
      </w:r>
      <w:r>
        <w:rPr>
          <w:sz w:val="18"/>
        </w:rPr>
        <w:t>framework</w:t>
      </w:r>
      <w:r>
        <w:rPr>
          <w:spacing w:val="-3"/>
          <w:sz w:val="18"/>
        </w:rPr>
        <w:t> </w:t>
      </w:r>
      <w:r>
        <w:rPr>
          <w:sz w:val="18"/>
        </w:rPr>
        <w:t>for</w:t>
      </w:r>
      <w:r>
        <w:rPr>
          <w:spacing w:val="-3"/>
          <w:sz w:val="18"/>
        </w:rPr>
        <w:t> </w:t>
      </w:r>
      <w:r>
        <w:rPr>
          <w:sz w:val="18"/>
        </w:rPr>
        <w:t>action </w:t>
      </w:r>
      <w:r>
        <w:rPr>
          <w:spacing w:val="-2"/>
          <w:sz w:val="18"/>
        </w:rPr>
        <w:t>and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stakeholders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can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effectively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work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together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towards </w:t>
      </w:r>
      <w:r>
        <w:rPr>
          <w:sz w:val="18"/>
        </w:rPr>
        <w:t>implementing those actions?</w:t>
      </w:r>
    </w:p>
    <w:p>
      <w:pPr>
        <w:pStyle w:val="Heading4"/>
        <w:spacing w:line="278" w:lineRule="auto"/>
      </w:pPr>
      <w:r>
        <w:rPr>
          <w:color w:val="017688"/>
          <w:spacing w:val="-2"/>
          <w:w w:val="90"/>
        </w:rPr>
        <w:t>Assumptions</w:t>
      </w:r>
      <w:r>
        <w:rPr>
          <w:color w:val="017688"/>
          <w:spacing w:val="-6"/>
          <w:w w:val="90"/>
        </w:rPr>
        <w:t> </w:t>
      </w:r>
      <w:r>
        <w:rPr>
          <w:color w:val="017688"/>
          <w:spacing w:val="-2"/>
          <w:w w:val="90"/>
        </w:rPr>
        <w:t>underpinning</w:t>
      </w:r>
      <w:r>
        <w:rPr>
          <w:color w:val="017688"/>
          <w:spacing w:val="-6"/>
          <w:w w:val="90"/>
        </w:rPr>
        <w:t> </w:t>
      </w:r>
      <w:r>
        <w:rPr>
          <w:color w:val="017688"/>
          <w:spacing w:val="-2"/>
          <w:w w:val="90"/>
        </w:rPr>
        <w:t>the </w:t>
      </w:r>
      <w:r>
        <w:rPr>
          <w:color w:val="017688"/>
          <w:spacing w:val="-2"/>
        </w:rPr>
        <w:t>implementation</w:t>
      </w:r>
      <w:r>
        <w:rPr>
          <w:color w:val="017688"/>
          <w:spacing w:val="-19"/>
        </w:rPr>
        <w:t> </w:t>
      </w:r>
      <w:r>
        <w:rPr>
          <w:color w:val="017688"/>
          <w:spacing w:val="-2"/>
        </w:rPr>
        <w:t>of</w:t>
      </w:r>
      <w:r>
        <w:rPr>
          <w:color w:val="017688"/>
          <w:spacing w:val="-19"/>
        </w:rPr>
        <w:t> </w:t>
      </w:r>
      <w:r>
        <w:rPr>
          <w:color w:val="017688"/>
          <w:spacing w:val="-2"/>
        </w:rPr>
        <w:t>the</w:t>
      </w:r>
      <w:r>
        <w:rPr>
          <w:color w:val="017688"/>
          <w:spacing w:val="-19"/>
        </w:rPr>
        <w:t> </w:t>
      </w:r>
      <w:r>
        <w:rPr>
          <w:color w:val="017688"/>
          <w:spacing w:val="-2"/>
        </w:rPr>
        <w:t>Plan</w:t>
      </w:r>
    </w:p>
    <w:p>
      <w:pPr>
        <w:pStyle w:val="BodyText"/>
        <w:spacing w:line="302" w:lineRule="auto" w:before="110"/>
        <w:ind w:left="153" w:right="381"/>
      </w:pPr>
      <w:r>
        <w:rPr>
          <w:spacing w:val="-4"/>
        </w:rPr>
        <w:t>The</w:t>
      </w:r>
      <w:r>
        <w:rPr>
          <w:spacing w:val="-14"/>
        </w:rPr>
        <w:t> </w:t>
      </w:r>
      <w:r>
        <w:rPr>
          <w:spacing w:val="-4"/>
        </w:rPr>
        <w:t>FDF</w:t>
      </w:r>
      <w:r>
        <w:rPr>
          <w:spacing w:val="-14"/>
        </w:rPr>
        <w:t> </w:t>
      </w:r>
      <w:r>
        <w:rPr>
          <w:spacing w:val="-4"/>
        </w:rPr>
        <w:t>MEL</w:t>
      </w:r>
      <w:r>
        <w:rPr>
          <w:spacing w:val="-14"/>
        </w:rPr>
        <w:t> </w:t>
      </w:r>
      <w:r>
        <w:rPr>
          <w:spacing w:val="-4"/>
        </w:rPr>
        <w:t>plan</w:t>
      </w:r>
      <w:r>
        <w:rPr>
          <w:spacing w:val="-14"/>
        </w:rPr>
        <w:t> </w:t>
      </w:r>
      <w:r>
        <w:rPr>
          <w:spacing w:val="-4"/>
        </w:rPr>
        <w:t>identified</w:t>
      </w:r>
      <w:r>
        <w:rPr>
          <w:spacing w:val="-14"/>
        </w:rPr>
        <w:t> </w:t>
      </w:r>
      <w:r>
        <w:rPr>
          <w:spacing w:val="-4"/>
        </w:rPr>
        <w:t>the</w:t>
      </w:r>
      <w:r>
        <w:rPr>
          <w:spacing w:val="-14"/>
        </w:rPr>
        <w:t> </w:t>
      </w:r>
      <w:r>
        <w:rPr>
          <w:spacing w:val="-4"/>
        </w:rPr>
        <w:t>following</w:t>
      </w:r>
      <w:r>
        <w:rPr>
          <w:spacing w:val="-14"/>
        </w:rPr>
        <w:t> </w:t>
      </w:r>
      <w:r>
        <w:rPr>
          <w:spacing w:val="-4"/>
        </w:rPr>
        <w:t>assumptions </w:t>
      </w:r>
      <w:r>
        <w:rPr/>
        <w:t>for the plan to be effectively implemented:</w:t>
      </w:r>
    </w:p>
    <w:p>
      <w:pPr>
        <w:pStyle w:val="Heading6"/>
        <w:spacing w:line="285" w:lineRule="auto"/>
      </w:pPr>
      <w:r>
        <w:rPr>
          <w:color w:val="098643"/>
          <w:w w:val="90"/>
        </w:rPr>
        <w:t>Key assumptions affecting outputs to 1–2 year </w:t>
      </w:r>
      <w:r>
        <w:rPr>
          <w:color w:val="098643"/>
          <w:spacing w:val="-2"/>
        </w:rPr>
        <w:t>outcomes</w:t>
      </w:r>
    </w:p>
    <w:p>
      <w:pPr>
        <w:pStyle w:val="ListParagraph"/>
        <w:numPr>
          <w:ilvl w:val="0"/>
          <w:numId w:val="19"/>
        </w:numPr>
        <w:tabs>
          <w:tab w:pos="321" w:val="left" w:leader="none"/>
          <w:tab w:pos="323" w:val="left" w:leader="none"/>
        </w:tabs>
        <w:spacing w:line="302" w:lineRule="auto" w:before="109" w:after="0"/>
        <w:ind w:left="323" w:right="190" w:hanging="171"/>
        <w:jc w:val="left"/>
        <w:rPr>
          <w:sz w:val="18"/>
        </w:rPr>
      </w:pPr>
      <w:r>
        <w:rPr>
          <w:spacing w:val="-4"/>
          <w:sz w:val="18"/>
        </w:rPr>
        <w:t>Regional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stakeholders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have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the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capacity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and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capability </w:t>
      </w:r>
      <w:r>
        <w:rPr>
          <w:sz w:val="18"/>
        </w:rPr>
        <w:t>to participate in strategic planning</w:t>
      </w:r>
    </w:p>
    <w:p>
      <w:pPr>
        <w:pStyle w:val="ListParagraph"/>
        <w:numPr>
          <w:ilvl w:val="0"/>
          <w:numId w:val="19"/>
        </w:numPr>
        <w:tabs>
          <w:tab w:pos="321" w:val="left" w:leader="none"/>
          <w:tab w:pos="323" w:val="left" w:leader="none"/>
        </w:tabs>
        <w:spacing w:line="302" w:lineRule="auto" w:before="55" w:after="0"/>
        <w:ind w:left="323" w:right="82" w:hanging="171"/>
        <w:jc w:val="left"/>
        <w:rPr>
          <w:sz w:val="18"/>
        </w:rPr>
      </w:pPr>
      <w:r>
        <w:rPr>
          <w:spacing w:val="-4"/>
          <w:sz w:val="18"/>
        </w:rPr>
        <w:t>Regional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stakeholders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are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willing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to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cooperate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with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each </w:t>
      </w:r>
      <w:r>
        <w:rPr>
          <w:sz w:val="18"/>
        </w:rPr>
        <w:t>other on regional planning</w:t>
      </w:r>
    </w:p>
    <w:p>
      <w:pPr>
        <w:pStyle w:val="ListParagraph"/>
        <w:numPr>
          <w:ilvl w:val="0"/>
          <w:numId w:val="19"/>
        </w:numPr>
        <w:tabs>
          <w:tab w:pos="321" w:val="left" w:leader="none"/>
          <w:tab w:pos="323" w:val="left" w:leader="none"/>
        </w:tabs>
        <w:spacing w:line="302" w:lineRule="auto" w:before="55" w:after="0"/>
        <w:ind w:left="323" w:right="38" w:hanging="171"/>
        <w:jc w:val="left"/>
        <w:rPr>
          <w:sz w:val="18"/>
        </w:rPr>
      </w:pPr>
      <w:r>
        <w:rPr>
          <w:spacing w:val="-4"/>
          <w:sz w:val="18"/>
        </w:rPr>
        <w:t>Program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design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is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sufficient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to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give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regional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stakeholders </w:t>
      </w:r>
      <w:r>
        <w:rPr>
          <w:sz w:val="18"/>
        </w:rPr>
        <w:t>opportunities to identify and communicate regional drought resilience needs</w:t>
      </w:r>
    </w:p>
    <w:p>
      <w:pPr>
        <w:pStyle w:val="ListParagraph"/>
        <w:numPr>
          <w:ilvl w:val="0"/>
          <w:numId w:val="19"/>
        </w:numPr>
        <w:tabs>
          <w:tab w:pos="322" w:val="left" w:leader="none"/>
        </w:tabs>
        <w:spacing w:line="240" w:lineRule="auto" w:before="54" w:after="0"/>
        <w:ind w:left="322" w:right="0" w:hanging="169"/>
        <w:jc w:val="left"/>
        <w:rPr>
          <w:sz w:val="18"/>
        </w:rPr>
      </w:pPr>
      <w:r>
        <w:rPr>
          <w:w w:val="90"/>
          <w:sz w:val="18"/>
        </w:rPr>
        <w:t>Relevant</w:t>
      </w:r>
      <w:r>
        <w:rPr>
          <w:spacing w:val="8"/>
          <w:sz w:val="18"/>
        </w:rPr>
        <w:t> </w:t>
      </w:r>
      <w:r>
        <w:rPr>
          <w:w w:val="90"/>
          <w:sz w:val="18"/>
        </w:rPr>
        <w:t>planning</w:t>
      </w:r>
      <w:r>
        <w:rPr>
          <w:spacing w:val="8"/>
          <w:sz w:val="18"/>
        </w:rPr>
        <w:t> </w:t>
      </w:r>
      <w:r>
        <w:rPr>
          <w:w w:val="90"/>
          <w:sz w:val="18"/>
        </w:rPr>
        <w:t>at</w:t>
      </w:r>
      <w:r>
        <w:rPr>
          <w:spacing w:val="9"/>
          <w:sz w:val="18"/>
        </w:rPr>
        <w:t> </w:t>
      </w:r>
      <w:r>
        <w:rPr>
          <w:w w:val="90"/>
          <w:sz w:val="18"/>
        </w:rPr>
        <w:t>other</w:t>
      </w:r>
      <w:r>
        <w:rPr>
          <w:spacing w:val="8"/>
          <w:sz w:val="18"/>
        </w:rPr>
        <w:t> </w:t>
      </w:r>
      <w:r>
        <w:rPr>
          <w:w w:val="90"/>
          <w:sz w:val="18"/>
        </w:rPr>
        <w:t>scales</w:t>
      </w:r>
      <w:r>
        <w:rPr>
          <w:spacing w:val="9"/>
          <w:sz w:val="18"/>
        </w:rPr>
        <w:t> </w:t>
      </w:r>
      <w:r>
        <w:rPr>
          <w:w w:val="90"/>
          <w:sz w:val="18"/>
        </w:rPr>
        <w:t>can</w:t>
      </w:r>
      <w:r>
        <w:rPr>
          <w:spacing w:val="8"/>
          <w:sz w:val="18"/>
        </w:rPr>
        <w:t> </w:t>
      </w:r>
      <w:r>
        <w:rPr>
          <w:w w:val="90"/>
          <w:sz w:val="18"/>
        </w:rPr>
        <w:t>be</w:t>
      </w:r>
      <w:r>
        <w:rPr>
          <w:spacing w:val="9"/>
          <w:sz w:val="18"/>
        </w:rPr>
        <w:t> </w:t>
      </w:r>
      <w:r>
        <w:rPr>
          <w:spacing w:val="-2"/>
          <w:w w:val="90"/>
          <w:sz w:val="18"/>
        </w:rPr>
        <w:t>aligned</w:t>
      </w:r>
    </w:p>
    <w:p>
      <w:pPr>
        <w:pStyle w:val="ListParagraph"/>
        <w:numPr>
          <w:ilvl w:val="0"/>
          <w:numId w:val="19"/>
        </w:numPr>
        <w:tabs>
          <w:tab w:pos="321" w:val="left" w:leader="none"/>
          <w:tab w:pos="323" w:val="left" w:leader="none"/>
        </w:tabs>
        <w:spacing w:line="302" w:lineRule="auto" w:before="110" w:after="0"/>
        <w:ind w:left="323" w:right="70" w:hanging="171"/>
        <w:jc w:val="left"/>
        <w:rPr>
          <w:sz w:val="18"/>
        </w:rPr>
      </w:pPr>
      <w:r>
        <w:rPr>
          <w:sz w:val="18"/>
        </w:rPr>
        <w:t>Regional</w:t>
      </w:r>
      <w:r>
        <w:rPr>
          <w:spacing w:val="-14"/>
          <w:sz w:val="18"/>
        </w:rPr>
        <w:t> </w:t>
      </w:r>
      <w:r>
        <w:rPr>
          <w:sz w:val="18"/>
        </w:rPr>
        <w:t>communities</w:t>
      </w:r>
      <w:r>
        <w:rPr>
          <w:spacing w:val="-14"/>
          <w:sz w:val="18"/>
        </w:rPr>
        <w:t> </w:t>
      </w:r>
      <w:r>
        <w:rPr>
          <w:sz w:val="18"/>
        </w:rPr>
        <w:t>are</w:t>
      </w:r>
      <w:r>
        <w:rPr>
          <w:spacing w:val="-14"/>
          <w:sz w:val="18"/>
        </w:rPr>
        <w:t> </w:t>
      </w:r>
      <w:r>
        <w:rPr>
          <w:sz w:val="18"/>
        </w:rPr>
        <w:t>motivated</w:t>
      </w:r>
      <w:r>
        <w:rPr>
          <w:spacing w:val="-14"/>
          <w:sz w:val="18"/>
        </w:rPr>
        <w:t> </w:t>
      </w:r>
      <w:r>
        <w:rPr>
          <w:sz w:val="18"/>
        </w:rPr>
        <w:t>to</w:t>
      </w:r>
      <w:r>
        <w:rPr>
          <w:spacing w:val="-14"/>
          <w:sz w:val="18"/>
        </w:rPr>
        <w:t> </w:t>
      </w:r>
      <w:r>
        <w:rPr>
          <w:sz w:val="18"/>
        </w:rPr>
        <w:t>take</w:t>
      </w:r>
      <w:r>
        <w:rPr>
          <w:spacing w:val="-14"/>
          <w:sz w:val="18"/>
        </w:rPr>
        <w:t> </w:t>
      </w:r>
      <w:r>
        <w:rPr>
          <w:sz w:val="18"/>
        </w:rPr>
        <w:t>ownership </w:t>
      </w:r>
      <w:r>
        <w:rPr>
          <w:spacing w:val="-2"/>
          <w:sz w:val="18"/>
        </w:rPr>
        <w:t>of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completed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plans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and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actively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seek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to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implement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them</w:t>
      </w:r>
    </w:p>
    <w:p>
      <w:pPr>
        <w:pStyle w:val="ListParagraph"/>
        <w:numPr>
          <w:ilvl w:val="0"/>
          <w:numId w:val="19"/>
        </w:numPr>
        <w:tabs>
          <w:tab w:pos="321" w:val="left" w:leader="none"/>
          <w:tab w:pos="323" w:val="left" w:leader="none"/>
        </w:tabs>
        <w:spacing w:line="302" w:lineRule="auto" w:before="55" w:after="0"/>
        <w:ind w:left="323" w:right="328" w:hanging="171"/>
        <w:jc w:val="left"/>
        <w:rPr>
          <w:sz w:val="18"/>
        </w:rPr>
      </w:pPr>
      <w:r>
        <w:rPr>
          <w:spacing w:val="-2"/>
          <w:sz w:val="18"/>
        </w:rPr>
        <w:t>Communities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are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willing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to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share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learnings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with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other regions</w:t>
      </w:r>
    </w:p>
    <w:p>
      <w:pPr>
        <w:pStyle w:val="ListParagraph"/>
        <w:numPr>
          <w:ilvl w:val="0"/>
          <w:numId w:val="19"/>
        </w:numPr>
        <w:tabs>
          <w:tab w:pos="321" w:val="left" w:leader="none"/>
          <w:tab w:pos="323" w:val="left" w:leader="none"/>
        </w:tabs>
        <w:spacing w:line="302" w:lineRule="auto" w:before="55" w:after="0"/>
        <w:ind w:left="323" w:right="228" w:hanging="171"/>
        <w:jc w:val="left"/>
        <w:rPr>
          <w:sz w:val="18"/>
        </w:rPr>
      </w:pPr>
      <w:r>
        <w:rPr>
          <w:spacing w:val="-2"/>
          <w:sz w:val="18"/>
        </w:rPr>
        <w:t>There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are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sufficient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learnings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to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inform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future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program design</w:t>
      </w:r>
    </w:p>
    <w:p>
      <w:pPr>
        <w:pStyle w:val="Heading6"/>
        <w:spacing w:line="285" w:lineRule="auto" w:before="214"/>
        <w:ind w:right="1218"/>
      </w:pPr>
      <w:r>
        <w:rPr>
          <w:b w:val="0"/>
        </w:rPr>
        <w:br w:type="column"/>
      </w:r>
      <w:r>
        <w:rPr>
          <w:color w:val="098643"/>
          <w:w w:val="90"/>
        </w:rPr>
        <w:t>Key assumptions affecting outcomes from </w:t>
      </w:r>
      <w:r>
        <w:rPr>
          <w:color w:val="098643"/>
        </w:rPr>
        <w:t>2+</w:t>
      </w:r>
      <w:r>
        <w:rPr>
          <w:color w:val="098643"/>
          <w:spacing w:val="-16"/>
        </w:rPr>
        <w:t> </w:t>
      </w:r>
      <w:r>
        <w:rPr>
          <w:color w:val="098643"/>
        </w:rPr>
        <w:t>years</w:t>
      </w:r>
    </w:p>
    <w:p>
      <w:pPr>
        <w:pStyle w:val="ListParagraph"/>
        <w:numPr>
          <w:ilvl w:val="0"/>
          <w:numId w:val="19"/>
        </w:numPr>
        <w:tabs>
          <w:tab w:pos="321" w:val="left" w:leader="none"/>
          <w:tab w:pos="323" w:val="left" w:leader="none"/>
        </w:tabs>
        <w:spacing w:line="302" w:lineRule="auto" w:before="109" w:after="0"/>
        <w:ind w:left="323" w:right="956" w:hanging="171"/>
        <w:jc w:val="left"/>
        <w:rPr>
          <w:sz w:val="18"/>
        </w:rPr>
      </w:pPr>
      <w:r>
        <w:rPr>
          <w:spacing w:val="-2"/>
          <w:sz w:val="18"/>
        </w:rPr>
        <w:t>Supporting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consortia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of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local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governments/stakeholders </w:t>
      </w:r>
      <w:r>
        <w:rPr>
          <w:sz w:val="18"/>
        </w:rPr>
        <w:t>representing</w:t>
      </w:r>
      <w:r>
        <w:rPr>
          <w:spacing w:val="-7"/>
          <w:sz w:val="18"/>
        </w:rPr>
        <w:t> </w:t>
      </w:r>
      <w:r>
        <w:rPr>
          <w:sz w:val="18"/>
        </w:rPr>
        <w:t>a</w:t>
      </w:r>
      <w:r>
        <w:rPr>
          <w:spacing w:val="-7"/>
          <w:sz w:val="18"/>
        </w:rPr>
        <w:t> </w:t>
      </w:r>
      <w:r>
        <w:rPr>
          <w:sz w:val="18"/>
        </w:rPr>
        <w:t>region</w:t>
      </w:r>
      <w:r>
        <w:rPr>
          <w:spacing w:val="-7"/>
          <w:sz w:val="18"/>
        </w:rPr>
        <w:t> </w:t>
      </w:r>
      <w:r>
        <w:rPr>
          <w:sz w:val="18"/>
        </w:rPr>
        <w:t>will</w:t>
      </w:r>
      <w:r>
        <w:rPr>
          <w:spacing w:val="-7"/>
          <w:sz w:val="18"/>
        </w:rPr>
        <w:t> </w:t>
      </w:r>
      <w:r>
        <w:rPr>
          <w:sz w:val="18"/>
        </w:rPr>
        <w:t>result</w:t>
      </w:r>
      <w:r>
        <w:rPr>
          <w:spacing w:val="-7"/>
          <w:sz w:val="18"/>
        </w:rPr>
        <w:t> </w:t>
      </w:r>
      <w:r>
        <w:rPr>
          <w:sz w:val="18"/>
        </w:rPr>
        <w:t>in</w:t>
      </w:r>
      <w:r>
        <w:rPr>
          <w:spacing w:val="-7"/>
          <w:sz w:val="18"/>
        </w:rPr>
        <w:t> </w:t>
      </w:r>
      <w:r>
        <w:rPr>
          <w:sz w:val="18"/>
        </w:rPr>
        <w:t>changes</w:t>
      </w:r>
      <w:r>
        <w:rPr>
          <w:spacing w:val="-7"/>
          <w:sz w:val="18"/>
        </w:rPr>
        <w:t> </w:t>
      </w:r>
      <w:r>
        <w:rPr>
          <w:sz w:val="18"/>
        </w:rPr>
        <w:t>in</w:t>
      </w:r>
      <w:r>
        <w:rPr>
          <w:spacing w:val="-7"/>
          <w:sz w:val="18"/>
        </w:rPr>
        <w:t> </w:t>
      </w:r>
      <w:r>
        <w:rPr>
          <w:sz w:val="18"/>
        </w:rPr>
        <w:t>practice through those regions</w:t>
      </w:r>
    </w:p>
    <w:p>
      <w:pPr>
        <w:pStyle w:val="ListParagraph"/>
        <w:numPr>
          <w:ilvl w:val="0"/>
          <w:numId w:val="19"/>
        </w:numPr>
        <w:tabs>
          <w:tab w:pos="321" w:val="left" w:leader="none"/>
          <w:tab w:pos="323" w:val="left" w:leader="none"/>
        </w:tabs>
        <w:spacing w:line="302" w:lineRule="auto" w:before="54" w:after="0"/>
        <w:ind w:left="323" w:right="1673" w:hanging="171"/>
        <w:jc w:val="left"/>
        <w:rPr>
          <w:sz w:val="18"/>
        </w:rPr>
      </w:pPr>
      <w:r>
        <w:rPr>
          <w:spacing w:val="-2"/>
          <w:sz w:val="18"/>
        </w:rPr>
        <w:t>There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are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sufficient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opportunities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for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regions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to </w:t>
      </w:r>
      <w:r>
        <w:rPr>
          <w:sz w:val="18"/>
        </w:rPr>
        <w:t>implement elements of plans</w:t>
      </w:r>
    </w:p>
    <w:p>
      <w:pPr>
        <w:pStyle w:val="ListParagraph"/>
        <w:numPr>
          <w:ilvl w:val="0"/>
          <w:numId w:val="19"/>
        </w:numPr>
        <w:tabs>
          <w:tab w:pos="321" w:val="left" w:leader="none"/>
          <w:tab w:pos="323" w:val="left" w:leader="none"/>
        </w:tabs>
        <w:spacing w:line="302" w:lineRule="auto" w:before="56" w:after="0"/>
        <w:ind w:left="323" w:right="1045" w:hanging="171"/>
        <w:jc w:val="left"/>
        <w:rPr>
          <w:sz w:val="18"/>
        </w:rPr>
      </w:pPr>
      <w:r>
        <w:rPr>
          <w:spacing w:val="-2"/>
          <w:sz w:val="18"/>
        </w:rPr>
        <w:t>Plans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contain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implementable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activities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to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build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drought </w:t>
      </w:r>
      <w:r>
        <w:rPr>
          <w:sz w:val="18"/>
        </w:rPr>
        <w:t>resilience across Australia</w:t>
      </w:r>
    </w:p>
    <w:p>
      <w:pPr>
        <w:pStyle w:val="ListParagraph"/>
        <w:numPr>
          <w:ilvl w:val="0"/>
          <w:numId w:val="19"/>
        </w:numPr>
        <w:tabs>
          <w:tab w:pos="321" w:val="left" w:leader="none"/>
          <w:tab w:pos="323" w:val="left" w:leader="none"/>
        </w:tabs>
        <w:spacing w:line="302" w:lineRule="auto" w:before="55" w:after="0"/>
        <w:ind w:left="323" w:right="1010" w:hanging="171"/>
        <w:jc w:val="left"/>
        <w:rPr>
          <w:sz w:val="18"/>
        </w:rPr>
      </w:pPr>
      <w:r>
        <w:rPr>
          <w:spacing w:val="-2"/>
          <w:sz w:val="18"/>
        </w:rPr>
        <w:t>Regions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continue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to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review,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update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and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implement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their plans</w:t>
      </w:r>
    </w:p>
    <w:p>
      <w:pPr>
        <w:pStyle w:val="BodyText"/>
        <w:spacing w:line="302" w:lineRule="auto" w:before="111"/>
        <w:ind w:left="153" w:right="638"/>
      </w:pPr>
      <w:r>
        <w:rPr/>
        <w:t>These</w:t>
      </w:r>
      <w:r>
        <w:rPr>
          <w:spacing w:val="-5"/>
        </w:rPr>
        <w:t> </w:t>
      </w:r>
      <w:r>
        <w:rPr/>
        <w:t>assumptions</w:t>
      </w:r>
      <w:r>
        <w:rPr>
          <w:spacing w:val="-5"/>
        </w:rPr>
        <w:t> </w:t>
      </w:r>
      <w:r>
        <w:rPr/>
        <w:t>will</w:t>
      </w:r>
      <w:r>
        <w:rPr>
          <w:spacing w:val="-5"/>
        </w:rPr>
        <w:t> </w:t>
      </w:r>
      <w:r>
        <w:rPr/>
        <w:t>need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monitored</w:t>
      </w:r>
      <w:r>
        <w:rPr>
          <w:spacing w:val="-5"/>
        </w:rPr>
        <w:t> </w:t>
      </w:r>
      <w:r>
        <w:rPr/>
        <w:t>during</w:t>
      </w:r>
      <w:r>
        <w:rPr>
          <w:spacing w:val="-5"/>
        </w:rPr>
        <w:t> </w:t>
      </w:r>
      <w:r>
        <w:rPr/>
        <w:t>the </w:t>
      </w:r>
      <w:r>
        <w:rPr>
          <w:spacing w:val="-2"/>
        </w:rPr>
        <w:t>implementation</w:t>
      </w:r>
      <w:r>
        <w:rPr>
          <w:spacing w:val="-14"/>
        </w:rPr>
        <w:t> </w:t>
      </w:r>
      <w:r>
        <w:rPr>
          <w:spacing w:val="-2"/>
        </w:rPr>
        <w:t>phase</w:t>
      </w:r>
      <w:r>
        <w:rPr>
          <w:spacing w:val="-14"/>
        </w:rPr>
        <w:t> </w:t>
      </w:r>
      <w:r>
        <w:rPr>
          <w:spacing w:val="-2"/>
        </w:rPr>
        <w:t>to</w:t>
      </w:r>
      <w:r>
        <w:rPr>
          <w:spacing w:val="-14"/>
        </w:rPr>
        <w:t> </w:t>
      </w:r>
      <w:r>
        <w:rPr>
          <w:spacing w:val="-2"/>
        </w:rPr>
        <w:t>provide</w:t>
      </w:r>
      <w:r>
        <w:rPr>
          <w:spacing w:val="-14"/>
        </w:rPr>
        <w:t> </w:t>
      </w:r>
      <w:r>
        <w:rPr>
          <w:spacing w:val="-2"/>
        </w:rPr>
        <w:t>feedback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4"/>
        </w:rPr>
        <w:t> </w:t>
      </w:r>
      <w:r>
        <w:rPr>
          <w:spacing w:val="-2"/>
        </w:rPr>
        <w:t>highlight</w:t>
      </w:r>
      <w:r>
        <w:rPr>
          <w:spacing w:val="-14"/>
        </w:rPr>
        <w:t> </w:t>
      </w:r>
      <w:r>
        <w:rPr>
          <w:spacing w:val="-2"/>
        </w:rPr>
        <w:t>areas </w:t>
      </w:r>
      <w:r>
        <w:rPr/>
        <w:t>that require further intervention.</w:t>
      </w:r>
    </w:p>
    <w:p>
      <w:pPr>
        <w:spacing w:after="0" w:line="302" w:lineRule="auto"/>
        <w:sectPr>
          <w:type w:val="continuous"/>
          <w:pgSz w:w="11910" w:h="16840"/>
          <w:pgMar w:header="0" w:footer="580" w:top="760" w:bottom="280" w:left="520" w:right="560"/>
          <w:cols w:num="2" w:equalWidth="0">
            <w:col w:w="4705" w:space="518"/>
            <w:col w:w="5607"/>
          </w:cols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78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2232025"/>
                <wp:effectExtent l="0" t="0" r="0" b="0"/>
                <wp:wrapNone/>
                <wp:docPr id="1379" name="Group 13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9" name="Group 1379"/>
                      <wpg:cNvGrpSpPr/>
                      <wpg:grpSpPr>
                        <a:xfrm>
                          <a:off x="0" y="0"/>
                          <a:ext cx="7560309" cy="2232025"/>
                          <a:chExt cx="7560309" cy="2232025"/>
                        </a:xfrm>
                      </wpg:grpSpPr>
                      <wps:wsp>
                        <wps:cNvPr id="1380" name="Graphic 1380"/>
                        <wps:cNvSpPr/>
                        <wps:spPr>
                          <a:xfrm>
                            <a:off x="0" y="0"/>
                            <a:ext cx="7560309" cy="223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232025">
                                <a:moveTo>
                                  <a:pt x="0" y="2231999"/>
                                </a:moveTo>
                                <a:lnTo>
                                  <a:pt x="7560005" y="2231999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1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8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1" name="Textbox 1381"/>
                        <wps:cNvSpPr txBox="1"/>
                        <wps:spPr>
                          <a:xfrm>
                            <a:off x="4888492" y="336275"/>
                            <a:ext cx="224155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C3B5D"/>
                                  <w:spacing w:val="-2"/>
                                  <w:w w:val="90"/>
                                  <w:sz w:val="20"/>
                                </w:rPr>
                                <w:t>Regional</w:t>
                              </w:r>
                              <w:r>
                                <w:rPr>
                                  <w:color w:val="0C3B5D"/>
                                  <w:spacing w:val="-1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C3B5D"/>
                                  <w:spacing w:val="-2"/>
                                  <w:w w:val="90"/>
                                  <w:sz w:val="20"/>
                                </w:rPr>
                                <w:t>Drought</w:t>
                              </w:r>
                              <w:r>
                                <w:rPr>
                                  <w:color w:val="0C3B5D"/>
                                  <w:spacing w:val="-1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C3B5D"/>
                                  <w:spacing w:val="-2"/>
                                  <w:w w:val="90"/>
                                  <w:sz w:val="20"/>
                                </w:rPr>
                                <w:t>Resilience</w:t>
                              </w:r>
                              <w:r>
                                <w:rPr>
                                  <w:color w:val="0C3B5D"/>
                                  <w:spacing w:val="-1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C3B5D"/>
                                  <w:spacing w:val="-2"/>
                                  <w:w w:val="90"/>
                                  <w:sz w:val="20"/>
                                </w:rPr>
                                <w:t>Plan</w:t>
                              </w:r>
                              <w:r>
                                <w:rPr>
                                  <w:color w:val="0C3B5D"/>
                                  <w:spacing w:val="-1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C3B5D"/>
                                  <w:spacing w:val="-2"/>
                                  <w:w w:val="90"/>
                                  <w:sz w:val="20"/>
                                </w:rPr>
                                <w:t>2022–2030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175.75pt;mso-position-horizontal-relative:page;mso-position-vertical-relative:page;z-index:15927808" id="docshapegroup920" coordorigin="0,0" coordsize="11906,3515">
                <v:rect style="position:absolute;left:0;top:0;width:11906;height:3515" id="docshape921" filled="true" fillcolor="#cbe8ee" stroked="false">
                  <v:fill type="solid"/>
                </v:rect>
                <v:shape style="position:absolute;left:7698;top:529;width:3530;height:280" type="#_x0000_t202" id="docshape922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0C3B5D"/>
                            <w:spacing w:val="-2"/>
                            <w:w w:val="90"/>
                            <w:sz w:val="20"/>
                          </w:rPr>
                          <w:t>Regional</w:t>
                        </w:r>
                        <w:r>
                          <w:rPr>
                            <w:color w:val="0C3B5D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0C3B5D"/>
                            <w:spacing w:val="-2"/>
                            <w:w w:val="90"/>
                            <w:sz w:val="20"/>
                          </w:rPr>
                          <w:t>Drought</w:t>
                        </w:r>
                        <w:r>
                          <w:rPr>
                            <w:color w:val="0C3B5D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0C3B5D"/>
                            <w:spacing w:val="-2"/>
                            <w:w w:val="90"/>
                            <w:sz w:val="20"/>
                          </w:rPr>
                          <w:t>Resilience</w:t>
                        </w:r>
                        <w:r>
                          <w:rPr>
                            <w:color w:val="0C3B5D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0C3B5D"/>
                            <w:spacing w:val="-2"/>
                            <w:w w:val="90"/>
                            <w:sz w:val="20"/>
                          </w:rPr>
                          <w:t>Plan</w:t>
                        </w:r>
                        <w:r>
                          <w:rPr>
                            <w:color w:val="0C3B5D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0C3B5D"/>
                            <w:spacing w:val="-2"/>
                            <w:w w:val="90"/>
                            <w:sz w:val="20"/>
                          </w:rPr>
                          <w:t>2022–2030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4"/>
        <w:rPr>
          <w:sz w:val="20"/>
        </w:rPr>
      </w:pPr>
    </w:p>
    <w:p>
      <w:pPr>
        <w:pStyle w:val="BodyText"/>
        <w:ind w:left="621"/>
        <w:rPr>
          <w:sz w:val="20"/>
        </w:rPr>
      </w:pPr>
      <w:r>
        <w:rPr>
          <w:sz w:val="20"/>
        </w:rPr>
        <w:drawing>
          <wp:inline distT="0" distB="0" distL="0" distR="0">
            <wp:extent cx="6444149" cy="3624834"/>
            <wp:effectExtent l="0" t="0" r="0" b="0"/>
            <wp:docPr id="1382" name="Image 13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2" name="Image 1382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149" cy="362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01"/>
        <w:ind w:left="613" w:right="0" w:firstLine="0"/>
        <w:jc w:val="left"/>
        <w:rPr>
          <w:sz w:val="16"/>
        </w:rPr>
      </w:pPr>
      <w:r>
        <w:rPr>
          <w:b/>
          <w:color w:val="098643"/>
          <w:w w:val="90"/>
          <w:sz w:val="16"/>
        </w:rPr>
        <w:t>Image:</w:t>
      </w:r>
      <w:r>
        <w:rPr>
          <w:b/>
          <w:color w:val="098643"/>
          <w:spacing w:val="15"/>
          <w:sz w:val="16"/>
        </w:rPr>
        <w:t> </w:t>
      </w:r>
      <w:r>
        <w:rPr>
          <w:color w:val="098643"/>
          <w:w w:val="90"/>
          <w:sz w:val="16"/>
        </w:rPr>
        <w:t>Charleville</w:t>
      </w:r>
      <w:r>
        <w:rPr>
          <w:color w:val="098643"/>
          <w:spacing w:val="16"/>
          <w:sz w:val="16"/>
        </w:rPr>
        <w:t> </w:t>
      </w:r>
      <w:r>
        <w:rPr>
          <w:color w:val="098643"/>
          <w:w w:val="90"/>
          <w:sz w:val="16"/>
        </w:rPr>
        <w:t>sheep</w:t>
      </w:r>
      <w:r>
        <w:rPr>
          <w:color w:val="098643"/>
          <w:spacing w:val="15"/>
          <w:sz w:val="16"/>
        </w:rPr>
        <w:t> </w:t>
      </w:r>
      <w:r>
        <w:rPr>
          <w:color w:val="098643"/>
          <w:spacing w:val="-2"/>
          <w:w w:val="90"/>
          <w:sz w:val="16"/>
        </w:rPr>
        <w:t>muster.</w:t>
      </w:r>
    </w:p>
    <w:p>
      <w:pPr>
        <w:spacing w:after="0"/>
        <w:jc w:val="left"/>
        <w:rPr>
          <w:sz w:val="16"/>
        </w:rPr>
        <w:sectPr>
          <w:headerReference w:type="default" r:id="rId203"/>
          <w:pgSz w:w="11910" w:h="16840"/>
          <w:pgMar w:header="0" w:footer="0" w:top="0" w:bottom="780" w:left="520" w:right="560"/>
        </w:sect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340"/>
        <w:rPr>
          <w:sz w:val="32"/>
        </w:rPr>
      </w:pPr>
    </w:p>
    <w:p>
      <w:pPr>
        <w:pStyle w:val="Heading2"/>
        <w:spacing w:before="1"/>
        <w:ind w:left="160"/>
      </w:pPr>
      <w:r>
        <w:rPr>
          <w:color w:val="0C3B5D"/>
          <w:spacing w:val="-2"/>
          <w:w w:val="90"/>
        </w:rPr>
        <w:t>Monitoring</w:t>
      </w:r>
      <w:r>
        <w:rPr>
          <w:color w:val="0C3B5D"/>
          <w:spacing w:val="-25"/>
          <w:w w:val="90"/>
        </w:rPr>
        <w:t> </w:t>
      </w:r>
      <w:r>
        <w:rPr>
          <w:color w:val="0C3B5D"/>
          <w:spacing w:val="-2"/>
          <w:w w:val="90"/>
        </w:rPr>
        <w:t>progress</w:t>
      </w:r>
      <w:r>
        <w:rPr>
          <w:color w:val="0C3B5D"/>
          <w:spacing w:val="-25"/>
          <w:w w:val="90"/>
        </w:rPr>
        <w:t> </w:t>
      </w:r>
      <w:r>
        <w:rPr>
          <w:color w:val="0C3B5D"/>
          <w:spacing w:val="-2"/>
          <w:w w:val="90"/>
        </w:rPr>
        <w:t>and</w:t>
      </w:r>
      <w:r>
        <w:rPr>
          <w:color w:val="0C3B5D"/>
          <w:spacing w:val="-25"/>
          <w:w w:val="90"/>
        </w:rPr>
        <w:t> </w:t>
      </w:r>
      <w:r>
        <w:rPr>
          <w:color w:val="0C3B5D"/>
          <w:spacing w:val="-2"/>
          <w:w w:val="90"/>
        </w:rPr>
        <w:t>evaluating</w:t>
      </w:r>
      <w:r>
        <w:rPr>
          <w:color w:val="0C3B5D"/>
          <w:spacing w:val="-25"/>
          <w:w w:val="90"/>
        </w:rPr>
        <w:t> </w:t>
      </w:r>
      <w:r>
        <w:rPr>
          <w:color w:val="0C3B5D"/>
          <w:spacing w:val="-2"/>
          <w:w w:val="90"/>
        </w:rPr>
        <w:t>outcomes</w:t>
      </w:r>
    </w:p>
    <w:p>
      <w:pPr>
        <w:pStyle w:val="BodyText"/>
        <w:spacing w:line="302" w:lineRule="auto" w:before="136"/>
        <w:ind w:left="160" w:right="579"/>
      </w:pPr>
      <w:r>
        <w:rPr>
          <w:spacing w:val="-4"/>
        </w:rPr>
        <w:t>The</w:t>
      </w:r>
      <w:r>
        <w:rPr>
          <w:spacing w:val="-9"/>
        </w:rPr>
        <w:t> </w:t>
      </w:r>
      <w:r>
        <w:rPr>
          <w:spacing w:val="-4"/>
        </w:rPr>
        <w:t>following</w:t>
      </w:r>
      <w:r>
        <w:rPr>
          <w:spacing w:val="-9"/>
        </w:rPr>
        <w:t> </w:t>
      </w:r>
      <w:r>
        <w:rPr>
          <w:spacing w:val="-4"/>
        </w:rPr>
        <w:t>table</w:t>
      </w:r>
      <w:r>
        <w:rPr>
          <w:spacing w:val="-9"/>
        </w:rPr>
        <w:t> </w:t>
      </w:r>
      <w:r>
        <w:rPr>
          <w:spacing w:val="-4"/>
        </w:rPr>
        <w:t>is</w:t>
      </w:r>
      <w:r>
        <w:rPr>
          <w:spacing w:val="-9"/>
        </w:rPr>
        <w:t> </w:t>
      </w:r>
      <w:r>
        <w:rPr>
          <w:spacing w:val="-4"/>
        </w:rPr>
        <w:t>based</w:t>
      </w:r>
      <w:r>
        <w:rPr>
          <w:spacing w:val="-9"/>
        </w:rPr>
        <w:t> </w:t>
      </w:r>
      <w:r>
        <w:rPr>
          <w:spacing w:val="-4"/>
        </w:rPr>
        <w:t>on</w:t>
      </w:r>
      <w:r>
        <w:rPr>
          <w:spacing w:val="-9"/>
        </w:rPr>
        <w:t> </w:t>
      </w:r>
      <w:r>
        <w:rPr>
          <w:spacing w:val="-4"/>
        </w:rPr>
        <w:t>the</w:t>
      </w:r>
      <w:r>
        <w:rPr>
          <w:spacing w:val="-9"/>
        </w:rPr>
        <w:t> </w:t>
      </w:r>
      <w:r>
        <w:rPr>
          <w:spacing w:val="-4"/>
        </w:rPr>
        <w:t>relevant</w:t>
      </w:r>
      <w:r>
        <w:rPr>
          <w:spacing w:val="-9"/>
        </w:rPr>
        <w:t> </w:t>
      </w:r>
      <w:r>
        <w:rPr>
          <w:spacing w:val="-4"/>
        </w:rPr>
        <w:t>FDF</w:t>
      </w:r>
      <w:r>
        <w:rPr>
          <w:spacing w:val="-9"/>
        </w:rPr>
        <w:t> </w:t>
      </w:r>
      <w:r>
        <w:rPr>
          <w:spacing w:val="-4"/>
        </w:rPr>
        <w:t>MEL</w:t>
      </w:r>
      <w:r>
        <w:rPr>
          <w:spacing w:val="-9"/>
        </w:rPr>
        <w:t> </w:t>
      </w:r>
      <w:r>
        <w:rPr>
          <w:spacing w:val="-4"/>
        </w:rPr>
        <w:t>framework</w:t>
      </w:r>
      <w:r>
        <w:rPr>
          <w:spacing w:val="-9"/>
        </w:rPr>
        <w:t> </w:t>
      </w:r>
      <w:r>
        <w:rPr>
          <w:spacing w:val="-4"/>
        </w:rPr>
        <w:t>indicators</w:t>
      </w:r>
      <w:r>
        <w:rPr>
          <w:spacing w:val="-9"/>
        </w:rPr>
        <w:t> </w:t>
      </w:r>
      <w:r>
        <w:rPr>
          <w:spacing w:val="-4"/>
        </w:rPr>
        <w:t>and</w:t>
      </w:r>
      <w:r>
        <w:rPr>
          <w:spacing w:val="-9"/>
        </w:rPr>
        <w:t> </w:t>
      </w:r>
      <w:r>
        <w:rPr>
          <w:spacing w:val="-4"/>
        </w:rPr>
        <w:t>the</w:t>
      </w:r>
      <w:r>
        <w:rPr>
          <w:spacing w:val="-9"/>
        </w:rPr>
        <w:t> </w:t>
      </w:r>
      <w:r>
        <w:rPr>
          <w:spacing w:val="-4"/>
        </w:rPr>
        <w:t>actions</w:t>
      </w:r>
      <w:r>
        <w:rPr>
          <w:spacing w:val="-9"/>
        </w:rPr>
        <w:t> </w:t>
      </w:r>
      <w:r>
        <w:rPr>
          <w:spacing w:val="-4"/>
        </w:rPr>
        <w:t>developed</w:t>
      </w:r>
      <w:r>
        <w:rPr>
          <w:spacing w:val="-9"/>
        </w:rPr>
        <w:t> </w:t>
      </w:r>
      <w:r>
        <w:rPr>
          <w:spacing w:val="-4"/>
        </w:rPr>
        <w:t>in</w:t>
      </w:r>
      <w:r>
        <w:rPr>
          <w:spacing w:val="-9"/>
        </w:rPr>
        <w:t> </w:t>
      </w:r>
      <w:r>
        <w:rPr>
          <w:spacing w:val="-4"/>
        </w:rPr>
        <w:t>this</w:t>
      </w:r>
      <w:r>
        <w:rPr>
          <w:spacing w:val="-9"/>
        </w:rPr>
        <w:t> </w:t>
      </w:r>
      <w:r>
        <w:rPr>
          <w:spacing w:val="-4"/>
        </w:rPr>
        <w:t>Regional</w:t>
      </w:r>
      <w:r>
        <w:rPr>
          <w:spacing w:val="-9"/>
        </w:rPr>
        <w:t> </w:t>
      </w:r>
      <w:r>
        <w:rPr>
          <w:spacing w:val="-4"/>
        </w:rPr>
        <w:t>Drought </w:t>
      </w:r>
      <w:r>
        <w:rPr>
          <w:spacing w:val="-2"/>
        </w:rPr>
        <w:t>Resilience</w:t>
      </w:r>
      <w:r>
        <w:rPr>
          <w:spacing w:val="-6"/>
        </w:rPr>
        <w:t> </w:t>
      </w:r>
      <w:r>
        <w:rPr>
          <w:spacing w:val="-2"/>
        </w:rPr>
        <w:t>Plan.</w:t>
      </w:r>
      <w:r>
        <w:rPr>
          <w:spacing w:val="-6"/>
        </w:rPr>
        <w:t> </w:t>
      </w:r>
      <w:r>
        <w:rPr>
          <w:spacing w:val="-2"/>
        </w:rPr>
        <w:t>The</w:t>
      </w:r>
      <w:r>
        <w:rPr>
          <w:spacing w:val="-6"/>
        </w:rPr>
        <w:t> </w:t>
      </w:r>
      <w:r>
        <w:rPr>
          <w:spacing w:val="-2"/>
        </w:rPr>
        <w:t>Plan</w:t>
      </w:r>
      <w:r>
        <w:rPr>
          <w:spacing w:val="-6"/>
        </w:rPr>
        <w:t> </w:t>
      </w:r>
      <w:r>
        <w:rPr>
          <w:spacing w:val="-2"/>
        </w:rPr>
        <w:t>includes</w:t>
      </w:r>
      <w:r>
        <w:rPr>
          <w:spacing w:val="-6"/>
        </w:rPr>
        <w:t> </w:t>
      </w:r>
      <w:r>
        <w:rPr>
          <w:spacing w:val="-2"/>
        </w:rPr>
        <w:t>a</w:t>
      </w:r>
      <w:r>
        <w:rPr>
          <w:spacing w:val="-6"/>
        </w:rPr>
        <w:t> </w:t>
      </w:r>
      <w:r>
        <w:rPr>
          <w:spacing w:val="-2"/>
        </w:rPr>
        <w:t>number</w:t>
      </w:r>
      <w:r>
        <w:rPr>
          <w:spacing w:val="-6"/>
        </w:rPr>
        <w:t> </w:t>
      </w:r>
      <w:r>
        <w:rPr>
          <w:spacing w:val="-2"/>
        </w:rPr>
        <w:t>of</w:t>
      </w:r>
      <w:r>
        <w:rPr>
          <w:spacing w:val="-6"/>
        </w:rPr>
        <w:t> </w:t>
      </w:r>
      <w:r>
        <w:rPr>
          <w:spacing w:val="-2"/>
        </w:rPr>
        <w:t>indicators</w:t>
      </w:r>
      <w:r>
        <w:rPr>
          <w:spacing w:val="-6"/>
        </w:rPr>
        <w:t> </w:t>
      </w:r>
      <w:r>
        <w:rPr>
          <w:spacing w:val="-2"/>
        </w:rPr>
        <w:t>against</w:t>
      </w:r>
      <w:r>
        <w:rPr>
          <w:spacing w:val="-6"/>
        </w:rPr>
        <w:t> </w:t>
      </w:r>
      <w:r>
        <w:rPr>
          <w:spacing w:val="-2"/>
        </w:rPr>
        <w:t>identified</w:t>
      </w:r>
      <w:r>
        <w:rPr>
          <w:spacing w:val="-6"/>
        </w:rPr>
        <w:t> </w:t>
      </w:r>
      <w:r>
        <w:rPr>
          <w:spacing w:val="-2"/>
        </w:rPr>
        <w:t>actions.</w:t>
      </w:r>
    </w:p>
    <w:p>
      <w:pPr>
        <w:pStyle w:val="BodyText"/>
        <w:spacing w:before="9"/>
        <w:rPr>
          <w:sz w:val="8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3425"/>
        <w:gridCol w:w="3421"/>
      </w:tblGrid>
      <w:tr>
        <w:trPr>
          <w:trHeight w:val="467" w:hRule="atLeast"/>
        </w:trPr>
        <w:tc>
          <w:tcPr>
            <w:tcW w:w="3245" w:type="dxa"/>
            <w:shd w:val="clear" w:color="auto" w:fill="017688"/>
          </w:tcPr>
          <w:p>
            <w:pPr>
              <w:pStyle w:val="TableParagraph"/>
              <w:ind w:left="113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FDF</w:t>
            </w:r>
            <w:r>
              <w:rPr>
                <w:b/>
                <w:color w:val="FFFFFF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Standard</w:t>
            </w:r>
            <w:r>
              <w:rPr>
                <w:b/>
                <w:color w:val="FFFFFF"/>
                <w:spacing w:val="1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Indicators</w:t>
            </w:r>
          </w:p>
        </w:tc>
        <w:tc>
          <w:tcPr>
            <w:tcW w:w="3425" w:type="dxa"/>
            <w:shd w:val="clear" w:color="auto" w:fill="017688"/>
          </w:tcPr>
          <w:p>
            <w:pPr>
              <w:pStyle w:val="TableParagraph"/>
              <w:ind w:left="232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Specific</w:t>
            </w:r>
            <w:r>
              <w:rPr>
                <w:b/>
                <w:color w:val="FFFFFF"/>
                <w:spacing w:val="2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Regional</w:t>
            </w:r>
            <w:r>
              <w:rPr>
                <w:b/>
                <w:color w:val="FFFFFF"/>
                <w:spacing w:val="2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Indicators</w:t>
            </w:r>
          </w:p>
        </w:tc>
        <w:tc>
          <w:tcPr>
            <w:tcW w:w="3421" w:type="dxa"/>
            <w:shd w:val="clear" w:color="auto" w:fill="017688"/>
          </w:tcPr>
          <w:p>
            <w:pPr>
              <w:pStyle w:val="TableParagraph"/>
              <w:ind w:left="170"/>
              <w:rPr>
                <w:b/>
                <w:sz w:val="18"/>
              </w:rPr>
            </w:pPr>
            <w:r>
              <w:rPr>
                <w:b/>
                <w:color w:val="FFFFFF"/>
                <w:spacing w:val="2"/>
                <w:w w:val="90"/>
                <w:sz w:val="18"/>
              </w:rPr>
              <w:t>Evaluation</w:t>
            </w:r>
            <w:r>
              <w:rPr>
                <w:b/>
                <w:color w:val="FFFFFF"/>
                <w:spacing w:val="5"/>
                <w:sz w:val="18"/>
              </w:rPr>
              <w:t> </w:t>
            </w:r>
            <w:r>
              <w:rPr>
                <w:b/>
                <w:color w:val="FFFFFF"/>
                <w:spacing w:val="-2"/>
                <w:sz w:val="18"/>
              </w:rPr>
              <w:t>Approach</w:t>
            </w:r>
          </w:p>
        </w:tc>
      </w:tr>
      <w:tr>
        <w:trPr>
          <w:trHeight w:val="467" w:hRule="atLeast"/>
        </w:trPr>
        <w:tc>
          <w:tcPr>
            <w:tcW w:w="3245" w:type="dxa"/>
            <w:shd w:val="clear" w:color="auto" w:fill="0C3B5D"/>
          </w:tcPr>
          <w:p>
            <w:pPr>
              <w:pStyle w:val="TableParagraph"/>
              <w:ind w:left="113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Outcome</w:t>
            </w:r>
            <w:r>
              <w:rPr>
                <w:b/>
                <w:color w:val="FFFFFF"/>
                <w:spacing w:val="9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level:</w:t>
            </w:r>
            <w:r>
              <w:rPr>
                <w:b/>
                <w:color w:val="FFFFFF"/>
                <w:spacing w:val="10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Impacts</w:t>
            </w:r>
            <w:r>
              <w:rPr>
                <w:b/>
                <w:color w:val="FFFFFF"/>
                <w:spacing w:val="9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4+</w:t>
            </w:r>
            <w:r>
              <w:rPr>
                <w:b/>
                <w:color w:val="FFFFFF"/>
                <w:spacing w:val="10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years</w:t>
            </w:r>
          </w:p>
        </w:tc>
        <w:tc>
          <w:tcPr>
            <w:tcW w:w="3425" w:type="dxa"/>
            <w:shd w:val="clear" w:color="auto" w:fill="0C3B5D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421" w:type="dxa"/>
            <w:shd w:val="clear" w:color="auto" w:fill="0C3B5D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6013" w:hRule="atLeast"/>
        </w:trPr>
        <w:tc>
          <w:tcPr>
            <w:tcW w:w="3245" w:type="dx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281" w:val="left" w:leader="none"/>
                <w:tab w:pos="283" w:val="left" w:leader="none"/>
              </w:tabs>
              <w:spacing w:line="278" w:lineRule="auto" w:before="129" w:after="0"/>
              <w:ind w:left="283" w:right="865" w:hanging="171"/>
              <w:jc w:val="both"/>
              <w:rPr>
                <w:sz w:val="18"/>
              </w:rPr>
            </w:pPr>
            <w:r>
              <w:rPr>
                <w:spacing w:val="-4"/>
                <w:sz w:val="18"/>
              </w:rPr>
              <w:t>Agricultural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4"/>
                <w:sz w:val="18"/>
              </w:rPr>
              <w:t>landscapes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4"/>
                <w:sz w:val="18"/>
              </w:rPr>
              <w:t>are </w:t>
            </w:r>
            <w:r>
              <w:rPr>
                <w:spacing w:val="-2"/>
                <w:sz w:val="18"/>
              </w:rPr>
              <w:t>functional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sustainable, </w:t>
            </w:r>
            <w:r>
              <w:rPr>
                <w:sz w:val="18"/>
              </w:rPr>
              <w:t>with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healthy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natural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capital </w:t>
            </w:r>
            <w:r>
              <w:rPr>
                <w:spacing w:val="-2"/>
                <w:sz w:val="18"/>
              </w:rPr>
              <w:t>(environmental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resilience).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81" w:val="left" w:leader="none"/>
                <w:tab w:pos="283" w:val="left" w:leader="none"/>
              </w:tabs>
              <w:spacing w:line="278" w:lineRule="auto" w:before="76" w:after="0"/>
              <w:ind w:left="283" w:right="377" w:hanging="171"/>
              <w:jc w:val="left"/>
              <w:rPr>
                <w:sz w:val="18"/>
              </w:rPr>
            </w:pPr>
            <w:r>
              <w:rPr>
                <w:sz w:val="18"/>
              </w:rPr>
              <w:t>Agricultural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businesses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self- reliant,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productive,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profitable (economic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resilience).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81" w:val="left" w:leader="none"/>
                <w:tab w:pos="283" w:val="left" w:leader="none"/>
              </w:tabs>
              <w:spacing w:line="278" w:lineRule="auto" w:before="76" w:after="0"/>
              <w:ind w:left="283" w:right="229" w:hanging="171"/>
              <w:jc w:val="left"/>
              <w:rPr>
                <w:sz w:val="18"/>
              </w:rPr>
            </w:pPr>
            <w:r>
              <w:rPr>
                <w:sz w:val="18"/>
              </w:rPr>
              <w:t>Agricultural communities are </w:t>
            </w:r>
            <w:r>
              <w:rPr>
                <w:spacing w:val="-2"/>
                <w:sz w:val="18"/>
              </w:rPr>
              <w:t>resourceful,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adaptable,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thriving </w:t>
            </w:r>
            <w:r>
              <w:rPr>
                <w:sz w:val="18"/>
              </w:rPr>
              <w:t>(social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resilience).</w:t>
            </w:r>
          </w:p>
        </w:tc>
        <w:tc>
          <w:tcPr>
            <w:tcW w:w="3425" w:type="dxa"/>
          </w:tcPr>
          <w:p>
            <w:pPr>
              <w:pStyle w:val="TableParagraph"/>
              <w:spacing w:line="278" w:lineRule="auto"/>
              <w:ind w:left="23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Strong</w:t>
            </w:r>
            <w:r>
              <w:rPr>
                <w:b/>
                <w:spacing w:val="-14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and</w:t>
            </w:r>
            <w:r>
              <w:rPr>
                <w:b/>
                <w:spacing w:val="-14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healthy</w:t>
            </w:r>
            <w:r>
              <w:rPr>
                <w:b/>
                <w:spacing w:val="-14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people</w:t>
            </w:r>
            <w:r>
              <w:rPr>
                <w:b/>
                <w:spacing w:val="-14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living</w:t>
            </w:r>
            <w:r>
              <w:rPr>
                <w:b/>
                <w:spacing w:val="-14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with </w:t>
            </w:r>
            <w:r>
              <w:rPr>
                <w:b/>
                <w:sz w:val="18"/>
              </w:rPr>
              <w:t>the land and resilient to drought.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00" w:val="left" w:leader="none"/>
                <w:tab w:pos="402" w:val="left" w:leader="none"/>
              </w:tabs>
              <w:spacing w:line="278" w:lineRule="auto" w:before="76" w:after="0"/>
              <w:ind w:left="402" w:right="238" w:hanging="171"/>
              <w:jc w:val="left"/>
              <w:rPr>
                <w:sz w:val="18"/>
              </w:rPr>
            </w:pPr>
            <w:r>
              <w:rPr>
                <w:b/>
                <w:spacing w:val="-4"/>
                <w:sz w:val="18"/>
                <w:u w:val="single" w:color="8ABC3F"/>
              </w:rPr>
              <w:t>People,</w:t>
            </w:r>
            <w:r>
              <w:rPr>
                <w:b/>
                <w:spacing w:val="-7"/>
                <w:sz w:val="18"/>
                <w:u w:val="single" w:color="8ABC3F"/>
              </w:rPr>
              <w:t> </w:t>
            </w:r>
            <w:r>
              <w:rPr>
                <w:b/>
                <w:spacing w:val="-4"/>
                <w:sz w:val="18"/>
                <w:u w:val="single" w:color="8ABC3F"/>
              </w:rPr>
              <w:t>culture</w:t>
            </w:r>
            <w:r>
              <w:rPr>
                <w:b/>
                <w:spacing w:val="-6"/>
                <w:sz w:val="18"/>
                <w:u w:val="single" w:color="8ABC3F"/>
              </w:rPr>
              <w:t> </w:t>
            </w:r>
            <w:r>
              <w:rPr>
                <w:b/>
                <w:spacing w:val="-4"/>
                <w:sz w:val="18"/>
                <w:u w:val="single" w:color="8ABC3F"/>
              </w:rPr>
              <w:t>and</w:t>
            </w:r>
            <w:r>
              <w:rPr>
                <w:b/>
                <w:spacing w:val="-6"/>
                <w:sz w:val="18"/>
                <w:u w:val="single" w:color="8ABC3F"/>
              </w:rPr>
              <w:t> </w:t>
            </w:r>
            <w:r>
              <w:rPr>
                <w:b/>
                <w:spacing w:val="-4"/>
                <w:sz w:val="18"/>
                <w:u w:val="single" w:color="8ABC3F"/>
              </w:rPr>
              <w:t>communities: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spacing w:val="-4"/>
                <w:sz w:val="18"/>
              </w:rPr>
              <w:t>Communities’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drought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resilience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has </w:t>
            </w:r>
            <w:r>
              <w:rPr>
                <w:spacing w:val="-2"/>
                <w:sz w:val="18"/>
              </w:rPr>
              <w:t>improved.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00" w:val="left" w:leader="none"/>
                <w:tab w:pos="402" w:val="left" w:leader="none"/>
              </w:tabs>
              <w:spacing w:line="278" w:lineRule="auto" w:before="76" w:after="0"/>
              <w:ind w:left="402" w:right="386" w:hanging="171"/>
              <w:jc w:val="left"/>
              <w:rPr>
                <w:sz w:val="18"/>
              </w:rPr>
            </w:pPr>
            <w:r>
              <w:rPr>
                <w:b/>
                <w:sz w:val="18"/>
                <w:u w:val="single" w:color="017688"/>
              </w:rPr>
              <w:t>Economy:</w:t>
            </w:r>
            <w:r>
              <w:rPr>
                <w:b/>
                <w:spacing w:val="-15"/>
                <w:sz w:val="18"/>
              </w:rPr>
              <w:t> </w:t>
            </w:r>
            <w:r>
              <w:rPr>
                <w:sz w:val="18"/>
              </w:rPr>
              <w:t>Business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owners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are </w:t>
            </w:r>
            <w:r>
              <w:rPr>
                <w:spacing w:val="-2"/>
                <w:sz w:val="18"/>
              </w:rPr>
              <w:t>pursuing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opportunities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increase financial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security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their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business </w:t>
            </w:r>
            <w:r>
              <w:rPr>
                <w:sz w:val="18"/>
              </w:rPr>
              <w:t>before, during and after drought.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00" w:val="left" w:leader="none"/>
                <w:tab w:pos="402" w:val="left" w:leader="none"/>
              </w:tabs>
              <w:spacing w:line="278" w:lineRule="auto" w:before="77" w:after="0"/>
              <w:ind w:left="402" w:right="378" w:hanging="171"/>
              <w:jc w:val="left"/>
              <w:rPr>
                <w:sz w:val="18"/>
              </w:rPr>
            </w:pPr>
            <w:r>
              <w:rPr>
                <w:b/>
                <w:sz w:val="18"/>
                <w:u w:val="single" w:color="098643"/>
              </w:rPr>
              <w:t>Landscape</w:t>
            </w:r>
            <w:r>
              <w:rPr>
                <w:b/>
                <w:spacing w:val="-7"/>
                <w:sz w:val="18"/>
                <w:u w:val="single" w:color="098643"/>
              </w:rPr>
              <w:t> </w:t>
            </w:r>
            <w:r>
              <w:rPr>
                <w:b/>
                <w:sz w:val="18"/>
                <w:u w:val="single" w:color="098643"/>
              </w:rPr>
              <w:t>and</w:t>
            </w:r>
            <w:r>
              <w:rPr>
                <w:b/>
                <w:spacing w:val="-7"/>
                <w:sz w:val="18"/>
                <w:u w:val="single" w:color="098643"/>
              </w:rPr>
              <w:t> </w:t>
            </w:r>
            <w:r>
              <w:rPr>
                <w:b/>
                <w:sz w:val="18"/>
                <w:u w:val="single" w:color="098643"/>
              </w:rPr>
              <w:t>natural</w:t>
            </w:r>
            <w:r>
              <w:rPr>
                <w:b/>
                <w:spacing w:val="-8"/>
                <w:sz w:val="18"/>
                <w:u w:val="single" w:color="098643"/>
              </w:rPr>
              <w:t> 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pacing w:val="-4"/>
                <w:sz w:val="18"/>
                <w:u w:val="single" w:color="098643"/>
              </w:rPr>
              <w:t>environment: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spacing w:val="-4"/>
                <w:sz w:val="18"/>
              </w:rPr>
              <w:t>Land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sz w:val="18"/>
              </w:rPr>
              <w:t>managers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sz w:val="18"/>
              </w:rPr>
              <w:t>are </w:t>
            </w:r>
            <w:r>
              <w:rPr>
                <w:sz w:val="18"/>
              </w:rPr>
              <w:t>implementing land management practice change to improve the </w:t>
            </w:r>
            <w:r>
              <w:rPr>
                <w:spacing w:val="-4"/>
                <w:sz w:val="18"/>
              </w:rPr>
              <w:t>resilience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of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the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landscape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and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the </w:t>
            </w:r>
            <w:r>
              <w:rPr>
                <w:sz w:val="18"/>
              </w:rPr>
              <w:t>natural environment to drought.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00" w:val="left" w:leader="none"/>
                <w:tab w:pos="402" w:val="left" w:leader="none"/>
              </w:tabs>
              <w:spacing w:line="278" w:lineRule="auto" w:before="76" w:after="0"/>
              <w:ind w:left="402" w:right="220" w:hanging="171"/>
              <w:jc w:val="left"/>
              <w:rPr>
                <w:sz w:val="18"/>
              </w:rPr>
            </w:pPr>
            <w:r>
              <w:rPr>
                <w:b/>
                <w:sz w:val="18"/>
                <w:u w:val="single" w:color="8ED0DF"/>
              </w:rPr>
              <w:t>Infrastructure and built </w:t>
            </w:r>
            <w:r>
              <w:rPr>
                <w:b/>
                <w:sz w:val="18"/>
              </w:rPr>
              <w:t> </w:t>
            </w:r>
            <w:r>
              <w:rPr>
                <w:b/>
                <w:sz w:val="18"/>
                <w:u w:val="single" w:color="8ED0DF"/>
              </w:rPr>
              <w:t>environment:</w:t>
            </w:r>
            <w:r>
              <w:rPr>
                <w:b/>
                <w:spacing w:val="-14"/>
                <w:sz w:val="18"/>
              </w:rPr>
              <w:t> </w:t>
            </w:r>
            <w:r>
              <w:rPr>
                <w:sz w:val="18"/>
              </w:rPr>
              <w:t>Investing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building, maintaining and improving infrastructure has contributed to </w:t>
            </w:r>
            <w:r>
              <w:rPr>
                <w:spacing w:val="-2"/>
                <w:sz w:val="18"/>
              </w:rPr>
              <w:t>increasing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communities’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drought resilience.</w:t>
            </w:r>
          </w:p>
          <w:p>
            <w:pPr>
              <w:pStyle w:val="TableParagraph"/>
              <w:spacing w:before="56"/>
              <w:ind w:left="232"/>
              <w:rPr>
                <w:b/>
                <w:sz w:val="18"/>
              </w:rPr>
            </w:pPr>
            <w:r>
              <w:rPr>
                <w:w w:val="90"/>
                <w:sz w:val="18"/>
              </w:rPr>
              <w:t>Note</w:t>
            </w:r>
            <w:r>
              <w:rPr>
                <w:spacing w:val="9"/>
                <w:sz w:val="18"/>
              </w:rPr>
              <w:t> </w:t>
            </w:r>
            <w:r>
              <w:rPr>
                <w:w w:val="90"/>
                <w:sz w:val="18"/>
              </w:rPr>
              <w:t>2030</w:t>
            </w:r>
            <w:r>
              <w:rPr>
                <w:spacing w:val="8"/>
                <w:sz w:val="18"/>
              </w:rPr>
              <w:t> </w:t>
            </w:r>
            <w:r>
              <w:rPr>
                <w:w w:val="90"/>
                <w:sz w:val="18"/>
              </w:rPr>
              <w:t>indicators</w:t>
            </w:r>
            <w:r>
              <w:rPr>
                <w:spacing w:val="9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  <w:r>
              <w:rPr>
                <w:spacing w:val="9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Action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pacing w:val="-4"/>
                <w:w w:val="90"/>
                <w:sz w:val="18"/>
              </w:rPr>
              <w:t>Plan</w:t>
            </w:r>
          </w:p>
          <w:p>
            <w:pPr>
              <w:pStyle w:val="TableParagraph"/>
              <w:spacing w:before="33"/>
              <w:ind w:left="232"/>
              <w:rPr>
                <w:sz w:val="18"/>
              </w:rPr>
            </w:pPr>
            <w:r>
              <w:rPr>
                <w:spacing w:val="-2"/>
                <w:sz w:val="18"/>
              </w:rPr>
              <w:t>tables.</w:t>
            </w:r>
          </w:p>
        </w:tc>
        <w:tc>
          <w:tcPr>
            <w:tcW w:w="3421" w:type="dxa"/>
          </w:tcPr>
          <w:p>
            <w:pPr>
              <w:pStyle w:val="TableParagraph"/>
              <w:spacing w:line="278" w:lineRule="auto"/>
              <w:ind w:left="170" w:right="56"/>
              <w:rPr>
                <w:sz w:val="18"/>
              </w:rPr>
            </w:pPr>
            <w:r>
              <w:rPr>
                <w:sz w:val="18"/>
              </w:rPr>
              <w:t>These longer-term impacts are best captured at a national level by the </w:t>
            </w:r>
            <w:r>
              <w:rPr>
                <w:spacing w:val="-4"/>
                <w:sz w:val="18"/>
              </w:rPr>
              <w:t>federal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Government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through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ABARES </w:t>
            </w:r>
            <w:r>
              <w:rPr>
                <w:sz w:val="18"/>
              </w:rPr>
              <w:t>surveys and other national statistics </w:t>
            </w:r>
            <w:r>
              <w:rPr>
                <w:spacing w:val="-4"/>
                <w:sz w:val="18"/>
              </w:rPr>
              <w:t>based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on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a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benchmark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and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taking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into </w:t>
            </w:r>
            <w:r>
              <w:rPr>
                <w:sz w:val="18"/>
              </w:rPr>
              <w:t>account climate, market and other </w:t>
            </w:r>
            <w:r>
              <w:rPr>
                <w:spacing w:val="-2"/>
                <w:sz w:val="18"/>
              </w:rPr>
              <w:t>influences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impacting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on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this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outcome.</w:t>
            </w:r>
          </w:p>
        </w:tc>
      </w:tr>
    </w:tbl>
    <w:p>
      <w:pPr>
        <w:spacing w:after="0" w:line="278" w:lineRule="auto"/>
        <w:rPr>
          <w:sz w:val="18"/>
        </w:rPr>
        <w:sectPr>
          <w:headerReference w:type="even" r:id="rId205"/>
          <w:headerReference w:type="default" r:id="rId206"/>
          <w:footerReference w:type="even" r:id="rId207"/>
          <w:footerReference w:type="default" r:id="rId208"/>
          <w:pgSz w:w="11910" w:h="16840"/>
          <w:pgMar w:header="530" w:footer="580" w:top="800" w:bottom="780" w:left="520" w:right="560"/>
          <w:pgNumType w:start="64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6"/>
        <w:rPr>
          <w:sz w:val="20"/>
        </w:rPr>
      </w:pPr>
    </w:p>
    <w:tbl>
      <w:tblPr>
        <w:tblW w:w="0" w:type="auto"/>
        <w:jc w:val="left"/>
        <w:tblInd w:w="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8"/>
        <w:gridCol w:w="3381"/>
        <w:gridCol w:w="3443"/>
      </w:tblGrid>
      <w:tr>
        <w:trPr>
          <w:trHeight w:val="467" w:hRule="atLeast"/>
        </w:trPr>
        <w:tc>
          <w:tcPr>
            <w:tcW w:w="3268" w:type="dxa"/>
            <w:shd w:val="clear" w:color="auto" w:fill="017688"/>
          </w:tcPr>
          <w:p>
            <w:pPr>
              <w:pStyle w:val="TableParagraph"/>
              <w:ind w:left="113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FDF</w:t>
            </w:r>
            <w:r>
              <w:rPr>
                <w:b/>
                <w:color w:val="FFFFFF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Standard</w:t>
            </w:r>
            <w:r>
              <w:rPr>
                <w:b/>
                <w:color w:val="FFFFFF"/>
                <w:spacing w:val="1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Indicators</w:t>
            </w:r>
          </w:p>
        </w:tc>
        <w:tc>
          <w:tcPr>
            <w:tcW w:w="3381" w:type="dxa"/>
            <w:shd w:val="clear" w:color="auto" w:fill="017688"/>
          </w:tcPr>
          <w:p>
            <w:pPr>
              <w:pStyle w:val="TableParagraph"/>
              <w:ind w:left="209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Specific</w:t>
            </w:r>
            <w:r>
              <w:rPr>
                <w:b/>
                <w:color w:val="FFFFFF"/>
                <w:spacing w:val="2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Regional</w:t>
            </w:r>
            <w:r>
              <w:rPr>
                <w:b/>
                <w:color w:val="FFFFFF"/>
                <w:spacing w:val="2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Indicators</w:t>
            </w:r>
          </w:p>
        </w:tc>
        <w:tc>
          <w:tcPr>
            <w:tcW w:w="3443" w:type="dxa"/>
            <w:shd w:val="clear" w:color="auto" w:fill="017688"/>
          </w:tcPr>
          <w:p>
            <w:pPr>
              <w:pStyle w:val="TableParagraph"/>
              <w:ind w:left="191"/>
              <w:rPr>
                <w:b/>
                <w:sz w:val="18"/>
              </w:rPr>
            </w:pPr>
            <w:r>
              <w:rPr>
                <w:b/>
                <w:color w:val="FFFFFF"/>
                <w:spacing w:val="2"/>
                <w:w w:val="90"/>
                <w:sz w:val="18"/>
              </w:rPr>
              <w:t>Evaluation</w:t>
            </w:r>
            <w:r>
              <w:rPr>
                <w:b/>
                <w:color w:val="FFFFFF"/>
                <w:spacing w:val="5"/>
                <w:sz w:val="18"/>
              </w:rPr>
              <w:t> </w:t>
            </w:r>
            <w:r>
              <w:rPr>
                <w:b/>
                <w:color w:val="FFFFFF"/>
                <w:spacing w:val="-2"/>
                <w:sz w:val="18"/>
              </w:rPr>
              <w:t>Approach</w:t>
            </w:r>
          </w:p>
        </w:tc>
      </w:tr>
      <w:tr>
        <w:trPr>
          <w:trHeight w:val="467" w:hRule="atLeast"/>
        </w:trPr>
        <w:tc>
          <w:tcPr>
            <w:tcW w:w="10092" w:type="dxa"/>
            <w:gridSpan w:val="3"/>
            <w:shd w:val="clear" w:color="auto" w:fill="0C3B5D"/>
          </w:tcPr>
          <w:p>
            <w:pPr>
              <w:pStyle w:val="TableParagraph"/>
              <w:ind w:left="113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Outcome</w:t>
            </w:r>
            <w:r>
              <w:rPr>
                <w:b/>
                <w:color w:val="FFFFFF"/>
                <w:spacing w:val="10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level:</w:t>
            </w:r>
            <w:r>
              <w:rPr>
                <w:b/>
                <w:color w:val="FFFFFF"/>
                <w:spacing w:val="11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Long-term</w:t>
            </w:r>
            <w:r>
              <w:rPr>
                <w:b/>
                <w:color w:val="FFFFFF"/>
                <w:spacing w:val="10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outcomes</w:t>
            </w:r>
            <w:r>
              <w:rPr>
                <w:b/>
                <w:color w:val="FFFFFF"/>
                <w:spacing w:val="11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4+</w:t>
            </w:r>
            <w:r>
              <w:rPr>
                <w:b/>
                <w:color w:val="FFFFFF"/>
                <w:spacing w:val="11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years</w:t>
            </w:r>
          </w:p>
        </w:tc>
      </w:tr>
      <w:tr>
        <w:trPr>
          <w:trHeight w:val="7136" w:hRule="atLeast"/>
        </w:trPr>
        <w:tc>
          <w:tcPr>
            <w:tcW w:w="3268" w:type="dxa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281" w:val="left" w:leader="none"/>
                <w:tab w:pos="283" w:val="left" w:leader="none"/>
              </w:tabs>
              <w:spacing w:line="278" w:lineRule="auto" w:before="129" w:after="0"/>
              <w:ind w:left="283" w:right="207" w:hanging="171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Stronger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4"/>
                <w:sz w:val="18"/>
              </w:rPr>
              <w:t>connectedness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and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greater </w:t>
            </w:r>
            <w:r>
              <w:rPr>
                <w:sz w:val="18"/>
              </w:rPr>
              <w:t>social capital within communities, contributing to wellbeing and </w:t>
            </w:r>
            <w:r>
              <w:rPr>
                <w:spacing w:val="-2"/>
                <w:sz w:val="18"/>
              </w:rPr>
              <w:t>security.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81" w:val="left" w:leader="none"/>
                <w:tab w:pos="283" w:val="left" w:leader="none"/>
              </w:tabs>
              <w:spacing w:line="278" w:lineRule="auto" w:before="76" w:after="0"/>
              <w:ind w:left="283" w:right="298" w:hanging="171"/>
              <w:jc w:val="left"/>
              <w:rPr>
                <w:sz w:val="18"/>
              </w:rPr>
            </w:pPr>
            <w:r>
              <w:rPr>
                <w:sz w:val="18"/>
              </w:rPr>
              <w:t>Communities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implement transformative activities that </w:t>
            </w:r>
            <w:r>
              <w:rPr>
                <w:spacing w:val="-2"/>
                <w:sz w:val="18"/>
              </w:rPr>
              <w:t>improve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their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resilience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drought.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81" w:val="left" w:leader="none"/>
                <w:tab w:pos="283" w:val="left" w:leader="none"/>
              </w:tabs>
              <w:spacing w:line="278" w:lineRule="auto" w:before="76" w:after="0"/>
              <w:ind w:left="283" w:right="258" w:hanging="171"/>
              <w:jc w:val="left"/>
              <w:rPr>
                <w:sz w:val="18"/>
              </w:rPr>
            </w:pPr>
            <w:r>
              <w:rPr>
                <w:sz w:val="18"/>
              </w:rPr>
              <w:t>More primary producers preserve </w:t>
            </w:r>
            <w:r>
              <w:rPr>
                <w:spacing w:val="-2"/>
                <w:sz w:val="18"/>
              </w:rPr>
              <w:t>natural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capital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while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also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improving </w:t>
            </w:r>
            <w:r>
              <w:rPr>
                <w:sz w:val="18"/>
              </w:rPr>
              <w:t>productivity and profitability.</w:t>
            </w:r>
          </w:p>
        </w:tc>
        <w:tc>
          <w:tcPr>
            <w:tcW w:w="3381" w:type="dxa"/>
          </w:tcPr>
          <w:p>
            <w:pPr>
              <w:pStyle w:val="TableParagraph"/>
              <w:ind w:left="209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Key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Aims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and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pacing w:val="-2"/>
                <w:w w:val="85"/>
                <w:sz w:val="18"/>
              </w:rPr>
              <w:t>Objectives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77" w:val="left" w:leader="none"/>
                <w:tab w:pos="379" w:val="left" w:leader="none"/>
              </w:tabs>
              <w:spacing w:line="278" w:lineRule="auto" w:before="146" w:after="0"/>
              <w:ind w:left="379" w:right="190" w:hanging="171"/>
              <w:jc w:val="left"/>
              <w:rPr>
                <w:sz w:val="18"/>
              </w:rPr>
            </w:pPr>
            <w:r>
              <w:rPr>
                <w:sz w:val="18"/>
              </w:rPr>
              <w:t>A regional drought surveillance program is in place that monitors and analyses key indicators of </w:t>
            </w:r>
            <w:r>
              <w:rPr>
                <w:spacing w:val="-2"/>
                <w:sz w:val="18"/>
              </w:rPr>
              <w:t>current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emerging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environmental </w:t>
            </w:r>
            <w:r>
              <w:rPr>
                <w:sz w:val="18"/>
              </w:rPr>
              <w:t>(meteorological and landscape), social and economic conditions, which are markers of drought.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77" w:val="left" w:leader="none"/>
                <w:tab w:pos="379" w:val="left" w:leader="none"/>
              </w:tabs>
              <w:spacing w:line="278" w:lineRule="auto" w:before="56" w:after="0"/>
              <w:ind w:left="379" w:right="232" w:hanging="171"/>
              <w:jc w:val="left"/>
              <w:rPr>
                <w:sz w:val="18"/>
              </w:rPr>
            </w:pPr>
            <w:r>
              <w:rPr>
                <w:sz w:val="18"/>
              </w:rPr>
              <w:t>There is widely shared and well- </w:t>
            </w:r>
            <w:r>
              <w:rPr>
                <w:spacing w:val="-2"/>
                <w:sz w:val="18"/>
              </w:rPr>
              <w:t>informed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regional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engagement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with managing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drought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risk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for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long-term </w:t>
            </w:r>
            <w:r>
              <w:rPr>
                <w:sz w:val="18"/>
              </w:rPr>
              <w:t>community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resilience.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77" w:val="left" w:leader="none"/>
                <w:tab w:pos="379" w:val="left" w:leader="none"/>
              </w:tabs>
              <w:spacing w:line="278" w:lineRule="auto" w:before="56" w:after="0"/>
              <w:ind w:left="379" w:right="337" w:hanging="17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The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region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comes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together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build </w:t>
            </w:r>
            <w:r>
              <w:rPr>
                <w:sz w:val="18"/>
              </w:rPr>
              <w:t>drought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resilience.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77" w:val="left" w:leader="none"/>
                <w:tab w:pos="379" w:val="left" w:leader="none"/>
              </w:tabs>
              <w:spacing w:line="278" w:lineRule="auto" w:before="57" w:after="0"/>
              <w:ind w:left="379" w:right="226" w:hanging="171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Widespread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enterprise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level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drought </w:t>
            </w:r>
            <w:r>
              <w:rPr>
                <w:sz w:val="18"/>
              </w:rPr>
              <w:t>risk management is established across the region.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77" w:val="left" w:leader="none"/>
                <w:tab w:pos="379" w:val="left" w:leader="none"/>
              </w:tabs>
              <w:spacing w:line="278" w:lineRule="auto" w:before="56" w:after="0"/>
              <w:ind w:left="379" w:right="358" w:hanging="171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Measures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4"/>
                <w:sz w:val="18"/>
              </w:rPr>
              <w:t>are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4"/>
                <w:sz w:val="18"/>
              </w:rPr>
              <w:t>implemented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4"/>
                <w:sz w:val="18"/>
              </w:rPr>
              <w:t>to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4"/>
                <w:sz w:val="18"/>
              </w:rPr>
              <w:t>limit </w:t>
            </w:r>
            <w:r>
              <w:rPr>
                <w:sz w:val="18"/>
              </w:rPr>
              <w:t>impacts of drought and better respond to drought.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77" w:val="left" w:leader="none"/>
                <w:tab w:pos="379" w:val="left" w:leader="none"/>
              </w:tabs>
              <w:spacing w:line="278" w:lineRule="auto" w:before="57" w:after="0"/>
              <w:ind w:left="379" w:right="344" w:hanging="17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Adequate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appropriate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drought </w:t>
            </w:r>
            <w:r>
              <w:rPr>
                <w:sz w:val="18"/>
              </w:rPr>
              <w:t>risk management essential infrastructure in place and stress tested for times of drought.</w:t>
            </w:r>
          </w:p>
        </w:tc>
        <w:tc>
          <w:tcPr>
            <w:tcW w:w="3443" w:type="dxa"/>
          </w:tcPr>
          <w:p>
            <w:pPr>
              <w:pStyle w:val="TableParagraph"/>
              <w:spacing w:line="278" w:lineRule="auto"/>
              <w:ind w:left="191" w:right="249"/>
              <w:rPr>
                <w:i/>
                <w:sz w:val="18"/>
              </w:rPr>
            </w:pPr>
            <w:r>
              <w:rPr>
                <w:i/>
                <w:sz w:val="18"/>
              </w:rPr>
              <w:t>Critical</w:t>
            </w:r>
            <w:r>
              <w:rPr>
                <w:i/>
                <w:spacing w:val="-13"/>
                <w:sz w:val="18"/>
              </w:rPr>
              <w:t> </w:t>
            </w:r>
            <w:r>
              <w:rPr>
                <w:i/>
                <w:sz w:val="18"/>
              </w:rPr>
              <w:t>to</w:t>
            </w:r>
            <w:r>
              <w:rPr>
                <w:i/>
                <w:spacing w:val="-13"/>
                <w:sz w:val="18"/>
              </w:rPr>
              <w:t> </w:t>
            </w:r>
            <w:r>
              <w:rPr>
                <w:i/>
                <w:sz w:val="18"/>
              </w:rPr>
              <w:t>regional-level</w:t>
            </w:r>
            <w:r>
              <w:rPr>
                <w:i/>
                <w:spacing w:val="-13"/>
                <w:sz w:val="18"/>
              </w:rPr>
              <w:t> </w:t>
            </w:r>
            <w:r>
              <w:rPr>
                <w:i/>
                <w:sz w:val="18"/>
              </w:rPr>
              <w:t>monitoring</w:t>
            </w:r>
            <w:r>
              <w:rPr>
                <w:i/>
                <w:spacing w:val="-13"/>
                <w:sz w:val="18"/>
              </w:rPr>
              <w:t> </w:t>
            </w:r>
            <w:r>
              <w:rPr>
                <w:i/>
                <w:sz w:val="18"/>
              </w:rPr>
              <w:t>of, </w:t>
            </w:r>
            <w:r>
              <w:rPr>
                <w:i/>
                <w:spacing w:val="-2"/>
                <w:sz w:val="18"/>
              </w:rPr>
              <w:t>and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improvement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to,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the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Plan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will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be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an </w:t>
            </w:r>
            <w:r>
              <w:rPr>
                <w:i/>
                <w:w w:val="90"/>
                <w:sz w:val="18"/>
              </w:rPr>
              <w:t>on-going regional oversight group (ROG) </w:t>
            </w:r>
            <w:r>
              <w:rPr>
                <w:i/>
                <w:sz w:val="18"/>
              </w:rPr>
              <w:t>comprising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z w:val="18"/>
              </w:rPr>
              <w:t>of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z w:val="18"/>
              </w:rPr>
              <w:t>the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z w:val="18"/>
              </w:rPr>
              <w:t>Plan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z w:val="18"/>
              </w:rPr>
              <w:t>‘owner(s)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z w:val="18"/>
              </w:rPr>
              <w:t>and</w:t>
            </w:r>
          </w:p>
          <w:p>
            <w:pPr>
              <w:pStyle w:val="TableParagraph"/>
              <w:spacing w:line="278" w:lineRule="auto" w:before="0"/>
              <w:ind w:left="191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key</w:t>
            </w:r>
            <w:r>
              <w:rPr>
                <w:i/>
                <w:spacing w:val="-7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stakeholder</w:t>
            </w:r>
            <w:r>
              <w:rPr>
                <w:i/>
                <w:spacing w:val="-7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representatives.</w:t>
            </w:r>
            <w:r>
              <w:rPr>
                <w:i/>
                <w:spacing w:val="-7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This </w:t>
            </w:r>
            <w:r>
              <w:rPr>
                <w:i/>
                <w:sz w:val="18"/>
              </w:rPr>
              <w:t>group</w:t>
            </w:r>
            <w:r>
              <w:rPr>
                <w:i/>
                <w:spacing w:val="-2"/>
                <w:sz w:val="18"/>
              </w:rPr>
              <w:t> </w:t>
            </w:r>
            <w:r>
              <w:rPr>
                <w:i/>
                <w:sz w:val="18"/>
              </w:rPr>
              <w:t>would</w:t>
            </w:r>
            <w:r>
              <w:rPr>
                <w:i/>
                <w:spacing w:val="-2"/>
                <w:sz w:val="18"/>
              </w:rPr>
              <w:t> </w:t>
            </w:r>
            <w:r>
              <w:rPr>
                <w:i/>
                <w:sz w:val="18"/>
              </w:rPr>
              <w:t>have</w:t>
            </w:r>
            <w:r>
              <w:rPr>
                <w:i/>
                <w:spacing w:val="-2"/>
                <w:sz w:val="18"/>
              </w:rPr>
              <w:t> </w:t>
            </w:r>
            <w:r>
              <w:rPr>
                <w:i/>
                <w:sz w:val="18"/>
              </w:rPr>
              <w:t>the</w:t>
            </w:r>
            <w:r>
              <w:rPr>
                <w:i/>
                <w:spacing w:val="-2"/>
                <w:sz w:val="18"/>
              </w:rPr>
              <w:t> </w:t>
            </w:r>
            <w:r>
              <w:rPr>
                <w:i/>
                <w:sz w:val="18"/>
              </w:rPr>
              <w:t>role</w:t>
            </w:r>
            <w:r>
              <w:rPr>
                <w:i/>
                <w:spacing w:val="-2"/>
                <w:sz w:val="18"/>
              </w:rPr>
              <w:t> </w:t>
            </w:r>
            <w:r>
              <w:rPr>
                <w:i/>
                <w:sz w:val="18"/>
              </w:rPr>
              <w:t>of</w:t>
            </w:r>
            <w:r>
              <w:rPr>
                <w:i/>
                <w:spacing w:val="-2"/>
                <w:sz w:val="18"/>
              </w:rPr>
              <w:t> </w:t>
            </w:r>
            <w:r>
              <w:rPr>
                <w:i/>
                <w:sz w:val="18"/>
              </w:rPr>
              <w:t>initiating actions</w:t>
            </w:r>
            <w:r>
              <w:rPr>
                <w:i/>
                <w:spacing w:val="-5"/>
                <w:sz w:val="18"/>
              </w:rPr>
              <w:t> </w:t>
            </w:r>
            <w:r>
              <w:rPr>
                <w:i/>
                <w:sz w:val="18"/>
              </w:rPr>
              <w:t>in</w:t>
            </w:r>
            <w:r>
              <w:rPr>
                <w:i/>
                <w:spacing w:val="-5"/>
                <w:sz w:val="18"/>
              </w:rPr>
              <w:t> </w:t>
            </w:r>
            <w:r>
              <w:rPr>
                <w:i/>
                <w:sz w:val="18"/>
              </w:rPr>
              <w:t>line</w:t>
            </w:r>
            <w:r>
              <w:rPr>
                <w:i/>
                <w:spacing w:val="-5"/>
                <w:sz w:val="18"/>
              </w:rPr>
              <w:t> </w:t>
            </w:r>
            <w:r>
              <w:rPr>
                <w:i/>
                <w:sz w:val="18"/>
              </w:rPr>
              <w:t>with</w:t>
            </w:r>
            <w:r>
              <w:rPr>
                <w:i/>
                <w:spacing w:val="-5"/>
                <w:sz w:val="18"/>
              </w:rPr>
              <w:t> </w:t>
            </w:r>
            <w:r>
              <w:rPr>
                <w:i/>
                <w:sz w:val="18"/>
              </w:rPr>
              <w:t>the</w:t>
            </w:r>
            <w:r>
              <w:rPr>
                <w:i/>
                <w:spacing w:val="-5"/>
                <w:sz w:val="18"/>
              </w:rPr>
              <w:t> </w:t>
            </w:r>
            <w:r>
              <w:rPr>
                <w:i/>
                <w:sz w:val="18"/>
              </w:rPr>
              <w:t>plan,</w:t>
            </w:r>
            <w:r>
              <w:rPr>
                <w:i/>
                <w:spacing w:val="-5"/>
                <w:sz w:val="18"/>
              </w:rPr>
              <w:t> </w:t>
            </w:r>
            <w:r>
              <w:rPr>
                <w:i/>
                <w:sz w:val="18"/>
              </w:rPr>
              <w:t>reviewing </w:t>
            </w:r>
            <w:r>
              <w:rPr>
                <w:i/>
                <w:spacing w:val="-4"/>
                <w:sz w:val="18"/>
              </w:rPr>
              <w:t>progress</w:t>
            </w:r>
            <w:r>
              <w:rPr>
                <w:i/>
                <w:spacing w:val="-16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against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the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plan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objectives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pacing w:val="-4"/>
                <w:sz w:val="18"/>
              </w:rPr>
              <w:t>and </w:t>
            </w:r>
            <w:r>
              <w:rPr>
                <w:i/>
                <w:w w:val="90"/>
                <w:sz w:val="18"/>
              </w:rPr>
              <w:t>making changes to the Plan as needed to </w:t>
            </w:r>
            <w:r>
              <w:rPr>
                <w:i/>
                <w:sz w:val="18"/>
              </w:rPr>
              <w:t>maintain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z w:val="18"/>
              </w:rPr>
              <w:t>its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z w:val="18"/>
              </w:rPr>
              <w:t>relevance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z w:val="18"/>
              </w:rPr>
              <w:t>and</w:t>
            </w:r>
            <w:r>
              <w:rPr>
                <w:i/>
                <w:spacing w:val="-14"/>
                <w:sz w:val="18"/>
              </w:rPr>
              <w:t> </w:t>
            </w:r>
            <w:r>
              <w:rPr>
                <w:i/>
                <w:sz w:val="18"/>
              </w:rPr>
              <w:t>usefulness.</w:t>
            </w:r>
          </w:p>
          <w:p>
            <w:pPr>
              <w:pStyle w:val="TableParagraph"/>
              <w:spacing w:line="278" w:lineRule="auto" w:before="112"/>
              <w:ind w:left="191" w:right="398"/>
              <w:rPr>
                <w:sz w:val="18"/>
              </w:rPr>
            </w:pPr>
            <w:r>
              <w:rPr>
                <w:sz w:val="18"/>
              </w:rPr>
              <w:t>While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some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these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indicators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will </w:t>
            </w:r>
            <w:r>
              <w:rPr>
                <w:spacing w:val="-4"/>
                <w:sz w:val="18"/>
              </w:rPr>
              <w:t>be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captured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in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national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surveys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and</w:t>
            </w:r>
          </w:p>
          <w:p>
            <w:pPr>
              <w:pStyle w:val="TableParagraph"/>
              <w:spacing w:line="278" w:lineRule="auto" w:before="0"/>
              <w:ind w:left="191" w:right="15"/>
              <w:rPr>
                <w:sz w:val="18"/>
              </w:rPr>
            </w:pPr>
            <w:r>
              <w:rPr>
                <w:sz w:val="18"/>
              </w:rPr>
              <w:t>statistics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above,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monitoring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actions </w:t>
            </w:r>
            <w:r>
              <w:rPr>
                <w:spacing w:val="-2"/>
                <w:sz w:val="18"/>
              </w:rPr>
              <w:t>that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should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be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taken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at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regional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level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by </w:t>
            </w:r>
            <w:r>
              <w:rPr>
                <w:sz w:val="18"/>
              </w:rPr>
              <w:t>the ROG would include: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60" w:val="left" w:leader="none"/>
                <w:tab w:pos="362" w:val="left" w:leader="none"/>
              </w:tabs>
              <w:spacing w:line="278" w:lineRule="auto" w:before="19" w:after="0"/>
              <w:ind w:left="362" w:right="306" w:hanging="17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Monitoring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reporting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regional </w:t>
            </w:r>
            <w:r>
              <w:rPr>
                <w:sz w:val="18"/>
              </w:rPr>
              <w:t>level indicators that are captured</w:t>
            </w:r>
          </w:p>
          <w:p>
            <w:pPr>
              <w:pStyle w:val="TableParagraph"/>
              <w:spacing w:before="0"/>
              <w:ind w:left="362"/>
              <w:rPr>
                <w:sz w:val="18"/>
              </w:rPr>
            </w:pPr>
            <w:r>
              <w:rPr>
                <w:spacing w:val="-4"/>
                <w:sz w:val="18"/>
              </w:rPr>
              <w:t>as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4"/>
                <w:sz w:val="18"/>
              </w:rPr>
              <w:t>part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4"/>
                <w:sz w:val="18"/>
              </w:rPr>
              <w:t>of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Local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4"/>
                <w:sz w:val="18"/>
              </w:rPr>
              <w:t>Government</w:t>
            </w:r>
          </w:p>
          <w:p>
            <w:pPr>
              <w:pStyle w:val="TableParagraph"/>
              <w:spacing w:line="278" w:lineRule="auto" w:before="33"/>
              <w:ind w:left="362"/>
              <w:rPr>
                <w:sz w:val="18"/>
              </w:rPr>
            </w:pPr>
            <w:r>
              <w:rPr>
                <w:spacing w:val="-4"/>
                <w:sz w:val="18"/>
              </w:rPr>
              <w:t>surveillance,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4"/>
                <w:sz w:val="18"/>
              </w:rPr>
              <w:t>surveys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and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annual </w:t>
            </w:r>
            <w:r>
              <w:rPr>
                <w:spacing w:val="-2"/>
                <w:sz w:val="18"/>
              </w:rPr>
              <w:t>reporting.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60" w:val="left" w:leader="none"/>
                <w:tab w:pos="362" w:val="left" w:leader="none"/>
              </w:tabs>
              <w:spacing w:line="278" w:lineRule="auto" w:before="77" w:after="0"/>
              <w:ind w:left="362" w:right="474" w:hanging="17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Liaising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with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regional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Drought and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Innovation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Hub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ensure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that </w:t>
            </w:r>
            <w:r>
              <w:rPr>
                <w:sz w:val="18"/>
              </w:rPr>
              <w:t>key indicators for the region are captured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provided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over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time.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60" w:val="left" w:leader="none"/>
                <w:tab w:pos="362" w:val="left" w:leader="none"/>
              </w:tabs>
              <w:spacing w:line="240" w:lineRule="atLeast" w:before="43" w:after="0"/>
              <w:ind w:left="362" w:right="481" w:hanging="17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Recording case studies of changes </w:t>
            </w:r>
            <w:r>
              <w:rPr>
                <w:sz w:val="18"/>
              </w:rPr>
              <w:t>made and benefits evident as a result of actions taken from the implementation of the Plan.</w:t>
            </w:r>
          </w:p>
        </w:tc>
      </w:tr>
    </w:tbl>
    <w:p>
      <w:pPr>
        <w:spacing w:after="0" w:line="240" w:lineRule="atLeast"/>
        <w:jc w:val="left"/>
        <w:rPr>
          <w:sz w:val="18"/>
        </w:rPr>
        <w:sectPr>
          <w:pgSz w:w="11910" w:h="16840"/>
          <w:pgMar w:header="530" w:footer="580" w:top="800" w:bottom="780" w:left="52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3"/>
        <w:rPr>
          <w:sz w:val="20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7"/>
        <w:gridCol w:w="3397"/>
        <w:gridCol w:w="3388"/>
      </w:tblGrid>
      <w:tr>
        <w:trPr>
          <w:trHeight w:val="467" w:hRule="atLeast"/>
        </w:trPr>
        <w:tc>
          <w:tcPr>
            <w:tcW w:w="3307" w:type="dxa"/>
            <w:shd w:val="clear" w:color="auto" w:fill="017688"/>
          </w:tcPr>
          <w:p>
            <w:pPr>
              <w:pStyle w:val="TableParagraph"/>
              <w:ind w:left="113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FDF</w:t>
            </w:r>
            <w:r>
              <w:rPr>
                <w:b/>
                <w:color w:val="FFFFFF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Standard</w:t>
            </w:r>
            <w:r>
              <w:rPr>
                <w:b/>
                <w:color w:val="FFFFFF"/>
                <w:spacing w:val="1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Indicators</w:t>
            </w:r>
          </w:p>
        </w:tc>
        <w:tc>
          <w:tcPr>
            <w:tcW w:w="3397" w:type="dxa"/>
            <w:shd w:val="clear" w:color="auto" w:fill="017688"/>
          </w:tcPr>
          <w:p>
            <w:pPr>
              <w:pStyle w:val="TableParagraph"/>
              <w:ind w:left="170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Specific</w:t>
            </w:r>
            <w:r>
              <w:rPr>
                <w:b/>
                <w:color w:val="FFFFFF"/>
                <w:spacing w:val="2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Regional</w:t>
            </w:r>
            <w:r>
              <w:rPr>
                <w:b/>
                <w:color w:val="FFFFFF"/>
                <w:spacing w:val="2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Indicators</w:t>
            </w:r>
          </w:p>
        </w:tc>
        <w:tc>
          <w:tcPr>
            <w:tcW w:w="3388" w:type="dxa"/>
            <w:shd w:val="clear" w:color="auto" w:fill="017688"/>
          </w:tcPr>
          <w:p>
            <w:pPr>
              <w:pStyle w:val="TableParagraph"/>
              <w:ind w:left="136"/>
              <w:rPr>
                <w:b/>
                <w:sz w:val="18"/>
              </w:rPr>
            </w:pPr>
            <w:r>
              <w:rPr>
                <w:b/>
                <w:color w:val="FFFFFF"/>
                <w:spacing w:val="2"/>
                <w:w w:val="90"/>
                <w:sz w:val="18"/>
              </w:rPr>
              <w:t>Evaluation</w:t>
            </w:r>
            <w:r>
              <w:rPr>
                <w:b/>
                <w:color w:val="FFFFFF"/>
                <w:spacing w:val="5"/>
                <w:sz w:val="18"/>
              </w:rPr>
              <w:t> </w:t>
            </w:r>
            <w:r>
              <w:rPr>
                <w:b/>
                <w:color w:val="FFFFFF"/>
                <w:spacing w:val="-2"/>
                <w:sz w:val="18"/>
              </w:rPr>
              <w:t>Approach</w:t>
            </w:r>
          </w:p>
        </w:tc>
      </w:tr>
      <w:tr>
        <w:trPr>
          <w:trHeight w:val="467" w:hRule="atLeast"/>
        </w:trPr>
        <w:tc>
          <w:tcPr>
            <w:tcW w:w="10092" w:type="dxa"/>
            <w:gridSpan w:val="3"/>
            <w:shd w:val="clear" w:color="auto" w:fill="0C3B5D"/>
          </w:tcPr>
          <w:p>
            <w:pPr>
              <w:pStyle w:val="TableParagraph"/>
              <w:ind w:left="113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Outcome</w:t>
            </w:r>
            <w:r>
              <w:rPr>
                <w:b/>
                <w:color w:val="FFFFFF"/>
                <w:spacing w:val="7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level:</w:t>
            </w:r>
            <w:r>
              <w:rPr>
                <w:b/>
                <w:color w:val="FFFFFF"/>
                <w:spacing w:val="7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Success</w:t>
            </w:r>
            <w:r>
              <w:rPr>
                <w:b/>
                <w:color w:val="FFFFFF"/>
                <w:spacing w:val="7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measures</w:t>
            </w:r>
            <w:r>
              <w:rPr>
                <w:b/>
                <w:color w:val="FFFFFF"/>
                <w:spacing w:val="7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and</w:t>
            </w:r>
            <w:r>
              <w:rPr>
                <w:b/>
                <w:color w:val="FFFFFF"/>
                <w:spacing w:val="8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intermediate</w:t>
            </w:r>
            <w:r>
              <w:rPr>
                <w:b/>
                <w:color w:val="FFFFFF"/>
                <w:spacing w:val="7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outcomes</w:t>
            </w:r>
            <w:r>
              <w:rPr>
                <w:b/>
                <w:color w:val="FFFFFF"/>
                <w:spacing w:val="7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2–4</w:t>
            </w:r>
            <w:r>
              <w:rPr>
                <w:b/>
                <w:color w:val="FFFFFF"/>
                <w:spacing w:val="7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years</w:t>
            </w:r>
          </w:p>
        </w:tc>
      </w:tr>
      <w:tr>
        <w:trPr>
          <w:trHeight w:val="8813" w:hRule="atLeast"/>
        </w:trPr>
        <w:tc>
          <w:tcPr>
            <w:tcW w:w="3307" w:type="dxa"/>
          </w:tcPr>
          <w:p>
            <w:pPr>
              <w:pStyle w:val="TableParagraph"/>
              <w:spacing w:line="278" w:lineRule="auto"/>
              <w:ind w:left="113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Actions have been taken based on the </w:t>
            </w:r>
            <w:r>
              <w:rPr>
                <w:b/>
                <w:spacing w:val="-2"/>
                <w:sz w:val="18"/>
              </w:rPr>
              <w:t>plans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81" w:val="left" w:leader="none"/>
                <w:tab w:pos="283" w:val="left" w:leader="none"/>
              </w:tabs>
              <w:spacing w:line="278" w:lineRule="auto" w:before="56" w:after="0"/>
              <w:ind w:left="283" w:right="688" w:hanging="171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The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sz w:val="18"/>
              </w:rPr>
              <w:t>majority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sz w:val="18"/>
              </w:rPr>
              <w:t>of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sz w:val="18"/>
              </w:rPr>
              <w:t>plans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sz w:val="18"/>
              </w:rPr>
              <w:t>have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sz w:val="18"/>
              </w:rPr>
              <w:t>had </w:t>
            </w:r>
            <w:r>
              <w:rPr>
                <w:sz w:val="18"/>
              </w:rPr>
              <w:t>elements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implemented.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81" w:val="left" w:leader="none"/>
                <w:tab w:pos="283" w:val="left" w:leader="none"/>
              </w:tabs>
              <w:spacing w:line="278" w:lineRule="auto" w:before="57" w:after="0"/>
              <w:ind w:left="283" w:right="394" w:hanging="17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Primary producers and businesses </w:t>
            </w:r>
            <w:r>
              <w:rPr>
                <w:sz w:val="18"/>
              </w:rPr>
              <w:t>supported to improve their sustainability and resilience.</w:t>
            </w:r>
          </w:p>
          <w:p>
            <w:pPr>
              <w:pStyle w:val="TableParagraph"/>
              <w:spacing w:line="278" w:lineRule="auto" w:before="56"/>
              <w:ind w:left="113" w:right="63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Decisions have been made to </w:t>
            </w:r>
            <w:r>
              <w:rPr>
                <w:b/>
                <w:spacing w:val="-2"/>
                <w:sz w:val="18"/>
              </w:rPr>
              <w:t>implement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81" w:val="left" w:leader="none"/>
                <w:tab w:pos="283" w:val="left" w:leader="none"/>
              </w:tabs>
              <w:spacing w:line="278" w:lineRule="auto" w:before="56" w:after="0"/>
              <w:ind w:left="283" w:right="169" w:hanging="171"/>
              <w:jc w:val="left"/>
              <w:rPr>
                <w:sz w:val="18"/>
              </w:rPr>
            </w:pPr>
            <w:r>
              <w:rPr>
                <w:sz w:val="18"/>
              </w:rPr>
              <w:t>Regional representatives have </w:t>
            </w:r>
            <w:r>
              <w:rPr>
                <w:spacing w:val="-2"/>
                <w:sz w:val="18"/>
              </w:rPr>
              <w:t>considered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planned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incremental, </w:t>
            </w:r>
            <w:r>
              <w:rPr>
                <w:sz w:val="18"/>
              </w:rPr>
              <w:t>transitional and transformational opportunities to strengthen </w:t>
            </w:r>
            <w:r>
              <w:rPr>
                <w:spacing w:val="-2"/>
                <w:sz w:val="18"/>
              </w:rPr>
              <w:t>resilience.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81" w:val="left" w:leader="none"/>
                <w:tab w:pos="283" w:val="left" w:leader="none"/>
              </w:tabs>
              <w:spacing w:line="278" w:lineRule="auto" w:before="57" w:after="0"/>
              <w:ind w:left="283" w:right="262" w:hanging="171"/>
              <w:jc w:val="left"/>
              <w:rPr>
                <w:sz w:val="18"/>
              </w:rPr>
            </w:pPr>
            <w:r>
              <w:rPr>
                <w:sz w:val="18"/>
              </w:rPr>
              <w:t>Identified actions, pathways and opportunities (including innovative and transformative) to improve </w:t>
            </w:r>
            <w:r>
              <w:rPr>
                <w:spacing w:val="-2"/>
                <w:sz w:val="18"/>
              </w:rPr>
              <w:t>regional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drought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resilience,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mitigate </w:t>
            </w:r>
            <w:r>
              <w:rPr>
                <w:sz w:val="18"/>
              </w:rPr>
              <w:t>risks and adapt to change.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81" w:val="left" w:leader="none"/>
                <w:tab w:pos="283" w:val="left" w:leader="none"/>
              </w:tabs>
              <w:spacing w:line="278" w:lineRule="auto" w:before="56" w:after="0"/>
              <w:ind w:left="283" w:right="324" w:hanging="171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Communities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use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relevant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data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and </w:t>
            </w:r>
            <w:r>
              <w:rPr>
                <w:sz w:val="18"/>
              </w:rPr>
              <w:t>information to better understand their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resilience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plan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drought.</w:t>
            </w:r>
          </w:p>
          <w:p>
            <w:pPr>
              <w:pStyle w:val="TableParagraph"/>
              <w:spacing w:before="56"/>
              <w:ind w:left="113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Capacity</w:t>
            </w:r>
            <w:r>
              <w:rPr>
                <w:b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has</w:t>
            </w:r>
            <w:r>
              <w:rPr>
                <w:b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been</w:t>
            </w:r>
            <w:r>
              <w:rPr>
                <w:b/>
                <w:sz w:val="18"/>
              </w:rPr>
              <w:t> </w:t>
            </w:r>
            <w:r>
              <w:rPr>
                <w:b/>
                <w:spacing w:val="-2"/>
                <w:w w:val="90"/>
                <w:sz w:val="18"/>
              </w:rPr>
              <w:t>developed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81" w:val="left" w:leader="none"/>
                <w:tab w:pos="283" w:val="left" w:leader="none"/>
              </w:tabs>
              <w:spacing w:line="302" w:lineRule="auto" w:before="110" w:after="0"/>
              <w:ind w:left="283" w:right="449" w:hanging="171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Regional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leaders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are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in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a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stronger </w:t>
            </w:r>
            <w:r>
              <w:rPr>
                <w:sz w:val="18"/>
              </w:rPr>
              <w:t>position to implement strategic </w:t>
            </w:r>
            <w:r>
              <w:rPr>
                <w:spacing w:val="-4"/>
                <w:sz w:val="18"/>
              </w:rPr>
              <w:t>actions,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adapt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to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change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and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take </w:t>
            </w:r>
            <w:r>
              <w:rPr>
                <w:sz w:val="18"/>
              </w:rPr>
              <w:t>advantage of opportunities to </w:t>
            </w:r>
            <w:r>
              <w:rPr>
                <w:spacing w:val="-2"/>
                <w:sz w:val="18"/>
              </w:rPr>
              <w:t>build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economic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resilience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as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they arise.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81" w:val="left" w:leader="none"/>
                <w:tab w:pos="283" w:val="left" w:leader="none"/>
              </w:tabs>
              <w:spacing w:line="302" w:lineRule="auto" w:before="52" w:after="0"/>
              <w:ind w:left="283" w:right="644" w:hanging="171"/>
              <w:jc w:val="left"/>
              <w:rPr>
                <w:sz w:val="18"/>
              </w:rPr>
            </w:pPr>
            <w:r>
              <w:rPr>
                <w:sz w:val="18"/>
              </w:rPr>
              <w:t>Partnerships, networks and </w:t>
            </w:r>
            <w:r>
              <w:rPr>
                <w:spacing w:val="-2"/>
                <w:sz w:val="18"/>
              </w:rPr>
              <w:t>engagement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are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built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between </w:t>
            </w:r>
            <w:r>
              <w:rPr>
                <w:spacing w:val="-4"/>
                <w:sz w:val="18"/>
              </w:rPr>
              <w:t>stakeholders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4"/>
                <w:sz w:val="18"/>
              </w:rPr>
              <w:t>managing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4"/>
                <w:sz w:val="18"/>
              </w:rPr>
              <w:t>natural </w:t>
            </w:r>
            <w:r>
              <w:rPr>
                <w:spacing w:val="-2"/>
                <w:sz w:val="18"/>
              </w:rPr>
              <w:t>resources.</w:t>
            </w:r>
          </w:p>
        </w:tc>
        <w:tc>
          <w:tcPr>
            <w:tcW w:w="3397" w:type="dxa"/>
          </w:tcPr>
          <w:p>
            <w:pPr>
              <w:pStyle w:val="TableParagraph"/>
              <w:spacing w:line="278" w:lineRule="auto"/>
              <w:ind w:left="170" w:right="689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The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achievement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of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Key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Pillars to</w:t>
            </w:r>
            <w:r>
              <w:rPr>
                <w:b/>
                <w:spacing w:val="-16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underpin</w:t>
            </w:r>
            <w:r>
              <w:rPr>
                <w:b/>
                <w:spacing w:val="-14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the</w:t>
            </w:r>
            <w:r>
              <w:rPr>
                <w:b/>
                <w:spacing w:val="-14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achievement</w:t>
            </w:r>
            <w:r>
              <w:rPr>
                <w:b/>
                <w:spacing w:val="-14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of </w:t>
            </w:r>
            <w:r>
              <w:rPr>
                <w:b/>
                <w:sz w:val="18"/>
              </w:rPr>
              <w:t>objectives</w:t>
            </w:r>
            <w:r>
              <w:rPr>
                <w:b/>
                <w:spacing w:val="-14"/>
                <w:sz w:val="18"/>
              </w:rPr>
              <w:t> </w:t>
            </w:r>
            <w:r>
              <w:rPr>
                <w:b/>
                <w:sz w:val="18"/>
              </w:rPr>
              <w:t>are: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453" w:val="left" w:leader="none"/>
              </w:tabs>
              <w:spacing w:line="278" w:lineRule="auto" w:before="0" w:after="0"/>
              <w:ind w:left="453" w:right="305" w:hanging="28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Drought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monitoring,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early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warning </w:t>
            </w:r>
            <w:r>
              <w:rPr>
                <w:sz w:val="18"/>
              </w:rPr>
              <w:t>systems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plans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responses are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being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developed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refined.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451" w:val="left" w:leader="none"/>
                <w:tab w:pos="453" w:val="left" w:leader="none"/>
              </w:tabs>
              <w:spacing w:line="278" w:lineRule="auto" w:before="56" w:after="0"/>
              <w:ind w:left="453" w:right="371" w:hanging="284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Those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4"/>
                <w:sz w:val="18"/>
              </w:rPr>
              <w:t>most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4"/>
                <w:sz w:val="18"/>
              </w:rPr>
              <w:t>vulnerable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4"/>
                <w:sz w:val="18"/>
              </w:rPr>
              <w:t>and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4"/>
                <w:sz w:val="18"/>
              </w:rPr>
              <w:t>at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4"/>
                <w:sz w:val="18"/>
              </w:rPr>
              <w:t>risk </w:t>
            </w:r>
            <w:r>
              <w:rPr>
                <w:sz w:val="18"/>
              </w:rPr>
              <w:t>of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droughts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been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identified and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steps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taken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address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their </w:t>
            </w:r>
            <w:r>
              <w:rPr>
                <w:spacing w:val="-2"/>
                <w:sz w:val="18"/>
              </w:rPr>
              <w:t>vulnerability.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451" w:val="left" w:leader="none"/>
                <w:tab w:pos="453" w:val="left" w:leader="none"/>
              </w:tabs>
              <w:spacing w:line="278" w:lineRule="auto" w:before="56" w:after="0"/>
              <w:ind w:left="453" w:right="469" w:hanging="28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Measures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have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been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initiated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to limit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impacts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respond </w:t>
            </w:r>
            <w:r>
              <w:rPr>
                <w:sz w:val="18"/>
              </w:rPr>
              <w:t>better to drought.</w:t>
            </w:r>
          </w:p>
          <w:p>
            <w:pPr>
              <w:pStyle w:val="TableParagraph"/>
              <w:spacing w:line="278" w:lineRule="auto" w:before="5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Action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z w:val="18"/>
              </w:rPr>
              <w:t>steps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z w:val="18"/>
              </w:rPr>
              <w:t>have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z w:val="18"/>
              </w:rPr>
              <w:t>been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z w:val="18"/>
              </w:rPr>
              <w:t>taken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z w:val="18"/>
              </w:rPr>
              <w:t>in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z w:val="18"/>
              </w:rPr>
              <w:t>line </w:t>
            </w:r>
            <w:r>
              <w:rPr>
                <w:b/>
                <w:spacing w:val="-4"/>
                <w:sz w:val="18"/>
              </w:rPr>
              <w:t>with</w:t>
            </w:r>
            <w:r>
              <w:rPr>
                <w:b/>
                <w:spacing w:val="-14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the</w:t>
            </w:r>
            <w:r>
              <w:rPr>
                <w:b/>
                <w:spacing w:val="-14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Action</w:t>
            </w:r>
            <w:r>
              <w:rPr>
                <w:b/>
                <w:spacing w:val="-14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Plan</w:t>
            </w:r>
            <w:r>
              <w:rPr>
                <w:b/>
                <w:spacing w:val="-14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tables</w:t>
            </w:r>
            <w:r>
              <w:rPr>
                <w:b/>
                <w:spacing w:val="-14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around</w:t>
            </w:r>
            <w:r>
              <w:rPr>
                <w:b/>
                <w:spacing w:val="-14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the </w:t>
            </w:r>
            <w:r>
              <w:rPr>
                <w:b/>
                <w:sz w:val="18"/>
              </w:rPr>
              <w:t>key outcome areas of:</w:t>
            </w:r>
          </w:p>
          <w:p>
            <w:pPr>
              <w:pStyle w:val="TableParagraph"/>
              <w:numPr>
                <w:ilvl w:val="1"/>
                <w:numId w:val="26"/>
              </w:numPr>
              <w:tabs>
                <w:tab w:pos="339" w:val="left" w:leader="none"/>
              </w:tabs>
              <w:spacing w:line="207" w:lineRule="exact" w:before="0" w:after="0"/>
              <w:ind w:left="339" w:right="0" w:hanging="16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People,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4"/>
                <w:sz w:val="18"/>
              </w:rPr>
              <w:t>culture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4"/>
                <w:sz w:val="18"/>
              </w:rPr>
              <w:t>and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4"/>
                <w:sz w:val="18"/>
              </w:rPr>
              <w:t>community</w:t>
            </w:r>
          </w:p>
          <w:p>
            <w:pPr>
              <w:pStyle w:val="TableParagraph"/>
              <w:numPr>
                <w:ilvl w:val="1"/>
                <w:numId w:val="26"/>
              </w:numPr>
              <w:tabs>
                <w:tab w:pos="339" w:val="left" w:leader="none"/>
              </w:tabs>
              <w:spacing w:line="240" w:lineRule="auto" w:before="90" w:after="0"/>
              <w:ind w:left="339" w:right="0" w:hanging="16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Economy</w:t>
            </w:r>
          </w:p>
          <w:p>
            <w:pPr>
              <w:pStyle w:val="TableParagraph"/>
              <w:numPr>
                <w:ilvl w:val="1"/>
                <w:numId w:val="26"/>
              </w:numPr>
              <w:tabs>
                <w:tab w:pos="339" w:val="left" w:leader="none"/>
              </w:tabs>
              <w:spacing w:line="240" w:lineRule="auto" w:before="90" w:after="0"/>
              <w:ind w:left="339" w:right="0" w:hanging="169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Landscape</w:t>
            </w:r>
            <w:r>
              <w:rPr>
                <w:spacing w:val="19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20"/>
                <w:sz w:val="18"/>
              </w:rPr>
              <w:t> </w:t>
            </w:r>
            <w:r>
              <w:rPr>
                <w:w w:val="90"/>
                <w:sz w:val="18"/>
              </w:rPr>
              <w:t>natural</w:t>
            </w:r>
            <w:r>
              <w:rPr>
                <w:spacing w:val="20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environment</w:t>
            </w:r>
          </w:p>
          <w:p>
            <w:pPr>
              <w:pStyle w:val="TableParagraph"/>
              <w:numPr>
                <w:ilvl w:val="1"/>
                <w:numId w:val="26"/>
              </w:numPr>
              <w:tabs>
                <w:tab w:pos="339" w:val="left" w:leader="none"/>
              </w:tabs>
              <w:spacing w:line="240" w:lineRule="auto" w:before="89" w:after="0"/>
              <w:ind w:left="339" w:right="0" w:hanging="169"/>
              <w:jc w:val="left"/>
              <w:rPr>
                <w:sz w:val="18"/>
              </w:rPr>
            </w:pPr>
            <w:r>
              <w:rPr>
                <w:sz w:val="18"/>
              </w:rPr>
              <w:t>Infrastructure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built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environment</w:t>
            </w:r>
          </w:p>
          <w:p>
            <w:pPr>
              <w:pStyle w:val="TableParagraph"/>
              <w:spacing w:line="302" w:lineRule="auto" w:before="110"/>
              <w:ind w:left="170" w:right="273"/>
              <w:rPr>
                <w:sz w:val="18"/>
              </w:rPr>
            </w:pPr>
            <w:r>
              <w:rPr>
                <w:sz w:val="18"/>
              </w:rPr>
              <w:t>Implementation steps have been </w:t>
            </w:r>
            <w:r>
              <w:rPr>
                <w:spacing w:val="-2"/>
                <w:sz w:val="18"/>
              </w:rPr>
              <w:t>undertaken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as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per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Communication </w:t>
            </w:r>
            <w:r>
              <w:rPr>
                <w:sz w:val="18"/>
              </w:rPr>
              <w:t>engagement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table.</w:t>
            </w:r>
          </w:p>
        </w:tc>
        <w:tc>
          <w:tcPr>
            <w:tcW w:w="3388" w:type="dxa"/>
          </w:tcPr>
          <w:p>
            <w:pPr>
              <w:pStyle w:val="TableParagraph"/>
              <w:spacing w:line="278" w:lineRule="auto"/>
              <w:ind w:left="136" w:right="398"/>
              <w:rPr>
                <w:b/>
                <w:sz w:val="18"/>
              </w:rPr>
            </w:pPr>
            <w:r>
              <w:rPr>
                <w:b/>
                <w:sz w:val="18"/>
              </w:rPr>
              <w:t>Monitoring</w:t>
            </w:r>
            <w:r>
              <w:rPr>
                <w:b/>
                <w:spacing w:val="-14"/>
                <w:sz w:val="18"/>
              </w:rPr>
              <w:t> </w:t>
            </w:r>
            <w:r>
              <w:rPr>
                <w:b/>
                <w:sz w:val="18"/>
              </w:rPr>
              <w:t>actions</w:t>
            </w:r>
            <w:r>
              <w:rPr>
                <w:b/>
                <w:spacing w:val="-14"/>
                <w:sz w:val="18"/>
              </w:rPr>
              <w:t> </w:t>
            </w:r>
            <w:r>
              <w:rPr>
                <w:b/>
                <w:sz w:val="18"/>
              </w:rPr>
              <w:t>that</w:t>
            </w:r>
            <w:r>
              <w:rPr>
                <w:b/>
                <w:spacing w:val="-14"/>
                <w:sz w:val="18"/>
              </w:rPr>
              <w:t> </w:t>
            </w:r>
            <w:r>
              <w:rPr>
                <w:b/>
                <w:sz w:val="18"/>
              </w:rPr>
              <w:t>should</w:t>
            </w:r>
            <w:r>
              <w:rPr>
                <w:b/>
                <w:spacing w:val="-14"/>
                <w:sz w:val="18"/>
              </w:rPr>
              <w:t> </w:t>
            </w:r>
            <w:r>
              <w:rPr>
                <w:b/>
                <w:sz w:val="18"/>
              </w:rPr>
              <w:t>be </w:t>
            </w:r>
            <w:r>
              <w:rPr>
                <w:b/>
                <w:spacing w:val="-6"/>
                <w:sz w:val="18"/>
              </w:rPr>
              <w:t>taken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pacing w:val="-6"/>
                <w:sz w:val="18"/>
              </w:rPr>
              <w:t>at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pacing w:val="-6"/>
                <w:sz w:val="18"/>
              </w:rPr>
              <w:t>a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pacing w:val="-6"/>
                <w:sz w:val="18"/>
              </w:rPr>
              <w:t>regional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pacing w:val="-6"/>
                <w:sz w:val="18"/>
              </w:rPr>
              <w:t>level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pacing w:val="-6"/>
                <w:sz w:val="18"/>
              </w:rPr>
              <w:t>by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pacing w:val="-6"/>
                <w:sz w:val="18"/>
              </w:rPr>
              <w:t>the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pacing w:val="-6"/>
                <w:sz w:val="18"/>
              </w:rPr>
              <w:t>ROG </w:t>
            </w:r>
            <w:r>
              <w:rPr>
                <w:b/>
                <w:spacing w:val="-2"/>
                <w:sz w:val="18"/>
              </w:rPr>
              <w:t>include: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05" w:val="left" w:leader="none"/>
                <w:tab w:pos="307" w:val="left" w:leader="none"/>
              </w:tabs>
              <w:spacing w:line="278" w:lineRule="auto" w:before="0" w:after="0"/>
              <w:ind w:left="307" w:right="380" w:hanging="171"/>
              <w:jc w:val="left"/>
              <w:rPr>
                <w:sz w:val="18"/>
              </w:rPr>
            </w:pPr>
            <w:r>
              <w:rPr>
                <w:sz w:val="18"/>
              </w:rPr>
              <w:t>Recording of steps taken, actions </w:t>
            </w:r>
            <w:r>
              <w:rPr>
                <w:spacing w:val="-2"/>
                <w:sz w:val="18"/>
              </w:rPr>
              <w:t>initiated,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resources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gained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that </w:t>
            </w:r>
            <w:r>
              <w:rPr>
                <w:sz w:val="18"/>
              </w:rPr>
              <w:t>have been triggered by the Plan </w:t>
            </w:r>
            <w:r>
              <w:rPr>
                <w:spacing w:val="-2"/>
                <w:sz w:val="18"/>
              </w:rPr>
              <w:t>framework,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strategies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planned actions.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05" w:val="left" w:leader="none"/>
                <w:tab w:pos="307" w:val="left" w:leader="none"/>
              </w:tabs>
              <w:spacing w:line="278" w:lineRule="auto" w:before="55" w:after="0"/>
              <w:ind w:left="307" w:right="381" w:hanging="171"/>
              <w:jc w:val="left"/>
              <w:rPr>
                <w:sz w:val="18"/>
              </w:rPr>
            </w:pPr>
            <w:r>
              <w:rPr>
                <w:sz w:val="18"/>
              </w:rPr>
              <w:t>Annual reporting and review of </w:t>
            </w:r>
            <w:r>
              <w:rPr>
                <w:spacing w:val="-2"/>
                <w:sz w:val="18"/>
              </w:rPr>
              <w:t>plan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implementation,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engagement, </w:t>
            </w:r>
            <w:r>
              <w:rPr>
                <w:sz w:val="18"/>
              </w:rPr>
              <w:t>participation,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actions,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barriers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and</w:t>
            </w:r>
          </w:p>
          <w:p>
            <w:pPr>
              <w:pStyle w:val="TableParagraph"/>
              <w:spacing w:line="278" w:lineRule="auto" w:before="0"/>
              <w:ind w:left="307" w:right="218"/>
              <w:rPr>
                <w:sz w:val="18"/>
              </w:rPr>
            </w:pPr>
            <w:r>
              <w:rPr>
                <w:spacing w:val="-2"/>
                <w:sz w:val="18"/>
              </w:rPr>
              <w:t>opportunities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regional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stakeholder organisations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government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–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and changes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Plan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made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as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needed </w:t>
            </w:r>
            <w:r>
              <w:rPr>
                <w:sz w:val="18"/>
              </w:rPr>
              <w:t>to best meet regional needs.</w:t>
            </w:r>
          </w:p>
          <w:p>
            <w:pPr>
              <w:pStyle w:val="TableParagraph"/>
              <w:spacing w:line="278" w:lineRule="auto" w:before="56"/>
              <w:ind w:left="136" w:right="218"/>
              <w:rPr>
                <w:sz w:val="18"/>
              </w:rPr>
            </w:pPr>
            <w:r>
              <w:rPr>
                <w:sz w:val="18"/>
              </w:rPr>
              <w:t>Should external evaluation be undertaken, as well as taking the national data, above information and annual review into account (against planned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actions),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range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regional stakeholders should be interviewed / </w:t>
            </w:r>
            <w:r>
              <w:rPr>
                <w:spacing w:val="-4"/>
                <w:sz w:val="18"/>
              </w:rPr>
              <w:t>surveyed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4"/>
                <w:sz w:val="18"/>
              </w:rPr>
              <w:t>to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4"/>
                <w:sz w:val="18"/>
              </w:rPr>
              <w:t>gauge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4"/>
                <w:sz w:val="18"/>
              </w:rPr>
              <w:t>their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4"/>
                <w:sz w:val="18"/>
              </w:rPr>
              <w:t>understanding, </w:t>
            </w:r>
            <w:r>
              <w:rPr>
                <w:sz w:val="18"/>
              </w:rPr>
              <w:t>engagement and actions they have taken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result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Plan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guidance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and </w:t>
            </w:r>
            <w:r>
              <w:rPr>
                <w:spacing w:val="-2"/>
                <w:sz w:val="18"/>
              </w:rPr>
              <w:t>initiatives.</w:t>
            </w:r>
          </w:p>
          <w:p>
            <w:pPr>
              <w:pStyle w:val="TableParagraph"/>
              <w:spacing w:before="56"/>
              <w:ind w:left="136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Types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of</w:t>
            </w:r>
            <w:r>
              <w:rPr>
                <w:b/>
                <w:spacing w:val="-1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questions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should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2"/>
                <w:w w:val="90"/>
                <w:sz w:val="18"/>
              </w:rPr>
              <w:t>include: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05" w:val="left" w:leader="none"/>
                <w:tab w:pos="307" w:val="left" w:leader="none"/>
              </w:tabs>
              <w:spacing w:line="278" w:lineRule="auto" w:before="33" w:after="0"/>
              <w:ind w:left="307" w:right="289" w:hanging="171"/>
              <w:jc w:val="left"/>
              <w:rPr>
                <w:sz w:val="18"/>
              </w:rPr>
            </w:pPr>
            <w:r>
              <w:rPr>
                <w:sz w:val="18"/>
              </w:rPr>
              <w:t>Their level of awareness and </w:t>
            </w:r>
            <w:r>
              <w:rPr>
                <w:spacing w:val="-4"/>
                <w:sz w:val="18"/>
              </w:rPr>
              <w:t>understanding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4"/>
                <w:sz w:val="18"/>
              </w:rPr>
              <w:t>of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4"/>
                <w:sz w:val="18"/>
              </w:rPr>
              <w:t>the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4"/>
                <w:sz w:val="18"/>
              </w:rPr>
              <w:t>Plan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4"/>
                <w:sz w:val="18"/>
              </w:rPr>
              <w:t>–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4"/>
                <w:sz w:val="18"/>
              </w:rPr>
              <w:t>and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4"/>
                <w:sz w:val="18"/>
              </w:rPr>
              <w:t>how </w:t>
            </w:r>
            <w:r>
              <w:rPr>
                <w:sz w:val="18"/>
              </w:rPr>
              <w:t>aware they think others are.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05" w:val="left" w:leader="none"/>
                <w:tab w:pos="307" w:val="left" w:leader="none"/>
              </w:tabs>
              <w:spacing w:line="278" w:lineRule="auto" w:before="57" w:after="0"/>
              <w:ind w:left="307" w:right="386" w:hanging="17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How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invested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they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are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in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engaging with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other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stakeholders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around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the </w:t>
            </w:r>
            <w:r>
              <w:rPr>
                <w:sz w:val="18"/>
              </w:rPr>
              <w:t>Plan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implementation.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05" w:val="left" w:leader="none"/>
                <w:tab w:pos="307" w:val="left" w:leader="none"/>
              </w:tabs>
              <w:spacing w:line="240" w:lineRule="atLeast" w:before="23" w:after="0"/>
              <w:ind w:left="307" w:right="252" w:hanging="171"/>
              <w:jc w:val="left"/>
              <w:rPr>
                <w:sz w:val="18"/>
              </w:rPr>
            </w:pPr>
            <w:r>
              <w:rPr>
                <w:sz w:val="18"/>
              </w:rPr>
              <w:t>How confident they are that they </w:t>
            </w:r>
            <w:r>
              <w:rPr>
                <w:spacing w:val="-4"/>
                <w:sz w:val="18"/>
              </w:rPr>
              <w:t>have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the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skills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and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resources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to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make </w:t>
            </w:r>
            <w:r>
              <w:rPr>
                <w:sz w:val="18"/>
              </w:rPr>
              <w:t>changes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highlighted.</w:t>
            </w:r>
          </w:p>
        </w:tc>
      </w:tr>
    </w:tbl>
    <w:p>
      <w:pPr>
        <w:spacing w:after="0" w:line="240" w:lineRule="atLeast"/>
        <w:jc w:val="left"/>
        <w:rPr>
          <w:sz w:val="18"/>
        </w:rPr>
        <w:sectPr>
          <w:pgSz w:w="11910" w:h="16840"/>
          <w:pgMar w:header="530" w:footer="580" w:top="800" w:bottom="780" w:left="52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5"/>
        <w:rPr>
          <w:sz w:val="20"/>
        </w:rPr>
      </w:pPr>
    </w:p>
    <w:tbl>
      <w:tblPr>
        <w:tblW w:w="0" w:type="auto"/>
        <w:jc w:val="left"/>
        <w:tblInd w:w="6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2"/>
        <w:gridCol w:w="3061"/>
        <w:gridCol w:w="3809"/>
      </w:tblGrid>
      <w:tr>
        <w:trPr>
          <w:trHeight w:val="467" w:hRule="atLeast"/>
        </w:trPr>
        <w:tc>
          <w:tcPr>
            <w:tcW w:w="3222" w:type="dxa"/>
            <w:shd w:val="clear" w:color="auto" w:fill="017688"/>
          </w:tcPr>
          <w:p>
            <w:pPr>
              <w:pStyle w:val="TableParagraph"/>
              <w:ind w:left="113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FDF</w:t>
            </w:r>
            <w:r>
              <w:rPr>
                <w:b/>
                <w:color w:val="FFFFFF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Standard</w:t>
            </w:r>
            <w:r>
              <w:rPr>
                <w:b/>
                <w:color w:val="FFFFFF"/>
                <w:spacing w:val="1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Indicators</w:t>
            </w:r>
          </w:p>
        </w:tc>
        <w:tc>
          <w:tcPr>
            <w:tcW w:w="3061" w:type="dxa"/>
            <w:shd w:val="clear" w:color="auto" w:fill="017688"/>
          </w:tcPr>
          <w:p>
            <w:pPr>
              <w:pStyle w:val="TableParagraph"/>
              <w:ind w:left="255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Specific</w:t>
            </w:r>
            <w:r>
              <w:rPr>
                <w:b/>
                <w:color w:val="FFFFFF"/>
                <w:spacing w:val="2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Regional</w:t>
            </w:r>
            <w:r>
              <w:rPr>
                <w:b/>
                <w:color w:val="FFFFFF"/>
                <w:spacing w:val="2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Indicators</w:t>
            </w:r>
          </w:p>
        </w:tc>
        <w:tc>
          <w:tcPr>
            <w:tcW w:w="3809" w:type="dxa"/>
            <w:shd w:val="clear" w:color="auto" w:fill="017688"/>
          </w:tcPr>
          <w:p>
            <w:pPr>
              <w:pStyle w:val="TableParagraph"/>
              <w:ind w:left="557"/>
              <w:rPr>
                <w:b/>
                <w:sz w:val="18"/>
              </w:rPr>
            </w:pPr>
            <w:r>
              <w:rPr>
                <w:b/>
                <w:color w:val="FFFFFF"/>
                <w:spacing w:val="2"/>
                <w:w w:val="90"/>
                <w:sz w:val="18"/>
              </w:rPr>
              <w:t>Evaluation</w:t>
            </w:r>
            <w:r>
              <w:rPr>
                <w:b/>
                <w:color w:val="FFFFFF"/>
                <w:spacing w:val="5"/>
                <w:sz w:val="18"/>
              </w:rPr>
              <w:t> </w:t>
            </w:r>
            <w:r>
              <w:rPr>
                <w:b/>
                <w:color w:val="FFFFFF"/>
                <w:spacing w:val="-2"/>
                <w:sz w:val="18"/>
              </w:rPr>
              <w:t>Approach</w:t>
            </w:r>
          </w:p>
        </w:tc>
      </w:tr>
      <w:tr>
        <w:trPr>
          <w:trHeight w:val="467" w:hRule="atLeast"/>
        </w:trPr>
        <w:tc>
          <w:tcPr>
            <w:tcW w:w="10092" w:type="dxa"/>
            <w:gridSpan w:val="3"/>
            <w:shd w:val="clear" w:color="auto" w:fill="0C3B5D"/>
          </w:tcPr>
          <w:p>
            <w:pPr>
              <w:pStyle w:val="TableParagraph"/>
              <w:ind w:left="113"/>
              <w:rPr>
                <w:i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Outcome</w:t>
            </w:r>
            <w:r>
              <w:rPr>
                <w:b/>
                <w:color w:val="FFFFFF"/>
                <w:spacing w:val="6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level:</w:t>
            </w:r>
            <w:r>
              <w:rPr>
                <w:b/>
                <w:color w:val="FFFFFF"/>
                <w:spacing w:val="6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Success</w:t>
            </w:r>
            <w:r>
              <w:rPr>
                <w:b/>
                <w:color w:val="FFFFFF"/>
                <w:spacing w:val="6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measures</w:t>
            </w:r>
            <w:r>
              <w:rPr>
                <w:b/>
                <w:color w:val="FFFFFF"/>
                <w:spacing w:val="6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and</w:t>
            </w:r>
            <w:r>
              <w:rPr>
                <w:b/>
                <w:color w:val="FFFFFF"/>
                <w:spacing w:val="6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intermediate</w:t>
            </w:r>
            <w:r>
              <w:rPr>
                <w:b/>
                <w:color w:val="FFFFFF"/>
                <w:spacing w:val="6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outcomes</w:t>
            </w:r>
            <w:r>
              <w:rPr>
                <w:b/>
                <w:color w:val="FFFFFF"/>
                <w:spacing w:val="7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2–4</w:t>
            </w:r>
            <w:r>
              <w:rPr>
                <w:b/>
                <w:color w:val="FFFFFF"/>
                <w:spacing w:val="6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years</w:t>
            </w:r>
            <w:r>
              <w:rPr>
                <w:b/>
                <w:color w:val="FFFFFF"/>
                <w:spacing w:val="4"/>
                <w:sz w:val="18"/>
              </w:rPr>
              <w:t> </w:t>
            </w:r>
            <w:r>
              <w:rPr>
                <w:i/>
                <w:color w:val="FFFFFF"/>
                <w:spacing w:val="-2"/>
                <w:w w:val="90"/>
                <w:sz w:val="18"/>
              </w:rPr>
              <w:t>Continued</w:t>
            </w:r>
          </w:p>
        </w:tc>
      </w:tr>
      <w:tr>
        <w:trPr>
          <w:trHeight w:val="9886" w:hRule="atLeast"/>
        </w:trPr>
        <w:tc>
          <w:tcPr>
            <w:tcW w:w="3222" w:type="dxa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281" w:val="left" w:leader="none"/>
                <w:tab w:pos="283" w:val="left" w:leader="none"/>
              </w:tabs>
              <w:spacing w:line="302" w:lineRule="auto" w:before="129" w:after="0"/>
              <w:ind w:left="283" w:right="309" w:hanging="171"/>
              <w:jc w:val="left"/>
              <w:rPr>
                <w:sz w:val="18"/>
              </w:rPr>
            </w:pPr>
            <w:r>
              <w:rPr>
                <w:sz w:val="18"/>
              </w:rPr>
              <w:t>Increased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community understanding of the region’s current and future drought </w:t>
            </w:r>
            <w:r>
              <w:rPr>
                <w:spacing w:val="-4"/>
                <w:sz w:val="18"/>
              </w:rPr>
              <w:t>resilience,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considering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the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region’s </w:t>
            </w:r>
            <w:r>
              <w:rPr>
                <w:sz w:val="18"/>
              </w:rPr>
              <w:t>unique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economic,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environmental and social characteristics.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81" w:val="left" w:leader="none"/>
                <w:tab w:pos="283" w:val="left" w:leader="none"/>
              </w:tabs>
              <w:spacing w:line="302" w:lineRule="auto" w:before="51" w:after="0"/>
              <w:ind w:left="283" w:right="612" w:hanging="171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Natural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4"/>
                <w:sz w:val="18"/>
              </w:rPr>
              <w:t>resource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management </w:t>
            </w:r>
            <w:r>
              <w:rPr>
                <w:sz w:val="18"/>
              </w:rPr>
              <w:t>capability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improved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across </w:t>
            </w:r>
            <w:r>
              <w:rPr>
                <w:spacing w:val="-2"/>
                <w:sz w:val="18"/>
              </w:rPr>
              <w:t>region.</w:t>
            </w:r>
          </w:p>
          <w:p>
            <w:pPr>
              <w:pStyle w:val="TableParagraph"/>
              <w:spacing w:before="35"/>
              <w:ind w:left="113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Regional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Stakeholders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are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pacing w:val="-2"/>
                <w:w w:val="90"/>
                <w:sz w:val="18"/>
              </w:rPr>
              <w:t>involved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81" w:val="left" w:leader="none"/>
                <w:tab w:pos="283" w:val="left" w:leader="none"/>
              </w:tabs>
              <w:spacing w:line="278" w:lineRule="auto" w:before="89" w:after="0"/>
              <w:ind w:left="283" w:right="895" w:hanging="171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Plans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4"/>
                <w:sz w:val="18"/>
              </w:rPr>
              <w:t>have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buy-in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from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key </w:t>
            </w:r>
            <w:r>
              <w:rPr>
                <w:spacing w:val="-2"/>
                <w:sz w:val="18"/>
              </w:rPr>
              <w:t>stakeholders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in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region.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81" w:val="left" w:leader="none"/>
                <w:tab w:pos="283" w:val="left" w:leader="none"/>
              </w:tabs>
              <w:spacing w:line="278" w:lineRule="auto" w:before="57" w:after="0"/>
              <w:ind w:left="283" w:right="420" w:hanging="17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The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number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of,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participation </w:t>
            </w:r>
            <w:r>
              <w:rPr>
                <w:sz w:val="18"/>
              </w:rPr>
              <w:t>in,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local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networks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programs to enhance drought resilience </w:t>
            </w:r>
            <w:r>
              <w:rPr>
                <w:spacing w:val="-2"/>
                <w:sz w:val="18"/>
              </w:rPr>
              <w:t>increases.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81" w:val="left" w:leader="none"/>
                <w:tab w:pos="283" w:val="left" w:leader="none"/>
              </w:tabs>
              <w:spacing w:line="278" w:lineRule="auto" w:before="56" w:after="0"/>
              <w:ind w:left="283" w:right="514" w:hanging="171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Communities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4"/>
                <w:sz w:val="18"/>
              </w:rPr>
              <w:t>share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4"/>
                <w:sz w:val="18"/>
              </w:rPr>
              <w:t>knowledge, </w:t>
            </w:r>
            <w:r>
              <w:rPr>
                <w:sz w:val="18"/>
              </w:rPr>
              <w:t>collaborate and partner with </w:t>
            </w:r>
            <w:r>
              <w:rPr>
                <w:spacing w:val="-2"/>
                <w:sz w:val="18"/>
              </w:rPr>
              <w:t>government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more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often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build </w:t>
            </w:r>
            <w:r>
              <w:rPr>
                <w:sz w:val="18"/>
              </w:rPr>
              <w:t>drought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resilience.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81" w:val="left" w:leader="none"/>
                <w:tab w:pos="283" w:val="left" w:leader="none"/>
              </w:tabs>
              <w:spacing w:line="278" w:lineRule="auto" w:before="57" w:after="0"/>
              <w:ind w:left="283" w:right="253" w:hanging="171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Greater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sharing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of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learnings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related </w:t>
            </w:r>
            <w:r>
              <w:rPr>
                <w:sz w:val="18"/>
              </w:rPr>
              <w:t>to drought resilience between </w:t>
            </w:r>
            <w:r>
              <w:rPr>
                <w:spacing w:val="-2"/>
                <w:sz w:val="18"/>
              </w:rPr>
              <w:t>communities.</w:t>
            </w:r>
          </w:p>
        </w:tc>
        <w:tc>
          <w:tcPr>
            <w:tcW w:w="3061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809" w:type="dxa"/>
          </w:tcPr>
          <w:p>
            <w:pPr>
              <w:pStyle w:val="TableParagraph"/>
              <w:numPr>
                <w:ilvl w:val="0"/>
                <w:numId w:val="29"/>
              </w:numPr>
              <w:tabs>
                <w:tab w:pos="726" w:val="left" w:leader="none"/>
                <w:tab w:pos="728" w:val="left" w:leader="none"/>
              </w:tabs>
              <w:spacing w:line="278" w:lineRule="auto" w:before="129" w:after="0"/>
              <w:ind w:left="728" w:right="319" w:hanging="171"/>
              <w:jc w:val="left"/>
              <w:rPr>
                <w:sz w:val="18"/>
              </w:rPr>
            </w:pPr>
            <w:r>
              <w:rPr>
                <w:sz w:val="18"/>
              </w:rPr>
              <w:t>What decisions and/actions they </w:t>
            </w:r>
            <w:r>
              <w:rPr>
                <w:spacing w:val="-4"/>
                <w:sz w:val="18"/>
              </w:rPr>
              <w:t>have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taken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–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or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aware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of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–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that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have </w:t>
            </w:r>
            <w:r>
              <w:rPr>
                <w:spacing w:val="-2"/>
                <w:sz w:val="18"/>
              </w:rPr>
              <w:t>been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initiated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as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result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Plan.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726" w:val="left" w:leader="none"/>
                <w:tab w:pos="728" w:val="left" w:leader="none"/>
              </w:tabs>
              <w:spacing w:line="278" w:lineRule="auto" w:before="56" w:after="0"/>
              <w:ind w:left="728" w:right="225" w:hanging="171"/>
              <w:jc w:val="left"/>
              <w:rPr>
                <w:sz w:val="18"/>
              </w:rPr>
            </w:pPr>
            <w:r>
              <w:rPr>
                <w:sz w:val="18"/>
              </w:rPr>
              <w:t>How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Plan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has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impacted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extra </w:t>
            </w:r>
            <w:r>
              <w:rPr>
                <w:spacing w:val="-2"/>
                <w:sz w:val="18"/>
              </w:rPr>
              <w:t>resourcing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or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support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region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to </w:t>
            </w:r>
            <w:r>
              <w:rPr>
                <w:sz w:val="18"/>
              </w:rPr>
              <w:t>improve drought resilience.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726" w:val="left" w:leader="none"/>
                <w:tab w:pos="728" w:val="left" w:leader="none"/>
              </w:tabs>
              <w:spacing w:line="278" w:lineRule="auto" w:before="56" w:after="0"/>
              <w:ind w:left="728" w:right="414" w:hanging="17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How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they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think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Plan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has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added </w:t>
            </w:r>
            <w:r>
              <w:rPr>
                <w:sz w:val="18"/>
              </w:rPr>
              <w:t>value and made a difference in </w:t>
            </w:r>
            <w:r>
              <w:rPr>
                <w:spacing w:val="-4"/>
                <w:sz w:val="18"/>
              </w:rPr>
              <w:t>increasing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4"/>
                <w:sz w:val="18"/>
              </w:rPr>
              <w:t>drought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4"/>
                <w:sz w:val="18"/>
              </w:rPr>
              <w:t>resilience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4"/>
                <w:sz w:val="18"/>
              </w:rPr>
              <w:t>in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4"/>
                <w:sz w:val="18"/>
              </w:rPr>
              <w:t>the </w:t>
            </w:r>
            <w:r>
              <w:rPr>
                <w:spacing w:val="-2"/>
                <w:sz w:val="18"/>
              </w:rPr>
              <w:t>region.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726" w:val="left" w:leader="none"/>
                <w:tab w:pos="728" w:val="left" w:leader="none"/>
              </w:tabs>
              <w:spacing w:line="278" w:lineRule="auto" w:before="57" w:after="0"/>
              <w:ind w:left="728" w:right="630" w:hanging="171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What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4"/>
                <w:sz w:val="18"/>
              </w:rPr>
              <w:t>is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working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and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what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needs </w:t>
            </w:r>
            <w:r>
              <w:rPr>
                <w:sz w:val="18"/>
              </w:rPr>
              <w:t>to change with respect to the Plan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its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effective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on-going </w:t>
            </w:r>
            <w:r>
              <w:rPr>
                <w:spacing w:val="-2"/>
                <w:sz w:val="18"/>
              </w:rPr>
              <w:t>implementation.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726" w:val="left" w:leader="none"/>
                <w:tab w:pos="728" w:val="left" w:leader="none"/>
              </w:tabs>
              <w:spacing w:line="278" w:lineRule="auto" w:before="56" w:after="0"/>
              <w:ind w:left="728" w:right="591" w:hanging="171"/>
              <w:jc w:val="left"/>
              <w:rPr>
                <w:sz w:val="18"/>
              </w:rPr>
            </w:pPr>
            <w:r>
              <w:rPr>
                <w:sz w:val="18"/>
              </w:rPr>
              <w:t>Organisations nominated for actions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Plan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including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for </w:t>
            </w:r>
            <w:r>
              <w:rPr>
                <w:spacing w:val="-4"/>
                <w:sz w:val="18"/>
              </w:rPr>
              <w:t>the communication engagement</w:t>
            </w:r>
          </w:p>
          <w:p>
            <w:pPr>
              <w:pStyle w:val="TableParagraph"/>
              <w:spacing w:line="278" w:lineRule="auto" w:before="0"/>
              <w:ind w:left="728" w:right="163"/>
              <w:rPr>
                <w:sz w:val="18"/>
              </w:rPr>
            </w:pPr>
            <w:r>
              <w:rPr>
                <w:spacing w:val="-2"/>
                <w:sz w:val="18"/>
              </w:rPr>
              <w:t>activities,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should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also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be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interviewed </w:t>
            </w:r>
            <w:r>
              <w:rPr>
                <w:sz w:val="18"/>
              </w:rPr>
              <w:t>to review what was undertaken,</w:t>
            </w:r>
          </w:p>
          <w:p>
            <w:pPr>
              <w:pStyle w:val="TableParagraph"/>
              <w:spacing w:line="278" w:lineRule="auto" w:before="0"/>
              <w:ind w:left="728"/>
              <w:rPr>
                <w:sz w:val="18"/>
              </w:rPr>
            </w:pPr>
            <w:r>
              <w:rPr>
                <w:spacing w:val="-4"/>
                <w:sz w:val="18"/>
              </w:rPr>
              <w:t>how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4"/>
                <w:sz w:val="18"/>
              </w:rPr>
              <w:t>it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was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done,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what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response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was </w:t>
            </w:r>
            <w:r>
              <w:rPr>
                <w:sz w:val="18"/>
              </w:rPr>
              <w:t>gained and, if not, why not.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726" w:val="left" w:leader="none"/>
                <w:tab w:pos="728" w:val="left" w:leader="none"/>
              </w:tabs>
              <w:spacing w:line="278" w:lineRule="auto" w:before="56" w:after="0"/>
              <w:ind w:left="728" w:right="336" w:hanging="171"/>
              <w:jc w:val="left"/>
              <w:rPr>
                <w:sz w:val="18"/>
              </w:rPr>
            </w:pPr>
            <w:r>
              <w:rPr>
                <w:sz w:val="18"/>
              </w:rPr>
              <w:t>Case studies should be further </w:t>
            </w:r>
            <w:r>
              <w:rPr>
                <w:spacing w:val="-2"/>
                <w:sz w:val="18"/>
              </w:rPr>
              <w:t>captured/developed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understand/ </w:t>
            </w:r>
            <w:r>
              <w:rPr>
                <w:sz w:val="18"/>
              </w:rPr>
              <w:t>demonstrate the program logic / the theory of change and inform recommendations for changes /</w:t>
            </w:r>
          </w:p>
          <w:p>
            <w:pPr>
              <w:pStyle w:val="TableParagraph"/>
              <w:spacing w:line="278" w:lineRule="auto" w:before="0"/>
              <w:ind w:left="728"/>
              <w:rPr>
                <w:sz w:val="18"/>
              </w:rPr>
            </w:pPr>
            <w:r>
              <w:rPr>
                <w:spacing w:val="-4"/>
                <w:sz w:val="18"/>
              </w:rPr>
              <w:t>support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needed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to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maximise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the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Plan </w:t>
            </w:r>
            <w:r>
              <w:rPr>
                <w:spacing w:val="-2"/>
                <w:sz w:val="18"/>
              </w:rPr>
              <w:t>effectiveness.</w:t>
            </w:r>
          </w:p>
          <w:p>
            <w:pPr>
              <w:pStyle w:val="TableParagraph"/>
              <w:spacing w:line="278" w:lineRule="auto" w:before="56"/>
              <w:ind w:left="557" w:right="106"/>
              <w:rPr>
                <w:sz w:val="18"/>
              </w:rPr>
            </w:pPr>
            <w:r>
              <w:rPr>
                <w:sz w:val="18"/>
              </w:rPr>
              <w:t>A critical part of an external review </w:t>
            </w:r>
            <w:r>
              <w:rPr>
                <w:spacing w:val="-4"/>
                <w:sz w:val="18"/>
              </w:rPr>
              <w:t>would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be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find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an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on-going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ROG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who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were invested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in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using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the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Plan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as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a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framework </w:t>
            </w:r>
            <w:r>
              <w:rPr>
                <w:sz w:val="18"/>
              </w:rPr>
              <w:t>towards improved resilience, outputs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actions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arising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how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well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this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was </w:t>
            </w:r>
            <w:r>
              <w:rPr>
                <w:sz w:val="18"/>
              </w:rPr>
              <w:t>working towards the Plan’s objective.</w:t>
            </w:r>
          </w:p>
          <w:p>
            <w:pPr>
              <w:pStyle w:val="TableParagraph"/>
              <w:spacing w:line="240" w:lineRule="atLeast" w:before="23"/>
              <w:ind w:left="557" w:right="163"/>
              <w:rPr>
                <w:sz w:val="18"/>
              </w:rPr>
            </w:pPr>
            <w:r>
              <w:rPr>
                <w:spacing w:val="-4"/>
                <w:sz w:val="18"/>
              </w:rPr>
              <w:t>Such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external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reviewing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should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be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taken </w:t>
            </w:r>
            <w:r>
              <w:rPr>
                <w:sz w:val="18"/>
              </w:rPr>
              <w:t>annually for the first three years (pilot regions) to provide lessons for plan development and implementation in other regions, then every three years.</w:t>
            </w:r>
          </w:p>
        </w:tc>
      </w:tr>
    </w:tbl>
    <w:p>
      <w:pPr>
        <w:spacing w:after="0" w:line="240" w:lineRule="atLeast"/>
        <w:rPr>
          <w:sz w:val="18"/>
        </w:rPr>
        <w:sectPr>
          <w:pgSz w:w="11910" w:h="16840"/>
          <w:pgMar w:header="530" w:footer="580" w:top="800" w:bottom="780" w:left="520" w:right="56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83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2232025"/>
                <wp:effectExtent l="0" t="0" r="0" b="0"/>
                <wp:wrapNone/>
                <wp:docPr id="1390" name="Group 13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0" name="Group 1390"/>
                      <wpg:cNvGrpSpPr/>
                      <wpg:grpSpPr>
                        <a:xfrm>
                          <a:off x="0" y="0"/>
                          <a:ext cx="7560309" cy="2232025"/>
                          <a:chExt cx="7560309" cy="2232025"/>
                        </a:xfrm>
                      </wpg:grpSpPr>
                      <wps:wsp>
                        <wps:cNvPr id="1391" name="Graphic 1391"/>
                        <wps:cNvSpPr/>
                        <wps:spPr>
                          <a:xfrm>
                            <a:off x="0" y="0"/>
                            <a:ext cx="7560309" cy="223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232025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31999"/>
                                </a:lnTo>
                                <a:lnTo>
                                  <a:pt x="7560005" y="2231999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8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2" name="Textbox 1392"/>
                        <wps:cNvSpPr txBox="1"/>
                        <wps:spPr>
                          <a:xfrm>
                            <a:off x="431999" y="336275"/>
                            <a:ext cx="125412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C3B5D"/>
                                  <w:w w:val="85"/>
                                  <w:sz w:val="20"/>
                                </w:rPr>
                                <w:t>South</w:t>
                              </w:r>
                              <w:r>
                                <w:rPr>
                                  <w:b/>
                                  <w:color w:val="0C3B5D"/>
                                  <w:spacing w:val="-12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C3B5D"/>
                                  <w:w w:val="85"/>
                                  <w:sz w:val="20"/>
                                </w:rPr>
                                <w:t>West</w:t>
                              </w:r>
                              <w:r>
                                <w:rPr>
                                  <w:b/>
                                  <w:color w:val="0C3B5D"/>
                                  <w:spacing w:val="-12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C3B5D"/>
                                  <w:spacing w:val="-2"/>
                                  <w:w w:val="85"/>
                                  <w:sz w:val="20"/>
                                </w:rPr>
                                <w:t>Queensland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3" name="Textbox 1393"/>
                        <wps:cNvSpPr txBox="1"/>
                        <wps:spPr>
                          <a:xfrm>
                            <a:off x="431999" y="1379119"/>
                            <a:ext cx="2018030" cy="604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2"/>
                                <w:ind w:left="0" w:right="0" w:firstLine="0"/>
                                <w:jc w:val="left"/>
                                <w:rPr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b/>
                                  <w:color w:val="0C3B5D"/>
                                  <w:spacing w:val="-15"/>
                                  <w:w w:val="90"/>
                                  <w:sz w:val="68"/>
                                </w:rPr>
                                <w:t>References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0pt;width:595.3pt;height:175.75pt;mso-position-horizontal-relative:page;mso-position-vertical-relative:page;z-index:15928320" id="docshapegroup930" coordorigin="0,0" coordsize="11906,3515">
                <v:rect style="position:absolute;left:0;top:0;width:11906;height:3515" id="docshape931" filled="true" fillcolor="#cbe8ee" stroked="false">
                  <v:fill type="solid"/>
                </v:rect>
                <v:shape style="position:absolute;left:680;top:529;width:1975;height:280" type="#_x0000_t202" id="docshape932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C3B5D"/>
                            <w:w w:val="85"/>
                            <w:sz w:val="20"/>
                          </w:rPr>
                          <w:t>South</w:t>
                        </w:r>
                        <w:r>
                          <w:rPr>
                            <w:b/>
                            <w:color w:val="0C3B5D"/>
                            <w:spacing w:val="-12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0C3B5D"/>
                            <w:w w:val="85"/>
                            <w:sz w:val="20"/>
                          </w:rPr>
                          <w:t>West</w:t>
                        </w:r>
                        <w:r>
                          <w:rPr>
                            <w:b/>
                            <w:color w:val="0C3B5D"/>
                            <w:spacing w:val="-12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0C3B5D"/>
                            <w:spacing w:val="-2"/>
                            <w:w w:val="85"/>
                            <w:sz w:val="20"/>
                          </w:rPr>
                          <w:t>Queensland</w:t>
                        </w:r>
                      </w:p>
                    </w:txbxContent>
                  </v:textbox>
                  <w10:wrap type="none"/>
                </v:shape>
                <v:shape style="position:absolute;left:680;top:2171;width:3178;height:952" type="#_x0000_t202" id="docshape933" filled="false" stroked="false">
                  <v:textbox inset="0,0,0,0">
                    <w:txbxContent>
                      <w:p>
                        <w:pPr>
                          <w:spacing w:before="42"/>
                          <w:ind w:left="0" w:right="0" w:firstLine="0"/>
                          <w:jc w:val="left"/>
                          <w:rPr>
                            <w:b/>
                            <w:sz w:val="68"/>
                          </w:rPr>
                        </w:pPr>
                        <w:r>
                          <w:rPr>
                            <w:b/>
                            <w:color w:val="0C3B5D"/>
                            <w:spacing w:val="-15"/>
                            <w:w w:val="90"/>
                            <w:sz w:val="68"/>
                          </w:rPr>
                          <w:t>References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"/>
      </w:pPr>
    </w:p>
    <w:p>
      <w:pPr>
        <w:pStyle w:val="BodyText"/>
        <w:tabs>
          <w:tab w:pos="5659" w:val="left" w:leader="none"/>
        </w:tabs>
        <w:spacing w:line="278" w:lineRule="auto"/>
        <w:ind w:left="5659" w:right="619" w:hanging="284"/>
      </w:pPr>
      <w:bookmarkStart w:name="References" w:id="26"/>
      <w:bookmarkEnd w:id="26"/>
      <w:r>
        <w:rPr/>
      </w:r>
      <w:bookmarkStart w:name="_bookmark11" w:id="27"/>
      <w:bookmarkEnd w:id="27"/>
      <w:r>
        <w:rPr/>
      </w:r>
      <w:r>
        <w:rPr>
          <w:spacing w:val="-10"/>
          <w:position w:val="6"/>
          <w:sz w:val="10"/>
        </w:rPr>
        <w:t>1</w:t>
      </w:r>
      <w:r>
        <w:rPr>
          <w:position w:val="6"/>
          <w:sz w:val="10"/>
        </w:rPr>
        <w:tab/>
      </w:r>
      <w:r>
        <w:rPr>
          <w:spacing w:val="-4"/>
        </w:rPr>
        <w:t>Irvine,</w:t>
      </w:r>
      <w:r>
        <w:rPr>
          <w:spacing w:val="-14"/>
        </w:rPr>
        <w:t> </w:t>
      </w:r>
      <w:r>
        <w:rPr>
          <w:spacing w:val="-4"/>
        </w:rPr>
        <w:t>S.</w:t>
      </w:r>
      <w:r>
        <w:rPr>
          <w:spacing w:val="-14"/>
        </w:rPr>
        <w:t> </w:t>
      </w:r>
      <w:r>
        <w:rPr>
          <w:spacing w:val="-4"/>
        </w:rPr>
        <w:t>A.</w:t>
      </w:r>
      <w:r>
        <w:rPr>
          <w:spacing w:val="-14"/>
        </w:rPr>
        <w:t> </w:t>
      </w:r>
      <w:r>
        <w:rPr>
          <w:spacing w:val="-4"/>
        </w:rPr>
        <w:t>(2021),</w:t>
      </w:r>
      <w:r>
        <w:rPr>
          <w:spacing w:val="-14"/>
        </w:rPr>
        <w:t> </w:t>
      </w:r>
      <w:r>
        <w:rPr>
          <w:spacing w:val="-4"/>
        </w:rPr>
        <w:t>‘Mapping</w:t>
      </w:r>
      <w:r>
        <w:rPr>
          <w:spacing w:val="-14"/>
        </w:rPr>
        <w:t> </w:t>
      </w:r>
      <w:r>
        <w:rPr>
          <w:spacing w:val="-4"/>
        </w:rPr>
        <w:t>drought</w:t>
      </w:r>
      <w:r>
        <w:rPr>
          <w:spacing w:val="-14"/>
        </w:rPr>
        <w:t> </w:t>
      </w:r>
      <w:r>
        <w:rPr>
          <w:spacing w:val="-4"/>
        </w:rPr>
        <w:t>declaration</w:t>
      </w:r>
      <w:r>
        <w:rPr>
          <w:spacing w:val="-14"/>
        </w:rPr>
        <w:t> </w:t>
      </w:r>
      <w:r>
        <w:rPr>
          <w:spacing w:val="-4"/>
        </w:rPr>
        <w:t>areas</w:t>
      </w:r>
      <w:r>
        <w:rPr>
          <w:spacing w:val="-14"/>
        </w:rPr>
        <w:t> </w:t>
      </w:r>
      <w:r>
        <w:rPr>
          <w:spacing w:val="-4"/>
        </w:rPr>
        <w:t>from </w:t>
      </w:r>
      <w:r>
        <w:rPr>
          <w:spacing w:val="-2"/>
        </w:rPr>
        <w:t>1936</w:t>
      </w:r>
      <w:r>
        <w:rPr>
          <w:spacing w:val="-13"/>
        </w:rPr>
        <w:t> </w:t>
      </w:r>
      <w:r>
        <w:rPr>
          <w:spacing w:val="-2"/>
        </w:rPr>
        <w:t>to</w:t>
      </w:r>
      <w:r>
        <w:rPr>
          <w:spacing w:val="-13"/>
        </w:rPr>
        <w:t> </w:t>
      </w:r>
      <w:r>
        <w:rPr>
          <w:spacing w:val="-2"/>
        </w:rPr>
        <w:t>1964</w:t>
      </w:r>
      <w:r>
        <w:rPr>
          <w:spacing w:val="-13"/>
        </w:rPr>
        <w:t> </w:t>
      </w:r>
      <w:r>
        <w:rPr>
          <w:spacing w:val="-2"/>
        </w:rPr>
        <w:t>for</w:t>
      </w:r>
      <w:r>
        <w:rPr>
          <w:spacing w:val="-13"/>
        </w:rPr>
        <w:t> </w:t>
      </w:r>
      <w:r>
        <w:rPr>
          <w:spacing w:val="-2"/>
        </w:rPr>
        <w:t>Queensland,</w:t>
      </w:r>
      <w:r>
        <w:rPr>
          <w:spacing w:val="-13"/>
        </w:rPr>
        <w:t> </w:t>
      </w:r>
      <w:r>
        <w:rPr>
          <w:spacing w:val="-2"/>
        </w:rPr>
        <w:t>Australia”,</w:t>
      </w:r>
      <w:r>
        <w:rPr>
          <w:spacing w:val="-14"/>
        </w:rPr>
        <w:t> </w:t>
      </w:r>
      <w:r>
        <w:rPr>
          <w:i/>
          <w:spacing w:val="-2"/>
        </w:rPr>
        <w:t>The</w:t>
      </w:r>
      <w:r>
        <w:rPr>
          <w:i/>
          <w:spacing w:val="-13"/>
        </w:rPr>
        <w:t> </w:t>
      </w:r>
      <w:r>
        <w:rPr>
          <w:i/>
          <w:spacing w:val="-2"/>
        </w:rPr>
        <w:t>Rangeland </w:t>
      </w:r>
      <w:r>
        <w:rPr>
          <w:i/>
        </w:rPr>
        <w:t>Journal</w:t>
      </w:r>
      <w:r>
        <w:rPr>
          <w:i/>
          <w:spacing w:val="-15"/>
        </w:rPr>
        <w:t> </w:t>
      </w:r>
      <w:r>
        <w:rPr/>
        <w:t>3(3)</w:t>
      </w:r>
    </w:p>
    <w:p>
      <w:pPr>
        <w:pStyle w:val="BodyText"/>
        <w:spacing w:line="278" w:lineRule="auto" w:before="113"/>
        <w:ind w:left="5659" w:right="1221" w:hanging="284"/>
        <w:jc w:val="both"/>
      </w:pPr>
      <w:r>
        <w:rPr>
          <w:spacing w:val="-2"/>
          <w:position w:val="6"/>
          <w:sz w:val="10"/>
        </w:rPr>
        <w:t>2</w:t>
      </w:r>
      <w:r>
        <w:rPr>
          <w:spacing w:val="25"/>
          <w:position w:val="6"/>
          <w:sz w:val="10"/>
        </w:rPr>
        <w:t> </w:t>
      </w:r>
      <w:r>
        <w:rPr>
          <w:spacing w:val="-2"/>
        </w:rPr>
        <w:t>Red</w:t>
      </w:r>
      <w:r>
        <w:rPr>
          <w:spacing w:val="-11"/>
        </w:rPr>
        <w:t> </w:t>
      </w:r>
      <w:r>
        <w:rPr>
          <w:spacing w:val="-2"/>
        </w:rPr>
        <w:t>Cross</w:t>
      </w:r>
      <w:r>
        <w:rPr>
          <w:spacing w:val="-10"/>
        </w:rPr>
        <w:t> </w:t>
      </w:r>
      <w:r>
        <w:rPr>
          <w:spacing w:val="-2"/>
        </w:rPr>
        <w:t>Queensland,</w:t>
      </w:r>
      <w:r>
        <w:rPr>
          <w:spacing w:val="-11"/>
        </w:rPr>
        <w:t> </w:t>
      </w:r>
      <w:r>
        <w:rPr>
          <w:spacing w:val="-2"/>
        </w:rPr>
        <w:t>‘Not</w:t>
      </w:r>
      <w:r>
        <w:rPr>
          <w:spacing w:val="-10"/>
        </w:rPr>
        <w:t> </w:t>
      </w:r>
      <w:r>
        <w:rPr>
          <w:spacing w:val="-2"/>
        </w:rPr>
        <w:t>If…but</w:t>
      </w:r>
      <w:r>
        <w:rPr>
          <w:spacing w:val="-11"/>
        </w:rPr>
        <w:t> </w:t>
      </w:r>
      <w:r>
        <w:rPr>
          <w:spacing w:val="-2"/>
        </w:rPr>
        <w:t>When…</w:t>
      </w:r>
      <w:r>
        <w:rPr>
          <w:spacing w:val="-10"/>
        </w:rPr>
        <w:t> </w:t>
      </w:r>
      <w:r>
        <w:rPr>
          <w:spacing w:val="-2"/>
        </w:rPr>
        <w:t>Helping </w:t>
      </w:r>
      <w:r>
        <w:rPr>
          <w:spacing w:val="-4"/>
        </w:rPr>
        <w:t>Queensland</w:t>
      </w:r>
      <w:r>
        <w:rPr>
          <w:spacing w:val="-9"/>
        </w:rPr>
        <w:t> </w:t>
      </w:r>
      <w:r>
        <w:rPr>
          <w:spacing w:val="-4"/>
        </w:rPr>
        <w:t>communities</w:t>
      </w:r>
      <w:r>
        <w:rPr>
          <w:spacing w:val="-8"/>
        </w:rPr>
        <w:t> </w:t>
      </w:r>
      <w:r>
        <w:rPr>
          <w:spacing w:val="-4"/>
        </w:rPr>
        <w:t>plan</w:t>
      </w:r>
      <w:r>
        <w:rPr>
          <w:spacing w:val="-9"/>
        </w:rPr>
        <w:t> </w:t>
      </w:r>
      <w:r>
        <w:rPr>
          <w:spacing w:val="-4"/>
        </w:rPr>
        <w:t>for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9"/>
        </w:rPr>
        <w:t> </w:t>
      </w:r>
      <w:r>
        <w:rPr>
          <w:spacing w:val="-4"/>
        </w:rPr>
        <w:t>Challenges</w:t>
      </w:r>
      <w:r>
        <w:rPr>
          <w:spacing w:val="-8"/>
        </w:rPr>
        <w:t> </w:t>
      </w:r>
      <w:r>
        <w:rPr>
          <w:spacing w:val="-4"/>
        </w:rPr>
        <w:t>of </w:t>
      </w:r>
      <w:r>
        <w:rPr/>
        <w:t>Drought’</w:t>
      </w:r>
      <w:r>
        <w:rPr>
          <w:spacing w:val="-14"/>
        </w:rPr>
        <w:t> </w:t>
      </w:r>
      <w:r>
        <w:rPr/>
        <w:t>(2021)</w:t>
      </w:r>
    </w:p>
    <w:p>
      <w:pPr>
        <w:spacing w:line="278" w:lineRule="auto" w:before="113"/>
        <w:ind w:left="5659" w:right="759" w:hanging="284"/>
        <w:jc w:val="both"/>
        <w:rPr>
          <w:sz w:val="18"/>
        </w:rPr>
      </w:pPr>
      <w:r>
        <w:rPr>
          <w:position w:val="6"/>
          <w:sz w:val="10"/>
        </w:rPr>
        <w:t>3</w:t>
      </w:r>
      <w:r>
        <w:rPr>
          <w:spacing w:val="-7"/>
          <w:position w:val="6"/>
          <w:sz w:val="10"/>
        </w:rPr>
        <w:t> </w:t>
      </w:r>
      <w:r>
        <w:rPr>
          <w:sz w:val="18"/>
        </w:rPr>
        <w:t>Queensland</w:t>
      </w:r>
      <w:r>
        <w:rPr>
          <w:spacing w:val="-13"/>
          <w:sz w:val="18"/>
        </w:rPr>
        <w:t> </w:t>
      </w:r>
      <w:r>
        <w:rPr>
          <w:sz w:val="18"/>
        </w:rPr>
        <w:t>Reconstruction</w:t>
      </w:r>
      <w:r>
        <w:rPr>
          <w:spacing w:val="-12"/>
          <w:sz w:val="18"/>
        </w:rPr>
        <w:t> </w:t>
      </w:r>
      <w:r>
        <w:rPr>
          <w:sz w:val="18"/>
        </w:rPr>
        <w:t>Authority,</w:t>
      </w:r>
      <w:r>
        <w:rPr>
          <w:spacing w:val="-13"/>
          <w:sz w:val="18"/>
        </w:rPr>
        <w:t> </w:t>
      </w:r>
      <w:r>
        <w:rPr>
          <w:i/>
          <w:sz w:val="18"/>
        </w:rPr>
        <w:t>‘Drought</w:t>
      </w:r>
      <w:r>
        <w:rPr>
          <w:i/>
          <w:spacing w:val="-12"/>
          <w:sz w:val="18"/>
        </w:rPr>
        <w:t> </w:t>
      </w:r>
      <w:r>
        <w:rPr>
          <w:i/>
          <w:sz w:val="18"/>
        </w:rPr>
        <w:t>Resilience </w:t>
      </w:r>
      <w:r>
        <w:rPr>
          <w:i/>
          <w:w w:val="90"/>
          <w:sz w:val="18"/>
        </w:rPr>
        <w:t>Strategies’ </w:t>
      </w:r>
      <w:r>
        <w:rPr>
          <w:w w:val="90"/>
          <w:sz w:val="18"/>
        </w:rPr>
        <w:t>(2021)</w:t>
      </w:r>
      <w:r>
        <w:rPr>
          <w:spacing w:val="-4"/>
          <w:sz w:val="18"/>
        </w:rPr>
        <w:t> </w:t>
      </w:r>
      <w:r>
        <w:rPr>
          <w:w w:val="90"/>
          <w:sz w:val="18"/>
        </w:rPr>
        <w:t>and</w:t>
      </w:r>
      <w:r>
        <w:rPr>
          <w:spacing w:val="-4"/>
          <w:sz w:val="18"/>
        </w:rPr>
        <w:t> </w:t>
      </w:r>
      <w:r>
        <w:rPr>
          <w:i/>
          <w:w w:val="90"/>
          <w:sz w:val="18"/>
        </w:rPr>
        <w:t>Resilient</w:t>
      </w:r>
      <w:r>
        <w:rPr>
          <w:i/>
          <w:spacing w:val="-4"/>
          <w:sz w:val="18"/>
        </w:rPr>
        <w:t> </w:t>
      </w:r>
      <w:r>
        <w:rPr>
          <w:i/>
          <w:w w:val="90"/>
          <w:sz w:val="18"/>
        </w:rPr>
        <w:t>Queensland</w:t>
      </w:r>
      <w:r>
        <w:rPr>
          <w:i/>
          <w:spacing w:val="-3"/>
          <w:sz w:val="18"/>
        </w:rPr>
        <w:t> </w:t>
      </w:r>
      <w:r>
        <w:rPr>
          <w:i/>
          <w:w w:val="90"/>
          <w:sz w:val="18"/>
        </w:rPr>
        <w:t>in</w:t>
      </w:r>
      <w:r>
        <w:rPr>
          <w:i/>
          <w:spacing w:val="-4"/>
          <w:sz w:val="18"/>
        </w:rPr>
        <w:t> </w:t>
      </w:r>
      <w:r>
        <w:rPr>
          <w:i/>
          <w:w w:val="90"/>
          <w:sz w:val="18"/>
        </w:rPr>
        <w:t>Action</w:t>
      </w:r>
      <w:r>
        <w:rPr>
          <w:i/>
          <w:spacing w:val="-5"/>
          <w:sz w:val="18"/>
        </w:rPr>
        <w:t> </w:t>
      </w:r>
      <w:r>
        <w:rPr>
          <w:spacing w:val="-2"/>
          <w:w w:val="90"/>
          <w:sz w:val="18"/>
        </w:rPr>
        <w:t>(2020)</w:t>
      </w:r>
    </w:p>
    <w:p>
      <w:pPr>
        <w:pStyle w:val="BodyText"/>
        <w:spacing w:before="113"/>
        <w:ind w:left="5376"/>
        <w:jc w:val="both"/>
      </w:pPr>
      <w:r>
        <w:rPr>
          <w:w w:val="90"/>
          <w:position w:val="6"/>
          <w:sz w:val="10"/>
        </w:rPr>
        <w:t>4</w:t>
      </w:r>
      <w:r>
        <w:rPr>
          <w:spacing w:val="63"/>
          <w:position w:val="6"/>
          <w:sz w:val="10"/>
        </w:rPr>
        <w:t>   </w:t>
      </w:r>
      <w:r>
        <w:rPr>
          <w:w w:val="90"/>
        </w:rPr>
        <w:t>UNDDR,</w:t>
      </w:r>
      <w:r>
        <w:rPr>
          <w:spacing w:val="-1"/>
          <w:w w:val="90"/>
        </w:rPr>
        <w:t> </w:t>
      </w:r>
      <w:r>
        <w:rPr>
          <w:w w:val="90"/>
        </w:rPr>
        <w:t>GAR</w:t>
      </w:r>
      <w:r>
        <w:rPr>
          <w:spacing w:val="-3"/>
          <w:w w:val="90"/>
        </w:rPr>
        <w:t> </w:t>
      </w:r>
      <w:r>
        <w:rPr>
          <w:w w:val="90"/>
        </w:rPr>
        <w:t>special</w:t>
      </w:r>
      <w:r>
        <w:rPr>
          <w:spacing w:val="-2"/>
          <w:w w:val="90"/>
        </w:rPr>
        <w:t> </w:t>
      </w:r>
      <w:r>
        <w:rPr>
          <w:w w:val="90"/>
        </w:rPr>
        <w:t>report</w:t>
      </w:r>
      <w:r>
        <w:rPr>
          <w:spacing w:val="-2"/>
          <w:w w:val="90"/>
        </w:rPr>
        <w:t> </w:t>
      </w:r>
      <w:r>
        <w:rPr>
          <w:w w:val="90"/>
        </w:rPr>
        <w:t>on</w:t>
      </w:r>
      <w:r>
        <w:rPr>
          <w:spacing w:val="-3"/>
          <w:w w:val="90"/>
        </w:rPr>
        <w:t> </w:t>
      </w:r>
      <w:r>
        <w:rPr>
          <w:w w:val="90"/>
        </w:rPr>
        <w:t>Drought</w:t>
      </w:r>
      <w:r>
        <w:rPr>
          <w:spacing w:val="-2"/>
          <w:w w:val="90"/>
        </w:rPr>
        <w:t> (2021)</w:t>
      </w:r>
    </w:p>
    <w:p>
      <w:pPr>
        <w:tabs>
          <w:tab w:pos="5659" w:val="left" w:leader="none"/>
        </w:tabs>
        <w:spacing w:line="278" w:lineRule="auto" w:before="147"/>
        <w:ind w:left="5659" w:right="752" w:hanging="284"/>
        <w:jc w:val="left"/>
        <w:rPr>
          <w:sz w:val="18"/>
        </w:rPr>
      </w:pPr>
      <w:r>
        <w:rPr>
          <w:spacing w:val="-10"/>
          <w:position w:val="6"/>
          <w:sz w:val="10"/>
        </w:rPr>
        <w:t>5</w:t>
      </w:r>
      <w:r>
        <w:rPr>
          <w:position w:val="6"/>
          <w:sz w:val="10"/>
        </w:rPr>
        <w:tab/>
      </w:r>
      <w:r>
        <w:rPr>
          <w:sz w:val="18"/>
        </w:rPr>
        <w:t>Commonwealth</w:t>
      </w:r>
      <w:r>
        <w:rPr>
          <w:spacing w:val="-8"/>
          <w:sz w:val="18"/>
        </w:rPr>
        <w:t> </w:t>
      </w:r>
      <w:r>
        <w:rPr>
          <w:sz w:val="18"/>
        </w:rPr>
        <w:t>Scientific</w:t>
      </w:r>
      <w:r>
        <w:rPr>
          <w:spacing w:val="-8"/>
          <w:sz w:val="18"/>
        </w:rPr>
        <w:t> </w:t>
      </w:r>
      <w:r>
        <w:rPr>
          <w:sz w:val="18"/>
        </w:rPr>
        <w:t>and</w:t>
      </w:r>
      <w:r>
        <w:rPr>
          <w:spacing w:val="-8"/>
          <w:sz w:val="18"/>
        </w:rPr>
        <w:t> </w:t>
      </w:r>
      <w:r>
        <w:rPr>
          <w:sz w:val="18"/>
        </w:rPr>
        <w:t>Industrial</w:t>
      </w:r>
      <w:r>
        <w:rPr>
          <w:spacing w:val="-8"/>
          <w:sz w:val="18"/>
        </w:rPr>
        <w:t> </w:t>
      </w:r>
      <w:r>
        <w:rPr>
          <w:sz w:val="18"/>
        </w:rPr>
        <w:t>Research </w:t>
      </w:r>
      <w:r>
        <w:rPr>
          <w:w w:val="90"/>
          <w:sz w:val="18"/>
        </w:rPr>
        <w:t>Organisation (CSIRO), </w:t>
      </w:r>
      <w:r>
        <w:rPr>
          <w:i/>
          <w:w w:val="90"/>
          <w:sz w:val="18"/>
        </w:rPr>
        <w:t>‘Resilience Adaptation Pathways and </w:t>
      </w:r>
      <w:r>
        <w:rPr>
          <w:i/>
          <w:spacing w:val="-2"/>
          <w:sz w:val="18"/>
        </w:rPr>
        <w:t>Transformation</w:t>
      </w:r>
      <w:r>
        <w:rPr>
          <w:i/>
          <w:spacing w:val="-7"/>
          <w:sz w:val="18"/>
        </w:rPr>
        <w:t> </w:t>
      </w:r>
      <w:r>
        <w:rPr>
          <w:i/>
          <w:spacing w:val="-2"/>
          <w:sz w:val="18"/>
        </w:rPr>
        <w:t>Approach’</w:t>
      </w:r>
      <w:r>
        <w:rPr>
          <w:i/>
          <w:spacing w:val="-7"/>
          <w:sz w:val="18"/>
        </w:rPr>
        <w:t> </w:t>
      </w:r>
      <w:r>
        <w:rPr>
          <w:spacing w:val="-2"/>
          <w:sz w:val="18"/>
        </w:rPr>
        <w:t>version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2,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2019</w:t>
      </w:r>
    </w:p>
    <w:p>
      <w:pPr>
        <w:pStyle w:val="BodyText"/>
        <w:tabs>
          <w:tab w:pos="5659" w:val="left" w:leader="none"/>
        </w:tabs>
        <w:spacing w:before="113"/>
        <w:ind w:left="5376"/>
      </w:pPr>
      <w:r>
        <w:rPr>
          <w:spacing w:val="-10"/>
          <w:position w:val="6"/>
          <w:sz w:val="10"/>
        </w:rPr>
        <w:t>6</w:t>
      </w:r>
      <w:r>
        <w:rPr>
          <w:position w:val="6"/>
          <w:sz w:val="10"/>
        </w:rPr>
        <w:tab/>
      </w:r>
      <w:r>
        <w:rPr>
          <w:spacing w:val="-4"/>
        </w:rPr>
        <w:t>Commonwealth</w:t>
      </w:r>
      <w:r>
        <w:rPr>
          <w:spacing w:val="-12"/>
        </w:rPr>
        <w:t> </w:t>
      </w:r>
      <w:r>
        <w:rPr>
          <w:spacing w:val="-4"/>
        </w:rPr>
        <w:t>of</w:t>
      </w:r>
      <w:r>
        <w:rPr>
          <w:spacing w:val="-11"/>
        </w:rPr>
        <w:t> </w:t>
      </w:r>
      <w:r>
        <w:rPr>
          <w:spacing w:val="-4"/>
        </w:rPr>
        <w:t>Australia,</w:t>
      </w:r>
      <w:r>
        <w:rPr>
          <w:spacing w:val="-11"/>
        </w:rPr>
        <w:t> </w:t>
      </w:r>
      <w:r>
        <w:rPr>
          <w:spacing w:val="-4"/>
        </w:rPr>
        <w:t>Bureau</w:t>
      </w:r>
      <w:r>
        <w:rPr>
          <w:spacing w:val="-11"/>
        </w:rPr>
        <w:t> </w:t>
      </w:r>
      <w:r>
        <w:rPr>
          <w:spacing w:val="-4"/>
        </w:rPr>
        <w:t>of</w:t>
      </w:r>
      <w:r>
        <w:rPr>
          <w:spacing w:val="-11"/>
        </w:rPr>
        <w:t> </w:t>
      </w:r>
      <w:r>
        <w:rPr>
          <w:spacing w:val="-4"/>
        </w:rPr>
        <w:t>Meteorology,</w:t>
      </w:r>
    </w:p>
    <w:p>
      <w:pPr>
        <w:spacing w:before="33"/>
        <w:ind w:left="5659" w:right="0" w:firstLine="0"/>
        <w:jc w:val="left"/>
        <w:rPr>
          <w:sz w:val="18"/>
        </w:rPr>
      </w:pPr>
      <w:r>
        <w:rPr>
          <w:i/>
          <w:w w:val="90"/>
          <w:sz w:val="18"/>
        </w:rPr>
        <w:t>‘Climate</w:t>
      </w:r>
      <w:r>
        <w:rPr>
          <w:i/>
          <w:spacing w:val="-5"/>
          <w:sz w:val="18"/>
        </w:rPr>
        <w:t> </w:t>
      </w:r>
      <w:r>
        <w:rPr>
          <w:i/>
          <w:w w:val="90"/>
          <w:sz w:val="18"/>
        </w:rPr>
        <w:t>Change</w:t>
      </w:r>
      <w:r>
        <w:rPr>
          <w:i/>
          <w:spacing w:val="-5"/>
          <w:sz w:val="18"/>
        </w:rPr>
        <w:t> </w:t>
      </w:r>
      <w:r>
        <w:rPr>
          <w:i/>
          <w:w w:val="90"/>
          <w:sz w:val="18"/>
        </w:rPr>
        <w:t>Glossary’</w:t>
      </w:r>
      <w:r>
        <w:rPr>
          <w:i/>
          <w:spacing w:val="-5"/>
          <w:sz w:val="18"/>
        </w:rPr>
        <w:t> </w:t>
      </w:r>
      <w:r>
        <w:rPr>
          <w:spacing w:val="-2"/>
          <w:w w:val="90"/>
          <w:sz w:val="18"/>
        </w:rPr>
        <w:t>(2022)</w:t>
      </w:r>
    </w:p>
    <w:p>
      <w:pPr>
        <w:tabs>
          <w:tab w:pos="5659" w:val="left" w:leader="none"/>
        </w:tabs>
        <w:spacing w:line="278" w:lineRule="auto" w:before="146"/>
        <w:ind w:left="5659" w:right="593" w:hanging="284"/>
        <w:jc w:val="left"/>
        <w:rPr>
          <w:sz w:val="18"/>
        </w:rPr>
      </w:pPr>
      <w:r>
        <w:rPr>
          <w:spacing w:val="-10"/>
          <w:position w:val="6"/>
          <w:sz w:val="10"/>
        </w:rPr>
        <w:t>7</w:t>
      </w:r>
      <w:r>
        <w:rPr>
          <w:position w:val="6"/>
          <w:sz w:val="10"/>
        </w:rPr>
        <w:tab/>
      </w:r>
      <w:r>
        <w:rPr>
          <w:w w:val="90"/>
          <w:sz w:val="18"/>
        </w:rPr>
        <w:t>QLD Department of Agriculture and Fisheries, </w:t>
      </w:r>
      <w:r>
        <w:rPr>
          <w:i/>
          <w:w w:val="90"/>
          <w:sz w:val="18"/>
        </w:rPr>
        <w:t>‘Local Drought </w:t>
      </w:r>
      <w:r>
        <w:rPr>
          <w:i/>
          <w:spacing w:val="-2"/>
          <w:sz w:val="18"/>
        </w:rPr>
        <w:t>Committee</w:t>
      </w:r>
      <w:r>
        <w:rPr>
          <w:i/>
          <w:spacing w:val="-6"/>
          <w:sz w:val="18"/>
        </w:rPr>
        <w:t> </w:t>
      </w:r>
      <w:r>
        <w:rPr>
          <w:i/>
          <w:spacing w:val="-2"/>
          <w:sz w:val="18"/>
        </w:rPr>
        <w:t>Guidelines’</w:t>
      </w:r>
      <w:r>
        <w:rPr>
          <w:i/>
          <w:spacing w:val="-6"/>
          <w:sz w:val="18"/>
        </w:rPr>
        <w:t> </w:t>
      </w:r>
      <w:r>
        <w:rPr>
          <w:spacing w:val="-2"/>
          <w:sz w:val="18"/>
        </w:rPr>
        <w:t>(2021)</w:t>
      </w:r>
    </w:p>
    <w:p>
      <w:pPr>
        <w:tabs>
          <w:tab w:pos="5659" w:val="left" w:leader="none"/>
        </w:tabs>
        <w:spacing w:line="278" w:lineRule="auto" w:before="113"/>
        <w:ind w:left="5659" w:right="922" w:hanging="284"/>
        <w:jc w:val="left"/>
        <w:rPr>
          <w:sz w:val="18"/>
        </w:rPr>
      </w:pPr>
      <w:r>
        <w:rPr>
          <w:spacing w:val="-10"/>
          <w:position w:val="6"/>
          <w:sz w:val="10"/>
        </w:rPr>
        <w:t>8</w:t>
      </w:r>
      <w:r>
        <w:rPr>
          <w:position w:val="6"/>
          <w:sz w:val="10"/>
        </w:rPr>
        <w:tab/>
      </w:r>
      <w:r>
        <w:rPr>
          <w:w w:val="90"/>
          <w:sz w:val="18"/>
        </w:rPr>
        <w:t>World Bank, </w:t>
      </w:r>
      <w:r>
        <w:rPr>
          <w:i/>
          <w:w w:val="90"/>
          <w:sz w:val="18"/>
        </w:rPr>
        <w:t>‘Building Resilience: Integrating Climate and </w:t>
      </w:r>
      <w:r>
        <w:rPr>
          <w:i/>
          <w:spacing w:val="-2"/>
          <w:sz w:val="18"/>
        </w:rPr>
        <w:t>Disaster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Risk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into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Development’</w:t>
      </w:r>
      <w:r>
        <w:rPr>
          <w:i/>
          <w:spacing w:val="-15"/>
          <w:sz w:val="18"/>
        </w:rPr>
        <w:t> </w:t>
      </w:r>
      <w:r>
        <w:rPr>
          <w:spacing w:val="-2"/>
          <w:sz w:val="18"/>
        </w:rPr>
        <w:t>(2013)</w:t>
      </w:r>
    </w:p>
    <w:p>
      <w:pPr>
        <w:tabs>
          <w:tab w:pos="5659" w:val="left" w:leader="none"/>
        </w:tabs>
        <w:spacing w:line="278" w:lineRule="auto" w:before="114"/>
        <w:ind w:left="5659" w:right="1118" w:hanging="284"/>
        <w:jc w:val="left"/>
        <w:rPr>
          <w:sz w:val="18"/>
        </w:rPr>
      </w:pPr>
      <w:r>
        <w:rPr>
          <w:spacing w:val="-10"/>
          <w:position w:val="6"/>
          <w:sz w:val="10"/>
        </w:rPr>
        <w:t>9</w:t>
      </w:r>
      <w:r>
        <w:rPr>
          <w:position w:val="6"/>
          <w:sz w:val="10"/>
        </w:rPr>
        <w:tab/>
      </w:r>
      <w:r>
        <w:rPr>
          <w:spacing w:val="-4"/>
          <w:sz w:val="18"/>
        </w:rPr>
        <w:t>CSIRO,</w:t>
      </w:r>
      <w:r>
        <w:rPr>
          <w:spacing w:val="-15"/>
          <w:sz w:val="18"/>
        </w:rPr>
        <w:t> </w:t>
      </w:r>
      <w:r>
        <w:rPr>
          <w:i/>
          <w:spacing w:val="-4"/>
          <w:sz w:val="18"/>
        </w:rPr>
        <w:t>‘Drought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Resilience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Mission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–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Impact’</w:t>
      </w:r>
      <w:r>
        <w:rPr>
          <w:spacing w:val="-4"/>
          <w:sz w:val="18"/>
        </w:rPr>
        <w:t>, </w:t>
      </w:r>
      <w:hyperlink r:id="rId212">
        <w:r>
          <w:rPr>
            <w:spacing w:val="-2"/>
            <w:sz w:val="18"/>
            <w:u w:val="single"/>
          </w:rPr>
          <w:t>https://www.csiro.au/en/about/challenges-missions/</w:t>
        </w:r>
      </w:hyperlink>
      <w:r>
        <w:rPr>
          <w:spacing w:val="-2"/>
          <w:sz w:val="18"/>
        </w:rPr>
        <w:t> </w:t>
      </w:r>
      <w:hyperlink r:id="rId212">
        <w:r>
          <w:rPr>
            <w:sz w:val="18"/>
            <w:u w:val="single"/>
          </w:rPr>
          <w:t>drought-resilience</w:t>
        </w:r>
      </w:hyperlink>
      <w:r>
        <w:rPr>
          <w:spacing w:val="-15"/>
          <w:sz w:val="18"/>
        </w:rPr>
        <w:t> </w:t>
      </w:r>
      <w:r>
        <w:rPr>
          <w:sz w:val="18"/>
        </w:rPr>
        <w:t>(2021)</w:t>
      </w:r>
    </w:p>
    <w:p>
      <w:pPr>
        <w:spacing w:line="278" w:lineRule="auto" w:before="113"/>
        <w:ind w:left="5659" w:right="934" w:hanging="284"/>
        <w:jc w:val="left"/>
        <w:rPr>
          <w:sz w:val="18"/>
        </w:rPr>
      </w:pPr>
      <w:r>
        <w:rPr>
          <w:spacing w:val="-4"/>
          <w:position w:val="6"/>
          <w:sz w:val="10"/>
        </w:rPr>
        <w:t>10</w:t>
      </w:r>
      <w:r>
        <w:rPr>
          <w:spacing w:val="73"/>
          <w:w w:val="150"/>
          <w:position w:val="6"/>
          <w:sz w:val="10"/>
        </w:rPr>
        <w:t> </w:t>
      </w:r>
      <w:r>
        <w:rPr>
          <w:spacing w:val="-4"/>
          <w:sz w:val="18"/>
        </w:rPr>
        <w:t>CSIRO,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Australia’s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changing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climate,</w:t>
      </w:r>
      <w:r>
        <w:rPr>
          <w:spacing w:val="-15"/>
          <w:sz w:val="18"/>
        </w:rPr>
        <w:t> </w:t>
      </w:r>
      <w:r>
        <w:rPr>
          <w:i/>
          <w:spacing w:val="-4"/>
          <w:sz w:val="18"/>
        </w:rPr>
        <w:t>State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of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the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Climate </w:t>
      </w:r>
      <w:r>
        <w:rPr>
          <w:i/>
          <w:sz w:val="18"/>
        </w:rPr>
        <w:t>2018</w:t>
      </w:r>
      <w:r>
        <w:rPr>
          <w:i/>
          <w:spacing w:val="-14"/>
          <w:sz w:val="18"/>
        </w:rPr>
        <w:t> </w:t>
      </w:r>
      <w:r>
        <w:rPr>
          <w:sz w:val="18"/>
        </w:rPr>
        <w:t>(2018)</w:t>
      </w:r>
    </w:p>
    <w:p>
      <w:pPr>
        <w:spacing w:line="278" w:lineRule="auto" w:before="113"/>
        <w:ind w:left="5659" w:right="593" w:hanging="284"/>
        <w:jc w:val="left"/>
        <w:rPr>
          <w:i/>
          <w:sz w:val="18"/>
        </w:rPr>
      </w:pPr>
      <w:r>
        <w:rPr>
          <w:spacing w:val="-4"/>
          <w:position w:val="6"/>
          <w:sz w:val="10"/>
        </w:rPr>
        <w:t>11</w:t>
      </w:r>
      <w:r>
        <w:rPr>
          <w:spacing w:val="44"/>
          <w:position w:val="6"/>
          <w:sz w:val="10"/>
        </w:rPr>
        <w:t>  </w:t>
      </w:r>
      <w:r>
        <w:rPr>
          <w:spacing w:val="-4"/>
          <w:sz w:val="18"/>
        </w:rPr>
        <w:t>State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Library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of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Queensland,</w:t>
      </w:r>
      <w:r>
        <w:rPr>
          <w:spacing w:val="-15"/>
          <w:sz w:val="18"/>
        </w:rPr>
        <w:t> </w:t>
      </w:r>
      <w:r>
        <w:rPr>
          <w:i/>
          <w:spacing w:val="-4"/>
          <w:sz w:val="18"/>
        </w:rPr>
        <w:t>Queensland</w:t>
      </w:r>
      <w:r>
        <w:rPr>
          <w:i/>
          <w:spacing w:val="-15"/>
          <w:sz w:val="18"/>
        </w:rPr>
        <w:t> </w:t>
      </w:r>
      <w:r>
        <w:rPr>
          <w:i/>
          <w:spacing w:val="-4"/>
          <w:sz w:val="18"/>
        </w:rPr>
        <w:t>Aboriginal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and </w:t>
      </w:r>
      <w:r>
        <w:rPr>
          <w:i/>
          <w:sz w:val="18"/>
        </w:rPr>
        <w:t>Torres</w:t>
      </w:r>
      <w:r>
        <w:rPr>
          <w:i/>
          <w:spacing w:val="-14"/>
          <w:sz w:val="18"/>
        </w:rPr>
        <w:t> </w:t>
      </w:r>
      <w:r>
        <w:rPr>
          <w:i/>
          <w:sz w:val="18"/>
        </w:rPr>
        <w:t>Strait</w:t>
      </w:r>
      <w:r>
        <w:rPr>
          <w:i/>
          <w:spacing w:val="-14"/>
          <w:sz w:val="18"/>
        </w:rPr>
        <w:t> </w:t>
      </w:r>
      <w:r>
        <w:rPr>
          <w:i/>
          <w:sz w:val="18"/>
        </w:rPr>
        <w:t>Islander</w:t>
      </w:r>
      <w:r>
        <w:rPr>
          <w:i/>
          <w:spacing w:val="-14"/>
          <w:sz w:val="18"/>
        </w:rPr>
        <w:t> </w:t>
      </w:r>
      <w:r>
        <w:rPr>
          <w:i/>
          <w:sz w:val="18"/>
        </w:rPr>
        <w:t>languages</w:t>
      </w:r>
      <w:r>
        <w:rPr>
          <w:i/>
          <w:spacing w:val="-14"/>
          <w:sz w:val="18"/>
        </w:rPr>
        <w:t> </w:t>
      </w:r>
      <w:r>
        <w:rPr>
          <w:i/>
          <w:sz w:val="18"/>
        </w:rPr>
        <w:t>map.</w:t>
      </w:r>
    </w:p>
    <w:p>
      <w:pPr>
        <w:pStyle w:val="BodyText"/>
        <w:spacing w:before="113"/>
        <w:ind w:left="5376"/>
      </w:pPr>
      <w:r>
        <w:rPr>
          <w:position w:val="6"/>
          <w:sz w:val="10"/>
        </w:rPr>
        <w:t>12</w:t>
      </w:r>
      <w:r>
        <w:rPr>
          <w:spacing w:val="57"/>
          <w:position w:val="6"/>
          <w:sz w:val="10"/>
        </w:rPr>
        <w:t>  </w:t>
      </w:r>
      <w:hyperlink r:id="rId213">
        <w:r>
          <w:rPr>
            <w:spacing w:val="-2"/>
            <w:u w:val="single"/>
          </w:rPr>
          <w:t>https://www.swqict.com/home</w:t>
        </w:r>
      </w:hyperlink>
    </w:p>
    <w:p>
      <w:pPr>
        <w:spacing w:line="278" w:lineRule="auto" w:before="146"/>
        <w:ind w:left="5659" w:right="759" w:hanging="284"/>
        <w:jc w:val="both"/>
        <w:rPr>
          <w:i/>
          <w:sz w:val="18"/>
        </w:rPr>
      </w:pPr>
      <w:r>
        <w:rPr>
          <w:spacing w:val="-6"/>
          <w:position w:val="6"/>
          <w:sz w:val="10"/>
        </w:rPr>
        <w:t>13</w:t>
      </w:r>
      <w:r>
        <w:rPr>
          <w:spacing w:val="20"/>
          <w:position w:val="6"/>
          <w:sz w:val="10"/>
        </w:rPr>
        <w:t> </w:t>
      </w:r>
      <w:r>
        <w:rPr>
          <w:spacing w:val="-6"/>
          <w:sz w:val="18"/>
        </w:rPr>
        <w:t>Speedy, Cahr</w:t>
      </w:r>
      <w:r>
        <w:rPr>
          <w:spacing w:val="-7"/>
          <w:sz w:val="18"/>
        </w:rPr>
        <w:t> </w:t>
      </w:r>
      <w:r>
        <w:rPr>
          <w:spacing w:val="-6"/>
          <w:sz w:val="18"/>
        </w:rPr>
        <w:t>(2003), </w:t>
      </w:r>
      <w:r>
        <w:rPr>
          <w:i/>
          <w:spacing w:val="-6"/>
          <w:sz w:val="18"/>
        </w:rPr>
        <w:t>The</w:t>
      </w:r>
      <w:r>
        <w:rPr>
          <w:i/>
          <w:spacing w:val="-7"/>
          <w:sz w:val="18"/>
        </w:rPr>
        <w:t> </w:t>
      </w:r>
      <w:r>
        <w:rPr>
          <w:i/>
          <w:spacing w:val="-6"/>
          <w:sz w:val="18"/>
        </w:rPr>
        <w:t>Bulloo River</w:t>
      </w:r>
      <w:r>
        <w:rPr>
          <w:i/>
          <w:spacing w:val="-7"/>
          <w:sz w:val="18"/>
        </w:rPr>
        <w:t> </w:t>
      </w:r>
      <w:r>
        <w:rPr>
          <w:i/>
          <w:spacing w:val="-6"/>
          <w:sz w:val="18"/>
        </w:rPr>
        <w:t>System: life</w:t>
      </w:r>
      <w:r>
        <w:rPr>
          <w:i/>
          <w:spacing w:val="-7"/>
          <w:sz w:val="18"/>
        </w:rPr>
        <w:t> </w:t>
      </w:r>
      <w:r>
        <w:rPr>
          <w:i/>
          <w:spacing w:val="-6"/>
          <w:sz w:val="18"/>
        </w:rPr>
        <w:t>along the </w:t>
      </w:r>
      <w:r>
        <w:rPr>
          <w:i/>
          <w:spacing w:val="-2"/>
          <w:sz w:val="18"/>
        </w:rPr>
        <w:t>Bulloo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River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1880–1920s</w:t>
      </w:r>
    </w:p>
    <w:p>
      <w:pPr>
        <w:pStyle w:val="BodyText"/>
        <w:spacing w:before="114"/>
        <w:ind w:left="5376"/>
      </w:pPr>
      <w:r>
        <w:rPr>
          <w:spacing w:val="-4"/>
          <w:position w:val="6"/>
          <w:sz w:val="10"/>
        </w:rPr>
        <w:t>14</w:t>
      </w:r>
      <w:r>
        <w:rPr>
          <w:spacing w:val="38"/>
          <w:position w:val="6"/>
          <w:sz w:val="10"/>
        </w:rPr>
        <w:t>  </w:t>
      </w:r>
      <w:r>
        <w:rPr>
          <w:spacing w:val="-4"/>
        </w:rPr>
        <w:t>The</w:t>
      </w:r>
      <w:r>
        <w:rPr>
          <w:spacing w:val="-14"/>
        </w:rPr>
        <w:t> </w:t>
      </w:r>
      <w:r>
        <w:rPr>
          <w:spacing w:val="-4"/>
        </w:rPr>
        <w:t>Long</w:t>
      </w:r>
      <w:r>
        <w:rPr>
          <w:spacing w:val="-14"/>
        </w:rPr>
        <w:t> </w:t>
      </w:r>
      <w:r>
        <w:rPr>
          <w:spacing w:val="-4"/>
        </w:rPr>
        <w:t>Paddock</w:t>
      </w:r>
      <w:r>
        <w:rPr>
          <w:spacing w:val="-14"/>
        </w:rPr>
        <w:t> </w:t>
      </w:r>
      <w:r>
        <w:rPr>
          <w:spacing w:val="-4"/>
        </w:rPr>
        <w:t>–</w:t>
      </w:r>
      <w:r>
        <w:rPr>
          <w:spacing w:val="-14"/>
        </w:rPr>
        <w:t> </w:t>
      </w:r>
      <w:r>
        <w:rPr>
          <w:spacing w:val="-4"/>
        </w:rPr>
        <w:t>Rainfall</w:t>
      </w:r>
      <w:r>
        <w:rPr>
          <w:spacing w:val="-14"/>
        </w:rPr>
        <w:t> </w:t>
      </w:r>
      <w:r>
        <w:rPr>
          <w:spacing w:val="-4"/>
        </w:rPr>
        <w:t>Posters</w:t>
      </w:r>
    </w:p>
    <w:p>
      <w:pPr>
        <w:pStyle w:val="BodyText"/>
        <w:spacing w:line="278" w:lineRule="auto" w:before="146"/>
        <w:ind w:left="5659" w:right="593" w:hanging="284"/>
      </w:pPr>
      <w:r>
        <w:rPr>
          <w:spacing w:val="-2"/>
          <w:position w:val="6"/>
          <w:sz w:val="10"/>
        </w:rPr>
        <w:t>15</w:t>
      </w:r>
      <w:r>
        <w:rPr>
          <w:spacing w:val="71"/>
          <w:w w:val="150"/>
          <w:position w:val="6"/>
          <w:sz w:val="10"/>
        </w:rPr>
        <w:t> </w:t>
      </w:r>
      <w:r>
        <w:rPr>
          <w:spacing w:val="-2"/>
        </w:rPr>
        <w:t>Stokes,</w:t>
      </w:r>
      <w:r>
        <w:rPr>
          <w:spacing w:val="-14"/>
        </w:rPr>
        <w:t> </w:t>
      </w:r>
      <w:r>
        <w:rPr>
          <w:spacing w:val="-2"/>
        </w:rPr>
        <w:t>Chris</w:t>
      </w:r>
      <w:r>
        <w:rPr>
          <w:spacing w:val="-14"/>
        </w:rPr>
        <w:t> </w:t>
      </w:r>
      <w:r>
        <w:rPr>
          <w:spacing w:val="-2"/>
        </w:rPr>
        <w:t>J.;</w:t>
      </w:r>
      <w:r>
        <w:rPr>
          <w:spacing w:val="-14"/>
        </w:rPr>
        <w:t> </w:t>
      </w:r>
      <w:r>
        <w:rPr>
          <w:spacing w:val="-2"/>
        </w:rPr>
        <w:t>Ryan</w:t>
      </w:r>
      <w:r>
        <w:rPr>
          <w:spacing w:val="-14"/>
        </w:rPr>
        <w:t> </w:t>
      </w:r>
      <w:r>
        <w:rPr>
          <w:spacing w:val="-2"/>
        </w:rPr>
        <w:t>R.</w:t>
      </w:r>
      <w:r>
        <w:rPr>
          <w:spacing w:val="-14"/>
        </w:rPr>
        <w:t> </w:t>
      </w:r>
      <w:r>
        <w:rPr>
          <w:spacing w:val="-2"/>
        </w:rPr>
        <w:t>McAllister;</w:t>
      </w:r>
      <w:r>
        <w:rPr>
          <w:spacing w:val="-14"/>
        </w:rPr>
        <w:t> </w:t>
      </w:r>
      <w:r>
        <w:rPr>
          <w:spacing w:val="-2"/>
        </w:rPr>
        <w:t>Andrew</w:t>
      </w:r>
      <w:r>
        <w:rPr>
          <w:spacing w:val="-14"/>
        </w:rPr>
        <w:t> </w:t>
      </w:r>
      <w:r>
        <w:rPr>
          <w:spacing w:val="-2"/>
        </w:rPr>
        <w:t>J.</w:t>
      </w:r>
      <w:r>
        <w:rPr>
          <w:spacing w:val="-14"/>
        </w:rPr>
        <w:t> </w:t>
      </w:r>
      <w:r>
        <w:rPr>
          <w:spacing w:val="-2"/>
        </w:rPr>
        <w:t>Ash;</w:t>
      </w:r>
      <w:r>
        <w:rPr>
          <w:spacing w:val="-14"/>
        </w:rPr>
        <w:t> </w:t>
      </w:r>
      <w:r>
        <w:rPr>
          <w:spacing w:val="-2"/>
        </w:rPr>
        <w:t>John</w:t>
      </w:r>
      <w:r>
        <w:rPr>
          <w:spacing w:val="-14"/>
        </w:rPr>
        <w:t> </w:t>
      </w:r>
      <w:r>
        <w:rPr>
          <w:spacing w:val="-2"/>
        </w:rPr>
        <w:t>E. </w:t>
      </w:r>
      <w:r>
        <w:rPr>
          <w:w w:val="90"/>
        </w:rPr>
        <w:t>Gross (2008). </w:t>
      </w:r>
      <w:hyperlink r:id="rId214">
        <w:r>
          <w:rPr>
            <w:w w:val="90"/>
            <w:u w:val="single"/>
          </w:rPr>
          <w:t>"Changing Patterns of Land Use and Tenure in </w:t>
        </w:r>
      </w:hyperlink>
      <w:r>
        <w:rPr>
          <w:w w:val="90"/>
        </w:rPr>
        <w:t> </w:t>
      </w:r>
      <w:hyperlink r:id="rId214">
        <w:r>
          <w:rPr>
            <w:u w:val="single"/>
          </w:rPr>
          <w:t>Dalrymple Shire, Australia"</w:t>
        </w:r>
      </w:hyperlink>
    </w:p>
    <w:p>
      <w:pPr>
        <w:spacing w:before="113"/>
        <w:ind w:left="5376" w:right="0" w:firstLine="0"/>
        <w:jc w:val="left"/>
        <w:rPr>
          <w:i/>
          <w:sz w:val="18"/>
        </w:rPr>
      </w:pPr>
      <w:r>
        <w:rPr>
          <w:w w:val="90"/>
          <w:position w:val="6"/>
          <w:sz w:val="10"/>
        </w:rPr>
        <w:t>16</w:t>
      </w:r>
      <w:r>
        <w:rPr>
          <w:spacing w:val="68"/>
          <w:w w:val="150"/>
          <w:position w:val="6"/>
          <w:sz w:val="10"/>
        </w:rPr>
        <w:t>  </w:t>
      </w:r>
      <w:r>
        <w:rPr>
          <w:w w:val="90"/>
          <w:sz w:val="18"/>
        </w:rPr>
        <w:t>Queensland</w:t>
      </w:r>
      <w:r>
        <w:rPr>
          <w:spacing w:val="-4"/>
          <w:sz w:val="18"/>
        </w:rPr>
        <w:t> </w:t>
      </w:r>
      <w:r>
        <w:rPr>
          <w:w w:val="90"/>
          <w:sz w:val="18"/>
        </w:rPr>
        <w:t>Government</w:t>
      </w:r>
      <w:r>
        <w:rPr>
          <w:spacing w:val="-5"/>
          <w:sz w:val="18"/>
        </w:rPr>
        <w:t> </w:t>
      </w:r>
      <w:r>
        <w:rPr>
          <w:w w:val="90"/>
          <w:sz w:val="18"/>
        </w:rPr>
        <w:t>(2009),</w:t>
      </w:r>
      <w:r>
        <w:rPr>
          <w:spacing w:val="-5"/>
          <w:sz w:val="18"/>
        </w:rPr>
        <w:t> </w:t>
      </w:r>
      <w:r>
        <w:rPr>
          <w:i/>
          <w:w w:val="90"/>
          <w:sz w:val="18"/>
        </w:rPr>
        <w:t>South</w:t>
      </w:r>
      <w:r>
        <w:rPr>
          <w:i/>
          <w:spacing w:val="-5"/>
          <w:sz w:val="18"/>
        </w:rPr>
        <w:t> </w:t>
      </w:r>
      <w:r>
        <w:rPr>
          <w:i/>
          <w:w w:val="90"/>
          <w:sz w:val="18"/>
        </w:rPr>
        <w:t>West</w:t>
      </w:r>
      <w:r>
        <w:rPr>
          <w:i/>
          <w:spacing w:val="-1"/>
          <w:w w:val="90"/>
          <w:sz w:val="18"/>
        </w:rPr>
        <w:t> </w:t>
      </w:r>
      <w:r>
        <w:rPr>
          <w:i/>
          <w:w w:val="90"/>
          <w:sz w:val="18"/>
        </w:rPr>
        <w:t>Regional</w:t>
      </w:r>
      <w:r>
        <w:rPr>
          <w:i/>
          <w:spacing w:val="-5"/>
          <w:sz w:val="18"/>
        </w:rPr>
        <w:t> </w:t>
      </w:r>
      <w:r>
        <w:rPr>
          <w:i/>
          <w:spacing w:val="-4"/>
          <w:w w:val="90"/>
          <w:sz w:val="18"/>
        </w:rPr>
        <w:t>Plan</w:t>
      </w:r>
    </w:p>
    <w:p>
      <w:pPr>
        <w:pStyle w:val="BodyText"/>
        <w:spacing w:before="33"/>
        <w:ind w:left="5659"/>
      </w:pPr>
      <w:r>
        <w:rPr>
          <w:spacing w:val="-2"/>
        </w:rPr>
        <w:t>(Department</w:t>
      </w:r>
      <w:r>
        <w:rPr>
          <w:spacing w:val="-9"/>
        </w:rPr>
        <w:t> </w:t>
      </w:r>
      <w:r>
        <w:rPr>
          <w:spacing w:val="-2"/>
        </w:rPr>
        <w:t>of</w:t>
      </w:r>
      <w:r>
        <w:rPr>
          <w:spacing w:val="-9"/>
        </w:rPr>
        <w:t> </w:t>
      </w:r>
      <w:r>
        <w:rPr>
          <w:spacing w:val="-2"/>
        </w:rPr>
        <w:t>Infrastructure</w:t>
      </w:r>
      <w:r>
        <w:rPr>
          <w:spacing w:val="-9"/>
        </w:rPr>
        <w:t> </w:t>
      </w:r>
      <w:r>
        <w:rPr>
          <w:spacing w:val="-2"/>
        </w:rPr>
        <w:t>and</w:t>
      </w:r>
      <w:r>
        <w:rPr>
          <w:spacing w:val="-8"/>
        </w:rPr>
        <w:t> </w:t>
      </w:r>
      <w:r>
        <w:rPr>
          <w:spacing w:val="-2"/>
        </w:rPr>
        <w:t>Planning)</w:t>
      </w:r>
    </w:p>
    <w:p>
      <w:pPr>
        <w:spacing w:line="278" w:lineRule="auto" w:before="146"/>
        <w:ind w:left="5659" w:right="898" w:hanging="284"/>
        <w:jc w:val="left"/>
        <w:rPr>
          <w:sz w:val="18"/>
        </w:rPr>
      </w:pPr>
      <w:r>
        <w:rPr>
          <w:spacing w:val="-2"/>
          <w:position w:val="6"/>
          <w:sz w:val="10"/>
        </w:rPr>
        <w:t>17</w:t>
      </w:r>
      <w:r>
        <w:rPr>
          <w:spacing w:val="43"/>
          <w:position w:val="6"/>
          <w:sz w:val="10"/>
        </w:rPr>
        <w:t>  </w:t>
      </w:r>
      <w:r>
        <w:rPr>
          <w:spacing w:val="-2"/>
          <w:sz w:val="18"/>
        </w:rPr>
        <w:t>The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McConnell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Foundation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(2017),</w:t>
      </w:r>
      <w:r>
        <w:rPr>
          <w:spacing w:val="-14"/>
          <w:sz w:val="18"/>
        </w:rPr>
        <w:t> </w:t>
      </w:r>
      <w:r>
        <w:rPr>
          <w:i/>
          <w:spacing w:val="-2"/>
          <w:sz w:val="18"/>
        </w:rPr>
        <w:t>What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is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Community Vitality?</w:t>
      </w:r>
      <w:r>
        <w:rPr>
          <w:i/>
          <w:spacing w:val="-14"/>
          <w:sz w:val="18"/>
        </w:rPr>
        <w:t> </w:t>
      </w:r>
      <w:hyperlink r:id="rId215">
        <w:r>
          <w:rPr>
            <w:spacing w:val="-2"/>
            <w:sz w:val="18"/>
            <w:u w:val="single"/>
          </w:rPr>
          <w:t>https://www.mcconnellfoundation.org/what-is-</w:t>
        </w:r>
      </w:hyperlink>
      <w:r>
        <w:rPr>
          <w:spacing w:val="-2"/>
          <w:sz w:val="18"/>
        </w:rPr>
        <w:t> </w:t>
      </w:r>
      <w:hyperlink r:id="rId215">
        <w:r>
          <w:rPr>
            <w:spacing w:val="-2"/>
            <w:sz w:val="18"/>
            <w:u w:val="single"/>
          </w:rPr>
          <w:t>community-vitality/</w:t>
        </w:r>
      </w:hyperlink>
    </w:p>
    <w:p>
      <w:pPr>
        <w:spacing w:after="0" w:line="278" w:lineRule="auto"/>
        <w:jc w:val="left"/>
        <w:rPr>
          <w:sz w:val="18"/>
        </w:rPr>
        <w:sectPr>
          <w:headerReference w:type="even" r:id="rId209"/>
          <w:footerReference w:type="even" r:id="rId210"/>
          <w:footerReference w:type="default" r:id="rId211"/>
          <w:pgSz w:w="11910" w:h="16840"/>
          <w:pgMar w:header="0" w:footer="580" w:top="0" w:bottom="780" w:left="520" w:right="560"/>
          <w:pgNumType w:start="68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4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216"/>
          <w:pgSz w:w="11910" w:h="16840"/>
          <w:pgMar w:header="0" w:footer="0" w:top="0" w:bottom="780" w:left="520" w:right="560"/>
        </w:sectPr>
      </w:pPr>
    </w:p>
    <w:p>
      <w:pPr>
        <w:spacing w:line="278" w:lineRule="auto" w:before="112"/>
        <w:ind w:left="897" w:right="0" w:hanging="284"/>
        <w:jc w:val="left"/>
        <w:rPr>
          <w:i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88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2232025"/>
                <wp:effectExtent l="0" t="0" r="0" b="0"/>
                <wp:wrapNone/>
                <wp:docPr id="1394" name="Group 13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4" name="Group 1394"/>
                      <wpg:cNvGrpSpPr/>
                      <wpg:grpSpPr>
                        <a:xfrm>
                          <a:off x="0" y="0"/>
                          <a:ext cx="7560309" cy="2232025"/>
                          <a:chExt cx="7560309" cy="2232025"/>
                        </a:xfrm>
                      </wpg:grpSpPr>
                      <wps:wsp>
                        <wps:cNvPr id="1395" name="Graphic 1395"/>
                        <wps:cNvSpPr/>
                        <wps:spPr>
                          <a:xfrm>
                            <a:off x="0" y="0"/>
                            <a:ext cx="7560309" cy="223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232025">
                                <a:moveTo>
                                  <a:pt x="0" y="2231999"/>
                                </a:moveTo>
                                <a:lnTo>
                                  <a:pt x="7560005" y="2231999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1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8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6" name="Textbox 1396"/>
                        <wps:cNvSpPr txBox="1"/>
                        <wps:spPr>
                          <a:xfrm>
                            <a:off x="4888492" y="336275"/>
                            <a:ext cx="224155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C3B5D"/>
                                  <w:spacing w:val="-2"/>
                                  <w:w w:val="90"/>
                                  <w:sz w:val="20"/>
                                </w:rPr>
                                <w:t>Regional</w:t>
                              </w:r>
                              <w:r>
                                <w:rPr>
                                  <w:color w:val="0C3B5D"/>
                                  <w:spacing w:val="-1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C3B5D"/>
                                  <w:spacing w:val="-2"/>
                                  <w:w w:val="90"/>
                                  <w:sz w:val="20"/>
                                </w:rPr>
                                <w:t>Drought</w:t>
                              </w:r>
                              <w:r>
                                <w:rPr>
                                  <w:color w:val="0C3B5D"/>
                                  <w:spacing w:val="-1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C3B5D"/>
                                  <w:spacing w:val="-2"/>
                                  <w:w w:val="90"/>
                                  <w:sz w:val="20"/>
                                </w:rPr>
                                <w:t>Resilience</w:t>
                              </w:r>
                              <w:r>
                                <w:rPr>
                                  <w:color w:val="0C3B5D"/>
                                  <w:spacing w:val="-1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C3B5D"/>
                                  <w:spacing w:val="-2"/>
                                  <w:w w:val="90"/>
                                  <w:sz w:val="20"/>
                                </w:rPr>
                                <w:t>Plan</w:t>
                              </w:r>
                              <w:r>
                                <w:rPr>
                                  <w:color w:val="0C3B5D"/>
                                  <w:spacing w:val="-1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C3B5D"/>
                                  <w:spacing w:val="-2"/>
                                  <w:w w:val="90"/>
                                  <w:sz w:val="20"/>
                                </w:rPr>
                                <w:t>2022–2030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175.75pt;mso-position-horizontal-relative:page;mso-position-vertical-relative:page;z-index:15928832" id="docshapegroup934" coordorigin="0,0" coordsize="11906,3515">
                <v:rect style="position:absolute;left:0;top:0;width:11906;height:3515" id="docshape935" filled="true" fillcolor="#cbe8ee" stroked="false">
                  <v:fill type="solid"/>
                </v:rect>
                <v:shape style="position:absolute;left:7698;top:529;width:3530;height:280" type="#_x0000_t202" id="docshape936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0C3B5D"/>
                            <w:spacing w:val="-2"/>
                            <w:w w:val="90"/>
                            <w:sz w:val="20"/>
                          </w:rPr>
                          <w:t>Regional</w:t>
                        </w:r>
                        <w:r>
                          <w:rPr>
                            <w:color w:val="0C3B5D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0C3B5D"/>
                            <w:spacing w:val="-2"/>
                            <w:w w:val="90"/>
                            <w:sz w:val="20"/>
                          </w:rPr>
                          <w:t>Drought</w:t>
                        </w:r>
                        <w:r>
                          <w:rPr>
                            <w:color w:val="0C3B5D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0C3B5D"/>
                            <w:spacing w:val="-2"/>
                            <w:w w:val="90"/>
                            <w:sz w:val="20"/>
                          </w:rPr>
                          <w:t>Resilience</w:t>
                        </w:r>
                        <w:r>
                          <w:rPr>
                            <w:color w:val="0C3B5D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0C3B5D"/>
                            <w:spacing w:val="-2"/>
                            <w:w w:val="90"/>
                            <w:sz w:val="20"/>
                          </w:rPr>
                          <w:t>Plan</w:t>
                        </w:r>
                        <w:r>
                          <w:rPr>
                            <w:color w:val="0C3B5D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0C3B5D"/>
                            <w:spacing w:val="-2"/>
                            <w:w w:val="90"/>
                            <w:sz w:val="20"/>
                          </w:rPr>
                          <w:t>2022–2030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  <w:position w:val="6"/>
          <w:sz w:val="10"/>
        </w:rPr>
        <w:t>18</w:t>
      </w:r>
      <w:r>
        <w:rPr>
          <w:spacing w:val="72"/>
          <w:w w:val="150"/>
          <w:position w:val="6"/>
          <w:sz w:val="10"/>
        </w:rPr>
        <w:t> </w:t>
      </w:r>
      <w:r>
        <w:rPr>
          <w:spacing w:val="-2"/>
          <w:sz w:val="18"/>
        </w:rPr>
        <w:t>Schirmer,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J.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et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al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(2019),</w:t>
      </w:r>
      <w:r>
        <w:rPr>
          <w:spacing w:val="-14"/>
          <w:sz w:val="18"/>
        </w:rPr>
        <w:t> </w:t>
      </w:r>
      <w:r>
        <w:rPr>
          <w:i/>
          <w:spacing w:val="-2"/>
          <w:sz w:val="18"/>
        </w:rPr>
        <w:t>Wellbeing,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Resilience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and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adaptive </w:t>
      </w:r>
      <w:r>
        <w:rPr>
          <w:i/>
          <w:w w:val="90"/>
          <w:sz w:val="18"/>
        </w:rPr>
        <w:t>capacity: a review of current knowledge of social conditions in </w:t>
      </w:r>
      <w:r>
        <w:rPr>
          <w:i/>
          <w:sz w:val="18"/>
        </w:rPr>
        <w:t>the Murray-Darling Basin</w:t>
      </w:r>
    </w:p>
    <w:p>
      <w:pPr>
        <w:spacing w:line="278" w:lineRule="auto" w:before="113"/>
        <w:ind w:left="897" w:right="0" w:hanging="284"/>
        <w:jc w:val="left"/>
        <w:rPr>
          <w:i/>
          <w:sz w:val="18"/>
        </w:rPr>
      </w:pPr>
      <w:r>
        <w:rPr>
          <w:position w:val="6"/>
          <w:sz w:val="10"/>
        </w:rPr>
        <w:t>19</w:t>
      </w:r>
      <w:r>
        <w:rPr>
          <w:spacing w:val="76"/>
          <w:position w:val="6"/>
          <w:sz w:val="10"/>
        </w:rPr>
        <w:t>  </w:t>
      </w:r>
      <w:r>
        <w:rPr>
          <w:sz w:val="18"/>
        </w:rPr>
        <w:t>Murry-Darling</w:t>
      </w:r>
      <w:r>
        <w:rPr>
          <w:spacing w:val="-8"/>
          <w:sz w:val="18"/>
        </w:rPr>
        <w:t> </w:t>
      </w:r>
      <w:r>
        <w:rPr>
          <w:sz w:val="18"/>
        </w:rPr>
        <w:t>Basin</w:t>
      </w:r>
      <w:r>
        <w:rPr>
          <w:spacing w:val="-8"/>
          <w:sz w:val="18"/>
        </w:rPr>
        <w:t> </w:t>
      </w:r>
      <w:r>
        <w:rPr>
          <w:sz w:val="18"/>
        </w:rPr>
        <w:t>Authority</w:t>
      </w:r>
      <w:r>
        <w:rPr>
          <w:spacing w:val="-29"/>
          <w:sz w:val="18"/>
        </w:rPr>
        <w:t> </w:t>
      </w:r>
      <w:r>
        <w:rPr>
          <w:sz w:val="18"/>
        </w:rPr>
        <w:t>/</w:t>
      </w:r>
      <w:r>
        <w:rPr>
          <w:spacing w:val="-29"/>
          <w:sz w:val="18"/>
        </w:rPr>
        <w:t> </w:t>
      </w:r>
      <w:r>
        <w:rPr>
          <w:sz w:val="18"/>
        </w:rPr>
        <w:t>Panel</w:t>
      </w:r>
      <w:r>
        <w:rPr>
          <w:spacing w:val="-8"/>
          <w:sz w:val="18"/>
        </w:rPr>
        <w:t> </w:t>
      </w:r>
      <w:r>
        <w:rPr>
          <w:sz w:val="18"/>
        </w:rPr>
        <w:t>for</w:t>
      </w:r>
      <w:r>
        <w:rPr>
          <w:spacing w:val="-8"/>
          <w:sz w:val="18"/>
        </w:rPr>
        <w:t> </w:t>
      </w:r>
      <w:r>
        <w:rPr>
          <w:sz w:val="18"/>
        </w:rPr>
        <w:t>Independent Assessment</w:t>
      </w:r>
      <w:r>
        <w:rPr>
          <w:spacing w:val="-14"/>
          <w:sz w:val="18"/>
        </w:rPr>
        <w:t> </w:t>
      </w:r>
      <w:r>
        <w:rPr>
          <w:sz w:val="18"/>
        </w:rPr>
        <w:t>of</w:t>
      </w:r>
      <w:r>
        <w:rPr>
          <w:spacing w:val="-14"/>
          <w:sz w:val="18"/>
        </w:rPr>
        <w:t> </w:t>
      </w:r>
      <w:r>
        <w:rPr>
          <w:sz w:val="18"/>
        </w:rPr>
        <w:t>Social</w:t>
      </w:r>
      <w:r>
        <w:rPr>
          <w:spacing w:val="-14"/>
          <w:sz w:val="18"/>
        </w:rPr>
        <w:t> </w:t>
      </w:r>
      <w:r>
        <w:rPr>
          <w:sz w:val="18"/>
        </w:rPr>
        <w:t>and</w:t>
      </w:r>
      <w:r>
        <w:rPr>
          <w:spacing w:val="-14"/>
          <w:sz w:val="18"/>
        </w:rPr>
        <w:t> </w:t>
      </w:r>
      <w:r>
        <w:rPr>
          <w:sz w:val="18"/>
        </w:rPr>
        <w:t>Economic</w:t>
      </w:r>
      <w:r>
        <w:rPr>
          <w:spacing w:val="-14"/>
          <w:sz w:val="18"/>
        </w:rPr>
        <w:t> </w:t>
      </w:r>
      <w:r>
        <w:rPr>
          <w:sz w:val="18"/>
        </w:rPr>
        <w:t>Conditions</w:t>
      </w:r>
      <w:r>
        <w:rPr>
          <w:spacing w:val="-14"/>
          <w:sz w:val="18"/>
        </w:rPr>
        <w:t> </w:t>
      </w:r>
      <w:r>
        <w:rPr>
          <w:sz w:val="18"/>
        </w:rPr>
        <w:t>in</w:t>
      </w:r>
      <w:r>
        <w:rPr>
          <w:spacing w:val="-14"/>
          <w:sz w:val="18"/>
        </w:rPr>
        <w:t> </w:t>
      </w:r>
      <w:r>
        <w:rPr>
          <w:sz w:val="18"/>
        </w:rPr>
        <w:t>the </w:t>
      </w:r>
      <w:r>
        <w:rPr>
          <w:spacing w:val="-4"/>
          <w:sz w:val="18"/>
        </w:rPr>
        <w:t>Murray–Darling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Basin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(2020),</w:t>
      </w:r>
      <w:r>
        <w:rPr>
          <w:spacing w:val="-6"/>
          <w:sz w:val="18"/>
        </w:rPr>
        <w:t> </w:t>
      </w:r>
      <w:r>
        <w:rPr>
          <w:i/>
          <w:spacing w:val="-4"/>
          <w:sz w:val="18"/>
        </w:rPr>
        <w:t>Independent</w:t>
      </w:r>
      <w:r>
        <w:rPr>
          <w:i/>
          <w:spacing w:val="-6"/>
          <w:sz w:val="18"/>
        </w:rPr>
        <w:t> </w:t>
      </w:r>
      <w:r>
        <w:rPr>
          <w:i/>
          <w:spacing w:val="-4"/>
          <w:sz w:val="18"/>
        </w:rPr>
        <w:t>assessment</w:t>
      </w:r>
      <w:r>
        <w:rPr>
          <w:i/>
          <w:spacing w:val="-6"/>
          <w:sz w:val="18"/>
        </w:rPr>
        <w:t> </w:t>
      </w:r>
      <w:r>
        <w:rPr>
          <w:i/>
          <w:spacing w:val="-4"/>
          <w:sz w:val="18"/>
        </w:rPr>
        <w:t>of </w:t>
      </w:r>
      <w:r>
        <w:rPr>
          <w:i/>
          <w:w w:val="90"/>
          <w:sz w:val="18"/>
        </w:rPr>
        <w:t>social and economic conditions in the Murray–Darling Basin: </w:t>
      </w:r>
      <w:r>
        <w:rPr>
          <w:i/>
          <w:spacing w:val="-4"/>
          <w:sz w:val="18"/>
        </w:rPr>
        <w:t>Key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messages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from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Panel-commissioned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research.</w:t>
      </w:r>
    </w:p>
    <w:p>
      <w:pPr>
        <w:spacing w:line="278" w:lineRule="auto" w:before="113"/>
        <w:ind w:left="897" w:right="0" w:hanging="284"/>
        <w:jc w:val="left"/>
        <w:rPr>
          <w:i/>
          <w:sz w:val="18"/>
        </w:rPr>
      </w:pPr>
      <w:r>
        <w:rPr>
          <w:w w:val="90"/>
          <w:position w:val="6"/>
          <w:sz w:val="10"/>
        </w:rPr>
        <w:t>20</w:t>
      </w:r>
      <w:r>
        <w:rPr>
          <w:spacing w:val="80"/>
          <w:position w:val="6"/>
          <w:sz w:val="10"/>
        </w:rPr>
        <w:t>  </w:t>
      </w:r>
      <w:r>
        <w:rPr>
          <w:i/>
          <w:w w:val="90"/>
          <w:sz w:val="18"/>
        </w:rPr>
        <w:t>Queensland</w:t>
      </w:r>
      <w:r>
        <w:rPr>
          <w:i/>
          <w:spacing w:val="-1"/>
          <w:w w:val="90"/>
          <w:sz w:val="18"/>
        </w:rPr>
        <w:t> </w:t>
      </w:r>
      <w:r>
        <w:rPr>
          <w:i/>
          <w:w w:val="90"/>
          <w:sz w:val="18"/>
        </w:rPr>
        <w:t>Statisticians Office, ‘South-West Queensland’ </w:t>
      </w:r>
      <w:r>
        <w:rPr>
          <w:i/>
          <w:sz w:val="18"/>
        </w:rPr>
        <w:t>Report, created 2022</w:t>
      </w:r>
    </w:p>
    <w:p>
      <w:pPr>
        <w:spacing w:line="278" w:lineRule="auto" w:before="113"/>
        <w:ind w:left="897" w:right="0" w:hanging="284"/>
        <w:jc w:val="left"/>
        <w:rPr>
          <w:i/>
          <w:sz w:val="18"/>
        </w:rPr>
      </w:pPr>
      <w:r>
        <w:rPr>
          <w:position w:val="6"/>
          <w:sz w:val="10"/>
        </w:rPr>
        <w:t>21</w:t>
      </w:r>
      <w:r>
        <w:rPr>
          <w:spacing w:val="72"/>
          <w:w w:val="150"/>
          <w:position w:val="6"/>
          <w:sz w:val="10"/>
        </w:rPr>
        <w:t> </w:t>
      </w:r>
      <w:r>
        <w:rPr>
          <w:sz w:val="18"/>
        </w:rPr>
        <w:t>Ivan</w:t>
      </w:r>
      <w:r>
        <w:rPr>
          <w:spacing w:val="-14"/>
          <w:sz w:val="18"/>
        </w:rPr>
        <w:t> </w:t>
      </w:r>
      <w:r>
        <w:rPr>
          <w:sz w:val="18"/>
        </w:rPr>
        <w:t>C.</w:t>
      </w:r>
      <w:r>
        <w:rPr>
          <w:spacing w:val="-14"/>
          <w:sz w:val="18"/>
        </w:rPr>
        <w:t> </w:t>
      </w:r>
      <w:r>
        <w:rPr>
          <w:sz w:val="18"/>
        </w:rPr>
        <w:t>Hanigan</w:t>
      </w:r>
      <w:r>
        <w:rPr>
          <w:spacing w:val="-14"/>
          <w:sz w:val="18"/>
        </w:rPr>
        <w:t> </w:t>
      </w:r>
      <w:r>
        <w:rPr>
          <w:sz w:val="18"/>
        </w:rPr>
        <w:t>and</w:t>
      </w:r>
      <w:r>
        <w:rPr>
          <w:spacing w:val="-14"/>
          <w:sz w:val="18"/>
        </w:rPr>
        <w:t> </w:t>
      </w:r>
      <w:r>
        <w:rPr>
          <w:sz w:val="18"/>
        </w:rPr>
        <w:t>Timothy</w:t>
      </w:r>
      <w:r>
        <w:rPr>
          <w:spacing w:val="-14"/>
          <w:sz w:val="18"/>
        </w:rPr>
        <w:t> </w:t>
      </w:r>
      <w:r>
        <w:rPr>
          <w:sz w:val="18"/>
        </w:rPr>
        <w:t>B.</w:t>
      </w:r>
      <w:r>
        <w:rPr>
          <w:spacing w:val="-14"/>
          <w:sz w:val="18"/>
        </w:rPr>
        <w:t> </w:t>
      </w:r>
      <w:r>
        <w:rPr>
          <w:sz w:val="18"/>
        </w:rPr>
        <w:t>Chaston</w:t>
      </w:r>
      <w:r>
        <w:rPr>
          <w:spacing w:val="-14"/>
          <w:sz w:val="18"/>
        </w:rPr>
        <w:t> </w:t>
      </w:r>
      <w:r>
        <w:rPr>
          <w:sz w:val="18"/>
        </w:rPr>
        <w:t>(2022),</w:t>
      </w:r>
      <w:r>
        <w:rPr>
          <w:spacing w:val="-14"/>
          <w:sz w:val="18"/>
        </w:rPr>
        <w:t> </w:t>
      </w:r>
      <w:r>
        <w:rPr>
          <w:sz w:val="18"/>
        </w:rPr>
        <w:t>Climate </w:t>
      </w:r>
      <w:r>
        <w:rPr>
          <w:spacing w:val="-2"/>
          <w:sz w:val="18"/>
        </w:rPr>
        <w:t>Change,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Drought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and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Rural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Suicide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in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New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South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Wales, </w:t>
      </w:r>
      <w:r>
        <w:rPr>
          <w:sz w:val="18"/>
        </w:rPr>
        <w:t>Australia:</w:t>
      </w:r>
      <w:r>
        <w:rPr>
          <w:spacing w:val="-14"/>
          <w:sz w:val="18"/>
        </w:rPr>
        <w:t> </w:t>
      </w:r>
      <w:r>
        <w:rPr>
          <w:sz w:val="18"/>
        </w:rPr>
        <w:t>Future</w:t>
      </w:r>
      <w:r>
        <w:rPr>
          <w:spacing w:val="-14"/>
          <w:sz w:val="18"/>
        </w:rPr>
        <w:t> </w:t>
      </w:r>
      <w:r>
        <w:rPr>
          <w:sz w:val="18"/>
        </w:rPr>
        <w:t>Impact</w:t>
      </w:r>
      <w:r>
        <w:rPr>
          <w:spacing w:val="-14"/>
          <w:sz w:val="18"/>
        </w:rPr>
        <w:t> </w:t>
      </w:r>
      <w:r>
        <w:rPr>
          <w:sz w:val="18"/>
        </w:rPr>
        <w:t>Scenario</w:t>
      </w:r>
      <w:r>
        <w:rPr>
          <w:spacing w:val="-14"/>
          <w:sz w:val="18"/>
        </w:rPr>
        <w:t> </w:t>
      </w:r>
      <w:r>
        <w:rPr>
          <w:sz w:val="18"/>
        </w:rPr>
        <w:t>Projections</w:t>
      </w:r>
      <w:r>
        <w:rPr>
          <w:spacing w:val="-14"/>
          <w:sz w:val="18"/>
        </w:rPr>
        <w:t> </w:t>
      </w:r>
      <w:r>
        <w:rPr>
          <w:sz w:val="18"/>
        </w:rPr>
        <w:t>to</w:t>
      </w:r>
      <w:r>
        <w:rPr>
          <w:spacing w:val="-14"/>
          <w:sz w:val="18"/>
        </w:rPr>
        <w:t> </w:t>
      </w:r>
      <w:r>
        <w:rPr>
          <w:sz w:val="18"/>
        </w:rPr>
        <w:t>2099, </w:t>
      </w:r>
      <w:r>
        <w:rPr>
          <w:i/>
          <w:w w:val="90"/>
          <w:sz w:val="18"/>
        </w:rPr>
        <w:t>International Journal of Environmental Research and Public </w:t>
      </w:r>
      <w:r>
        <w:rPr>
          <w:i/>
          <w:spacing w:val="-2"/>
          <w:sz w:val="18"/>
        </w:rPr>
        <w:t>Health</w:t>
      </w:r>
    </w:p>
    <w:p>
      <w:pPr>
        <w:spacing w:line="278" w:lineRule="auto" w:before="113"/>
        <w:ind w:left="897" w:right="36" w:hanging="284"/>
        <w:jc w:val="both"/>
        <w:rPr>
          <w:i/>
          <w:sz w:val="18"/>
        </w:rPr>
      </w:pPr>
      <w:r>
        <w:rPr>
          <w:w w:val="90"/>
          <w:position w:val="6"/>
          <w:sz w:val="10"/>
        </w:rPr>
        <w:t>22</w:t>
      </w:r>
      <w:r>
        <w:rPr>
          <w:spacing w:val="80"/>
          <w:w w:val="150"/>
          <w:position w:val="6"/>
          <w:sz w:val="10"/>
        </w:rPr>
        <w:t> </w:t>
      </w:r>
      <w:r>
        <w:rPr>
          <w:w w:val="90"/>
          <w:sz w:val="18"/>
        </w:rPr>
        <w:t>Western</w:t>
      </w:r>
      <w:r>
        <w:rPr>
          <w:spacing w:val="-6"/>
          <w:w w:val="90"/>
          <w:sz w:val="18"/>
        </w:rPr>
        <w:t> </w:t>
      </w:r>
      <w:r>
        <w:rPr>
          <w:w w:val="90"/>
          <w:sz w:val="18"/>
        </w:rPr>
        <w:t>Queensland</w:t>
      </w:r>
      <w:r>
        <w:rPr>
          <w:spacing w:val="-6"/>
          <w:w w:val="90"/>
          <w:sz w:val="18"/>
        </w:rPr>
        <w:t> </w:t>
      </w:r>
      <w:r>
        <w:rPr>
          <w:w w:val="90"/>
          <w:sz w:val="18"/>
        </w:rPr>
        <w:t>PHN,</w:t>
      </w:r>
      <w:r>
        <w:rPr>
          <w:spacing w:val="-6"/>
          <w:w w:val="90"/>
          <w:sz w:val="18"/>
        </w:rPr>
        <w:t> </w:t>
      </w:r>
      <w:r>
        <w:rPr>
          <w:w w:val="90"/>
          <w:sz w:val="18"/>
        </w:rPr>
        <w:t>2021,</w:t>
      </w:r>
      <w:r>
        <w:rPr>
          <w:spacing w:val="-6"/>
          <w:w w:val="90"/>
          <w:sz w:val="18"/>
        </w:rPr>
        <w:t> </w:t>
      </w:r>
      <w:r>
        <w:rPr>
          <w:i/>
          <w:w w:val="90"/>
          <w:sz w:val="18"/>
        </w:rPr>
        <w:t>A</w:t>
      </w:r>
      <w:r>
        <w:rPr>
          <w:i/>
          <w:spacing w:val="-6"/>
          <w:w w:val="90"/>
          <w:sz w:val="18"/>
        </w:rPr>
        <w:t> </w:t>
      </w:r>
      <w:r>
        <w:rPr>
          <w:i/>
          <w:w w:val="90"/>
          <w:sz w:val="18"/>
        </w:rPr>
        <w:t>five-year</w:t>
      </w:r>
      <w:r>
        <w:rPr>
          <w:i/>
          <w:spacing w:val="-6"/>
          <w:w w:val="90"/>
          <w:sz w:val="18"/>
        </w:rPr>
        <w:t> </w:t>
      </w:r>
      <w:r>
        <w:rPr>
          <w:i/>
          <w:w w:val="90"/>
          <w:sz w:val="18"/>
        </w:rPr>
        <w:t>plan</w:t>
      </w:r>
      <w:r>
        <w:rPr>
          <w:i/>
          <w:spacing w:val="-6"/>
          <w:w w:val="90"/>
          <w:sz w:val="18"/>
        </w:rPr>
        <w:t> </w:t>
      </w:r>
      <w:r>
        <w:rPr>
          <w:i/>
          <w:w w:val="90"/>
          <w:sz w:val="18"/>
        </w:rPr>
        <w:t>(2021–2026) </w:t>
      </w:r>
      <w:r>
        <w:rPr>
          <w:i/>
          <w:spacing w:val="-6"/>
          <w:sz w:val="18"/>
        </w:rPr>
        <w:t>to improve mental health, suicide prevention and alcohol and </w:t>
      </w:r>
      <w:r>
        <w:rPr>
          <w:i/>
          <w:spacing w:val="-2"/>
          <w:sz w:val="18"/>
        </w:rPr>
        <w:t>other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drug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treatment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services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in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Western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Queensland</w:t>
      </w:r>
    </w:p>
    <w:p>
      <w:pPr>
        <w:spacing w:line="278" w:lineRule="auto" w:before="113"/>
        <w:ind w:left="897" w:right="0" w:hanging="284"/>
        <w:jc w:val="left"/>
        <w:rPr>
          <w:sz w:val="18"/>
        </w:rPr>
      </w:pPr>
      <w:r>
        <w:rPr>
          <w:spacing w:val="-4"/>
          <w:position w:val="6"/>
          <w:sz w:val="10"/>
        </w:rPr>
        <w:t>23</w:t>
      </w:r>
      <w:r>
        <w:rPr>
          <w:spacing w:val="35"/>
          <w:position w:val="6"/>
          <w:sz w:val="10"/>
        </w:rPr>
        <w:t>  </w:t>
      </w:r>
      <w:r>
        <w:rPr>
          <w:spacing w:val="-4"/>
          <w:sz w:val="18"/>
        </w:rPr>
        <w:t>ABARES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(2021),</w:t>
      </w:r>
      <w:r>
        <w:rPr>
          <w:spacing w:val="-14"/>
          <w:sz w:val="18"/>
        </w:rPr>
        <w:t> </w:t>
      </w:r>
      <w:r>
        <w:rPr>
          <w:i/>
          <w:spacing w:val="-4"/>
          <w:sz w:val="18"/>
        </w:rPr>
        <w:t>Natural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resource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Management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and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Drought Resilience</w:t>
      </w:r>
      <w:r>
        <w:rPr>
          <w:spacing w:val="-4"/>
          <w:sz w:val="18"/>
        </w:rPr>
        <w:t>,</w:t>
      </w:r>
      <w:r>
        <w:rPr>
          <w:spacing w:val="-15"/>
          <w:sz w:val="18"/>
        </w:rPr>
        <w:t> </w:t>
      </w:r>
      <w:hyperlink r:id="rId217">
        <w:r>
          <w:rPr>
            <w:spacing w:val="-4"/>
            <w:sz w:val="18"/>
            <w:u w:val="single"/>
          </w:rPr>
          <w:t>https://www.awe.gov.au/abares/research-topics/</w:t>
        </w:r>
      </w:hyperlink>
      <w:r>
        <w:rPr>
          <w:spacing w:val="-4"/>
          <w:sz w:val="18"/>
        </w:rPr>
        <w:t> </w:t>
      </w:r>
      <w:hyperlink r:id="rId217">
        <w:r>
          <w:rPr>
            <w:spacing w:val="-2"/>
            <w:sz w:val="18"/>
            <w:u w:val="single"/>
          </w:rPr>
          <w:t>surveys/nrm-drought-resilience</w:t>
        </w:r>
      </w:hyperlink>
    </w:p>
    <w:p>
      <w:pPr>
        <w:spacing w:line="278" w:lineRule="auto" w:before="113"/>
        <w:ind w:left="897" w:right="124" w:hanging="284"/>
        <w:jc w:val="left"/>
        <w:rPr>
          <w:sz w:val="18"/>
        </w:rPr>
      </w:pPr>
      <w:r>
        <w:rPr>
          <w:spacing w:val="-2"/>
          <w:position w:val="6"/>
          <w:sz w:val="10"/>
        </w:rPr>
        <w:t>24</w:t>
      </w:r>
      <w:r>
        <w:rPr>
          <w:spacing w:val="58"/>
          <w:position w:val="6"/>
          <w:sz w:val="10"/>
        </w:rPr>
        <w:t>  </w:t>
      </w:r>
      <w:r>
        <w:rPr>
          <w:spacing w:val="-2"/>
          <w:sz w:val="18"/>
        </w:rPr>
        <w:t>Evans,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Scarlett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(2020),</w:t>
      </w:r>
      <w:r>
        <w:rPr>
          <w:spacing w:val="-14"/>
          <w:sz w:val="18"/>
        </w:rPr>
        <w:t> </w:t>
      </w:r>
      <w:r>
        <w:rPr>
          <w:i/>
          <w:spacing w:val="-2"/>
          <w:sz w:val="18"/>
        </w:rPr>
        <w:t>Drought: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how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water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scarcity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could </w:t>
      </w:r>
      <w:r>
        <w:rPr>
          <w:i/>
          <w:spacing w:val="-4"/>
          <w:sz w:val="18"/>
        </w:rPr>
        <w:t>affect mining in Australia</w:t>
      </w:r>
      <w:r>
        <w:rPr>
          <w:spacing w:val="-4"/>
          <w:sz w:val="18"/>
        </w:rPr>
        <w:t>, Mining Technology,</w:t>
      </w:r>
      <w:r>
        <w:rPr>
          <w:spacing w:val="-5"/>
          <w:sz w:val="18"/>
        </w:rPr>
        <w:t> </w:t>
      </w:r>
      <w:hyperlink r:id="rId218">
        <w:r>
          <w:rPr>
            <w:spacing w:val="-4"/>
            <w:sz w:val="18"/>
            <w:u w:val="single"/>
          </w:rPr>
          <w:t>https://www.</w:t>
        </w:r>
      </w:hyperlink>
      <w:r>
        <w:rPr>
          <w:spacing w:val="-4"/>
          <w:sz w:val="18"/>
        </w:rPr>
        <w:t> </w:t>
      </w:r>
      <w:hyperlink r:id="rId218">
        <w:r>
          <w:rPr>
            <w:spacing w:val="-2"/>
            <w:sz w:val="18"/>
            <w:u w:val="single"/>
          </w:rPr>
          <w:t>mining-technology.com/</w:t>
        </w:r>
      </w:hyperlink>
    </w:p>
    <w:p>
      <w:pPr>
        <w:spacing w:line="278" w:lineRule="auto" w:before="113"/>
        <w:ind w:left="897" w:right="338" w:hanging="284"/>
        <w:jc w:val="left"/>
        <w:rPr>
          <w:sz w:val="18"/>
        </w:rPr>
      </w:pPr>
      <w:r>
        <w:rPr>
          <w:spacing w:val="-2"/>
          <w:position w:val="6"/>
          <w:sz w:val="10"/>
        </w:rPr>
        <w:t>25</w:t>
      </w:r>
      <w:r>
        <w:rPr>
          <w:spacing w:val="42"/>
          <w:position w:val="6"/>
          <w:sz w:val="10"/>
        </w:rPr>
        <w:t>  </w:t>
      </w:r>
      <w:r>
        <w:rPr>
          <w:spacing w:val="-2"/>
          <w:sz w:val="18"/>
        </w:rPr>
        <w:t>ABC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Rural.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(2021).</w:t>
      </w:r>
      <w:r>
        <w:rPr>
          <w:spacing w:val="-14"/>
          <w:sz w:val="18"/>
        </w:rPr>
        <w:t> </w:t>
      </w:r>
      <w:r>
        <w:rPr>
          <w:i/>
          <w:spacing w:val="-2"/>
          <w:sz w:val="18"/>
        </w:rPr>
        <w:t>Corporate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carbon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farms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'locking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up </w:t>
      </w:r>
      <w:r>
        <w:rPr>
          <w:i/>
          <w:spacing w:val="-4"/>
          <w:sz w:val="18"/>
        </w:rPr>
        <w:t>the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land'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are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locking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out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the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people,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critics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say</w:t>
      </w:r>
      <w:r>
        <w:rPr>
          <w:spacing w:val="-4"/>
          <w:sz w:val="18"/>
        </w:rPr>
        <w:t>.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Retrieved </w:t>
      </w:r>
      <w:r>
        <w:rPr>
          <w:sz w:val="18"/>
        </w:rPr>
        <w:t>from</w:t>
      </w:r>
      <w:r>
        <w:rPr>
          <w:spacing w:val="-15"/>
          <w:sz w:val="18"/>
        </w:rPr>
        <w:t> </w:t>
      </w:r>
      <w:hyperlink r:id="rId219">
        <w:r>
          <w:rPr>
            <w:sz w:val="18"/>
            <w:u w:val="single"/>
          </w:rPr>
          <w:t>https://www.abc.net.au/news/rural/2021-04-10/</w:t>
        </w:r>
      </w:hyperlink>
      <w:r>
        <w:rPr>
          <w:sz w:val="18"/>
        </w:rPr>
        <w:t> </w:t>
      </w:r>
      <w:hyperlink r:id="rId219">
        <w:r>
          <w:rPr>
            <w:spacing w:val="-2"/>
            <w:sz w:val="18"/>
            <w:u w:val="single"/>
          </w:rPr>
          <w:t>rural-community-fights-against-corporate-carbon-</w:t>
        </w:r>
      </w:hyperlink>
      <w:r>
        <w:rPr>
          <w:spacing w:val="-2"/>
          <w:sz w:val="18"/>
        </w:rPr>
        <w:t> </w:t>
      </w:r>
      <w:hyperlink r:id="rId219">
        <w:r>
          <w:rPr>
            <w:spacing w:val="-2"/>
            <w:sz w:val="18"/>
            <w:u w:val="single"/>
          </w:rPr>
          <w:t>farning/100048920</w:t>
        </w:r>
      </w:hyperlink>
    </w:p>
    <w:p>
      <w:pPr>
        <w:spacing w:line="278" w:lineRule="auto" w:before="113"/>
        <w:ind w:left="897" w:right="392" w:hanging="284"/>
        <w:jc w:val="left"/>
        <w:rPr>
          <w:sz w:val="18"/>
        </w:rPr>
      </w:pPr>
      <w:r>
        <w:rPr>
          <w:w w:val="90"/>
          <w:position w:val="6"/>
          <w:sz w:val="10"/>
        </w:rPr>
        <w:t>26</w:t>
      </w:r>
      <w:r>
        <w:rPr>
          <w:spacing w:val="80"/>
          <w:position w:val="6"/>
          <w:sz w:val="10"/>
        </w:rPr>
        <w:t>  </w:t>
      </w:r>
      <w:r>
        <w:rPr>
          <w:w w:val="90"/>
          <w:sz w:val="18"/>
        </w:rPr>
        <w:t>Modern</w:t>
      </w:r>
      <w:r>
        <w:rPr>
          <w:spacing w:val="-1"/>
          <w:w w:val="90"/>
          <w:sz w:val="18"/>
        </w:rPr>
        <w:t> </w:t>
      </w:r>
      <w:r>
        <w:rPr>
          <w:w w:val="90"/>
          <w:sz w:val="18"/>
        </w:rPr>
        <w:t>Farmer,</w:t>
      </w:r>
      <w:r>
        <w:rPr>
          <w:spacing w:val="-1"/>
          <w:w w:val="90"/>
          <w:sz w:val="18"/>
        </w:rPr>
        <w:t> </w:t>
      </w:r>
      <w:r>
        <w:rPr>
          <w:w w:val="90"/>
          <w:sz w:val="18"/>
        </w:rPr>
        <w:t>2022,</w:t>
      </w:r>
      <w:r>
        <w:rPr>
          <w:spacing w:val="-1"/>
          <w:w w:val="90"/>
          <w:sz w:val="18"/>
        </w:rPr>
        <w:t> </w:t>
      </w:r>
      <w:r>
        <w:rPr>
          <w:i/>
          <w:w w:val="90"/>
          <w:sz w:val="18"/>
        </w:rPr>
        <w:t>A</w:t>
      </w:r>
      <w:r>
        <w:rPr>
          <w:i/>
          <w:spacing w:val="-1"/>
          <w:w w:val="90"/>
          <w:sz w:val="18"/>
        </w:rPr>
        <w:t> </w:t>
      </w:r>
      <w:r>
        <w:rPr>
          <w:i/>
          <w:w w:val="90"/>
          <w:sz w:val="18"/>
        </w:rPr>
        <w:t>Guide</w:t>
      </w:r>
      <w:r>
        <w:rPr>
          <w:i/>
          <w:spacing w:val="-1"/>
          <w:w w:val="90"/>
          <w:sz w:val="18"/>
        </w:rPr>
        <w:t> </w:t>
      </w:r>
      <w:r>
        <w:rPr>
          <w:i/>
          <w:w w:val="90"/>
          <w:sz w:val="18"/>
        </w:rPr>
        <w:t>to</w:t>
      </w:r>
      <w:r>
        <w:rPr>
          <w:i/>
          <w:spacing w:val="-1"/>
          <w:w w:val="90"/>
          <w:sz w:val="18"/>
        </w:rPr>
        <w:t> </w:t>
      </w:r>
      <w:r>
        <w:rPr>
          <w:i/>
          <w:w w:val="90"/>
          <w:sz w:val="18"/>
        </w:rPr>
        <w:t>Drought</w:t>
      </w:r>
      <w:r>
        <w:rPr>
          <w:i/>
          <w:spacing w:val="-1"/>
          <w:w w:val="90"/>
          <w:sz w:val="18"/>
        </w:rPr>
        <w:t> </w:t>
      </w:r>
      <w:r>
        <w:rPr>
          <w:i/>
          <w:w w:val="90"/>
          <w:sz w:val="18"/>
        </w:rPr>
        <w:t>resistant</w:t>
      </w:r>
      <w:r>
        <w:rPr>
          <w:i/>
          <w:spacing w:val="-1"/>
          <w:w w:val="90"/>
          <w:sz w:val="18"/>
        </w:rPr>
        <w:t> </w:t>
      </w:r>
      <w:r>
        <w:rPr>
          <w:i/>
          <w:w w:val="90"/>
          <w:sz w:val="18"/>
        </w:rPr>
        <w:t>Farm </w:t>
      </w:r>
      <w:r>
        <w:rPr>
          <w:i/>
          <w:spacing w:val="-2"/>
          <w:sz w:val="18"/>
        </w:rPr>
        <w:t>Animals</w:t>
      </w:r>
      <w:r>
        <w:rPr>
          <w:spacing w:val="-2"/>
          <w:sz w:val="18"/>
        </w:rPr>
        <w:t>,</w:t>
      </w:r>
      <w:r>
        <w:rPr>
          <w:spacing w:val="-15"/>
          <w:sz w:val="18"/>
        </w:rPr>
        <w:t> </w:t>
      </w:r>
      <w:hyperlink r:id="rId220">
        <w:r>
          <w:rPr>
            <w:spacing w:val="-2"/>
            <w:sz w:val="18"/>
            <w:u w:val="single"/>
          </w:rPr>
          <w:t>https://modernfarmer.com/2022/06/drought-</w:t>
        </w:r>
      </w:hyperlink>
      <w:r>
        <w:rPr>
          <w:spacing w:val="-2"/>
          <w:sz w:val="18"/>
        </w:rPr>
        <w:t> </w:t>
      </w:r>
      <w:hyperlink r:id="rId220">
        <w:r>
          <w:rPr>
            <w:spacing w:val="-2"/>
            <w:sz w:val="18"/>
            <w:u w:val="single"/>
          </w:rPr>
          <w:t>resilient-farm-animals/</w:t>
        </w:r>
      </w:hyperlink>
    </w:p>
    <w:p>
      <w:pPr>
        <w:spacing w:line="278" w:lineRule="auto" w:before="113"/>
        <w:ind w:left="897" w:right="0" w:hanging="284"/>
        <w:jc w:val="left"/>
        <w:rPr>
          <w:sz w:val="18"/>
        </w:rPr>
      </w:pPr>
      <w:r>
        <w:rPr>
          <w:spacing w:val="-2"/>
          <w:position w:val="6"/>
          <w:sz w:val="10"/>
        </w:rPr>
        <w:t>27</w:t>
      </w:r>
      <w:r>
        <w:rPr>
          <w:spacing w:val="54"/>
          <w:position w:val="6"/>
          <w:sz w:val="10"/>
        </w:rPr>
        <w:t>  </w:t>
      </w:r>
      <w:r>
        <w:rPr>
          <w:spacing w:val="-2"/>
          <w:sz w:val="18"/>
        </w:rPr>
        <w:t>Meat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&amp;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Livestock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Australia.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(2020).</w:t>
      </w:r>
      <w:r>
        <w:rPr>
          <w:spacing w:val="-14"/>
          <w:sz w:val="18"/>
        </w:rPr>
        <w:t> </w:t>
      </w:r>
      <w:r>
        <w:rPr>
          <w:i/>
          <w:spacing w:val="-2"/>
          <w:sz w:val="18"/>
        </w:rPr>
        <w:t>Benchmarking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delivers </w:t>
      </w:r>
      <w:r>
        <w:rPr>
          <w:i/>
          <w:spacing w:val="-4"/>
          <w:sz w:val="18"/>
        </w:rPr>
        <w:t>key</w:t>
      </w:r>
      <w:r>
        <w:rPr>
          <w:i/>
          <w:spacing w:val="-7"/>
          <w:sz w:val="18"/>
        </w:rPr>
        <w:t> </w:t>
      </w:r>
      <w:r>
        <w:rPr>
          <w:i/>
          <w:spacing w:val="-4"/>
          <w:sz w:val="18"/>
        </w:rPr>
        <w:t>insights</w:t>
      </w:r>
      <w:r>
        <w:rPr>
          <w:spacing w:val="-4"/>
          <w:sz w:val="18"/>
        </w:rPr>
        <w:t>,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Retrieved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from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MLA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website:</w:t>
      </w:r>
      <w:r>
        <w:rPr>
          <w:spacing w:val="-8"/>
          <w:sz w:val="18"/>
        </w:rPr>
        <w:t> </w:t>
      </w:r>
      <w:hyperlink r:id="rId221">
        <w:r>
          <w:rPr>
            <w:spacing w:val="-4"/>
            <w:sz w:val="18"/>
            <w:u w:val="single"/>
          </w:rPr>
          <w:t>https://www.mla.</w:t>
        </w:r>
      </w:hyperlink>
      <w:r>
        <w:rPr>
          <w:spacing w:val="-4"/>
          <w:sz w:val="18"/>
        </w:rPr>
        <w:t> </w:t>
      </w:r>
      <w:hyperlink r:id="rId221">
        <w:r>
          <w:rPr>
            <w:spacing w:val="-2"/>
            <w:sz w:val="18"/>
            <w:u w:val="single"/>
          </w:rPr>
          <w:t>com.au/</w:t>
        </w:r>
      </w:hyperlink>
    </w:p>
    <w:p>
      <w:pPr>
        <w:spacing w:line="278" w:lineRule="auto" w:before="113"/>
        <w:ind w:left="897" w:right="331" w:hanging="284"/>
        <w:jc w:val="both"/>
        <w:rPr>
          <w:sz w:val="18"/>
        </w:rPr>
      </w:pPr>
      <w:r>
        <w:rPr>
          <w:spacing w:val="-4"/>
          <w:position w:val="6"/>
          <w:sz w:val="10"/>
        </w:rPr>
        <w:t>28</w:t>
      </w:r>
      <w:r>
        <w:rPr>
          <w:spacing w:val="6"/>
          <w:position w:val="6"/>
          <w:sz w:val="10"/>
        </w:rPr>
        <w:t> </w:t>
      </w:r>
      <w:r>
        <w:rPr>
          <w:spacing w:val="-4"/>
          <w:sz w:val="18"/>
        </w:rPr>
        <w:t>Meat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&amp;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Livestock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Australia.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(2022).</w:t>
      </w:r>
      <w:r>
        <w:rPr>
          <w:spacing w:val="-8"/>
          <w:sz w:val="18"/>
        </w:rPr>
        <w:t> </w:t>
      </w:r>
      <w:r>
        <w:rPr>
          <w:i/>
          <w:spacing w:val="-4"/>
          <w:sz w:val="18"/>
        </w:rPr>
        <w:t>Global</w:t>
      </w:r>
      <w:r>
        <w:rPr>
          <w:i/>
          <w:spacing w:val="-9"/>
          <w:sz w:val="18"/>
        </w:rPr>
        <w:t> </w:t>
      </w:r>
      <w:r>
        <w:rPr>
          <w:i/>
          <w:spacing w:val="-4"/>
          <w:sz w:val="18"/>
        </w:rPr>
        <w:t>Snapshot</w:t>
      </w:r>
      <w:r>
        <w:rPr>
          <w:i/>
          <w:spacing w:val="-8"/>
          <w:sz w:val="18"/>
        </w:rPr>
        <w:t> </w:t>
      </w:r>
      <w:r>
        <w:rPr>
          <w:i/>
          <w:spacing w:val="-4"/>
          <w:sz w:val="18"/>
        </w:rPr>
        <w:t>Goat Industry</w:t>
      </w:r>
      <w:r>
        <w:rPr>
          <w:spacing w:val="-4"/>
          <w:sz w:val="18"/>
        </w:rPr>
        <w:t>. Retrieved from MLA website: </w:t>
      </w:r>
      <w:hyperlink r:id="rId221">
        <w:r>
          <w:rPr>
            <w:spacing w:val="-4"/>
            <w:sz w:val="18"/>
            <w:u w:val="single"/>
          </w:rPr>
          <w:t>https://www.mla.</w:t>
        </w:r>
      </w:hyperlink>
      <w:r>
        <w:rPr>
          <w:spacing w:val="-4"/>
          <w:sz w:val="18"/>
        </w:rPr>
        <w:t> </w:t>
      </w:r>
      <w:hyperlink r:id="rId221">
        <w:r>
          <w:rPr>
            <w:spacing w:val="-2"/>
            <w:sz w:val="18"/>
            <w:u w:val="single"/>
          </w:rPr>
          <w:t>com.au/</w:t>
        </w:r>
      </w:hyperlink>
    </w:p>
    <w:p>
      <w:pPr>
        <w:spacing w:line="278" w:lineRule="auto" w:before="112"/>
        <w:ind w:left="601" w:right="217" w:hanging="284"/>
        <w:jc w:val="left"/>
        <w:rPr>
          <w:i/>
          <w:sz w:val="18"/>
        </w:rPr>
      </w:pPr>
      <w:r>
        <w:rPr/>
        <w:br w:type="column"/>
      </w:r>
      <w:r>
        <w:rPr>
          <w:spacing w:val="-6"/>
          <w:position w:val="6"/>
          <w:sz w:val="10"/>
        </w:rPr>
        <w:t>29</w:t>
      </w:r>
      <w:r>
        <w:rPr>
          <w:spacing w:val="58"/>
          <w:position w:val="6"/>
          <w:sz w:val="10"/>
        </w:rPr>
        <w:t>  </w:t>
      </w:r>
      <w:r>
        <w:rPr>
          <w:spacing w:val="-6"/>
          <w:sz w:val="18"/>
        </w:rPr>
        <w:t>Kerwin</w:t>
      </w:r>
      <w:r>
        <w:rPr>
          <w:spacing w:val="-14"/>
          <w:sz w:val="18"/>
        </w:rPr>
        <w:t> </w:t>
      </w:r>
      <w:r>
        <w:rPr>
          <w:spacing w:val="-6"/>
          <w:sz w:val="18"/>
        </w:rPr>
        <w:t>D</w:t>
      </w:r>
      <w:r>
        <w:rPr>
          <w:spacing w:val="-14"/>
          <w:sz w:val="18"/>
        </w:rPr>
        <w:t> </w:t>
      </w:r>
      <w:r>
        <w:rPr>
          <w:spacing w:val="-6"/>
          <w:sz w:val="18"/>
        </w:rPr>
        <w:t>(2006),</w:t>
      </w:r>
      <w:r>
        <w:rPr>
          <w:spacing w:val="-14"/>
          <w:sz w:val="18"/>
        </w:rPr>
        <w:t> </w:t>
      </w:r>
      <w:r>
        <w:rPr>
          <w:i/>
          <w:spacing w:val="-6"/>
          <w:sz w:val="18"/>
        </w:rPr>
        <w:t>Aboriginal</w:t>
      </w:r>
      <w:r>
        <w:rPr>
          <w:i/>
          <w:spacing w:val="-14"/>
          <w:sz w:val="18"/>
        </w:rPr>
        <w:t> </w:t>
      </w:r>
      <w:r>
        <w:rPr>
          <w:i/>
          <w:spacing w:val="-6"/>
          <w:sz w:val="18"/>
        </w:rPr>
        <w:t>Dreaming</w:t>
      </w:r>
      <w:r>
        <w:rPr>
          <w:i/>
          <w:spacing w:val="-14"/>
          <w:sz w:val="18"/>
        </w:rPr>
        <w:t> </w:t>
      </w:r>
      <w:r>
        <w:rPr>
          <w:i/>
          <w:spacing w:val="-6"/>
          <w:sz w:val="18"/>
        </w:rPr>
        <w:t>Tracks</w:t>
      </w:r>
      <w:r>
        <w:rPr>
          <w:i/>
          <w:spacing w:val="-14"/>
          <w:sz w:val="18"/>
        </w:rPr>
        <w:t> </w:t>
      </w:r>
      <w:r>
        <w:rPr>
          <w:i/>
          <w:spacing w:val="-6"/>
          <w:sz w:val="18"/>
        </w:rPr>
        <w:t>or</w:t>
      </w:r>
      <w:r>
        <w:rPr>
          <w:i/>
          <w:spacing w:val="-14"/>
          <w:sz w:val="18"/>
        </w:rPr>
        <w:t> </w:t>
      </w:r>
      <w:r>
        <w:rPr>
          <w:i/>
          <w:spacing w:val="-6"/>
          <w:sz w:val="18"/>
        </w:rPr>
        <w:t>Trading </w:t>
      </w:r>
      <w:r>
        <w:rPr>
          <w:i/>
          <w:spacing w:val="-2"/>
          <w:sz w:val="18"/>
        </w:rPr>
        <w:t>Paths: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The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Common</w:t>
      </w:r>
      <w:r>
        <w:rPr>
          <w:i/>
          <w:spacing w:val="-14"/>
          <w:sz w:val="18"/>
        </w:rPr>
        <w:t> </w:t>
      </w:r>
      <w:r>
        <w:rPr>
          <w:i/>
          <w:spacing w:val="-2"/>
          <w:sz w:val="18"/>
        </w:rPr>
        <w:t>Ways</w:t>
      </w:r>
    </w:p>
    <w:p>
      <w:pPr>
        <w:spacing w:line="278" w:lineRule="auto" w:before="113"/>
        <w:ind w:left="601" w:right="217" w:hanging="284"/>
        <w:jc w:val="left"/>
        <w:rPr>
          <w:i/>
          <w:sz w:val="18"/>
        </w:rPr>
      </w:pPr>
      <w:r>
        <w:rPr>
          <w:w w:val="90"/>
          <w:position w:val="6"/>
          <w:sz w:val="10"/>
        </w:rPr>
        <w:t>30</w:t>
      </w:r>
      <w:r>
        <w:rPr>
          <w:spacing w:val="80"/>
          <w:position w:val="6"/>
          <w:sz w:val="10"/>
        </w:rPr>
        <w:t>  </w:t>
      </w:r>
      <w:r>
        <w:rPr>
          <w:w w:val="90"/>
          <w:sz w:val="18"/>
        </w:rPr>
        <w:t>Queensland Government (2012) </w:t>
      </w:r>
      <w:r>
        <w:rPr>
          <w:i/>
          <w:w w:val="90"/>
          <w:sz w:val="18"/>
        </w:rPr>
        <w:t>Landcover change in </w:t>
      </w:r>
      <w:r>
        <w:rPr>
          <w:i/>
          <w:spacing w:val="-4"/>
          <w:sz w:val="18"/>
        </w:rPr>
        <w:t>Queensland</w:t>
      </w:r>
      <w:r>
        <w:rPr>
          <w:i/>
          <w:spacing w:val="-16"/>
          <w:sz w:val="18"/>
        </w:rPr>
        <w:t> </w:t>
      </w:r>
      <w:r>
        <w:rPr>
          <w:i/>
          <w:spacing w:val="-4"/>
          <w:sz w:val="18"/>
        </w:rPr>
        <w:t>2011–12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–</w:t>
      </w:r>
      <w:r>
        <w:rPr>
          <w:i/>
          <w:spacing w:val="-14"/>
          <w:sz w:val="18"/>
        </w:rPr>
        <w:t> </w:t>
      </w:r>
      <w:r>
        <w:rPr>
          <w:i/>
          <w:spacing w:val="-4"/>
          <w:sz w:val="18"/>
        </w:rPr>
        <w:t>Datasets</w:t>
      </w:r>
    </w:p>
    <w:p>
      <w:pPr>
        <w:spacing w:line="278" w:lineRule="auto" w:before="113"/>
        <w:ind w:left="601" w:right="217" w:hanging="284"/>
        <w:jc w:val="left"/>
        <w:rPr>
          <w:i/>
          <w:sz w:val="18"/>
        </w:rPr>
      </w:pPr>
      <w:r>
        <w:rPr>
          <w:position w:val="6"/>
          <w:sz w:val="10"/>
        </w:rPr>
        <w:t>31</w:t>
      </w:r>
      <w:r>
        <w:rPr>
          <w:spacing w:val="73"/>
          <w:w w:val="150"/>
          <w:position w:val="6"/>
          <w:sz w:val="10"/>
        </w:rPr>
        <w:t> </w:t>
      </w:r>
      <w:r>
        <w:rPr>
          <w:sz w:val="18"/>
        </w:rPr>
        <w:t>Infrastructure</w:t>
      </w:r>
      <w:r>
        <w:rPr>
          <w:spacing w:val="-14"/>
          <w:sz w:val="18"/>
        </w:rPr>
        <w:t> </w:t>
      </w:r>
      <w:r>
        <w:rPr>
          <w:sz w:val="18"/>
        </w:rPr>
        <w:t>Australia</w:t>
      </w:r>
      <w:r>
        <w:rPr>
          <w:spacing w:val="-14"/>
          <w:sz w:val="18"/>
        </w:rPr>
        <w:t> </w:t>
      </w:r>
      <w:r>
        <w:rPr>
          <w:sz w:val="18"/>
        </w:rPr>
        <w:t>(2022)</w:t>
      </w:r>
      <w:r>
        <w:rPr>
          <w:spacing w:val="-14"/>
          <w:sz w:val="18"/>
        </w:rPr>
        <w:t> </w:t>
      </w:r>
      <w:r>
        <w:rPr>
          <w:i/>
          <w:sz w:val="18"/>
        </w:rPr>
        <w:t>Regional</w:t>
      </w:r>
      <w:r>
        <w:rPr>
          <w:i/>
          <w:spacing w:val="-14"/>
          <w:sz w:val="18"/>
        </w:rPr>
        <w:t> </w:t>
      </w:r>
      <w:r>
        <w:rPr>
          <w:i/>
          <w:sz w:val="18"/>
        </w:rPr>
        <w:t>Strengths</w:t>
      </w:r>
      <w:r>
        <w:rPr>
          <w:i/>
          <w:spacing w:val="-14"/>
          <w:sz w:val="18"/>
        </w:rPr>
        <w:t> </w:t>
      </w:r>
      <w:r>
        <w:rPr>
          <w:i/>
          <w:sz w:val="18"/>
        </w:rPr>
        <w:t>and </w:t>
      </w:r>
      <w:r>
        <w:rPr>
          <w:i/>
          <w:w w:val="90"/>
          <w:sz w:val="18"/>
        </w:rPr>
        <w:t>Infrastructure Gaps Regional Analysis Queensland report</w:t>
      </w:r>
    </w:p>
    <w:p>
      <w:pPr>
        <w:spacing w:line="278" w:lineRule="auto" w:before="113"/>
        <w:ind w:left="601" w:right="217" w:hanging="284"/>
        <w:jc w:val="left"/>
        <w:rPr>
          <w:sz w:val="18"/>
        </w:rPr>
      </w:pPr>
      <w:r>
        <w:rPr>
          <w:w w:val="90"/>
          <w:position w:val="6"/>
          <w:sz w:val="10"/>
        </w:rPr>
        <w:t>32</w:t>
      </w:r>
      <w:r>
        <w:rPr>
          <w:spacing w:val="80"/>
          <w:position w:val="6"/>
          <w:sz w:val="10"/>
        </w:rPr>
        <w:t>  </w:t>
      </w:r>
      <w:r>
        <w:rPr>
          <w:w w:val="90"/>
          <w:sz w:val="18"/>
        </w:rPr>
        <w:t>Crossman</w:t>
      </w:r>
      <w:r>
        <w:rPr>
          <w:spacing w:val="-1"/>
          <w:w w:val="90"/>
          <w:sz w:val="18"/>
        </w:rPr>
        <w:t> </w:t>
      </w:r>
      <w:r>
        <w:rPr>
          <w:w w:val="90"/>
          <w:sz w:val="18"/>
        </w:rPr>
        <w:t>N.D,</w:t>
      </w:r>
      <w:r>
        <w:rPr>
          <w:spacing w:val="-1"/>
          <w:w w:val="90"/>
          <w:sz w:val="18"/>
        </w:rPr>
        <w:t> </w:t>
      </w:r>
      <w:r>
        <w:rPr>
          <w:w w:val="90"/>
          <w:sz w:val="18"/>
        </w:rPr>
        <w:t>(2018)</w:t>
      </w:r>
      <w:r>
        <w:rPr>
          <w:spacing w:val="-1"/>
          <w:w w:val="90"/>
          <w:sz w:val="18"/>
        </w:rPr>
        <w:t> </w:t>
      </w:r>
      <w:r>
        <w:rPr>
          <w:i/>
          <w:w w:val="90"/>
          <w:sz w:val="18"/>
        </w:rPr>
        <w:t>Drought</w:t>
      </w:r>
      <w:r>
        <w:rPr>
          <w:i/>
          <w:spacing w:val="-1"/>
          <w:w w:val="90"/>
          <w:sz w:val="18"/>
        </w:rPr>
        <w:t> </w:t>
      </w:r>
      <w:r>
        <w:rPr>
          <w:i/>
          <w:w w:val="90"/>
          <w:sz w:val="18"/>
        </w:rPr>
        <w:t>Resilience,</w:t>
      </w:r>
      <w:r>
        <w:rPr>
          <w:i/>
          <w:spacing w:val="-1"/>
          <w:w w:val="90"/>
          <w:sz w:val="18"/>
        </w:rPr>
        <w:t> </w:t>
      </w:r>
      <w:r>
        <w:rPr>
          <w:i/>
          <w:w w:val="90"/>
          <w:sz w:val="18"/>
        </w:rPr>
        <w:t>Adaptation</w:t>
      </w:r>
      <w:r>
        <w:rPr>
          <w:i/>
          <w:spacing w:val="-1"/>
          <w:w w:val="90"/>
          <w:sz w:val="18"/>
        </w:rPr>
        <w:t> </w:t>
      </w:r>
      <w:r>
        <w:rPr>
          <w:i/>
          <w:w w:val="90"/>
          <w:sz w:val="18"/>
        </w:rPr>
        <w:t>and </w:t>
      </w:r>
      <w:r>
        <w:rPr>
          <w:i/>
          <w:spacing w:val="-6"/>
          <w:sz w:val="18"/>
        </w:rPr>
        <w:t>Management Policy</w:t>
      </w:r>
      <w:r>
        <w:rPr>
          <w:i/>
          <w:spacing w:val="-7"/>
          <w:sz w:val="18"/>
        </w:rPr>
        <w:t> </w:t>
      </w:r>
      <w:r>
        <w:rPr>
          <w:i/>
          <w:spacing w:val="-6"/>
          <w:sz w:val="18"/>
        </w:rPr>
        <w:t>(DRAMP) Framework</w:t>
      </w:r>
      <w:r>
        <w:rPr>
          <w:i/>
          <w:spacing w:val="-7"/>
          <w:sz w:val="18"/>
        </w:rPr>
        <w:t> </w:t>
      </w:r>
      <w:r>
        <w:rPr>
          <w:spacing w:val="-6"/>
          <w:sz w:val="18"/>
        </w:rPr>
        <w:t>2018.</w:t>
      </w:r>
    </w:p>
    <w:p>
      <w:pPr>
        <w:spacing w:line="278" w:lineRule="auto" w:before="114"/>
        <w:ind w:left="601" w:right="217" w:hanging="284"/>
        <w:jc w:val="left"/>
        <w:rPr>
          <w:sz w:val="18"/>
        </w:rPr>
      </w:pPr>
      <w:r>
        <w:rPr>
          <w:w w:val="90"/>
          <w:position w:val="6"/>
          <w:sz w:val="10"/>
        </w:rPr>
        <w:t>33</w:t>
      </w:r>
      <w:r>
        <w:rPr>
          <w:spacing w:val="78"/>
          <w:position w:val="6"/>
          <w:sz w:val="10"/>
        </w:rPr>
        <w:t>  </w:t>
      </w:r>
      <w:r>
        <w:rPr>
          <w:w w:val="90"/>
          <w:sz w:val="18"/>
        </w:rPr>
        <w:t>ABARES,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(2021)</w:t>
      </w:r>
      <w:r>
        <w:rPr>
          <w:spacing w:val="-2"/>
          <w:w w:val="90"/>
          <w:sz w:val="18"/>
        </w:rPr>
        <w:t> </w:t>
      </w:r>
      <w:r>
        <w:rPr>
          <w:i/>
          <w:w w:val="90"/>
          <w:sz w:val="18"/>
        </w:rPr>
        <w:t>Stocktake</w:t>
      </w:r>
      <w:r>
        <w:rPr>
          <w:i/>
          <w:spacing w:val="-2"/>
          <w:w w:val="90"/>
          <w:sz w:val="18"/>
        </w:rPr>
        <w:t> </w:t>
      </w:r>
      <w:r>
        <w:rPr>
          <w:i/>
          <w:w w:val="90"/>
          <w:sz w:val="18"/>
        </w:rPr>
        <w:t>of</w:t>
      </w:r>
      <w:r>
        <w:rPr>
          <w:i/>
          <w:spacing w:val="-2"/>
          <w:w w:val="90"/>
          <w:sz w:val="18"/>
        </w:rPr>
        <w:t> </w:t>
      </w:r>
      <w:r>
        <w:rPr>
          <w:i/>
          <w:w w:val="90"/>
          <w:sz w:val="18"/>
        </w:rPr>
        <w:t>megatrends</w:t>
      </w:r>
      <w:r>
        <w:rPr>
          <w:i/>
          <w:spacing w:val="-2"/>
          <w:w w:val="90"/>
          <w:sz w:val="18"/>
        </w:rPr>
        <w:t> </w:t>
      </w:r>
      <w:r>
        <w:rPr>
          <w:i/>
          <w:w w:val="90"/>
          <w:sz w:val="18"/>
        </w:rPr>
        <w:t>shaping</w:t>
      </w:r>
      <w:r>
        <w:rPr>
          <w:i/>
          <w:spacing w:val="-2"/>
          <w:w w:val="90"/>
          <w:sz w:val="18"/>
        </w:rPr>
        <w:t> </w:t>
      </w:r>
      <w:r>
        <w:rPr>
          <w:i/>
          <w:w w:val="90"/>
          <w:sz w:val="18"/>
        </w:rPr>
        <w:t>Australian </w:t>
      </w:r>
      <w:r>
        <w:rPr>
          <w:i/>
          <w:sz w:val="18"/>
        </w:rPr>
        <w:t>agriculture</w:t>
      </w:r>
      <w:r>
        <w:rPr>
          <w:i/>
          <w:spacing w:val="-13"/>
          <w:sz w:val="18"/>
        </w:rPr>
        <w:t> </w:t>
      </w:r>
      <w:r>
        <w:rPr>
          <w:i/>
          <w:sz w:val="18"/>
        </w:rPr>
        <w:t>(2021</w:t>
      </w:r>
      <w:r>
        <w:rPr>
          <w:i/>
          <w:spacing w:val="-13"/>
          <w:sz w:val="18"/>
        </w:rPr>
        <w:t> </w:t>
      </w:r>
      <w:r>
        <w:rPr>
          <w:i/>
          <w:sz w:val="18"/>
        </w:rPr>
        <w:t>update)</w:t>
      </w:r>
      <w:r>
        <w:rPr>
          <w:i/>
          <w:spacing w:val="-13"/>
          <w:sz w:val="18"/>
        </w:rPr>
        <w:t> </w:t>
      </w:r>
      <w:hyperlink r:id="rId222">
        <w:r>
          <w:rPr>
            <w:sz w:val="18"/>
            <w:u w:val="single"/>
          </w:rPr>
          <w:t>https://algorithm.data61.csiro.</w:t>
        </w:r>
      </w:hyperlink>
      <w:r>
        <w:rPr>
          <w:sz w:val="18"/>
        </w:rPr>
        <w:t> </w:t>
      </w:r>
      <w:hyperlink r:id="rId222">
        <w:r>
          <w:rPr>
            <w:spacing w:val="-2"/>
            <w:sz w:val="18"/>
            <w:u w:val="single"/>
          </w:rPr>
          <w:t>au/the-megatrends-that-will-impact-australia-in-the-</w:t>
        </w:r>
      </w:hyperlink>
    </w:p>
    <w:p>
      <w:pPr>
        <w:pStyle w:val="BodyText"/>
        <w:spacing w:line="207" w:lineRule="exact"/>
        <w:ind w:left="601"/>
      </w:pPr>
      <w:hyperlink r:id="rId222">
        <w:r>
          <w:rPr>
            <w:w w:val="90"/>
            <w:u w:val="single"/>
          </w:rPr>
          <w:t>next-10-20-</w:t>
        </w:r>
        <w:r>
          <w:rPr>
            <w:spacing w:val="10"/>
            <w:u w:val="single"/>
          </w:rPr>
          <w:t> </w:t>
        </w:r>
        <w:r>
          <w:rPr>
            <w:spacing w:val="-4"/>
            <w:w w:val="90"/>
            <w:u w:val="single"/>
          </w:rPr>
          <w:t>years</w:t>
        </w:r>
      </w:hyperlink>
    </w:p>
    <w:p>
      <w:pPr>
        <w:spacing w:line="278" w:lineRule="auto" w:before="146"/>
        <w:ind w:left="601" w:right="234" w:hanging="284"/>
        <w:jc w:val="left"/>
        <w:rPr>
          <w:sz w:val="18"/>
        </w:rPr>
      </w:pPr>
      <w:r>
        <w:rPr>
          <w:w w:val="90"/>
          <w:position w:val="6"/>
          <w:sz w:val="10"/>
        </w:rPr>
        <w:t>34</w:t>
      </w:r>
      <w:r>
        <w:rPr>
          <w:spacing w:val="77"/>
          <w:position w:val="6"/>
          <w:sz w:val="10"/>
        </w:rPr>
        <w:t>  </w:t>
      </w:r>
      <w:r>
        <w:rPr>
          <w:w w:val="90"/>
          <w:sz w:val="18"/>
        </w:rPr>
        <w:t>Crossman:</w:t>
      </w:r>
      <w:r>
        <w:rPr>
          <w:spacing w:val="-2"/>
          <w:w w:val="90"/>
          <w:sz w:val="18"/>
        </w:rPr>
        <w:t> </w:t>
      </w:r>
      <w:r>
        <w:rPr>
          <w:i/>
          <w:w w:val="90"/>
          <w:sz w:val="18"/>
        </w:rPr>
        <w:t>Crossman</w:t>
      </w:r>
      <w:r>
        <w:rPr>
          <w:i/>
          <w:spacing w:val="-3"/>
          <w:w w:val="90"/>
          <w:sz w:val="18"/>
        </w:rPr>
        <w:t> </w:t>
      </w:r>
      <w:r>
        <w:rPr>
          <w:w w:val="90"/>
          <w:sz w:val="18"/>
        </w:rPr>
        <w:t>(2018),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also</w:t>
      </w:r>
      <w:r>
        <w:rPr>
          <w:spacing w:val="-2"/>
          <w:w w:val="90"/>
          <w:sz w:val="18"/>
        </w:rPr>
        <w:t> </w:t>
      </w:r>
      <w:r>
        <w:rPr>
          <w:i/>
          <w:w w:val="90"/>
          <w:sz w:val="18"/>
        </w:rPr>
        <w:t>NDNQFRRA</w:t>
      </w:r>
      <w:r>
        <w:rPr>
          <w:i/>
          <w:spacing w:val="-3"/>
          <w:w w:val="90"/>
          <w:sz w:val="18"/>
        </w:rPr>
        <w:t> </w:t>
      </w:r>
      <w:r>
        <w:rPr>
          <w:w w:val="90"/>
          <w:sz w:val="18"/>
        </w:rPr>
        <w:t>(2019)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and the </w:t>
      </w:r>
      <w:r>
        <w:rPr>
          <w:i/>
          <w:w w:val="90"/>
          <w:sz w:val="18"/>
        </w:rPr>
        <w:t>Department of Agriculture </w:t>
      </w:r>
      <w:r>
        <w:rPr>
          <w:w w:val="90"/>
          <w:sz w:val="18"/>
        </w:rPr>
        <w:t>(2019), </w:t>
      </w:r>
      <w:r>
        <w:rPr>
          <w:i/>
          <w:w w:val="90"/>
          <w:sz w:val="18"/>
        </w:rPr>
        <w:t>‘Drought Resilience, Adaptation</w:t>
      </w:r>
      <w:r>
        <w:rPr>
          <w:i/>
          <w:spacing w:val="-5"/>
          <w:sz w:val="18"/>
        </w:rPr>
        <w:t> </w:t>
      </w:r>
      <w:r>
        <w:rPr>
          <w:i/>
          <w:w w:val="90"/>
          <w:sz w:val="18"/>
        </w:rPr>
        <w:t>and</w:t>
      </w:r>
      <w:r>
        <w:rPr>
          <w:i/>
          <w:spacing w:val="-5"/>
          <w:sz w:val="18"/>
        </w:rPr>
        <w:t> </w:t>
      </w:r>
      <w:r>
        <w:rPr>
          <w:i/>
          <w:w w:val="90"/>
          <w:sz w:val="18"/>
        </w:rPr>
        <w:t>Management</w:t>
      </w:r>
      <w:r>
        <w:rPr>
          <w:i/>
          <w:spacing w:val="-5"/>
          <w:sz w:val="18"/>
        </w:rPr>
        <w:t> </w:t>
      </w:r>
      <w:r>
        <w:rPr>
          <w:i/>
          <w:w w:val="90"/>
          <w:sz w:val="18"/>
        </w:rPr>
        <w:t>Policy</w:t>
      </w:r>
      <w:r>
        <w:rPr>
          <w:i/>
          <w:spacing w:val="-5"/>
          <w:sz w:val="18"/>
        </w:rPr>
        <w:t> </w:t>
      </w:r>
      <w:r>
        <w:rPr>
          <w:i/>
          <w:w w:val="90"/>
          <w:sz w:val="18"/>
        </w:rPr>
        <w:t>(DRAMP)</w:t>
      </w:r>
      <w:r>
        <w:rPr>
          <w:i/>
          <w:spacing w:val="-4"/>
          <w:sz w:val="18"/>
        </w:rPr>
        <w:t> </w:t>
      </w:r>
      <w:r>
        <w:rPr>
          <w:i/>
          <w:spacing w:val="-2"/>
          <w:w w:val="90"/>
          <w:sz w:val="18"/>
        </w:rPr>
        <w:t>Framework’</w:t>
      </w:r>
      <w:r>
        <w:rPr>
          <w:spacing w:val="-2"/>
          <w:w w:val="90"/>
          <w:sz w:val="18"/>
        </w:rPr>
        <w:t>.</w:t>
      </w:r>
    </w:p>
    <w:p>
      <w:pPr>
        <w:spacing w:after="0" w:line="278" w:lineRule="auto"/>
        <w:jc w:val="left"/>
        <w:rPr>
          <w:sz w:val="18"/>
        </w:rPr>
        <w:sectPr>
          <w:type w:val="continuous"/>
          <w:pgSz w:w="11910" w:h="16840"/>
          <w:pgMar w:header="0" w:footer="0" w:top="760" w:bottom="280" w:left="520" w:right="560"/>
          <w:cols w:num="2" w:equalWidth="0">
            <w:col w:w="5479" w:space="40"/>
            <w:col w:w="5311"/>
          </w:cols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094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397" name="Graphic 13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7" name="Graphic 1397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3B5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5pt;height:841.89pt;mso-position-horizontal-relative:page;mso-position-vertical-relative:page;z-index:-19307008" id="docshape937" filled="true" fillcolor="#0c3b5d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0"/>
        <w:rPr>
          <w:sz w:val="20"/>
        </w:rPr>
      </w:pPr>
    </w:p>
    <w:p>
      <w:pPr>
        <w:pStyle w:val="BodyText"/>
        <w:ind w:left="18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647440" cy="4597400"/>
                <wp:effectExtent l="0" t="0" r="0" b="3175"/>
                <wp:docPr id="1398" name="Group 13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8" name="Group 1398"/>
                      <wpg:cNvGrpSpPr/>
                      <wpg:grpSpPr>
                        <a:xfrm>
                          <a:off x="0" y="0"/>
                          <a:ext cx="3647440" cy="4597400"/>
                          <a:chExt cx="3647440" cy="4597400"/>
                        </a:xfrm>
                      </wpg:grpSpPr>
                      <pic:pic>
                        <pic:nvPicPr>
                          <pic:cNvPr id="1399" name="Image 1399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6830" cy="4597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0" name="Image 1400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5274" y="3470247"/>
                            <a:ext cx="2077961" cy="1082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87.2pt;height:362pt;mso-position-horizontal-relative:char;mso-position-vertical-relative:line" id="docshapegroup938" coordorigin="0,0" coordsize="5744,7240">
                <v:shape style="position:absolute;left:0;top:0;width:5744;height:7240" type="#_x0000_t75" id="docshape939" stroked="false">
                  <v:imagedata r:id="rId225" o:title=""/>
                </v:shape>
                <v:shape style="position:absolute;left:1110;top:5464;width:3273;height:1705" type="#_x0000_t75" id="docshape940" stroked="false">
                  <v:imagedata r:id="rId226" o:title=""/>
                </v:shape>
              </v:group>
            </w:pict>
          </mc:Fallback>
        </mc:AlternateContent>
      </w:r>
      <w:r>
        <w:rPr>
          <w:sz w:val="20"/>
        </w:rPr>
      </w:r>
    </w:p>
    <w:sectPr>
      <w:headerReference w:type="even" r:id="rId223"/>
      <w:footerReference w:type="even" r:id="rId224"/>
      <w:pgSz w:w="11910" w:h="16840"/>
      <w:pgMar w:header="0" w:footer="0" w:top="1920" w:bottom="280" w:left="520" w:right="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817984">
              <wp:simplePos x="0" y="0"/>
              <wp:positionH relativeFrom="page">
                <wp:posOffset>6962142</wp:posOffset>
              </wp:positionH>
              <wp:positionV relativeFrom="page">
                <wp:posOffset>10183803</wp:posOffset>
              </wp:positionV>
              <wp:extent cx="214629" cy="203200"/>
              <wp:effectExtent l="0" t="0" r="0" b="0"/>
              <wp:wrapNone/>
              <wp:docPr id="711" name="Textbox 7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1" name="Textbox 711"/>
                    <wps:cNvSpPr txBox="1"/>
                    <wps:spPr>
                      <a:xfrm>
                        <a:off x="0" y="0"/>
                        <a:ext cx="214629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t>23</w: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8.200195pt;margin-top:801.874329pt;width:16.9pt;height:16pt;mso-position-horizontal-relative:page;mso-position-vertical-relative:page;z-index:-19498496" type="#_x0000_t202" id="docshape459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t>23</w: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818496">
              <wp:simplePos x="0" y="0"/>
              <wp:positionH relativeFrom="page">
                <wp:posOffset>393899</wp:posOffset>
              </wp:positionH>
              <wp:positionV relativeFrom="page">
                <wp:posOffset>10183803</wp:posOffset>
              </wp:positionV>
              <wp:extent cx="214629" cy="203200"/>
              <wp:effectExtent l="0" t="0" r="0" b="0"/>
              <wp:wrapNone/>
              <wp:docPr id="712" name="Textbox 7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2" name="Textbox 712"/>
                    <wps:cNvSpPr txBox="1"/>
                    <wps:spPr>
                      <a:xfrm>
                        <a:off x="0" y="0"/>
                        <a:ext cx="214629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t>24</w: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.015699pt;margin-top:801.874329pt;width:16.9pt;height:16pt;mso-position-horizontal-relative:page;mso-position-vertical-relative:page;z-index:-19497984" type="#_x0000_t202" id="docshape460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t>24</w: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819008">
              <wp:simplePos x="0" y="0"/>
              <wp:positionH relativeFrom="page">
                <wp:posOffset>393899</wp:posOffset>
              </wp:positionH>
              <wp:positionV relativeFrom="page">
                <wp:posOffset>10183803</wp:posOffset>
              </wp:positionV>
              <wp:extent cx="214629" cy="203200"/>
              <wp:effectExtent l="0" t="0" r="0" b="0"/>
              <wp:wrapNone/>
              <wp:docPr id="992" name="Textbox 9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92" name="Textbox 992"/>
                    <wps:cNvSpPr txBox="1"/>
                    <wps:spPr>
                      <a:xfrm>
                        <a:off x="0" y="0"/>
                        <a:ext cx="214629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t>40</w: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.015699pt;margin-top:801.874329pt;width:16.9pt;height:16pt;mso-position-horizontal-relative:page;mso-position-vertical-relative:page;z-index:-19497472" type="#_x0000_t202" id="docshape603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t>40</w: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819520">
              <wp:simplePos x="0" y="0"/>
              <wp:positionH relativeFrom="page">
                <wp:posOffset>6962142</wp:posOffset>
              </wp:positionH>
              <wp:positionV relativeFrom="page">
                <wp:posOffset>10183803</wp:posOffset>
              </wp:positionV>
              <wp:extent cx="214629" cy="203200"/>
              <wp:effectExtent l="0" t="0" r="0" b="0"/>
              <wp:wrapNone/>
              <wp:docPr id="993" name="Textbox 9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93" name="Textbox 993"/>
                    <wps:cNvSpPr txBox="1"/>
                    <wps:spPr>
                      <a:xfrm>
                        <a:off x="0" y="0"/>
                        <a:ext cx="214629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t>41</w: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8.200195pt;margin-top:801.874329pt;width:16.9pt;height:16pt;mso-position-horizontal-relative:page;mso-position-vertical-relative:page;z-index:-19496960" type="#_x0000_t202" id="docshape604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t>41</w: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825664">
              <wp:simplePos x="0" y="0"/>
              <wp:positionH relativeFrom="page">
                <wp:posOffset>393899</wp:posOffset>
              </wp:positionH>
              <wp:positionV relativeFrom="page">
                <wp:posOffset>10183803</wp:posOffset>
              </wp:positionV>
              <wp:extent cx="214629" cy="203200"/>
              <wp:effectExtent l="0" t="0" r="0" b="0"/>
              <wp:wrapNone/>
              <wp:docPr id="1160" name="Textbox 11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60" name="Textbox 1160"/>
                    <wps:cNvSpPr txBox="1"/>
                    <wps:spPr>
                      <a:xfrm>
                        <a:off x="0" y="0"/>
                        <a:ext cx="214629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t>46</w: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.015699pt;margin-top:801.874329pt;width:16.9pt;height:16pt;mso-position-horizontal-relative:page;mso-position-vertical-relative:page;z-index:-19490816" type="#_x0000_t202" id="docshape726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t>46</w: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826176">
              <wp:simplePos x="0" y="0"/>
              <wp:positionH relativeFrom="page">
                <wp:posOffset>6962142</wp:posOffset>
              </wp:positionH>
              <wp:positionV relativeFrom="page">
                <wp:posOffset>10183803</wp:posOffset>
              </wp:positionV>
              <wp:extent cx="214629" cy="203200"/>
              <wp:effectExtent l="0" t="0" r="0" b="0"/>
              <wp:wrapNone/>
              <wp:docPr id="1161" name="Textbox 11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61" name="Textbox 1161"/>
                    <wps:cNvSpPr txBox="1"/>
                    <wps:spPr>
                      <a:xfrm>
                        <a:off x="0" y="0"/>
                        <a:ext cx="214629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t>47</w: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8.200195pt;margin-top:801.874329pt;width:16.9pt;height:16pt;mso-position-horizontal-relative:page;mso-position-vertical-relative:page;z-index:-19490304" type="#_x0000_t202" id="docshape727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t>47</w: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808256">
              <wp:simplePos x="0" y="0"/>
              <wp:positionH relativeFrom="page">
                <wp:posOffset>6962142</wp:posOffset>
              </wp:positionH>
              <wp:positionV relativeFrom="page">
                <wp:posOffset>10183803</wp:posOffset>
              </wp:positionV>
              <wp:extent cx="214629" cy="203200"/>
              <wp:effectExtent l="0" t="0" r="0" b="0"/>
              <wp:wrapNone/>
              <wp:docPr id="35" name="Textbox 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" name="Textbox 35"/>
                    <wps:cNvSpPr txBox="1"/>
                    <wps:spPr>
                      <a:xfrm>
                        <a:off x="0" y="0"/>
                        <a:ext cx="214629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t>11</w: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48.200195pt;margin-top:801.874329pt;width:16.9pt;height:16pt;mso-position-horizontal-relative:page;mso-position-vertical-relative:page;z-index:-19508224" type="#_x0000_t202" id="docshape32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t>11</w: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826688">
              <wp:simplePos x="0" y="0"/>
              <wp:positionH relativeFrom="page">
                <wp:posOffset>393899</wp:posOffset>
              </wp:positionH>
              <wp:positionV relativeFrom="page">
                <wp:posOffset>10183803</wp:posOffset>
              </wp:positionV>
              <wp:extent cx="214629" cy="203200"/>
              <wp:effectExtent l="0" t="0" r="0" b="0"/>
              <wp:wrapNone/>
              <wp:docPr id="1178" name="Textbox 11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78" name="Textbox 1178"/>
                    <wps:cNvSpPr txBox="1"/>
                    <wps:spPr>
                      <a:xfrm>
                        <a:off x="0" y="0"/>
                        <a:ext cx="214629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t>48</w: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.015699pt;margin-top:801.874329pt;width:16.9pt;height:16pt;mso-position-horizontal-relative:page;mso-position-vertical-relative:page;z-index:-19489792" type="#_x0000_t202" id="docshape744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t>48</w: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827200">
              <wp:simplePos x="0" y="0"/>
              <wp:positionH relativeFrom="page">
                <wp:posOffset>6962142</wp:posOffset>
              </wp:positionH>
              <wp:positionV relativeFrom="page">
                <wp:posOffset>10183803</wp:posOffset>
              </wp:positionV>
              <wp:extent cx="214629" cy="203200"/>
              <wp:effectExtent l="0" t="0" r="0" b="0"/>
              <wp:wrapNone/>
              <wp:docPr id="1179" name="Textbox 11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79" name="Textbox 1179"/>
                    <wps:cNvSpPr txBox="1"/>
                    <wps:spPr>
                      <a:xfrm>
                        <a:off x="0" y="0"/>
                        <a:ext cx="214629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t>49</w: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8.200195pt;margin-top:801.874329pt;width:16.9pt;height:16pt;mso-position-horizontal-relative:page;mso-position-vertical-relative:page;z-index:-19489280" type="#_x0000_t202" id="docshape745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t>49</w: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827712">
              <wp:simplePos x="0" y="0"/>
              <wp:positionH relativeFrom="page">
                <wp:posOffset>393899</wp:posOffset>
              </wp:positionH>
              <wp:positionV relativeFrom="page">
                <wp:posOffset>10183803</wp:posOffset>
              </wp:positionV>
              <wp:extent cx="214629" cy="203200"/>
              <wp:effectExtent l="0" t="0" r="0" b="0"/>
              <wp:wrapNone/>
              <wp:docPr id="1212" name="Textbox 12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12" name="Textbox 1212"/>
                    <wps:cNvSpPr txBox="1"/>
                    <wps:spPr>
                      <a:xfrm>
                        <a:off x="0" y="0"/>
                        <a:ext cx="214629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t>50</w: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.015699pt;margin-top:801.874329pt;width:16.9pt;height:16pt;mso-position-horizontal-relative:page;mso-position-vertical-relative:page;z-index:-19488768" type="#_x0000_t202" id="docshape776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t>50</w: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828224">
              <wp:simplePos x="0" y="0"/>
              <wp:positionH relativeFrom="page">
                <wp:posOffset>6962142</wp:posOffset>
              </wp:positionH>
              <wp:positionV relativeFrom="page">
                <wp:posOffset>10183803</wp:posOffset>
              </wp:positionV>
              <wp:extent cx="214629" cy="203200"/>
              <wp:effectExtent l="0" t="0" r="0" b="0"/>
              <wp:wrapNone/>
              <wp:docPr id="1213" name="Textbox 12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13" name="Textbox 1213"/>
                    <wps:cNvSpPr txBox="1"/>
                    <wps:spPr>
                      <a:xfrm>
                        <a:off x="0" y="0"/>
                        <a:ext cx="214629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t>51</w: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8.200195pt;margin-top:801.874329pt;width:16.9pt;height:16pt;mso-position-horizontal-relative:page;mso-position-vertical-relative:page;z-index:-19488256" type="#_x0000_t202" id="docshape777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t>51</w: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831296">
              <wp:simplePos x="0" y="0"/>
              <wp:positionH relativeFrom="page">
                <wp:posOffset>6962142</wp:posOffset>
              </wp:positionH>
              <wp:positionV relativeFrom="page">
                <wp:posOffset>10183803</wp:posOffset>
              </wp:positionV>
              <wp:extent cx="214629" cy="203200"/>
              <wp:effectExtent l="0" t="0" r="0" b="0"/>
              <wp:wrapNone/>
              <wp:docPr id="1286" name="Textbox 12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86" name="Textbox 1286"/>
                    <wps:cNvSpPr txBox="1"/>
                    <wps:spPr>
                      <a:xfrm>
                        <a:off x="0" y="0"/>
                        <a:ext cx="214629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t>53</w: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8.200195pt;margin-top:801.874329pt;width:16.9pt;height:16pt;mso-position-horizontal-relative:page;mso-position-vertical-relative:page;z-index:-19485184" type="#_x0000_t202" id="docshape835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t>53</w: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831808">
              <wp:simplePos x="0" y="0"/>
              <wp:positionH relativeFrom="page">
                <wp:posOffset>393899</wp:posOffset>
              </wp:positionH>
              <wp:positionV relativeFrom="page">
                <wp:posOffset>10183803</wp:posOffset>
              </wp:positionV>
              <wp:extent cx="214629" cy="203200"/>
              <wp:effectExtent l="0" t="0" r="0" b="0"/>
              <wp:wrapNone/>
              <wp:docPr id="1287" name="Textbox 12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87" name="Textbox 1287"/>
                    <wps:cNvSpPr txBox="1"/>
                    <wps:spPr>
                      <a:xfrm>
                        <a:off x="0" y="0"/>
                        <a:ext cx="214629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t>54</w: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.015699pt;margin-top:801.874329pt;width:16.9pt;height:16pt;mso-position-horizontal-relative:page;mso-position-vertical-relative:page;z-index:-19484672" type="#_x0000_t202" id="docshape836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t>54</w: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833856">
              <wp:simplePos x="0" y="0"/>
              <wp:positionH relativeFrom="page">
                <wp:posOffset>6962142</wp:posOffset>
              </wp:positionH>
              <wp:positionV relativeFrom="page">
                <wp:posOffset>10183803</wp:posOffset>
              </wp:positionV>
              <wp:extent cx="214629" cy="203200"/>
              <wp:effectExtent l="0" t="0" r="0" b="0"/>
              <wp:wrapNone/>
              <wp:docPr id="1311" name="Textbox 13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11" name="Textbox 1311"/>
                    <wps:cNvSpPr txBox="1"/>
                    <wps:spPr>
                      <a:xfrm>
                        <a:off x="0" y="0"/>
                        <a:ext cx="214629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t>55</w: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8.200195pt;margin-top:801.874329pt;width:16.9pt;height:16pt;mso-position-horizontal-relative:page;mso-position-vertical-relative:page;z-index:-19482624" type="#_x0000_t202" id="docshape858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t>55</w: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834368">
              <wp:simplePos x="0" y="0"/>
              <wp:positionH relativeFrom="page">
                <wp:posOffset>393899</wp:posOffset>
              </wp:positionH>
              <wp:positionV relativeFrom="page">
                <wp:posOffset>10183803</wp:posOffset>
              </wp:positionV>
              <wp:extent cx="214629" cy="203200"/>
              <wp:effectExtent l="0" t="0" r="0" b="0"/>
              <wp:wrapNone/>
              <wp:docPr id="1312" name="Textbox 13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12" name="Textbox 1312"/>
                    <wps:cNvSpPr txBox="1"/>
                    <wps:spPr>
                      <a:xfrm>
                        <a:off x="0" y="0"/>
                        <a:ext cx="214629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t>56</w: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.015699pt;margin-top:801.874329pt;width:16.9pt;height:16pt;mso-position-horizontal-relative:page;mso-position-vertical-relative:page;z-index:-19482112" type="#_x0000_t202" id="docshape859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t>56</w: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834880">
              <wp:simplePos x="0" y="0"/>
              <wp:positionH relativeFrom="page">
                <wp:posOffset>393899</wp:posOffset>
              </wp:positionH>
              <wp:positionV relativeFrom="page">
                <wp:posOffset>10183803</wp:posOffset>
              </wp:positionV>
              <wp:extent cx="214629" cy="203200"/>
              <wp:effectExtent l="0" t="0" r="0" b="0"/>
              <wp:wrapNone/>
              <wp:docPr id="1373" name="Textbox 13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73" name="Textbox 1373"/>
                    <wps:cNvSpPr txBox="1"/>
                    <wps:spPr>
                      <a:xfrm>
                        <a:off x="0" y="0"/>
                        <a:ext cx="214629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t>62</w: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.015699pt;margin-top:801.874329pt;width:16.9pt;height:16pt;mso-position-horizontal-relative:page;mso-position-vertical-relative:page;z-index:-19481600" type="#_x0000_t202" id="docshape914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t>62</w: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835392">
              <wp:simplePos x="0" y="0"/>
              <wp:positionH relativeFrom="page">
                <wp:posOffset>6962142</wp:posOffset>
              </wp:positionH>
              <wp:positionV relativeFrom="page">
                <wp:posOffset>10183803</wp:posOffset>
              </wp:positionV>
              <wp:extent cx="214629" cy="203200"/>
              <wp:effectExtent l="0" t="0" r="0" b="0"/>
              <wp:wrapNone/>
              <wp:docPr id="1374" name="Textbox 13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74" name="Textbox 1374"/>
                    <wps:cNvSpPr txBox="1"/>
                    <wps:spPr>
                      <a:xfrm>
                        <a:off x="0" y="0"/>
                        <a:ext cx="214629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t>63</w: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8.200195pt;margin-top:801.874329pt;width:16.9pt;height:16pt;mso-position-horizontal-relative:page;mso-position-vertical-relative:page;z-index:-19481088" type="#_x0000_t202" id="docshape915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t>63</w: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808768">
              <wp:simplePos x="0" y="0"/>
              <wp:positionH relativeFrom="page">
                <wp:posOffset>393899</wp:posOffset>
              </wp:positionH>
              <wp:positionV relativeFrom="page">
                <wp:posOffset>10183803</wp:posOffset>
              </wp:positionV>
              <wp:extent cx="214629" cy="203200"/>
              <wp:effectExtent l="0" t="0" r="0" b="0"/>
              <wp:wrapNone/>
              <wp:docPr id="36" name="Textbox 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" name="Textbox 36"/>
                    <wps:cNvSpPr txBox="1"/>
                    <wps:spPr>
                      <a:xfrm>
                        <a:off x="0" y="0"/>
                        <a:ext cx="214629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.015699pt;margin-top:801.874329pt;width:16.9pt;height:16pt;mso-position-horizontal-relative:page;mso-position-vertical-relative:page;z-index:-19507712" type="#_x0000_t202" id="docshape33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t>10</w: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837440">
              <wp:simplePos x="0" y="0"/>
              <wp:positionH relativeFrom="page">
                <wp:posOffset>393899</wp:posOffset>
              </wp:positionH>
              <wp:positionV relativeFrom="page">
                <wp:posOffset>10183803</wp:posOffset>
              </wp:positionV>
              <wp:extent cx="214629" cy="203200"/>
              <wp:effectExtent l="0" t="0" r="0" b="0"/>
              <wp:wrapNone/>
              <wp:docPr id="1386" name="Textbox 13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86" name="Textbox 1386"/>
                    <wps:cNvSpPr txBox="1"/>
                    <wps:spPr>
                      <a:xfrm>
                        <a:off x="0" y="0"/>
                        <a:ext cx="214629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t>64</w: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.015699pt;margin-top:801.874329pt;width:16.9pt;height:16pt;mso-position-horizontal-relative:page;mso-position-vertical-relative:page;z-index:-19479040" type="#_x0000_t202" id="docshape926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t>64</w: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837952">
              <wp:simplePos x="0" y="0"/>
              <wp:positionH relativeFrom="page">
                <wp:posOffset>6962142</wp:posOffset>
              </wp:positionH>
              <wp:positionV relativeFrom="page">
                <wp:posOffset>10183803</wp:posOffset>
              </wp:positionV>
              <wp:extent cx="214629" cy="203200"/>
              <wp:effectExtent l="0" t="0" r="0" b="0"/>
              <wp:wrapNone/>
              <wp:docPr id="1387" name="Textbox 13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87" name="Textbox 1387"/>
                    <wps:cNvSpPr txBox="1"/>
                    <wps:spPr>
                      <a:xfrm>
                        <a:off x="0" y="0"/>
                        <a:ext cx="214629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t>65</w: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8.200195pt;margin-top:801.874329pt;width:16.9pt;height:16pt;mso-position-horizontal-relative:page;mso-position-vertical-relative:page;z-index:-19478528" type="#_x0000_t202" id="docshape927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t>65</w: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838464">
              <wp:simplePos x="0" y="0"/>
              <wp:positionH relativeFrom="page">
                <wp:posOffset>393899</wp:posOffset>
              </wp:positionH>
              <wp:positionV relativeFrom="page">
                <wp:posOffset>10183803</wp:posOffset>
              </wp:positionV>
              <wp:extent cx="214629" cy="203200"/>
              <wp:effectExtent l="0" t="0" r="0" b="0"/>
              <wp:wrapNone/>
              <wp:docPr id="1388" name="Textbox 13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88" name="Textbox 1388"/>
                    <wps:cNvSpPr txBox="1"/>
                    <wps:spPr>
                      <a:xfrm>
                        <a:off x="0" y="0"/>
                        <a:ext cx="214629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t>68</w: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.015699pt;margin-top:801.874329pt;width:16.9pt;height:16pt;mso-position-horizontal-relative:page;mso-position-vertical-relative:page;z-index:-19478016" type="#_x0000_t202" id="docshape928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t>68</w: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838976">
              <wp:simplePos x="0" y="0"/>
              <wp:positionH relativeFrom="page">
                <wp:posOffset>6962142</wp:posOffset>
              </wp:positionH>
              <wp:positionV relativeFrom="page">
                <wp:posOffset>10183803</wp:posOffset>
              </wp:positionV>
              <wp:extent cx="214629" cy="203200"/>
              <wp:effectExtent l="0" t="0" r="0" b="0"/>
              <wp:wrapNone/>
              <wp:docPr id="1389" name="Textbox 13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89" name="Textbox 1389"/>
                    <wps:cNvSpPr txBox="1"/>
                    <wps:spPr>
                      <a:xfrm>
                        <a:off x="0" y="0"/>
                        <a:ext cx="214629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t>69</w: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8.200195pt;margin-top:801.874329pt;width:16.9pt;height:16pt;mso-position-horizontal-relative:page;mso-position-vertical-relative:page;z-index:-19477504" type="#_x0000_t202" id="docshape929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t>69</w: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810816">
              <wp:simplePos x="0" y="0"/>
              <wp:positionH relativeFrom="page">
                <wp:posOffset>393899</wp:posOffset>
              </wp:positionH>
              <wp:positionV relativeFrom="page">
                <wp:posOffset>10183803</wp:posOffset>
              </wp:positionV>
              <wp:extent cx="214629" cy="203200"/>
              <wp:effectExtent l="0" t="0" r="0" b="0"/>
              <wp:wrapNone/>
              <wp:docPr id="448" name="Textbox 4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8" name="Textbox 448"/>
                    <wps:cNvSpPr txBox="1"/>
                    <wps:spPr>
                      <a:xfrm>
                        <a:off x="0" y="0"/>
                        <a:ext cx="214629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t>12</w: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.015699pt;margin-top:801.874329pt;width:16.9pt;height:16pt;mso-position-horizontal-relative:page;mso-position-vertical-relative:page;z-index:-19505664" type="#_x0000_t202" id="docshape287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t>12</w: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811328">
              <wp:simplePos x="0" y="0"/>
              <wp:positionH relativeFrom="page">
                <wp:posOffset>6962142</wp:posOffset>
              </wp:positionH>
              <wp:positionV relativeFrom="page">
                <wp:posOffset>10183803</wp:posOffset>
              </wp:positionV>
              <wp:extent cx="214629" cy="203200"/>
              <wp:effectExtent l="0" t="0" r="0" b="0"/>
              <wp:wrapNone/>
              <wp:docPr id="449" name="Textbox 4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9" name="Textbox 449"/>
                    <wps:cNvSpPr txBox="1"/>
                    <wps:spPr>
                      <a:xfrm>
                        <a:off x="0" y="0"/>
                        <a:ext cx="214629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t>13</w: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8.200195pt;margin-top:801.874329pt;width:16.9pt;height:16pt;mso-position-horizontal-relative:page;mso-position-vertical-relative:page;z-index:-19505152" type="#_x0000_t202" id="docshape288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t>13</w: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811840">
              <wp:simplePos x="0" y="0"/>
              <wp:positionH relativeFrom="page">
                <wp:posOffset>393899</wp:posOffset>
              </wp:positionH>
              <wp:positionV relativeFrom="page">
                <wp:posOffset>10183803</wp:posOffset>
              </wp:positionV>
              <wp:extent cx="214629" cy="203200"/>
              <wp:effectExtent l="0" t="0" r="0" b="0"/>
              <wp:wrapNone/>
              <wp:docPr id="648" name="Textbox 6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8" name="Textbox 648"/>
                    <wps:cNvSpPr txBox="1"/>
                    <wps:spPr>
                      <a:xfrm>
                        <a:off x="0" y="0"/>
                        <a:ext cx="214629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t>18</w: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.015699pt;margin-top:801.874329pt;width:16.9pt;height:16pt;mso-position-horizontal-relative:page;mso-position-vertical-relative:page;z-index:-19504640" type="#_x0000_t202" id="docshape406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t>18</w: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812352">
              <wp:simplePos x="0" y="0"/>
              <wp:positionH relativeFrom="page">
                <wp:posOffset>6962142</wp:posOffset>
              </wp:positionH>
              <wp:positionV relativeFrom="page">
                <wp:posOffset>10183803</wp:posOffset>
              </wp:positionV>
              <wp:extent cx="214629" cy="203200"/>
              <wp:effectExtent l="0" t="0" r="0" b="0"/>
              <wp:wrapNone/>
              <wp:docPr id="649" name="Textbox 6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9" name="Textbox 649"/>
                    <wps:cNvSpPr txBox="1"/>
                    <wps:spPr>
                      <a:xfrm>
                        <a:off x="0" y="0"/>
                        <a:ext cx="214629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t>19</w: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8.200195pt;margin-top:801.874329pt;width:16.9pt;height:16pt;mso-position-horizontal-relative:page;mso-position-vertical-relative:page;z-index:-19504128" type="#_x0000_t202" id="docshape407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t>19</w: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815424">
              <wp:simplePos x="0" y="0"/>
              <wp:positionH relativeFrom="page">
                <wp:posOffset>6962142</wp:posOffset>
              </wp:positionH>
              <wp:positionV relativeFrom="page">
                <wp:posOffset>10183803</wp:posOffset>
              </wp:positionV>
              <wp:extent cx="214629" cy="203200"/>
              <wp:effectExtent l="0" t="0" r="0" b="0"/>
              <wp:wrapNone/>
              <wp:docPr id="686" name="Textbox 6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6" name="Textbox 686"/>
                    <wps:cNvSpPr txBox="1"/>
                    <wps:spPr>
                      <a:xfrm>
                        <a:off x="0" y="0"/>
                        <a:ext cx="214629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t>21</w: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8.200195pt;margin-top:801.874329pt;width:16.9pt;height:16pt;mso-position-horizontal-relative:page;mso-position-vertical-relative:page;z-index:-19501056" type="#_x0000_t202" id="docshape444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t>21</w: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815936">
              <wp:simplePos x="0" y="0"/>
              <wp:positionH relativeFrom="page">
                <wp:posOffset>393899</wp:posOffset>
              </wp:positionH>
              <wp:positionV relativeFrom="page">
                <wp:posOffset>10183803</wp:posOffset>
              </wp:positionV>
              <wp:extent cx="214629" cy="203200"/>
              <wp:effectExtent l="0" t="0" r="0" b="0"/>
              <wp:wrapNone/>
              <wp:docPr id="687" name="Textbox 6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7" name="Textbox 687"/>
                    <wps:cNvSpPr txBox="1"/>
                    <wps:spPr>
                      <a:xfrm>
                        <a:off x="0" y="0"/>
                        <a:ext cx="214629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t>22</w:t>
                          </w:r>
                          <w:r>
                            <w:rPr>
                              <w:b/>
                              <w:color w:val="0C3B5D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.015699pt;margin-top:801.874329pt;width:16.9pt;height:16pt;mso-position-horizontal-relative:page;mso-position-vertical-relative:page;z-index:-19500544" type="#_x0000_t202" id="docshape445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t>22</w:t>
                    </w:r>
                    <w:r>
                      <w:rPr>
                        <w:b/>
                        <w:color w:val="0C3B5D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809280">
              <wp:simplePos x="0" y="0"/>
              <wp:positionH relativeFrom="page">
                <wp:posOffset>419299</wp:posOffset>
              </wp:positionH>
              <wp:positionV relativeFrom="page">
                <wp:posOffset>323575</wp:posOffset>
              </wp:positionV>
              <wp:extent cx="1266825" cy="203200"/>
              <wp:effectExtent l="0" t="0" r="0" b="0"/>
              <wp:wrapNone/>
              <wp:docPr id="445" name="Textbox 4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5" name="Textbox 445"/>
                    <wps:cNvSpPr txBox="1"/>
                    <wps:spPr>
                      <a:xfrm>
                        <a:off x="0" y="0"/>
                        <a:ext cx="1266825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C3B5D"/>
                              <w:w w:val="85"/>
                              <w:sz w:val="20"/>
                            </w:rPr>
                            <w:t>South</w:t>
                          </w:r>
                          <w:r>
                            <w:rPr>
                              <w:b/>
                              <w:color w:val="0C3B5D"/>
                              <w:spacing w:val="-12"/>
                              <w:w w:val="8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0C3B5D"/>
                              <w:w w:val="85"/>
                              <w:sz w:val="20"/>
                            </w:rPr>
                            <w:t>West</w:t>
                          </w:r>
                          <w:r>
                            <w:rPr>
                              <w:b/>
                              <w:color w:val="0C3B5D"/>
                              <w:spacing w:val="-12"/>
                              <w:w w:val="8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0C3B5D"/>
                              <w:spacing w:val="-2"/>
                              <w:w w:val="85"/>
                              <w:sz w:val="20"/>
                            </w:rPr>
                            <w:t>Queensland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015701pt;margin-top:25.478415pt;width:99.75pt;height:16pt;mso-position-horizontal-relative:page;mso-position-vertical-relative:page;z-index:-19507200" type="#_x0000_t202" id="docshape284" filled="false" stroked="false">
              <v:textbox inset="0,0,0,0">
                <w:txbxContent>
                  <w:p>
                    <w:pPr>
                      <w:spacing w:before="32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C3B5D"/>
                        <w:w w:val="85"/>
                        <w:sz w:val="20"/>
                      </w:rPr>
                      <w:t>South</w:t>
                    </w:r>
                    <w:r>
                      <w:rPr>
                        <w:b/>
                        <w:color w:val="0C3B5D"/>
                        <w:spacing w:val="-12"/>
                        <w:w w:val="85"/>
                        <w:sz w:val="20"/>
                      </w:rPr>
                      <w:t> </w:t>
                    </w:r>
                    <w:r>
                      <w:rPr>
                        <w:b/>
                        <w:color w:val="0C3B5D"/>
                        <w:w w:val="85"/>
                        <w:sz w:val="20"/>
                      </w:rPr>
                      <w:t>West</w:t>
                    </w:r>
                    <w:r>
                      <w:rPr>
                        <w:b/>
                        <w:color w:val="0C3B5D"/>
                        <w:spacing w:val="-12"/>
                        <w:w w:val="85"/>
                        <w:sz w:val="20"/>
                      </w:rPr>
                      <w:t> </w:t>
                    </w:r>
                    <w:r>
                      <w:rPr>
                        <w:b/>
                        <w:color w:val="0C3B5D"/>
                        <w:spacing w:val="-2"/>
                        <w:w w:val="85"/>
                        <w:sz w:val="20"/>
                      </w:rPr>
                      <w:t>Queensland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820032">
              <wp:simplePos x="0" y="0"/>
              <wp:positionH relativeFrom="page">
                <wp:posOffset>419299</wp:posOffset>
              </wp:positionH>
              <wp:positionV relativeFrom="page">
                <wp:posOffset>323575</wp:posOffset>
              </wp:positionV>
              <wp:extent cx="1266825" cy="203200"/>
              <wp:effectExtent l="0" t="0" r="0" b="0"/>
              <wp:wrapNone/>
              <wp:docPr id="1097" name="Textbox 10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97" name="Textbox 1097"/>
                    <wps:cNvSpPr txBox="1"/>
                    <wps:spPr>
                      <a:xfrm>
                        <a:off x="0" y="0"/>
                        <a:ext cx="1266825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C3B5D"/>
                              <w:w w:val="85"/>
                              <w:sz w:val="20"/>
                            </w:rPr>
                            <w:t>South</w:t>
                          </w:r>
                          <w:r>
                            <w:rPr>
                              <w:b/>
                              <w:color w:val="0C3B5D"/>
                              <w:spacing w:val="-12"/>
                              <w:w w:val="8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0C3B5D"/>
                              <w:w w:val="85"/>
                              <w:sz w:val="20"/>
                            </w:rPr>
                            <w:t>West</w:t>
                          </w:r>
                          <w:r>
                            <w:rPr>
                              <w:b/>
                              <w:color w:val="0C3B5D"/>
                              <w:spacing w:val="-12"/>
                              <w:w w:val="8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0C3B5D"/>
                              <w:spacing w:val="-2"/>
                              <w:w w:val="85"/>
                              <w:sz w:val="20"/>
                            </w:rPr>
                            <w:t>Queensland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015701pt;margin-top:25.478415pt;width:99.75pt;height:16pt;mso-position-horizontal-relative:page;mso-position-vertical-relative:page;z-index:-19496448" type="#_x0000_t202" id="docshape691" filled="false" stroked="false">
              <v:textbox inset="0,0,0,0">
                <w:txbxContent>
                  <w:p>
                    <w:pPr>
                      <w:spacing w:before="32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C3B5D"/>
                        <w:w w:val="85"/>
                        <w:sz w:val="20"/>
                      </w:rPr>
                      <w:t>South</w:t>
                    </w:r>
                    <w:r>
                      <w:rPr>
                        <w:b/>
                        <w:color w:val="0C3B5D"/>
                        <w:spacing w:val="-12"/>
                        <w:w w:val="85"/>
                        <w:sz w:val="20"/>
                      </w:rPr>
                      <w:t> </w:t>
                    </w:r>
                    <w:r>
                      <w:rPr>
                        <w:b/>
                        <w:color w:val="0C3B5D"/>
                        <w:w w:val="85"/>
                        <w:sz w:val="20"/>
                      </w:rPr>
                      <w:t>West</w:t>
                    </w:r>
                    <w:r>
                      <w:rPr>
                        <w:b/>
                        <w:color w:val="0C3B5D"/>
                        <w:spacing w:val="-12"/>
                        <w:w w:val="85"/>
                        <w:sz w:val="20"/>
                      </w:rPr>
                      <w:t> </w:t>
                    </w:r>
                    <w:r>
                      <w:rPr>
                        <w:b/>
                        <w:color w:val="0C3B5D"/>
                        <w:spacing w:val="-2"/>
                        <w:w w:val="85"/>
                        <w:sz w:val="20"/>
                      </w:rPr>
                      <w:t>Queensland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820544">
              <wp:simplePos x="0" y="0"/>
              <wp:positionH relativeFrom="page">
                <wp:posOffset>707299</wp:posOffset>
              </wp:positionH>
              <wp:positionV relativeFrom="page">
                <wp:posOffset>328302</wp:posOffset>
              </wp:positionV>
              <wp:extent cx="2868930" cy="203200"/>
              <wp:effectExtent l="0" t="0" r="0" b="0"/>
              <wp:wrapNone/>
              <wp:docPr id="1098" name="Textbox 10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98" name="Textbox 1098"/>
                    <wps:cNvSpPr txBox="1"/>
                    <wps:spPr>
                      <a:xfrm>
                        <a:off x="0" y="0"/>
                        <a:ext cx="286893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8389A0"/>
                              <w:w w:val="90"/>
                              <w:sz w:val="20"/>
                            </w:rPr>
                            <w:t>Likely</w:t>
                          </w:r>
                          <w:r>
                            <w:rPr>
                              <w:b/>
                              <w:color w:val="8389A0"/>
                              <w:spacing w:val="-10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8389A0"/>
                              <w:w w:val="90"/>
                              <w:sz w:val="20"/>
                            </w:rPr>
                            <w:t>future</w:t>
                          </w:r>
                          <w:r>
                            <w:rPr>
                              <w:b/>
                              <w:color w:val="8389A0"/>
                              <w:spacing w:val="-9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8389A0"/>
                              <w:w w:val="90"/>
                              <w:sz w:val="20"/>
                            </w:rPr>
                            <w:t>impacts</w:t>
                          </w:r>
                          <w:r>
                            <w:rPr>
                              <w:b/>
                              <w:color w:val="8389A0"/>
                              <w:spacing w:val="-10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8389A0"/>
                              <w:w w:val="90"/>
                              <w:sz w:val="20"/>
                            </w:rPr>
                            <w:t>(risks)</w:t>
                          </w:r>
                          <w:r>
                            <w:rPr>
                              <w:b/>
                              <w:color w:val="8389A0"/>
                              <w:spacing w:val="-9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8389A0"/>
                              <w:w w:val="90"/>
                              <w:sz w:val="20"/>
                            </w:rPr>
                            <w:t>of</w:t>
                          </w:r>
                          <w:r>
                            <w:rPr>
                              <w:b/>
                              <w:color w:val="8389A0"/>
                              <w:spacing w:val="-10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8389A0"/>
                              <w:w w:val="90"/>
                              <w:sz w:val="20"/>
                            </w:rPr>
                            <w:t>drought</w:t>
                          </w:r>
                          <w:r>
                            <w:rPr>
                              <w:b/>
                              <w:color w:val="8389A0"/>
                              <w:spacing w:val="-9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8389A0"/>
                              <w:w w:val="90"/>
                              <w:sz w:val="20"/>
                            </w:rPr>
                            <w:t>in</w:t>
                          </w:r>
                          <w:r>
                            <w:rPr>
                              <w:b/>
                              <w:color w:val="8389A0"/>
                              <w:spacing w:val="-10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8389A0"/>
                              <w:w w:val="90"/>
                              <w:sz w:val="20"/>
                            </w:rPr>
                            <w:t>this</w:t>
                          </w:r>
                          <w:r>
                            <w:rPr>
                              <w:b/>
                              <w:color w:val="8389A0"/>
                              <w:spacing w:val="-9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8389A0"/>
                              <w:spacing w:val="-2"/>
                              <w:w w:val="90"/>
                              <w:sz w:val="20"/>
                            </w:rPr>
                            <w:t>region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.692902pt;margin-top:25.850615pt;width:225.9pt;height:16pt;mso-position-horizontal-relative:page;mso-position-vertical-relative:page;z-index:-19495936" type="#_x0000_t202" id="docshape692" filled="false" stroked="false">
              <v:textbox inset="0,0,0,0">
                <w:txbxContent>
                  <w:p>
                    <w:pPr>
                      <w:spacing w:before="32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8389A0"/>
                        <w:w w:val="90"/>
                        <w:sz w:val="20"/>
                      </w:rPr>
                      <w:t>Likely</w:t>
                    </w:r>
                    <w:r>
                      <w:rPr>
                        <w:b/>
                        <w:color w:val="8389A0"/>
                        <w:spacing w:val="-10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8389A0"/>
                        <w:w w:val="90"/>
                        <w:sz w:val="20"/>
                      </w:rPr>
                      <w:t>future</w:t>
                    </w:r>
                    <w:r>
                      <w:rPr>
                        <w:b/>
                        <w:color w:val="8389A0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8389A0"/>
                        <w:w w:val="90"/>
                        <w:sz w:val="20"/>
                      </w:rPr>
                      <w:t>impacts</w:t>
                    </w:r>
                    <w:r>
                      <w:rPr>
                        <w:b/>
                        <w:color w:val="8389A0"/>
                        <w:spacing w:val="-10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8389A0"/>
                        <w:w w:val="90"/>
                        <w:sz w:val="20"/>
                      </w:rPr>
                      <w:t>(risks)</w:t>
                    </w:r>
                    <w:r>
                      <w:rPr>
                        <w:b/>
                        <w:color w:val="8389A0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8389A0"/>
                        <w:w w:val="90"/>
                        <w:sz w:val="20"/>
                      </w:rPr>
                      <w:t>of</w:t>
                    </w:r>
                    <w:r>
                      <w:rPr>
                        <w:b/>
                        <w:color w:val="8389A0"/>
                        <w:spacing w:val="-10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8389A0"/>
                        <w:w w:val="90"/>
                        <w:sz w:val="20"/>
                      </w:rPr>
                      <w:t>drought</w:t>
                    </w:r>
                    <w:r>
                      <w:rPr>
                        <w:b/>
                        <w:color w:val="8389A0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8389A0"/>
                        <w:w w:val="90"/>
                        <w:sz w:val="20"/>
                      </w:rPr>
                      <w:t>in</w:t>
                    </w:r>
                    <w:r>
                      <w:rPr>
                        <w:b/>
                        <w:color w:val="8389A0"/>
                        <w:spacing w:val="-10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8389A0"/>
                        <w:w w:val="90"/>
                        <w:sz w:val="20"/>
                      </w:rPr>
                      <w:t>this</w:t>
                    </w:r>
                    <w:r>
                      <w:rPr>
                        <w:b/>
                        <w:color w:val="8389A0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8389A0"/>
                        <w:spacing w:val="-2"/>
                        <w:w w:val="90"/>
                        <w:sz w:val="20"/>
                      </w:rPr>
                      <w:t>region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821056">
              <wp:simplePos x="0" y="0"/>
              <wp:positionH relativeFrom="page">
                <wp:posOffset>4875792</wp:posOffset>
              </wp:positionH>
              <wp:positionV relativeFrom="page">
                <wp:posOffset>323575</wp:posOffset>
              </wp:positionV>
              <wp:extent cx="2254250" cy="203200"/>
              <wp:effectExtent l="0" t="0" r="0" b="0"/>
              <wp:wrapNone/>
              <wp:docPr id="1099" name="Textbox 10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99" name="Textbox 1099"/>
                    <wps:cNvSpPr txBox="1"/>
                    <wps:spPr>
                      <a:xfrm>
                        <a:off x="0" y="0"/>
                        <a:ext cx="225425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Regional</w:t>
                          </w:r>
                          <w:r>
                            <w:rPr>
                              <w:color w:val="0C3B5D"/>
                              <w:spacing w:val="-12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Drought</w:t>
                          </w:r>
                          <w:r>
                            <w:rPr>
                              <w:color w:val="0C3B5D"/>
                              <w:spacing w:val="-12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Resilience</w:t>
                          </w:r>
                          <w:r>
                            <w:rPr>
                              <w:color w:val="0C3B5D"/>
                              <w:spacing w:val="-12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Plan</w:t>
                          </w:r>
                          <w:r>
                            <w:rPr>
                              <w:color w:val="0C3B5D"/>
                              <w:spacing w:val="-12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2022–2030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3.920685pt;margin-top:25.478415pt;width:177.5pt;height:16pt;mso-position-horizontal-relative:page;mso-position-vertical-relative:page;z-index:-19495424" type="#_x0000_t202" id="docshape693" filled="false" stroked="false">
              <v:textbox inset="0,0,0,0">
                <w:txbxContent>
                  <w:p>
                    <w:pPr>
                      <w:spacing w:before="32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Regional</w:t>
                    </w:r>
                    <w:r>
                      <w:rPr>
                        <w:color w:val="0C3B5D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Drought</w:t>
                    </w:r>
                    <w:r>
                      <w:rPr>
                        <w:color w:val="0C3B5D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Resilience</w:t>
                    </w:r>
                    <w:r>
                      <w:rPr>
                        <w:color w:val="0C3B5D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Plan</w:t>
                    </w:r>
                    <w:r>
                      <w:rPr>
                        <w:color w:val="0C3B5D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2022–2030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821568">
              <wp:simplePos x="0" y="0"/>
              <wp:positionH relativeFrom="page">
                <wp:posOffset>707299</wp:posOffset>
              </wp:positionH>
              <wp:positionV relativeFrom="page">
                <wp:posOffset>328302</wp:posOffset>
              </wp:positionV>
              <wp:extent cx="2868930" cy="203200"/>
              <wp:effectExtent l="0" t="0" r="0" b="0"/>
              <wp:wrapNone/>
              <wp:docPr id="1139" name="Textbox 11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39" name="Textbox 1139"/>
                    <wps:cNvSpPr txBox="1"/>
                    <wps:spPr>
                      <a:xfrm>
                        <a:off x="0" y="0"/>
                        <a:ext cx="286893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8389A0"/>
                              <w:w w:val="90"/>
                              <w:sz w:val="20"/>
                            </w:rPr>
                            <w:t>Likely</w:t>
                          </w:r>
                          <w:r>
                            <w:rPr>
                              <w:b/>
                              <w:color w:val="8389A0"/>
                              <w:spacing w:val="-10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8389A0"/>
                              <w:w w:val="90"/>
                              <w:sz w:val="20"/>
                            </w:rPr>
                            <w:t>future</w:t>
                          </w:r>
                          <w:r>
                            <w:rPr>
                              <w:b/>
                              <w:color w:val="8389A0"/>
                              <w:spacing w:val="-9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8389A0"/>
                              <w:w w:val="90"/>
                              <w:sz w:val="20"/>
                            </w:rPr>
                            <w:t>impacts</w:t>
                          </w:r>
                          <w:r>
                            <w:rPr>
                              <w:b/>
                              <w:color w:val="8389A0"/>
                              <w:spacing w:val="-10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8389A0"/>
                              <w:w w:val="90"/>
                              <w:sz w:val="20"/>
                            </w:rPr>
                            <w:t>(risks)</w:t>
                          </w:r>
                          <w:r>
                            <w:rPr>
                              <w:b/>
                              <w:color w:val="8389A0"/>
                              <w:spacing w:val="-9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8389A0"/>
                              <w:w w:val="90"/>
                              <w:sz w:val="20"/>
                            </w:rPr>
                            <w:t>of</w:t>
                          </w:r>
                          <w:r>
                            <w:rPr>
                              <w:b/>
                              <w:color w:val="8389A0"/>
                              <w:spacing w:val="-10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8389A0"/>
                              <w:w w:val="90"/>
                              <w:sz w:val="20"/>
                            </w:rPr>
                            <w:t>drought</w:t>
                          </w:r>
                          <w:r>
                            <w:rPr>
                              <w:b/>
                              <w:color w:val="8389A0"/>
                              <w:spacing w:val="-9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8389A0"/>
                              <w:w w:val="90"/>
                              <w:sz w:val="20"/>
                            </w:rPr>
                            <w:t>in</w:t>
                          </w:r>
                          <w:r>
                            <w:rPr>
                              <w:b/>
                              <w:color w:val="8389A0"/>
                              <w:spacing w:val="-10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8389A0"/>
                              <w:w w:val="90"/>
                              <w:sz w:val="20"/>
                            </w:rPr>
                            <w:t>this</w:t>
                          </w:r>
                          <w:r>
                            <w:rPr>
                              <w:b/>
                              <w:color w:val="8389A0"/>
                              <w:spacing w:val="-9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8389A0"/>
                              <w:spacing w:val="-2"/>
                              <w:w w:val="90"/>
                              <w:sz w:val="20"/>
                            </w:rPr>
                            <w:t>region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.692902pt;margin-top:25.850615pt;width:225.9pt;height:16pt;mso-position-horizontal-relative:page;mso-position-vertical-relative:page;z-index:-19494912" type="#_x0000_t202" id="docshape705" filled="false" stroked="false">
              <v:textbox inset="0,0,0,0">
                <w:txbxContent>
                  <w:p>
                    <w:pPr>
                      <w:spacing w:before="32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8389A0"/>
                        <w:w w:val="90"/>
                        <w:sz w:val="20"/>
                      </w:rPr>
                      <w:t>Likely</w:t>
                    </w:r>
                    <w:r>
                      <w:rPr>
                        <w:b/>
                        <w:color w:val="8389A0"/>
                        <w:spacing w:val="-10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8389A0"/>
                        <w:w w:val="90"/>
                        <w:sz w:val="20"/>
                      </w:rPr>
                      <w:t>future</w:t>
                    </w:r>
                    <w:r>
                      <w:rPr>
                        <w:b/>
                        <w:color w:val="8389A0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8389A0"/>
                        <w:w w:val="90"/>
                        <w:sz w:val="20"/>
                      </w:rPr>
                      <w:t>impacts</w:t>
                    </w:r>
                    <w:r>
                      <w:rPr>
                        <w:b/>
                        <w:color w:val="8389A0"/>
                        <w:spacing w:val="-10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8389A0"/>
                        <w:w w:val="90"/>
                        <w:sz w:val="20"/>
                      </w:rPr>
                      <w:t>(risks)</w:t>
                    </w:r>
                    <w:r>
                      <w:rPr>
                        <w:b/>
                        <w:color w:val="8389A0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8389A0"/>
                        <w:w w:val="90"/>
                        <w:sz w:val="20"/>
                      </w:rPr>
                      <w:t>of</w:t>
                    </w:r>
                    <w:r>
                      <w:rPr>
                        <w:b/>
                        <w:color w:val="8389A0"/>
                        <w:spacing w:val="-10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8389A0"/>
                        <w:w w:val="90"/>
                        <w:sz w:val="20"/>
                      </w:rPr>
                      <w:t>drought</w:t>
                    </w:r>
                    <w:r>
                      <w:rPr>
                        <w:b/>
                        <w:color w:val="8389A0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8389A0"/>
                        <w:w w:val="90"/>
                        <w:sz w:val="20"/>
                      </w:rPr>
                      <w:t>in</w:t>
                    </w:r>
                    <w:r>
                      <w:rPr>
                        <w:b/>
                        <w:color w:val="8389A0"/>
                        <w:spacing w:val="-10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8389A0"/>
                        <w:w w:val="90"/>
                        <w:sz w:val="20"/>
                      </w:rPr>
                      <w:t>this</w:t>
                    </w:r>
                    <w:r>
                      <w:rPr>
                        <w:b/>
                        <w:color w:val="8389A0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8389A0"/>
                        <w:spacing w:val="-2"/>
                        <w:w w:val="90"/>
                        <w:sz w:val="20"/>
                      </w:rPr>
                      <w:t>region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822080">
              <wp:simplePos x="0" y="0"/>
              <wp:positionH relativeFrom="page">
                <wp:posOffset>4875792</wp:posOffset>
              </wp:positionH>
              <wp:positionV relativeFrom="page">
                <wp:posOffset>323575</wp:posOffset>
              </wp:positionV>
              <wp:extent cx="2254250" cy="203200"/>
              <wp:effectExtent l="0" t="0" r="0" b="0"/>
              <wp:wrapNone/>
              <wp:docPr id="1140" name="Textbox 11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40" name="Textbox 1140"/>
                    <wps:cNvSpPr txBox="1"/>
                    <wps:spPr>
                      <a:xfrm>
                        <a:off x="0" y="0"/>
                        <a:ext cx="225425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Regional</w:t>
                          </w:r>
                          <w:r>
                            <w:rPr>
                              <w:color w:val="0C3B5D"/>
                              <w:spacing w:val="-12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Drought</w:t>
                          </w:r>
                          <w:r>
                            <w:rPr>
                              <w:color w:val="0C3B5D"/>
                              <w:spacing w:val="-12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Resilience</w:t>
                          </w:r>
                          <w:r>
                            <w:rPr>
                              <w:color w:val="0C3B5D"/>
                              <w:spacing w:val="-12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Plan</w:t>
                          </w:r>
                          <w:r>
                            <w:rPr>
                              <w:color w:val="0C3B5D"/>
                              <w:spacing w:val="-12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2022–2030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3.920685pt;margin-top:25.478415pt;width:177.5pt;height:16pt;mso-position-horizontal-relative:page;mso-position-vertical-relative:page;z-index:-19494400" type="#_x0000_t202" id="docshape706" filled="false" stroked="false">
              <v:textbox inset="0,0,0,0">
                <w:txbxContent>
                  <w:p>
                    <w:pPr>
                      <w:spacing w:before="32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Regional</w:t>
                    </w:r>
                    <w:r>
                      <w:rPr>
                        <w:color w:val="0C3B5D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Drought</w:t>
                    </w:r>
                    <w:r>
                      <w:rPr>
                        <w:color w:val="0C3B5D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Resilience</w:t>
                    </w:r>
                    <w:r>
                      <w:rPr>
                        <w:color w:val="0C3B5D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Plan</w:t>
                    </w:r>
                    <w:r>
                      <w:rPr>
                        <w:color w:val="0C3B5D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2022–2030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822592">
              <wp:simplePos x="0" y="0"/>
              <wp:positionH relativeFrom="page">
                <wp:posOffset>419299</wp:posOffset>
              </wp:positionH>
              <wp:positionV relativeFrom="page">
                <wp:posOffset>323575</wp:posOffset>
              </wp:positionV>
              <wp:extent cx="1266825" cy="203200"/>
              <wp:effectExtent l="0" t="0" r="0" b="0"/>
              <wp:wrapNone/>
              <wp:docPr id="1141" name="Textbox 11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41" name="Textbox 1141"/>
                    <wps:cNvSpPr txBox="1"/>
                    <wps:spPr>
                      <a:xfrm>
                        <a:off x="0" y="0"/>
                        <a:ext cx="1266825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C3B5D"/>
                              <w:w w:val="85"/>
                              <w:sz w:val="20"/>
                            </w:rPr>
                            <w:t>South</w:t>
                          </w:r>
                          <w:r>
                            <w:rPr>
                              <w:b/>
                              <w:color w:val="0C3B5D"/>
                              <w:spacing w:val="-12"/>
                              <w:w w:val="8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0C3B5D"/>
                              <w:w w:val="85"/>
                              <w:sz w:val="20"/>
                            </w:rPr>
                            <w:t>West</w:t>
                          </w:r>
                          <w:r>
                            <w:rPr>
                              <w:b/>
                              <w:color w:val="0C3B5D"/>
                              <w:spacing w:val="-12"/>
                              <w:w w:val="8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0C3B5D"/>
                              <w:spacing w:val="-2"/>
                              <w:w w:val="85"/>
                              <w:sz w:val="20"/>
                            </w:rPr>
                            <w:t>Queensland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015701pt;margin-top:25.478415pt;width:99.75pt;height:16pt;mso-position-horizontal-relative:page;mso-position-vertical-relative:page;z-index:-19493888" type="#_x0000_t202" id="docshape707" filled="false" stroked="false">
              <v:textbox inset="0,0,0,0">
                <w:txbxContent>
                  <w:p>
                    <w:pPr>
                      <w:spacing w:before="32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C3B5D"/>
                        <w:w w:val="85"/>
                        <w:sz w:val="20"/>
                      </w:rPr>
                      <w:t>South</w:t>
                    </w:r>
                    <w:r>
                      <w:rPr>
                        <w:b/>
                        <w:color w:val="0C3B5D"/>
                        <w:spacing w:val="-12"/>
                        <w:w w:val="85"/>
                        <w:sz w:val="20"/>
                      </w:rPr>
                      <w:t> </w:t>
                    </w:r>
                    <w:r>
                      <w:rPr>
                        <w:b/>
                        <w:color w:val="0C3B5D"/>
                        <w:w w:val="85"/>
                        <w:sz w:val="20"/>
                      </w:rPr>
                      <w:t>West</w:t>
                    </w:r>
                    <w:r>
                      <w:rPr>
                        <w:b/>
                        <w:color w:val="0C3B5D"/>
                        <w:spacing w:val="-12"/>
                        <w:w w:val="85"/>
                        <w:sz w:val="20"/>
                      </w:rPr>
                      <w:t> </w:t>
                    </w:r>
                    <w:r>
                      <w:rPr>
                        <w:b/>
                        <w:color w:val="0C3B5D"/>
                        <w:spacing w:val="-2"/>
                        <w:w w:val="85"/>
                        <w:sz w:val="20"/>
                      </w:rPr>
                      <w:t>Queensland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823104">
              <wp:simplePos x="0" y="0"/>
              <wp:positionH relativeFrom="page">
                <wp:posOffset>419299</wp:posOffset>
              </wp:positionH>
              <wp:positionV relativeFrom="page">
                <wp:posOffset>323575</wp:posOffset>
              </wp:positionV>
              <wp:extent cx="1266825" cy="203200"/>
              <wp:effectExtent l="0" t="0" r="0" b="0"/>
              <wp:wrapNone/>
              <wp:docPr id="1143" name="Textbox 11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43" name="Textbox 1143"/>
                    <wps:cNvSpPr txBox="1"/>
                    <wps:spPr>
                      <a:xfrm>
                        <a:off x="0" y="0"/>
                        <a:ext cx="1266825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C3B5D"/>
                              <w:w w:val="85"/>
                              <w:sz w:val="20"/>
                            </w:rPr>
                            <w:t>South</w:t>
                          </w:r>
                          <w:r>
                            <w:rPr>
                              <w:b/>
                              <w:color w:val="0C3B5D"/>
                              <w:spacing w:val="-12"/>
                              <w:w w:val="8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0C3B5D"/>
                              <w:w w:val="85"/>
                              <w:sz w:val="20"/>
                            </w:rPr>
                            <w:t>West</w:t>
                          </w:r>
                          <w:r>
                            <w:rPr>
                              <w:b/>
                              <w:color w:val="0C3B5D"/>
                              <w:spacing w:val="-12"/>
                              <w:w w:val="8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0C3B5D"/>
                              <w:spacing w:val="-2"/>
                              <w:w w:val="85"/>
                              <w:sz w:val="20"/>
                            </w:rPr>
                            <w:t>Queensland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015701pt;margin-top:25.478415pt;width:99.75pt;height:16pt;mso-position-horizontal-relative:page;mso-position-vertical-relative:page;z-index:-19493376" type="#_x0000_t202" id="docshape709" filled="false" stroked="false">
              <v:textbox inset="0,0,0,0">
                <w:txbxContent>
                  <w:p>
                    <w:pPr>
                      <w:spacing w:before="32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C3B5D"/>
                        <w:w w:val="85"/>
                        <w:sz w:val="20"/>
                      </w:rPr>
                      <w:t>South</w:t>
                    </w:r>
                    <w:r>
                      <w:rPr>
                        <w:b/>
                        <w:color w:val="0C3B5D"/>
                        <w:spacing w:val="-12"/>
                        <w:w w:val="85"/>
                        <w:sz w:val="20"/>
                      </w:rPr>
                      <w:t> </w:t>
                    </w:r>
                    <w:r>
                      <w:rPr>
                        <w:b/>
                        <w:color w:val="0C3B5D"/>
                        <w:w w:val="85"/>
                        <w:sz w:val="20"/>
                      </w:rPr>
                      <w:t>West</w:t>
                    </w:r>
                    <w:r>
                      <w:rPr>
                        <w:b/>
                        <w:color w:val="0C3B5D"/>
                        <w:spacing w:val="-12"/>
                        <w:w w:val="85"/>
                        <w:sz w:val="20"/>
                      </w:rPr>
                      <w:t> </w:t>
                    </w:r>
                    <w:r>
                      <w:rPr>
                        <w:b/>
                        <w:color w:val="0C3B5D"/>
                        <w:spacing w:val="-2"/>
                        <w:w w:val="85"/>
                        <w:sz w:val="20"/>
                      </w:rPr>
                      <w:t>Queensland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823616">
              <wp:simplePos x="0" y="0"/>
              <wp:positionH relativeFrom="page">
                <wp:posOffset>707299</wp:posOffset>
              </wp:positionH>
              <wp:positionV relativeFrom="page">
                <wp:posOffset>328302</wp:posOffset>
              </wp:positionV>
              <wp:extent cx="2868930" cy="203200"/>
              <wp:effectExtent l="0" t="0" r="0" b="0"/>
              <wp:wrapNone/>
              <wp:docPr id="1144" name="Textbox 11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44" name="Textbox 1144"/>
                    <wps:cNvSpPr txBox="1"/>
                    <wps:spPr>
                      <a:xfrm>
                        <a:off x="0" y="0"/>
                        <a:ext cx="286893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8389A0"/>
                              <w:w w:val="90"/>
                              <w:sz w:val="20"/>
                            </w:rPr>
                            <w:t>Likely</w:t>
                          </w:r>
                          <w:r>
                            <w:rPr>
                              <w:b/>
                              <w:color w:val="8389A0"/>
                              <w:spacing w:val="-10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8389A0"/>
                              <w:w w:val="90"/>
                              <w:sz w:val="20"/>
                            </w:rPr>
                            <w:t>future</w:t>
                          </w:r>
                          <w:r>
                            <w:rPr>
                              <w:b/>
                              <w:color w:val="8389A0"/>
                              <w:spacing w:val="-9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8389A0"/>
                              <w:w w:val="90"/>
                              <w:sz w:val="20"/>
                            </w:rPr>
                            <w:t>impacts</w:t>
                          </w:r>
                          <w:r>
                            <w:rPr>
                              <w:b/>
                              <w:color w:val="8389A0"/>
                              <w:spacing w:val="-10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8389A0"/>
                              <w:w w:val="90"/>
                              <w:sz w:val="20"/>
                            </w:rPr>
                            <w:t>(risks)</w:t>
                          </w:r>
                          <w:r>
                            <w:rPr>
                              <w:b/>
                              <w:color w:val="8389A0"/>
                              <w:spacing w:val="-9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8389A0"/>
                              <w:w w:val="90"/>
                              <w:sz w:val="20"/>
                            </w:rPr>
                            <w:t>of</w:t>
                          </w:r>
                          <w:r>
                            <w:rPr>
                              <w:b/>
                              <w:color w:val="8389A0"/>
                              <w:spacing w:val="-10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8389A0"/>
                              <w:w w:val="90"/>
                              <w:sz w:val="20"/>
                            </w:rPr>
                            <w:t>drought</w:t>
                          </w:r>
                          <w:r>
                            <w:rPr>
                              <w:b/>
                              <w:color w:val="8389A0"/>
                              <w:spacing w:val="-9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8389A0"/>
                              <w:w w:val="90"/>
                              <w:sz w:val="20"/>
                            </w:rPr>
                            <w:t>in</w:t>
                          </w:r>
                          <w:r>
                            <w:rPr>
                              <w:b/>
                              <w:color w:val="8389A0"/>
                              <w:spacing w:val="-10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8389A0"/>
                              <w:w w:val="90"/>
                              <w:sz w:val="20"/>
                            </w:rPr>
                            <w:t>this</w:t>
                          </w:r>
                          <w:r>
                            <w:rPr>
                              <w:b/>
                              <w:color w:val="8389A0"/>
                              <w:spacing w:val="-9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8389A0"/>
                              <w:spacing w:val="-2"/>
                              <w:w w:val="90"/>
                              <w:sz w:val="20"/>
                            </w:rPr>
                            <w:t>region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.692902pt;margin-top:25.850615pt;width:225.9pt;height:16pt;mso-position-horizontal-relative:page;mso-position-vertical-relative:page;z-index:-19492864" type="#_x0000_t202" id="docshape710" filled="false" stroked="false">
              <v:textbox inset="0,0,0,0">
                <w:txbxContent>
                  <w:p>
                    <w:pPr>
                      <w:spacing w:before="32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8389A0"/>
                        <w:w w:val="90"/>
                        <w:sz w:val="20"/>
                      </w:rPr>
                      <w:t>Likely</w:t>
                    </w:r>
                    <w:r>
                      <w:rPr>
                        <w:b/>
                        <w:color w:val="8389A0"/>
                        <w:spacing w:val="-10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8389A0"/>
                        <w:w w:val="90"/>
                        <w:sz w:val="20"/>
                      </w:rPr>
                      <w:t>future</w:t>
                    </w:r>
                    <w:r>
                      <w:rPr>
                        <w:b/>
                        <w:color w:val="8389A0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8389A0"/>
                        <w:w w:val="90"/>
                        <w:sz w:val="20"/>
                      </w:rPr>
                      <w:t>impacts</w:t>
                    </w:r>
                    <w:r>
                      <w:rPr>
                        <w:b/>
                        <w:color w:val="8389A0"/>
                        <w:spacing w:val="-10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8389A0"/>
                        <w:w w:val="90"/>
                        <w:sz w:val="20"/>
                      </w:rPr>
                      <w:t>(risks)</w:t>
                    </w:r>
                    <w:r>
                      <w:rPr>
                        <w:b/>
                        <w:color w:val="8389A0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8389A0"/>
                        <w:w w:val="90"/>
                        <w:sz w:val="20"/>
                      </w:rPr>
                      <w:t>of</w:t>
                    </w:r>
                    <w:r>
                      <w:rPr>
                        <w:b/>
                        <w:color w:val="8389A0"/>
                        <w:spacing w:val="-10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8389A0"/>
                        <w:w w:val="90"/>
                        <w:sz w:val="20"/>
                      </w:rPr>
                      <w:t>drought</w:t>
                    </w:r>
                    <w:r>
                      <w:rPr>
                        <w:b/>
                        <w:color w:val="8389A0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8389A0"/>
                        <w:w w:val="90"/>
                        <w:sz w:val="20"/>
                      </w:rPr>
                      <w:t>in</w:t>
                    </w:r>
                    <w:r>
                      <w:rPr>
                        <w:b/>
                        <w:color w:val="8389A0"/>
                        <w:spacing w:val="-10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8389A0"/>
                        <w:w w:val="90"/>
                        <w:sz w:val="20"/>
                      </w:rPr>
                      <w:t>this</w:t>
                    </w:r>
                    <w:r>
                      <w:rPr>
                        <w:b/>
                        <w:color w:val="8389A0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8389A0"/>
                        <w:spacing w:val="-2"/>
                        <w:w w:val="90"/>
                        <w:sz w:val="20"/>
                      </w:rPr>
                      <w:t>region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824128">
              <wp:simplePos x="0" y="0"/>
              <wp:positionH relativeFrom="page">
                <wp:posOffset>4875792</wp:posOffset>
              </wp:positionH>
              <wp:positionV relativeFrom="page">
                <wp:posOffset>323575</wp:posOffset>
              </wp:positionV>
              <wp:extent cx="2254250" cy="203200"/>
              <wp:effectExtent l="0" t="0" r="0" b="0"/>
              <wp:wrapNone/>
              <wp:docPr id="1145" name="Textbox 11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45" name="Textbox 1145"/>
                    <wps:cNvSpPr txBox="1"/>
                    <wps:spPr>
                      <a:xfrm>
                        <a:off x="0" y="0"/>
                        <a:ext cx="225425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Regional</w:t>
                          </w:r>
                          <w:r>
                            <w:rPr>
                              <w:color w:val="0C3B5D"/>
                              <w:spacing w:val="-12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Drought</w:t>
                          </w:r>
                          <w:r>
                            <w:rPr>
                              <w:color w:val="0C3B5D"/>
                              <w:spacing w:val="-12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Resilience</w:t>
                          </w:r>
                          <w:r>
                            <w:rPr>
                              <w:color w:val="0C3B5D"/>
                              <w:spacing w:val="-12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Plan</w:t>
                          </w:r>
                          <w:r>
                            <w:rPr>
                              <w:color w:val="0C3B5D"/>
                              <w:spacing w:val="-12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2022–2030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3.920685pt;margin-top:25.478415pt;width:177.5pt;height:16pt;mso-position-horizontal-relative:page;mso-position-vertical-relative:page;z-index:-19492352" type="#_x0000_t202" id="docshape711" filled="false" stroked="false">
              <v:textbox inset="0,0,0,0">
                <w:txbxContent>
                  <w:p>
                    <w:pPr>
                      <w:spacing w:before="32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Regional</w:t>
                    </w:r>
                    <w:r>
                      <w:rPr>
                        <w:color w:val="0C3B5D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Drought</w:t>
                    </w:r>
                    <w:r>
                      <w:rPr>
                        <w:color w:val="0C3B5D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Resilience</w:t>
                    </w:r>
                    <w:r>
                      <w:rPr>
                        <w:color w:val="0C3B5D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Plan</w:t>
                    </w:r>
                    <w:r>
                      <w:rPr>
                        <w:color w:val="0C3B5D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2022–2030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824640">
              <wp:simplePos x="0" y="0"/>
              <wp:positionH relativeFrom="page">
                <wp:posOffset>707299</wp:posOffset>
              </wp:positionH>
              <wp:positionV relativeFrom="page">
                <wp:posOffset>328302</wp:posOffset>
              </wp:positionV>
              <wp:extent cx="2868930" cy="203200"/>
              <wp:effectExtent l="0" t="0" r="0" b="0"/>
              <wp:wrapNone/>
              <wp:docPr id="1153" name="Textbox 11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53" name="Textbox 1153"/>
                    <wps:cNvSpPr txBox="1"/>
                    <wps:spPr>
                      <a:xfrm>
                        <a:off x="0" y="0"/>
                        <a:ext cx="286893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8389A0"/>
                              <w:w w:val="90"/>
                              <w:sz w:val="20"/>
                            </w:rPr>
                            <w:t>Likely</w:t>
                          </w:r>
                          <w:r>
                            <w:rPr>
                              <w:b/>
                              <w:color w:val="8389A0"/>
                              <w:spacing w:val="-10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8389A0"/>
                              <w:w w:val="90"/>
                              <w:sz w:val="20"/>
                            </w:rPr>
                            <w:t>future</w:t>
                          </w:r>
                          <w:r>
                            <w:rPr>
                              <w:b/>
                              <w:color w:val="8389A0"/>
                              <w:spacing w:val="-9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8389A0"/>
                              <w:w w:val="90"/>
                              <w:sz w:val="20"/>
                            </w:rPr>
                            <w:t>impacts</w:t>
                          </w:r>
                          <w:r>
                            <w:rPr>
                              <w:b/>
                              <w:color w:val="8389A0"/>
                              <w:spacing w:val="-10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8389A0"/>
                              <w:w w:val="90"/>
                              <w:sz w:val="20"/>
                            </w:rPr>
                            <w:t>(risks)</w:t>
                          </w:r>
                          <w:r>
                            <w:rPr>
                              <w:b/>
                              <w:color w:val="8389A0"/>
                              <w:spacing w:val="-9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8389A0"/>
                              <w:w w:val="90"/>
                              <w:sz w:val="20"/>
                            </w:rPr>
                            <w:t>of</w:t>
                          </w:r>
                          <w:r>
                            <w:rPr>
                              <w:b/>
                              <w:color w:val="8389A0"/>
                              <w:spacing w:val="-10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8389A0"/>
                              <w:w w:val="90"/>
                              <w:sz w:val="20"/>
                            </w:rPr>
                            <w:t>drought</w:t>
                          </w:r>
                          <w:r>
                            <w:rPr>
                              <w:b/>
                              <w:color w:val="8389A0"/>
                              <w:spacing w:val="-9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8389A0"/>
                              <w:w w:val="90"/>
                              <w:sz w:val="20"/>
                            </w:rPr>
                            <w:t>in</w:t>
                          </w:r>
                          <w:r>
                            <w:rPr>
                              <w:b/>
                              <w:color w:val="8389A0"/>
                              <w:spacing w:val="-10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8389A0"/>
                              <w:w w:val="90"/>
                              <w:sz w:val="20"/>
                            </w:rPr>
                            <w:t>this</w:t>
                          </w:r>
                          <w:r>
                            <w:rPr>
                              <w:b/>
                              <w:color w:val="8389A0"/>
                              <w:spacing w:val="-9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8389A0"/>
                              <w:spacing w:val="-2"/>
                              <w:w w:val="90"/>
                              <w:sz w:val="20"/>
                            </w:rPr>
                            <w:t>region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.692902pt;margin-top:25.850615pt;width:225.9pt;height:16pt;mso-position-horizontal-relative:page;mso-position-vertical-relative:page;z-index:-19491840" type="#_x0000_t202" id="docshape719" filled="false" stroked="false">
              <v:textbox inset="0,0,0,0">
                <w:txbxContent>
                  <w:p>
                    <w:pPr>
                      <w:spacing w:before="32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8389A0"/>
                        <w:w w:val="90"/>
                        <w:sz w:val="20"/>
                      </w:rPr>
                      <w:t>Likely</w:t>
                    </w:r>
                    <w:r>
                      <w:rPr>
                        <w:b/>
                        <w:color w:val="8389A0"/>
                        <w:spacing w:val="-10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8389A0"/>
                        <w:w w:val="90"/>
                        <w:sz w:val="20"/>
                      </w:rPr>
                      <w:t>future</w:t>
                    </w:r>
                    <w:r>
                      <w:rPr>
                        <w:b/>
                        <w:color w:val="8389A0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8389A0"/>
                        <w:w w:val="90"/>
                        <w:sz w:val="20"/>
                      </w:rPr>
                      <w:t>impacts</w:t>
                    </w:r>
                    <w:r>
                      <w:rPr>
                        <w:b/>
                        <w:color w:val="8389A0"/>
                        <w:spacing w:val="-10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8389A0"/>
                        <w:w w:val="90"/>
                        <w:sz w:val="20"/>
                      </w:rPr>
                      <w:t>(risks)</w:t>
                    </w:r>
                    <w:r>
                      <w:rPr>
                        <w:b/>
                        <w:color w:val="8389A0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8389A0"/>
                        <w:w w:val="90"/>
                        <w:sz w:val="20"/>
                      </w:rPr>
                      <w:t>of</w:t>
                    </w:r>
                    <w:r>
                      <w:rPr>
                        <w:b/>
                        <w:color w:val="8389A0"/>
                        <w:spacing w:val="-10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8389A0"/>
                        <w:w w:val="90"/>
                        <w:sz w:val="20"/>
                      </w:rPr>
                      <w:t>drought</w:t>
                    </w:r>
                    <w:r>
                      <w:rPr>
                        <w:b/>
                        <w:color w:val="8389A0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8389A0"/>
                        <w:w w:val="90"/>
                        <w:sz w:val="20"/>
                      </w:rPr>
                      <w:t>in</w:t>
                    </w:r>
                    <w:r>
                      <w:rPr>
                        <w:b/>
                        <w:color w:val="8389A0"/>
                        <w:spacing w:val="-10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8389A0"/>
                        <w:w w:val="90"/>
                        <w:sz w:val="20"/>
                      </w:rPr>
                      <w:t>this</w:t>
                    </w:r>
                    <w:r>
                      <w:rPr>
                        <w:b/>
                        <w:color w:val="8389A0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8389A0"/>
                        <w:spacing w:val="-2"/>
                        <w:w w:val="90"/>
                        <w:sz w:val="20"/>
                      </w:rPr>
                      <w:t>region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825152">
              <wp:simplePos x="0" y="0"/>
              <wp:positionH relativeFrom="page">
                <wp:posOffset>4875792</wp:posOffset>
              </wp:positionH>
              <wp:positionV relativeFrom="page">
                <wp:posOffset>323575</wp:posOffset>
              </wp:positionV>
              <wp:extent cx="2254250" cy="203200"/>
              <wp:effectExtent l="0" t="0" r="0" b="0"/>
              <wp:wrapNone/>
              <wp:docPr id="1154" name="Textbox 11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54" name="Textbox 1154"/>
                    <wps:cNvSpPr txBox="1"/>
                    <wps:spPr>
                      <a:xfrm>
                        <a:off x="0" y="0"/>
                        <a:ext cx="225425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Regional</w:t>
                          </w:r>
                          <w:r>
                            <w:rPr>
                              <w:color w:val="0C3B5D"/>
                              <w:spacing w:val="-12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Drought</w:t>
                          </w:r>
                          <w:r>
                            <w:rPr>
                              <w:color w:val="0C3B5D"/>
                              <w:spacing w:val="-12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Resilience</w:t>
                          </w:r>
                          <w:r>
                            <w:rPr>
                              <w:color w:val="0C3B5D"/>
                              <w:spacing w:val="-12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Plan</w:t>
                          </w:r>
                          <w:r>
                            <w:rPr>
                              <w:color w:val="0C3B5D"/>
                              <w:spacing w:val="-12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2022–2030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3.920685pt;margin-top:25.478415pt;width:177.5pt;height:16pt;mso-position-horizontal-relative:page;mso-position-vertical-relative:page;z-index:-19491328" type="#_x0000_t202" id="docshape720" filled="false" stroked="false">
              <v:textbox inset="0,0,0,0">
                <w:txbxContent>
                  <w:p>
                    <w:pPr>
                      <w:spacing w:before="32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Regional</w:t>
                    </w:r>
                    <w:r>
                      <w:rPr>
                        <w:color w:val="0C3B5D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Drought</w:t>
                    </w:r>
                    <w:r>
                      <w:rPr>
                        <w:color w:val="0C3B5D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Resilience</w:t>
                    </w:r>
                    <w:r>
                      <w:rPr>
                        <w:color w:val="0C3B5D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Plan</w:t>
                    </w:r>
                    <w:r>
                      <w:rPr>
                        <w:color w:val="0C3B5D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2022–2030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809792">
              <wp:simplePos x="0" y="0"/>
              <wp:positionH relativeFrom="page">
                <wp:posOffset>707299</wp:posOffset>
              </wp:positionH>
              <wp:positionV relativeFrom="page">
                <wp:posOffset>323575</wp:posOffset>
              </wp:positionV>
              <wp:extent cx="887730" cy="203200"/>
              <wp:effectExtent l="0" t="0" r="0" b="0"/>
              <wp:wrapNone/>
              <wp:docPr id="446" name="Textbox 4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6" name="Textbox 446"/>
                    <wps:cNvSpPr txBox="1"/>
                    <wps:spPr>
                      <a:xfrm>
                        <a:off x="0" y="0"/>
                        <a:ext cx="88773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8389A0"/>
                              <w:w w:val="85"/>
                              <w:sz w:val="20"/>
                            </w:rPr>
                            <w:t>Regional</w:t>
                          </w:r>
                          <w:r>
                            <w:rPr>
                              <w:b/>
                              <w:color w:val="8389A0"/>
                              <w:spacing w:val="1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8389A0"/>
                              <w:spacing w:val="-2"/>
                              <w:w w:val="95"/>
                              <w:sz w:val="20"/>
                            </w:rPr>
                            <w:t>profile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.692902pt;margin-top:25.478415pt;width:69.9pt;height:16pt;mso-position-horizontal-relative:page;mso-position-vertical-relative:page;z-index:-19506688" type="#_x0000_t202" id="docshape285" filled="false" stroked="false">
              <v:textbox inset="0,0,0,0">
                <w:txbxContent>
                  <w:p>
                    <w:pPr>
                      <w:spacing w:before="32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8389A0"/>
                        <w:w w:val="85"/>
                        <w:sz w:val="20"/>
                      </w:rPr>
                      <w:t>Regional</w:t>
                    </w:r>
                    <w:r>
                      <w:rPr>
                        <w:b/>
                        <w:color w:val="8389A0"/>
                        <w:spacing w:val="10"/>
                        <w:sz w:val="20"/>
                      </w:rPr>
                      <w:t> </w:t>
                    </w:r>
                    <w:r>
                      <w:rPr>
                        <w:b/>
                        <w:color w:val="8389A0"/>
                        <w:spacing w:val="-2"/>
                        <w:w w:val="95"/>
                        <w:sz w:val="20"/>
                      </w:rPr>
                      <w:t>profile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810304">
              <wp:simplePos x="0" y="0"/>
              <wp:positionH relativeFrom="page">
                <wp:posOffset>4875792</wp:posOffset>
              </wp:positionH>
              <wp:positionV relativeFrom="page">
                <wp:posOffset>323575</wp:posOffset>
              </wp:positionV>
              <wp:extent cx="2254250" cy="203200"/>
              <wp:effectExtent l="0" t="0" r="0" b="0"/>
              <wp:wrapNone/>
              <wp:docPr id="447" name="Textbox 4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7" name="Textbox 447"/>
                    <wps:cNvSpPr txBox="1"/>
                    <wps:spPr>
                      <a:xfrm>
                        <a:off x="0" y="0"/>
                        <a:ext cx="225425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Regional</w:t>
                          </w:r>
                          <w:r>
                            <w:rPr>
                              <w:color w:val="0C3B5D"/>
                              <w:spacing w:val="-12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Drought</w:t>
                          </w:r>
                          <w:r>
                            <w:rPr>
                              <w:color w:val="0C3B5D"/>
                              <w:spacing w:val="-12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Resilience</w:t>
                          </w:r>
                          <w:r>
                            <w:rPr>
                              <w:color w:val="0C3B5D"/>
                              <w:spacing w:val="-12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Plan</w:t>
                          </w:r>
                          <w:r>
                            <w:rPr>
                              <w:color w:val="0C3B5D"/>
                              <w:spacing w:val="-12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2022–2030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3.920685pt;margin-top:25.478415pt;width:177.5pt;height:16pt;mso-position-horizontal-relative:page;mso-position-vertical-relative:page;z-index:-19506176" type="#_x0000_t202" id="docshape286" filled="false" stroked="false">
              <v:textbox inset="0,0,0,0">
                <w:txbxContent>
                  <w:p>
                    <w:pPr>
                      <w:spacing w:before="32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Regional</w:t>
                    </w:r>
                    <w:r>
                      <w:rPr>
                        <w:color w:val="0C3B5D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Drought</w:t>
                    </w:r>
                    <w:r>
                      <w:rPr>
                        <w:color w:val="0C3B5D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Resilience</w:t>
                    </w:r>
                    <w:r>
                      <w:rPr>
                        <w:color w:val="0C3B5D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Plan</w:t>
                    </w:r>
                    <w:r>
                      <w:rPr>
                        <w:color w:val="0C3B5D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2022–2030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82873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2232025"/>
              <wp:effectExtent l="0" t="0" r="0" b="0"/>
              <wp:wrapNone/>
              <wp:docPr id="1218" name="Graphic 12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18" name="Graphic 1218"/>
                    <wps:cNvSpPr/>
                    <wps:spPr>
                      <a:xfrm>
                        <a:off x="0" y="0"/>
                        <a:ext cx="7560309" cy="22320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2232025">
                            <a:moveTo>
                              <a:pt x="0" y="2231999"/>
                            </a:moveTo>
                            <a:lnTo>
                              <a:pt x="7560005" y="2231999"/>
                            </a:lnTo>
                            <a:lnTo>
                              <a:pt x="7560005" y="0"/>
                            </a:lnTo>
                            <a:lnTo>
                              <a:pt x="0" y="0"/>
                            </a:lnTo>
                            <a:lnTo>
                              <a:pt x="0" y="2231999"/>
                            </a:lnTo>
                            <a:close/>
                          </a:path>
                        </a:pathLst>
                      </a:custGeom>
                      <a:solidFill>
                        <a:srgbClr val="CBE8E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595.276001pt;height:175.748015pt;mso-position-horizontal-relative:page;mso-position-vertical-relative:page;z-index:-19487744" id="docshape782" filled="true" fillcolor="#cbe8e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829248">
              <wp:simplePos x="0" y="0"/>
              <wp:positionH relativeFrom="page">
                <wp:posOffset>4875792</wp:posOffset>
              </wp:positionH>
              <wp:positionV relativeFrom="page">
                <wp:posOffset>323575</wp:posOffset>
              </wp:positionV>
              <wp:extent cx="2254250" cy="203200"/>
              <wp:effectExtent l="0" t="0" r="0" b="0"/>
              <wp:wrapNone/>
              <wp:docPr id="1219" name="Textbox 12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19" name="Textbox 1219"/>
                    <wps:cNvSpPr txBox="1"/>
                    <wps:spPr>
                      <a:xfrm>
                        <a:off x="0" y="0"/>
                        <a:ext cx="225425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Regional</w:t>
                          </w:r>
                          <w:r>
                            <w:rPr>
                              <w:color w:val="0C3B5D"/>
                              <w:spacing w:val="-12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Drought</w:t>
                          </w:r>
                          <w:r>
                            <w:rPr>
                              <w:color w:val="0C3B5D"/>
                              <w:spacing w:val="-12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Resilience</w:t>
                          </w:r>
                          <w:r>
                            <w:rPr>
                              <w:color w:val="0C3B5D"/>
                              <w:spacing w:val="-12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Plan</w:t>
                          </w:r>
                          <w:r>
                            <w:rPr>
                              <w:color w:val="0C3B5D"/>
                              <w:spacing w:val="-12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2022–2030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3.920685pt;margin-top:25.478415pt;width:177.5pt;height:16pt;mso-position-horizontal-relative:page;mso-position-vertical-relative:page;z-index:-19487232" type="#_x0000_t202" id="docshape783" filled="false" stroked="false">
              <v:textbox inset="0,0,0,0">
                <w:txbxContent>
                  <w:p>
                    <w:pPr>
                      <w:spacing w:before="32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Regional</w:t>
                    </w:r>
                    <w:r>
                      <w:rPr>
                        <w:color w:val="0C3B5D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Drought</w:t>
                    </w:r>
                    <w:r>
                      <w:rPr>
                        <w:color w:val="0C3B5D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Resilience</w:t>
                    </w:r>
                    <w:r>
                      <w:rPr>
                        <w:color w:val="0C3B5D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Plan</w:t>
                    </w:r>
                    <w:r>
                      <w:rPr>
                        <w:color w:val="0C3B5D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2022–2030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82976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2232025"/>
              <wp:effectExtent l="0" t="0" r="0" b="0"/>
              <wp:wrapNone/>
              <wp:docPr id="1283" name="Graphic 12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83" name="Graphic 1283"/>
                    <wps:cNvSpPr/>
                    <wps:spPr>
                      <a:xfrm>
                        <a:off x="0" y="0"/>
                        <a:ext cx="7560309" cy="22320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2232025">
                            <a:moveTo>
                              <a:pt x="0" y="2231999"/>
                            </a:moveTo>
                            <a:lnTo>
                              <a:pt x="7560005" y="2231999"/>
                            </a:lnTo>
                            <a:lnTo>
                              <a:pt x="7560005" y="0"/>
                            </a:lnTo>
                            <a:lnTo>
                              <a:pt x="0" y="0"/>
                            </a:lnTo>
                            <a:lnTo>
                              <a:pt x="0" y="2231999"/>
                            </a:lnTo>
                            <a:close/>
                          </a:path>
                        </a:pathLst>
                      </a:custGeom>
                      <a:solidFill>
                        <a:srgbClr val="CBE8E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595.276001pt;height:175.748015pt;mso-position-horizontal-relative:page;mso-position-vertical-relative:page;z-index:-19486720" id="docshape832" filled="true" fillcolor="#cbe8e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830272">
              <wp:simplePos x="0" y="0"/>
              <wp:positionH relativeFrom="page">
                <wp:posOffset>4875792</wp:posOffset>
              </wp:positionH>
              <wp:positionV relativeFrom="page">
                <wp:posOffset>323575</wp:posOffset>
              </wp:positionV>
              <wp:extent cx="2254250" cy="203200"/>
              <wp:effectExtent l="0" t="0" r="0" b="0"/>
              <wp:wrapNone/>
              <wp:docPr id="1284" name="Textbox 12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84" name="Textbox 1284"/>
                    <wps:cNvSpPr txBox="1"/>
                    <wps:spPr>
                      <a:xfrm>
                        <a:off x="0" y="0"/>
                        <a:ext cx="225425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Regional</w:t>
                          </w:r>
                          <w:r>
                            <w:rPr>
                              <w:color w:val="0C3B5D"/>
                              <w:spacing w:val="-12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Drought</w:t>
                          </w:r>
                          <w:r>
                            <w:rPr>
                              <w:color w:val="0C3B5D"/>
                              <w:spacing w:val="-12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Resilience</w:t>
                          </w:r>
                          <w:r>
                            <w:rPr>
                              <w:color w:val="0C3B5D"/>
                              <w:spacing w:val="-12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Plan</w:t>
                          </w:r>
                          <w:r>
                            <w:rPr>
                              <w:color w:val="0C3B5D"/>
                              <w:spacing w:val="-12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2022–2030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3.920685pt;margin-top:25.478415pt;width:177.5pt;height:16pt;mso-position-horizontal-relative:page;mso-position-vertical-relative:page;z-index:-19486208" type="#_x0000_t202" id="docshape833" filled="false" stroked="false">
              <v:textbox inset="0,0,0,0">
                <w:txbxContent>
                  <w:p>
                    <w:pPr>
                      <w:spacing w:before="32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Regional</w:t>
                    </w:r>
                    <w:r>
                      <w:rPr>
                        <w:color w:val="0C3B5D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Drought</w:t>
                    </w:r>
                    <w:r>
                      <w:rPr>
                        <w:color w:val="0C3B5D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Resilience</w:t>
                    </w:r>
                    <w:r>
                      <w:rPr>
                        <w:color w:val="0C3B5D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Plan</w:t>
                    </w:r>
                    <w:r>
                      <w:rPr>
                        <w:color w:val="0C3B5D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2022–2030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830784">
              <wp:simplePos x="0" y="0"/>
              <wp:positionH relativeFrom="page">
                <wp:posOffset>419299</wp:posOffset>
              </wp:positionH>
              <wp:positionV relativeFrom="page">
                <wp:posOffset>323575</wp:posOffset>
              </wp:positionV>
              <wp:extent cx="1266825" cy="203200"/>
              <wp:effectExtent l="0" t="0" r="0" b="0"/>
              <wp:wrapNone/>
              <wp:docPr id="1285" name="Textbox 12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85" name="Textbox 1285"/>
                    <wps:cNvSpPr txBox="1"/>
                    <wps:spPr>
                      <a:xfrm>
                        <a:off x="0" y="0"/>
                        <a:ext cx="1266825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C3B5D"/>
                              <w:w w:val="85"/>
                              <w:sz w:val="20"/>
                            </w:rPr>
                            <w:t>South</w:t>
                          </w:r>
                          <w:r>
                            <w:rPr>
                              <w:b/>
                              <w:color w:val="0C3B5D"/>
                              <w:spacing w:val="-12"/>
                              <w:w w:val="8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0C3B5D"/>
                              <w:w w:val="85"/>
                              <w:sz w:val="20"/>
                            </w:rPr>
                            <w:t>West</w:t>
                          </w:r>
                          <w:r>
                            <w:rPr>
                              <w:b/>
                              <w:color w:val="0C3B5D"/>
                              <w:spacing w:val="-12"/>
                              <w:w w:val="8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0C3B5D"/>
                              <w:spacing w:val="-2"/>
                              <w:w w:val="85"/>
                              <w:sz w:val="20"/>
                            </w:rPr>
                            <w:t>Queensland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015701pt;margin-top:25.478415pt;width:99.75pt;height:16pt;mso-position-horizontal-relative:page;mso-position-vertical-relative:page;z-index:-19485696" type="#_x0000_t202" id="docshape834" filled="false" stroked="false">
              <v:textbox inset="0,0,0,0">
                <w:txbxContent>
                  <w:p>
                    <w:pPr>
                      <w:spacing w:before="32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C3B5D"/>
                        <w:w w:val="85"/>
                        <w:sz w:val="20"/>
                      </w:rPr>
                      <w:t>South</w:t>
                    </w:r>
                    <w:r>
                      <w:rPr>
                        <w:b/>
                        <w:color w:val="0C3B5D"/>
                        <w:spacing w:val="-12"/>
                        <w:w w:val="85"/>
                        <w:sz w:val="20"/>
                      </w:rPr>
                      <w:t> </w:t>
                    </w:r>
                    <w:r>
                      <w:rPr>
                        <w:b/>
                        <w:color w:val="0C3B5D"/>
                        <w:w w:val="85"/>
                        <w:sz w:val="20"/>
                      </w:rPr>
                      <w:t>West</w:t>
                    </w:r>
                    <w:r>
                      <w:rPr>
                        <w:b/>
                        <w:color w:val="0C3B5D"/>
                        <w:spacing w:val="-12"/>
                        <w:w w:val="85"/>
                        <w:sz w:val="20"/>
                      </w:rPr>
                      <w:t> </w:t>
                    </w:r>
                    <w:r>
                      <w:rPr>
                        <w:b/>
                        <w:color w:val="0C3B5D"/>
                        <w:spacing w:val="-2"/>
                        <w:w w:val="85"/>
                        <w:sz w:val="20"/>
                      </w:rPr>
                      <w:t>Queensland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832320">
              <wp:simplePos x="0" y="0"/>
              <wp:positionH relativeFrom="page">
                <wp:posOffset>707299</wp:posOffset>
              </wp:positionH>
              <wp:positionV relativeFrom="page">
                <wp:posOffset>328302</wp:posOffset>
              </wp:positionV>
              <wp:extent cx="2242185" cy="203200"/>
              <wp:effectExtent l="0" t="0" r="0" b="0"/>
              <wp:wrapNone/>
              <wp:docPr id="1308" name="Textbox 13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08" name="Textbox 1308"/>
                    <wps:cNvSpPr txBox="1"/>
                    <wps:spPr>
                      <a:xfrm>
                        <a:off x="0" y="0"/>
                        <a:ext cx="2242185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8389A0"/>
                              <w:w w:val="85"/>
                              <w:sz w:val="20"/>
                            </w:rPr>
                            <w:t>Regional</w:t>
                          </w:r>
                          <w:r>
                            <w:rPr>
                              <w:b/>
                              <w:color w:val="8389A0"/>
                              <w:spacing w:val="1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8389A0"/>
                              <w:w w:val="85"/>
                              <w:sz w:val="20"/>
                            </w:rPr>
                            <w:t>Strategy:</w:t>
                          </w:r>
                          <w:r>
                            <w:rPr>
                              <w:b/>
                              <w:color w:val="8389A0"/>
                              <w:spacing w:val="1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8389A0"/>
                              <w:w w:val="85"/>
                              <w:sz w:val="20"/>
                            </w:rPr>
                            <w:t>actions</w:t>
                          </w:r>
                          <w:r>
                            <w:rPr>
                              <w:b/>
                              <w:color w:val="8389A0"/>
                              <w:spacing w:val="11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8389A0"/>
                              <w:w w:val="85"/>
                              <w:sz w:val="20"/>
                            </w:rPr>
                            <w:t>and</w:t>
                          </w:r>
                          <w:r>
                            <w:rPr>
                              <w:b/>
                              <w:color w:val="8389A0"/>
                              <w:spacing w:val="1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8389A0"/>
                              <w:spacing w:val="-2"/>
                              <w:w w:val="85"/>
                              <w:sz w:val="20"/>
                            </w:rPr>
                            <w:t>initiatives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.692902pt;margin-top:25.850615pt;width:176.55pt;height:16pt;mso-position-horizontal-relative:page;mso-position-vertical-relative:page;z-index:-19484160" type="#_x0000_t202" id="docshape855" filled="false" stroked="false">
              <v:textbox inset="0,0,0,0">
                <w:txbxContent>
                  <w:p>
                    <w:pPr>
                      <w:spacing w:before="32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8389A0"/>
                        <w:w w:val="85"/>
                        <w:sz w:val="20"/>
                      </w:rPr>
                      <w:t>Regional</w:t>
                    </w:r>
                    <w:r>
                      <w:rPr>
                        <w:b/>
                        <w:color w:val="8389A0"/>
                        <w:spacing w:val="10"/>
                        <w:sz w:val="20"/>
                      </w:rPr>
                      <w:t> </w:t>
                    </w:r>
                    <w:r>
                      <w:rPr>
                        <w:b/>
                        <w:color w:val="8389A0"/>
                        <w:w w:val="85"/>
                        <w:sz w:val="20"/>
                      </w:rPr>
                      <w:t>Strategy:</w:t>
                    </w:r>
                    <w:r>
                      <w:rPr>
                        <w:b/>
                        <w:color w:val="8389A0"/>
                        <w:spacing w:val="10"/>
                        <w:sz w:val="20"/>
                      </w:rPr>
                      <w:t> </w:t>
                    </w:r>
                    <w:r>
                      <w:rPr>
                        <w:b/>
                        <w:color w:val="8389A0"/>
                        <w:w w:val="85"/>
                        <w:sz w:val="20"/>
                      </w:rPr>
                      <w:t>actions</w:t>
                    </w:r>
                    <w:r>
                      <w:rPr>
                        <w:b/>
                        <w:color w:val="8389A0"/>
                        <w:spacing w:val="11"/>
                        <w:sz w:val="20"/>
                      </w:rPr>
                      <w:t> </w:t>
                    </w:r>
                    <w:r>
                      <w:rPr>
                        <w:b/>
                        <w:color w:val="8389A0"/>
                        <w:w w:val="85"/>
                        <w:sz w:val="20"/>
                      </w:rPr>
                      <w:t>and</w:t>
                    </w:r>
                    <w:r>
                      <w:rPr>
                        <w:b/>
                        <w:color w:val="8389A0"/>
                        <w:spacing w:val="10"/>
                        <w:sz w:val="20"/>
                      </w:rPr>
                      <w:t> </w:t>
                    </w:r>
                    <w:r>
                      <w:rPr>
                        <w:b/>
                        <w:color w:val="8389A0"/>
                        <w:spacing w:val="-2"/>
                        <w:w w:val="85"/>
                        <w:sz w:val="20"/>
                      </w:rPr>
                      <w:t>initiatives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832832">
              <wp:simplePos x="0" y="0"/>
              <wp:positionH relativeFrom="page">
                <wp:posOffset>4875792</wp:posOffset>
              </wp:positionH>
              <wp:positionV relativeFrom="page">
                <wp:posOffset>323575</wp:posOffset>
              </wp:positionV>
              <wp:extent cx="2254250" cy="203200"/>
              <wp:effectExtent l="0" t="0" r="0" b="0"/>
              <wp:wrapNone/>
              <wp:docPr id="1309" name="Textbox 13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09" name="Textbox 1309"/>
                    <wps:cNvSpPr txBox="1"/>
                    <wps:spPr>
                      <a:xfrm>
                        <a:off x="0" y="0"/>
                        <a:ext cx="225425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Regional</w:t>
                          </w:r>
                          <w:r>
                            <w:rPr>
                              <w:color w:val="0C3B5D"/>
                              <w:spacing w:val="-12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Drought</w:t>
                          </w:r>
                          <w:r>
                            <w:rPr>
                              <w:color w:val="0C3B5D"/>
                              <w:spacing w:val="-12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Resilience</w:t>
                          </w:r>
                          <w:r>
                            <w:rPr>
                              <w:color w:val="0C3B5D"/>
                              <w:spacing w:val="-12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Plan</w:t>
                          </w:r>
                          <w:r>
                            <w:rPr>
                              <w:color w:val="0C3B5D"/>
                              <w:spacing w:val="-12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2022–2030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3.920685pt;margin-top:25.478415pt;width:177.5pt;height:16pt;mso-position-horizontal-relative:page;mso-position-vertical-relative:page;z-index:-19483648" type="#_x0000_t202" id="docshape856" filled="false" stroked="false">
              <v:textbox inset="0,0,0,0">
                <w:txbxContent>
                  <w:p>
                    <w:pPr>
                      <w:spacing w:before="32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Regional</w:t>
                    </w:r>
                    <w:r>
                      <w:rPr>
                        <w:color w:val="0C3B5D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Drought</w:t>
                    </w:r>
                    <w:r>
                      <w:rPr>
                        <w:color w:val="0C3B5D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Resilience</w:t>
                    </w:r>
                    <w:r>
                      <w:rPr>
                        <w:color w:val="0C3B5D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Plan</w:t>
                    </w:r>
                    <w:r>
                      <w:rPr>
                        <w:color w:val="0C3B5D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2022–2030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833344">
              <wp:simplePos x="0" y="0"/>
              <wp:positionH relativeFrom="page">
                <wp:posOffset>419299</wp:posOffset>
              </wp:positionH>
              <wp:positionV relativeFrom="page">
                <wp:posOffset>323575</wp:posOffset>
              </wp:positionV>
              <wp:extent cx="1266825" cy="203200"/>
              <wp:effectExtent l="0" t="0" r="0" b="0"/>
              <wp:wrapNone/>
              <wp:docPr id="1310" name="Textbox 13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10" name="Textbox 1310"/>
                    <wps:cNvSpPr txBox="1"/>
                    <wps:spPr>
                      <a:xfrm>
                        <a:off x="0" y="0"/>
                        <a:ext cx="1266825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C3B5D"/>
                              <w:w w:val="85"/>
                              <w:sz w:val="20"/>
                            </w:rPr>
                            <w:t>South</w:t>
                          </w:r>
                          <w:r>
                            <w:rPr>
                              <w:b/>
                              <w:color w:val="0C3B5D"/>
                              <w:spacing w:val="-12"/>
                              <w:w w:val="8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0C3B5D"/>
                              <w:w w:val="85"/>
                              <w:sz w:val="20"/>
                            </w:rPr>
                            <w:t>West</w:t>
                          </w:r>
                          <w:r>
                            <w:rPr>
                              <w:b/>
                              <w:color w:val="0C3B5D"/>
                              <w:spacing w:val="-12"/>
                              <w:w w:val="8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0C3B5D"/>
                              <w:spacing w:val="-2"/>
                              <w:w w:val="85"/>
                              <w:sz w:val="20"/>
                            </w:rPr>
                            <w:t>Queensland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015701pt;margin-top:25.478415pt;width:99.75pt;height:16pt;mso-position-horizontal-relative:page;mso-position-vertical-relative:page;z-index:-19483136" type="#_x0000_t202" id="docshape857" filled="false" stroked="false">
              <v:textbox inset="0,0,0,0">
                <w:txbxContent>
                  <w:p>
                    <w:pPr>
                      <w:spacing w:before="32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C3B5D"/>
                        <w:w w:val="85"/>
                        <w:sz w:val="20"/>
                      </w:rPr>
                      <w:t>South</w:t>
                    </w:r>
                    <w:r>
                      <w:rPr>
                        <w:b/>
                        <w:color w:val="0C3B5D"/>
                        <w:spacing w:val="-12"/>
                        <w:w w:val="85"/>
                        <w:sz w:val="20"/>
                      </w:rPr>
                      <w:t> </w:t>
                    </w:r>
                    <w:r>
                      <w:rPr>
                        <w:b/>
                        <w:color w:val="0C3B5D"/>
                        <w:w w:val="85"/>
                        <w:sz w:val="20"/>
                      </w:rPr>
                      <w:t>West</w:t>
                    </w:r>
                    <w:r>
                      <w:rPr>
                        <w:b/>
                        <w:color w:val="0C3B5D"/>
                        <w:spacing w:val="-12"/>
                        <w:w w:val="85"/>
                        <w:sz w:val="20"/>
                      </w:rPr>
                      <w:t> </w:t>
                    </w:r>
                    <w:r>
                      <w:rPr>
                        <w:b/>
                        <w:color w:val="0C3B5D"/>
                        <w:spacing w:val="-2"/>
                        <w:w w:val="85"/>
                        <w:sz w:val="20"/>
                      </w:rPr>
                      <w:t>Queensland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835904">
              <wp:simplePos x="0" y="0"/>
              <wp:positionH relativeFrom="page">
                <wp:posOffset>419299</wp:posOffset>
              </wp:positionH>
              <wp:positionV relativeFrom="page">
                <wp:posOffset>323575</wp:posOffset>
              </wp:positionV>
              <wp:extent cx="1266825" cy="203200"/>
              <wp:effectExtent l="0" t="0" r="0" b="0"/>
              <wp:wrapNone/>
              <wp:docPr id="1383" name="Textbox 13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83" name="Textbox 1383"/>
                    <wps:cNvSpPr txBox="1"/>
                    <wps:spPr>
                      <a:xfrm>
                        <a:off x="0" y="0"/>
                        <a:ext cx="1266825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C3B5D"/>
                              <w:w w:val="85"/>
                              <w:sz w:val="20"/>
                            </w:rPr>
                            <w:t>South</w:t>
                          </w:r>
                          <w:r>
                            <w:rPr>
                              <w:b/>
                              <w:color w:val="0C3B5D"/>
                              <w:spacing w:val="-12"/>
                              <w:w w:val="8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0C3B5D"/>
                              <w:w w:val="85"/>
                              <w:sz w:val="20"/>
                            </w:rPr>
                            <w:t>West</w:t>
                          </w:r>
                          <w:r>
                            <w:rPr>
                              <w:b/>
                              <w:color w:val="0C3B5D"/>
                              <w:spacing w:val="-12"/>
                              <w:w w:val="8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0C3B5D"/>
                              <w:spacing w:val="-2"/>
                              <w:w w:val="85"/>
                              <w:sz w:val="20"/>
                            </w:rPr>
                            <w:t>Queensland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015701pt;margin-top:25.478415pt;width:99.75pt;height:16pt;mso-position-horizontal-relative:page;mso-position-vertical-relative:page;z-index:-19480576" type="#_x0000_t202" id="docshape923" filled="false" stroked="false">
              <v:textbox inset="0,0,0,0">
                <w:txbxContent>
                  <w:p>
                    <w:pPr>
                      <w:spacing w:before="32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C3B5D"/>
                        <w:w w:val="85"/>
                        <w:sz w:val="20"/>
                      </w:rPr>
                      <w:t>South</w:t>
                    </w:r>
                    <w:r>
                      <w:rPr>
                        <w:b/>
                        <w:color w:val="0C3B5D"/>
                        <w:spacing w:val="-12"/>
                        <w:w w:val="85"/>
                        <w:sz w:val="20"/>
                      </w:rPr>
                      <w:t> </w:t>
                    </w:r>
                    <w:r>
                      <w:rPr>
                        <w:b/>
                        <w:color w:val="0C3B5D"/>
                        <w:w w:val="85"/>
                        <w:sz w:val="20"/>
                      </w:rPr>
                      <w:t>West</w:t>
                    </w:r>
                    <w:r>
                      <w:rPr>
                        <w:b/>
                        <w:color w:val="0C3B5D"/>
                        <w:spacing w:val="-12"/>
                        <w:w w:val="85"/>
                        <w:sz w:val="20"/>
                      </w:rPr>
                      <w:t> </w:t>
                    </w:r>
                    <w:r>
                      <w:rPr>
                        <w:b/>
                        <w:color w:val="0C3B5D"/>
                        <w:spacing w:val="-2"/>
                        <w:w w:val="85"/>
                        <w:sz w:val="20"/>
                      </w:rPr>
                      <w:t>Queensland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836416">
              <wp:simplePos x="0" y="0"/>
              <wp:positionH relativeFrom="page">
                <wp:posOffset>707299</wp:posOffset>
              </wp:positionH>
              <wp:positionV relativeFrom="page">
                <wp:posOffset>328302</wp:posOffset>
              </wp:positionV>
              <wp:extent cx="2310130" cy="203200"/>
              <wp:effectExtent l="0" t="0" r="0" b="0"/>
              <wp:wrapNone/>
              <wp:docPr id="1384" name="Textbox 13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84" name="Textbox 1384"/>
                    <wps:cNvSpPr txBox="1"/>
                    <wps:spPr>
                      <a:xfrm>
                        <a:off x="0" y="0"/>
                        <a:ext cx="231013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8389A0"/>
                              <w:w w:val="90"/>
                              <w:sz w:val="20"/>
                            </w:rPr>
                            <w:t>Monitoring,</w:t>
                          </w:r>
                          <w:r>
                            <w:rPr>
                              <w:b/>
                              <w:color w:val="8389A0"/>
                              <w:spacing w:val="-1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8389A0"/>
                              <w:w w:val="90"/>
                              <w:sz w:val="20"/>
                            </w:rPr>
                            <w:t>evaluation</w:t>
                          </w:r>
                          <w:r>
                            <w:rPr>
                              <w:b/>
                              <w:color w:val="8389A0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8389A0"/>
                              <w:w w:val="90"/>
                              <w:sz w:val="20"/>
                            </w:rPr>
                            <w:t>and</w:t>
                          </w:r>
                          <w:r>
                            <w:rPr>
                              <w:b/>
                              <w:color w:val="8389A0"/>
                              <w:spacing w:val="-1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8389A0"/>
                              <w:w w:val="90"/>
                              <w:sz w:val="20"/>
                            </w:rPr>
                            <w:t>learning</w:t>
                          </w:r>
                          <w:r>
                            <w:rPr>
                              <w:b/>
                              <w:color w:val="8389A0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8389A0"/>
                              <w:spacing w:val="-2"/>
                              <w:w w:val="90"/>
                              <w:sz w:val="20"/>
                            </w:rPr>
                            <w:t>(MEL)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.692902pt;margin-top:25.850615pt;width:181.9pt;height:16pt;mso-position-horizontal-relative:page;mso-position-vertical-relative:page;z-index:-19480064" type="#_x0000_t202" id="docshape924" filled="false" stroked="false">
              <v:textbox inset="0,0,0,0">
                <w:txbxContent>
                  <w:p>
                    <w:pPr>
                      <w:spacing w:before="32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8389A0"/>
                        <w:w w:val="90"/>
                        <w:sz w:val="20"/>
                      </w:rPr>
                      <w:t>Monitoring,</w:t>
                    </w:r>
                    <w:r>
                      <w:rPr>
                        <w:b/>
                        <w:color w:val="8389A0"/>
                        <w:spacing w:val="-1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8389A0"/>
                        <w:w w:val="90"/>
                        <w:sz w:val="20"/>
                      </w:rPr>
                      <w:t>evaluation</w:t>
                    </w:r>
                    <w:r>
                      <w:rPr>
                        <w:b/>
                        <w:color w:val="8389A0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8389A0"/>
                        <w:w w:val="90"/>
                        <w:sz w:val="20"/>
                      </w:rPr>
                      <w:t>and</w:t>
                    </w:r>
                    <w:r>
                      <w:rPr>
                        <w:b/>
                        <w:color w:val="8389A0"/>
                        <w:spacing w:val="-1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8389A0"/>
                        <w:w w:val="90"/>
                        <w:sz w:val="20"/>
                      </w:rPr>
                      <w:t>learning</w:t>
                    </w:r>
                    <w:r>
                      <w:rPr>
                        <w:b/>
                        <w:color w:val="8389A0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8389A0"/>
                        <w:spacing w:val="-2"/>
                        <w:w w:val="90"/>
                        <w:sz w:val="20"/>
                      </w:rPr>
                      <w:t>(MEL)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836928">
              <wp:simplePos x="0" y="0"/>
              <wp:positionH relativeFrom="page">
                <wp:posOffset>4875792</wp:posOffset>
              </wp:positionH>
              <wp:positionV relativeFrom="page">
                <wp:posOffset>323575</wp:posOffset>
              </wp:positionV>
              <wp:extent cx="2254250" cy="203200"/>
              <wp:effectExtent l="0" t="0" r="0" b="0"/>
              <wp:wrapNone/>
              <wp:docPr id="1385" name="Textbox 13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85" name="Textbox 1385"/>
                    <wps:cNvSpPr txBox="1"/>
                    <wps:spPr>
                      <a:xfrm>
                        <a:off x="0" y="0"/>
                        <a:ext cx="225425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Regional</w:t>
                          </w:r>
                          <w:r>
                            <w:rPr>
                              <w:color w:val="0C3B5D"/>
                              <w:spacing w:val="-12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Drought</w:t>
                          </w:r>
                          <w:r>
                            <w:rPr>
                              <w:color w:val="0C3B5D"/>
                              <w:spacing w:val="-12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Resilience</w:t>
                          </w:r>
                          <w:r>
                            <w:rPr>
                              <w:color w:val="0C3B5D"/>
                              <w:spacing w:val="-12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Plan</w:t>
                          </w:r>
                          <w:r>
                            <w:rPr>
                              <w:color w:val="0C3B5D"/>
                              <w:spacing w:val="-12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2022–2030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3.920685pt;margin-top:25.478415pt;width:177.5pt;height:16pt;mso-position-horizontal-relative:page;mso-position-vertical-relative:page;z-index:-19479552" type="#_x0000_t202" id="docshape925" filled="false" stroked="false">
              <v:textbox inset="0,0,0,0">
                <w:txbxContent>
                  <w:p>
                    <w:pPr>
                      <w:spacing w:before="32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Regional</w:t>
                    </w:r>
                    <w:r>
                      <w:rPr>
                        <w:color w:val="0C3B5D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Drought</w:t>
                    </w:r>
                    <w:r>
                      <w:rPr>
                        <w:color w:val="0C3B5D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Resilience</w:t>
                    </w:r>
                    <w:r>
                      <w:rPr>
                        <w:color w:val="0C3B5D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Plan</w:t>
                    </w:r>
                    <w:r>
                      <w:rPr>
                        <w:color w:val="0C3B5D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2022–2030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81286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2232025"/>
              <wp:effectExtent l="0" t="0" r="0" b="0"/>
              <wp:wrapNone/>
              <wp:docPr id="654" name="Graphic 6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4" name="Graphic 654"/>
                    <wps:cNvSpPr/>
                    <wps:spPr>
                      <a:xfrm>
                        <a:off x="0" y="0"/>
                        <a:ext cx="7560309" cy="22320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2232025">
                            <a:moveTo>
                              <a:pt x="0" y="2231999"/>
                            </a:moveTo>
                            <a:lnTo>
                              <a:pt x="7560005" y="2231999"/>
                            </a:lnTo>
                            <a:lnTo>
                              <a:pt x="7560005" y="0"/>
                            </a:lnTo>
                            <a:lnTo>
                              <a:pt x="0" y="0"/>
                            </a:lnTo>
                            <a:lnTo>
                              <a:pt x="0" y="2231999"/>
                            </a:lnTo>
                            <a:close/>
                          </a:path>
                        </a:pathLst>
                      </a:custGeom>
                      <a:solidFill>
                        <a:srgbClr val="CBE8E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595.276001pt;height:175.748015pt;mso-position-horizontal-relative:page;mso-position-vertical-relative:page;z-index:-19503616" id="docshape412" filled="true" fillcolor="#cbe8e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813376">
              <wp:simplePos x="0" y="0"/>
              <wp:positionH relativeFrom="page">
                <wp:posOffset>4875792</wp:posOffset>
              </wp:positionH>
              <wp:positionV relativeFrom="page">
                <wp:posOffset>323575</wp:posOffset>
              </wp:positionV>
              <wp:extent cx="2254250" cy="203200"/>
              <wp:effectExtent l="0" t="0" r="0" b="0"/>
              <wp:wrapNone/>
              <wp:docPr id="655" name="Textbox 6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5" name="Textbox 655"/>
                    <wps:cNvSpPr txBox="1"/>
                    <wps:spPr>
                      <a:xfrm>
                        <a:off x="0" y="0"/>
                        <a:ext cx="225425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Regional</w:t>
                          </w:r>
                          <w:r>
                            <w:rPr>
                              <w:color w:val="0C3B5D"/>
                              <w:spacing w:val="-12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Drought</w:t>
                          </w:r>
                          <w:r>
                            <w:rPr>
                              <w:color w:val="0C3B5D"/>
                              <w:spacing w:val="-12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Resilience</w:t>
                          </w:r>
                          <w:r>
                            <w:rPr>
                              <w:color w:val="0C3B5D"/>
                              <w:spacing w:val="-12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Plan</w:t>
                          </w:r>
                          <w:r>
                            <w:rPr>
                              <w:color w:val="0C3B5D"/>
                              <w:spacing w:val="-12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2022–2030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3.920685pt;margin-top:25.478415pt;width:177.5pt;height:16pt;mso-position-horizontal-relative:page;mso-position-vertical-relative:page;z-index:-19503104" type="#_x0000_t202" id="docshape413" filled="false" stroked="false">
              <v:textbox inset="0,0,0,0">
                <w:txbxContent>
                  <w:p>
                    <w:pPr>
                      <w:spacing w:before="32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Regional</w:t>
                    </w:r>
                    <w:r>
                      <w:rPr>
                        <w:color w:val="0C3B5D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Drought</w:t>
                    </w:r>
                    <w:r>
                      <w:rPr>
                        <w:color w:val="0C3B5D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Resilience</w:t>
                    </w:r>
                    <w:r>
                      <w:rPr>
                        <w:color w:val="0C3B5D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Plan</w:t>
                    </w:r>
                    <w:r>
                      <w:rPr>
                        <w:color w:val="0C3B5D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2022–2030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81388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2232025"/>
              <wp:effectExtent l="0" t="0" r="0" b="0"/>
              <wp:wrapNone/>
              <wp:docPr id="683" name="Graphic 6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3" name="Graphic 683"/>
                    <wps:cNvSpPr/>
                    <wps:spPr>
                      <a:xfrm>
                        <a:off x="0" y="0"/>
                        <a:ext cx="7560309" cy="22320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2232025">
                            <a:moveTo>
                              <a:pt x="0" y="2231999"/>
                            </a:moveTo>
                            <a:lnTo>
                              <a:pt x="7560005" y="2231999"/>
                            </a:lnTo>
                            <a:lnTo>
                              <a:pt x="7560005" y="0"/>
                            </a:lnTo>
                            <a:lnTo>
                              <a:pt x="0" y="0"/>
                            </a:lnTo>
                            <a:lnTo>
                              <a:pt x="0" y="2231999"/>
                            </a:lnTo>
                            <a:close/>
                          </a:path>
                        </a:pathLst>
                      </a:custGeom>
                      <a:solidFill>
                        <a:srgbClr val="CBE8E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595.276001pt;height:175.748015pt;mso-position-horizontal-relative:page;mso-position-vertical-relative:page;z-index:-19502592" id="docshape441" filled="true" fillcolor="#cbe8e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814400">
              <wp:simplePos x="0" y="0"/>
              <wp:positionH relativeFrom="page">
                <wp:posOffset>4875792</wp:posOffset>
              </wp:positionH>
              <wp:positionV relativeFrom="page">
                <wp:posOffset>323575</wp:posOffset>
              </wp:positionV>
              <wp:extent cx="2254250" cy="203200"/>
              <wp:effectExtent l="0" t="0" r="0" b="0"/>
              <wp:wrapNone/>
              <wp:docPr id="684" name="Textbox 6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4" name="Textbox 684"/>
                    <wps:cNvSpPr txBox="1"/>
                    <wps:spPr>
                      <a:xfrm>
                        <a:off x="0" y="0"/>
                        <a:ext cx="225425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Regional</w:t>
                          </w:r>
                          <w:r>
                            <w:rPr>
                              <w:color w:val="0C3B5D"/>
                              <w:spacing w:val="-12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Drought</w:t>
                          </w:r>
                          <w:r>
                            <w:rPr>
                              <w:color w:val="0C3B5D"/>
                              <w:spacing w:val="-12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Resilience</w:t>
                          </w:r>
                          <w:r>
                            <w:rPr>
                              <w:color w:val="0C3B5D"/>
                              <w:spacing w:val="-12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Plan</w:t>
                          </w:r>
                          <w:r>
                            <w:rPr>
                              <w:color w:val="0C3B5D"/>
                              <w:spacing w:val="-12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2022–2030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3.920685pt;margin-top:25.478415pt;width:177.5pt;height:16pt;mso-position-horizontal-relative:page;mso-position-vertical-relative:page;z-index:-19502080" type="#_x0000_t202" id="docshape442" filled="false" stroked="false">
              <v:textbox inset="0,0,0,0">
                <w:txbxContent>
                  <w:p>
                    <w:pPr>
                      <w:spacing w:before="32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Regional</w:t>
                    </w:r>
                    <w:r>
                      <w:rPr>
                        <w:color w:val="0C3B5D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Drought</w:t>
                    </w:r>
                    <w:r>
                      <w:rPr>
                        <w:color w:val="0C3B5D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Resilience</w:t>
                    </w:r>
                    <w:r>
                      <w:rPr>
                        <w:color w:val="0C3B5D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Plan</w:t>
                    </w:r>
                    <w:r>
                      <w:rPr>
                        <w:color w:val="0C3B5D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2022–2030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814912">
              <wp:simplePos x="0" y="0"/>
              <wp:positionH relativeFrom="page">
                <wp:posOffset>419299</wp:posOffset>
              </wp:positionH>
              <wp:positionV relativeFrom="page">
                <wp:posOffset>323575</wp:posOffset>
              </wp:positionV>
              <wp:extent cx="1266825" cy="203200"/>
              <wp:effectExtent l="0" t="0" r="0" b="0"/>
              <wp:wrapNone/>
              <wp:docPr id="685" name="Textbox 6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5" name="Textbox 685"/>
                    <wps:cNvSpPr txBox="1"/>
                    <wps:spPr>
                      <a:xfrm>
                        <a:off x="0" y="0"/>
                        <a:ext cx="1266825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C3B5D"/>
                              <w:w w:val="85"/>
                              <w:sz w:val="20"/>
                            </w:rPr>
                            <w:t>South</w:t>
                          </w:r>
                          <w:r>
                            <w:rPr>
                              <w:b/>
                              <w:color w:val="0C3B5D"/>
                              <w:spacing w:val="-12"/>
                              <w:w w:val="8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0C3B5D"/>
                              <w:w w:val="85"/>
                              <w:sz w:val="20"/>
                            </w:rPr>
                            <w:t>West</w:t>
                          </w:r>
                          <w:r>
                            <w:rPr>
                              <w:b/>
                              <w:color w:val="0C3B5D"/>
                              <w:spacing w:val="-12"/>
                              <w:w w:val="8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0C3B5D"/>
                              <w:spacing w:val="-2"/>
                              <w:w w:val="85"/>
                              <w:sz w:val="20"/>
                            </w:rPr>
                            <w:t>Queensland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015701pt;margin-top:25.478415pt;width:99.75pt;height:16pt;mso-position-horizontal-relative:page;mso-position-vertical-relative:page;z-index:-19501568" type="#_x0000_t202" id="docshape443" filled="false" stroked="false">
              <v:textbox inset="0,0,0,0">
                <w:txbxContent>
                  <w:p>
                    <w:pPr>
                      <w:spacing w:before="32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C3B5D"/>
                        <w:w w:val="85"/>
                        <w:sz w:val="20"/>
                      </w:rPr>
                      <w:t>South</w:t>
                    </w:r>
                    <w:r>
                      <w:rPr>
                        <w:b/>
                        <w:color w:val="0C3B5D"/>
                        <w:spacing w:val="-12"/>
                        <w:w w:val="85"/>
                        <w:sz w:val="20"/>
                      </w:rPr>
                      <w:t> </w:t>
                    </w:r>
                    <w:r>
                      <w:rPr>
                        <w:b/>
                        <w:color w:val="0C3B5D"/>
                        <w:w w:val="85"/>
                        <w:sz w:val="20"/>
                      </w:rPr>
                      <w:t>West</w:t>
                    </w:r>
                    <w:r>
                      <w:rPr>
                        <w:b/>
                        <w:color w:val="0C3B5D"/>
                        <w:spacing w:val="-12"/>
                        <w:w w:val="85"/>
                        <w:sz w:val="20"/>
                      </w:rPr>
                      <w:t> </w:t>
                    </w:r>
                    <w:r>
                      <w:rPr>
                        <w:b/>
                        <w:color w:val="0C3B5D"/>
                        <w:spacing w:val="-2"/>
                        <w:w w:val="85"/>
                        <w:sz w:val="20"/>
                      </w:rPr>
                      <w:t>Queensland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816448">
              <wp:simplePos x="0" y="0"/>
              <wp:positionH relativeFrom="page">
                <wp:posOffset>707299</wp:posOffset>
              </wp:positionH>
              <wp:positionV relativeFrom="page">
                <wp:posOffset>320986</wp:posOffset>
              </wp:positionV>
              <wp:extent cx="2052320" cy="203200"/>
              <wp:effectExtent l="0" t="0" r="0" b="0"/>
              <wp:wrapNone/>
              <wp:docPr id="708" name="Textbox 7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8" name="Textbox 708"/>
                    <wps:cNvSpPr txBox="1"/>
                    <wps:spPr>
                      <a:xfrm>
                        <a:off x="0" y="0"/>
                        <a:ext cx="205232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8389A0"/>
                              <w:spacing w:val="-2"/>
                              <w:w w:val="90"/>
                              <w:sz w:val="20"/>
                            </w:rPr>
                            <w:t>Past</w:t>
                          </w:r>
                          <w:r>
                            <w:rPr>
                              <w:b/>
                              <w:color w:val="8389A0"/>
                              <w:spacing w:val="-3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8389A0"/>
                              <w:spacing w:val="-2"/>
                              <w:w w:val="90"/>
                              <w:sz w:val="20"/>
                            </w:rPr>
                            <w:t>impacts</w:t>
                          </w:r>
                          <w:r>
                            <w:rPr>
                              <w:b/>
                              <w:color w:val="8389A0"/>
                              <w:spacing w:val="-3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8389A0"/>
                              <w:spacing w:val="-2"/>
                              <w:w w:val="90"/>
                              <w:sz w:val="20"/>
                            </w:rPr>
                            <w:t>of</w:t>
                          </w:r>
                          <w:r>
                            <w:rPr>
                              <w:b/>
                              <w:color w:val="8389A0"/>
                              <w:spacing w:val="-3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8389A0"/>
                              <w:spacing w:val="-2"/>
                              <w:w w:val="90"/>
                              <w:sz w:val="20"/>
                            </w:rPr>
                            <w:t>drought</w:t>
                          </w:r>
                          <w:r>
                            <w:rPr>
                              <w:b/>
                              <w:color w:val="8389A0"/>
                              <w:spacing w:val="-3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8389A0"/>
                              <w:spacing w:val="-2"/>
                              <w:w w:val="90"/>
                              <w:sz w:val="20"/>
                            </w:rPr>
                            <w:t>in</w:t>
                          </w:r>
                          <w:r>
                            <w:rPr>
                              <w:b/>
                              <w:color w:val="8389A0"/>
                              <w:spacing w:val="-3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8389A0"/>
                              <w:spacing w:val="-2"/>
                              <w:w w:val="90"/>
                              <w:sz w:val="20"/>
                            </w:rPr>
                            <w:t>this</w:t>
                          </w:r>
                          <w:r>
                            <w:rPr>
                              <w:b/>
                              <w:color w:val="8389A0"/>
                              <w:spacing w:val="-3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8389A0"/>
                              <w:spacing w:val="-2"/>
                              <w:w w:val="90"/>
                              <w:sz w:val="20"/>
                            </w:rPr>
                            <w:t>region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.692902pt;margin-top:25.274515pt;width:161.6pt;height:16pt;mso-position-horizontal-relative:page;mso-position-vertical-relative:page;z-index:-19500032" type="#_x0000_t202" id="docshape456" filled="false" stroked="false">
              <v:textbox inset="0,0,0,0">
                <w:txbxContent>
                  <w:p>
                    <w:pPr>
                      <w:spacing w:before="32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8389A0"/>
                        <w:spacing w:val="-2"/>
                        <w:w w:val="90"/>
                        <w:sz w:val="20"/>
                      </w:rPr>
                      <w:t>Past</w:t>
                    </w:r>
                    <w:r>
                      <w:rPr>
                        <w:b/>
                        <w:color w:val="8389A0"/>
                        <w:spacing w:val="-3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8389A0"/>
                        <w:spacing w:val="-2"/>
                        <w:w w:val="90"/>
                        <w:sz w:val="20"/>
                      </w:rPr>
                      <w:t>impacts</w:t>
                    </w:r>
                    <w:r>
                      <w:rPr>
                        <w:b/>
                        <w:color w:val="8389A0"/>
                        <w:spacing w:val="-3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8389A0"/>
                        <w:spacing w:val="-2"/>
                        <w:w w:val="90"/>
                        <w:sz w:val="20"/>
                      </w:rPr>
                      <w:t>of</w:t>
                    </w:r>
                    <w:r>
                      <w:rPr>
                        <w:b/>
                        <w:color w:val="8389A0"/>
                        <w:spacing w:val="-3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8389A0"/>
                        <w:spacing w:val="-2"/>
                        <w:w w:val="90"/>
                        <w:sz w:val="20"/>
                      </w:rPr>
                      <w:t>drought</w:t>
                    </w:r>
                    <w:r>
                      <w:rPr>
                        <w:b/>
                        <w:color w:val="8389A0"/>
                        <w:spacing w:val="-3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8389A0"/>
                        <w:spacing w:val="-2"/>
                        <w:w w:val="90"/>
                        <w:sz w:val="20"/>
                      </w:rPr>
                      <w:t>in</w:t>
                    </w:r>
                    <w:r>
                      <w:rPr>
                        <w:b/>
                        <w:color w:val="8389A0"/>
                        <w:spacing w:val="-3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8389A0"/>
                        <w:spacing w:val="-2"/>
                        <w:w w:val="90"/>
                        <w:sz w:val="20"/>
                      </w:rPr>
                      <w:t>this</w:t>
                    </w:r>
                    <w:r>
                      <w:rPr>
                        <w:b/>
                        <w:color w:val="8389A0"/>
                        <w:spacing w:val="-3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8389A0"/>
                        <w:spacing w:val="-2"/>
                        <w:w w:val="90"/>
                        <w:sz w:val="20"/>
                      </w:rPr>
                      <w:t>region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816960">
              <wp:simplePos x="0" y="0"/>
              <wp:positionH relativeFrom="page">
                <wp:posOffset>4875792</wp:posOffset>
              </wp:positionH>
              <wp:positionV relativeFrom="page">
                <wp:posOffset>323575</wp:posOffset>
              </wp:positionV>
              <wp:extent cx="2254250" cy="203200"/>
              <wp:effectExtent l="0" t="0" r="0" b="0"/>
              <wp:wrapNone/>
              <wp:docPr id="709" name="Textbox 7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9" name="Textbox 709"/>
                    <wps:cNvSpPr txBox="1"/>
                    <wps:spPr>
                      <a:xfrm>
                        <a:off x="0" y="0"/>
                        <a:ext cx="225425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Regional</w:t>
                          </w:r>
                          <w:r>
                            <w:rPr>
                              <w:color w:val="0C3B5D"/>
                              <w:spacing w:val="-12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Drought</w:t>
                          </w:r>
                          <w:r>
                            <w:rPr>
                              <w:color w:val="0C3B5D"/>
                              <w:spacing w:val="-12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Resilience</w:t>
                          </w:r>
                          <w:r>
                            <w:rPr>
                              <w:color w:val="0C3B5D"/>
                              <w:spacing w:val="-12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Plan</w:t>
                          </w:r>
                          <w:r>
                            <w:rPr>
                              <w:color w:val="0C3B5D"/>
                              <w:spacing w:val="-12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C3B5D"/>
                              <w:spacing w:val="-2"/>
                              <w:w w:val="90"/>
                              <w:sz w:val="20"/>
                            </w:rPr>
                            <w:t>2022–2030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3.920685pt;margin-top:25.478415pt;width:177.5pt;height:16pt;mso-position-horizontal-relative:page;mso-position-vertical-relative:page;z-index:-19499520" type="#_x0000_t202" id="docshape457" filled="false" stroked="false">
              <v:textbox inset="0,0,0,0">
                <w:txbxContent>
                  <w:p>
                    <w:pPr>
                      <w:spacing w:before="32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Regional</w:t>
                    </w:r>
                    <w:r>
                      <w:rPr>
                        <w:color w:val="0C3B5D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Drought</w:t>
                    </w:r>
                    <w:r>
                      <w:rPr>
                        <w:color w:val="0C3B5D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Resilience</w:t>
                    </w:r>
                    <w:r>
                      <w:rPr>
                        <w:color w:val="0C3B5D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Plan</w:t>
                    </w:r>
                    <w:r>
                      <w:rPr>
                        <w:color w:val="0C3B5D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color w:val="0C3B5D"/>
                        <w:spacing w:val="-2"/>
                        <w:w w:val="90"/>
                        <w:sz w:val="20"/>
                      </w:rPr>
                      <w:t>2022–2030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817472">
              <wp:simplePos x="0" y="0"/>
              <wp:positionH relativeFrom="page">
                <wp:posOffset>419299</wp:posOffset>
              </wp:positionH>
              <wp:positionV relativeFrom="page">
                <wp:posOffset>323575</wp:posOffset>
              </wp:positionV>
              <wp:extent cx="1266825" cy="203200"/>
              <wp:effectExtent l="0" t="0" r="0" b="0"/>
              <wp:wrapNone/>
              <wp:docPr id="710" name="Textbox 7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0" name="Textbox 710"/>
                    <wps:cNvSpPr txBox="1"/>
                    <wps:spPr>
                      <a:xfrm>
                        <a:off x="0" y="0"/>
                        <a:ext cx="1266825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2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C3B5D"/>
                              <w:w w:val="85"/>
                              <w:sz w:val="20"/>
                            </w:rPr>
                            <w:t>South</w:t>
                          </w:r>
                          <w:r>
                            <w:rPr>
                              <w:b/>
                              <w:color w:val="0C3B5D"/>
                              <w:spacing w:val="-12"/>
                              <w:w w:val="8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0C3B5D"/>
                              <w:w w:val="85"/>
                              <w:sz w:val="20"/>
                            </w:rPr>
                            <w:t>West</w:t>
                          </w:r>
                          <w:r>
                            <w:rPr>
                              <w:b/>
                              <w:color w:val="0C3B5D"/>
                              <w:spacing w:val="-12"/>
                              <w:w w:val="8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0C3B5D"/>
                              <w:spacing w:val="-2"/>
                              <w:w w:val="85"/>
                              <w:sz w:val="20"/>
                            </w:rPr>
                            <w:t>Queensland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015701pt;margin-top:25.478415pt;width:99.75pt;height:16pt;mso-position-horizontal-relative:page;mso-position-vertical-relative:page;z-index:-19499008" type="#_x0000_t202" id="docshape458" filled="false" stroked="false">
              <v:textbox inset="0,0,0,0">
                <w:txbxContent>
                  <w:p>
                    <w:pPr>
                      <w:spacing w:before="32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C3B5D"/>
                        <w:w w:val="85"/>
                        <w:sz w:val="20"/>
                      </w:rPr>
                      <w:t>South</w:t>
                    </w:r>
                    <w:r>
                      <w:rPr>
                        <w:b/>
                        <w:color w:val="0C3B5D"/>
                        <w:spacing w:val="-12"/>
                        <w:w w:val="85"/>
                        <w:sz w:val="20"/>
                      </w:rPr>
                      <w:t> </w:t>
                    </w:r>
                    <w:r>
                      <w:rPr>
                        <w:b/>
                        <w:color w:val="0C3B5D"/>
                        <w:w w:val="85"/>
                        <w:sz w:val="20"/>
                      </w:rPr>
                      <w:t>West</w:t>
                    </w:r>
                    <w:r>
                      <w:rPr>
                        <w:b/>
                        <w:color w:val="0C3B5D"/>
                        <w:spacing w:val="-12"/>
                        <w:w w:val="85"/>
                        <w:sz w:val="20"/>
                      </w:rPr>
                      <w:t> </w:t>
                    </w:r>
                    <w:r>
                      <w:rPr>
                        <w:b/>
                        <w:color w:val="0C3B5D"/>
                        <w:spacing w:val="-2"/>
                        <w:w w:val="85"/>
                        <w:sz w:val="20"/>
                      </w:rPr>
                      <w:t>Queensland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8">
    <w:multiLevelType w:val="hybridMultilevel"/>
    <w:lvl w:ilvl="0">
      <w:start w:val="0"/>
      <w:numFmt w:val="bullet"/>
      <w:lvlText w:val="•"/>
      <w:lvlJc w:val="left"/>
      <w:pPr>
        <w:ind w:left="728" w:hanging="17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86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28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37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46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55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64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73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82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91" w:hanging="171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•"/>
      <w:lvlJc w:val="left"/>
      <w:pPr>
        <w:ind w:left="283" w:hanging="17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86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74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68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62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56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51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45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9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33" w:hanging="171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307" w:hanging="17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86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08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17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26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35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44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52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61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70" w:hanging="171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lowerLetter"/>
      <w:lvlText w:val="%1)"/>
      <w:lvlJc w:val="left"/>
      <w:pPr>
        <w:ind w:left="453" w:hanging="284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4"/>
        <w:w w:val="9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0" w:hanging="17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86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86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12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39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65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91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18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44" w:hanging="171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•"/>
      <w:lvlJc w:val="left"/>
      <w:pPr>
        <w:ind w:left="283" w:hanging="17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86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82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85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88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90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93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96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98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01" w:hanging="171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362" w:hanging="17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86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68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76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84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93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01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09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18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26" w:hanging="171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•"/>
      <w:lvlJc w:val="left"/>
      <w:pPr>
        <w:ind w:left="379" w:hanging="17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86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80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80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80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80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80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80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80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80" w:hanging="171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283" w:hanging="17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86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78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77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76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75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74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72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71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70" w:hanging="171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402" w:hanging="17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86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02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05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07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10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12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15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17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20" w:hanging="171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283" w:hanging="17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86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76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73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69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66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62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59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55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52" w:hanging="171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323" w:hanging="17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86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58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96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35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73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12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50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89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27" w:hanging="171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5546" w:hanging="17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86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068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97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125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654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182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711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39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68" w:hanging="171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550" w:hanging="227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4"/>
        <w:w w:val="9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4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6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7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77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81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8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8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94" w:hanging="227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311" w:hanging="17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86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47" w:hanging="17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75" w:hanging="1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03" w:hanging="1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31" w:hanging="1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59" w:hanging="1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86" w:hanging="1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14" w:hanging="1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42" w:hanging="17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311" w:hanging="17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86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47" w:hanging="17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75" w:hanging="1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03" w:hanging="1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31" w:hanging="1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59" w:hanging="1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86" w:hanging="1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14" w:hanging="1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42" w:hanging="17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311" w:hanging="17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86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47" w:hanging="17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75" w:hanging="1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03" w:hanging="1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31" w:hanging="1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59" w:hanging="1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86" w:hanging="1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14" w:hanging="1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42" w:hanging="17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(%1)"/>
      <w:lvlJc w:val="left"/>
      <w:pPr>
        <w:ind w:left="380" w:hanging="228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5"/>
        <w:w w:val="89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3" w:hanging="17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86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60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40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20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01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81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61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42" w:hanging="171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323" w:hanging="17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86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90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1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32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02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73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44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14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85" w:hanging="17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783" w:hanging="17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86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62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45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28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11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94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77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60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43" w:hanging="17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326" w:hanging="17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86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97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74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51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28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06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83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60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37" w:hanging="17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283" w:hanging="17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86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52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25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97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0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43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15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88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60" w:hanging="17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436" w:hanging="17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86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67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94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21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48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75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02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29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56" w:hanging="17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5485" w:hanging="17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86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014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49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083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618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152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687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21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6" w:hanging="17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783" w:hanging="17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86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42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04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66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28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90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52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14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76" w:hanging="17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323" w:hanging="17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86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48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76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04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33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61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89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17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46" w:hanging="17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5553" w:hanging="17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86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086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613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139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666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192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719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45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2" w:hanging="17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620" w:hanging="17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86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02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85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67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50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33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15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98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81" w:hanging="17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783" w:hanging="17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86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35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91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47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03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59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15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71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27" w:hanging="17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5553" w:hanging="17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86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086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613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139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666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192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719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45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2" w:hanging="171"/>
      </w:pPr>
      <w:rPr>
        <w:rFonts w:hint="default"/>
        <w:lang w:val="en-US" w:eastAsia="en-US" w:bidi="ar-SA"/>
      </w:rPr>
    </w:lvl>
  </w:abstract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68"/>
      <w:ind w:left="2352"/>
    </w:pPr>
    <w:rPr>
      <w:rFonts w:ascii="Arial" w:hAnsi="Arial" w:eastAsia="Arial" w:cs="Arial"/>
      <w:sz w:val="30"/>
      <w:szCs w:val="30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42" w:hanging="23"/>
      <w:outlineLvl w:val="1"/>
    </w:pPr>
    <w:rPr>
      <w:rFonts w:ascii="Arial" w:hAnsi="Arial" w:eastAsia="Arial" w:cs="Arial"/>
      <w:b/>
      <w:bCs/>
      <w:sz w:val="68"/>
      <w:szCs w:val="6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21"/>
      <w:ind w:left="613"/>
      <w:outlineLvl w:val="2"/>
    </w:pPr>
    <w:rPr>
      <w:rFonts w:ascii="Arial" w:hAnsi="Arial" w:eastAsia="Arial" w:cs="Arial"/>
      <w:b/>
      <w:bCs/>
      <w:sz w:val="32"/>
      <w:szCs w:val="32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53"/>
      <w:outlineLvl w:val="3"/>
    </w:pPr>
    <w:rPr>
      <w:rFonts w:ascii="Arial" w:hAnsi="Arial" w:eastAsia="Arial" w:cs="Arial"/>
      <w:sz w:val="28"/>
      <w:szCs w:val="28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114"/>
      <w:ind w:left="153"/>
      <w:outlineLvl w:val="4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267"/>
      <w:outlineLvl w:val="5"/>
    </w:pPr>
    <w:rPr>
      <w:rFonts w:ascii="Arial" w:hAnsi="Arial" w:eastAsia="Arial" w:cs="Arial"/>
      <w:sz w:val="24"/>
      <w:szCs w:val="24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114"/>
      <w:ind w:left="153"/>
      <w:outlineLvl w:val="6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Heading7" w:type="paragraph">
    <w:name w:val="Heading 7"/>
    <w:basedOn w:val="Normal"/>
    <w:uiPriority w:val="1"/>
    <w:qFormat/>
    <w:pPr>
      <w:spacing w:before="32"/>
      <w:ind w:left="60"/>
      <w:outlineLvl w:val="7"/>
    </w:pPr>
    <w:rPr>
      <w:rFonts w:ascii="Arial" w:hAnsi="Arial" w:eastAsia="Arial" w:cs="Arial"/>
      <w:b/>
      <w:bCs/>
      <w:sz w:val="20"/>
      <w:szCs w:val="20"/>
      <w:lang w:val="en-US" w:eastAsia="en-US" w:bidi="ar-SA"/>
    </w:rPr>
  </w:style>
  <w:style w:styleId="Heading8" w:type="paragraph">
    <w:name w:val="Heading 8"/>
    <w:basedOn w:val="Normal"/>
    <w:uiPriority w:val="1"/>
    <w:qFormat/>
    <w:pPr>
      <w:spacing w:before="32"/>
      <w:ind w:left="20"/>
      <w:outlineLvl w:val="8"/>
    </w:pPr>
    <w:rPr>
      <w:rFonts w:ascii="Arial" w:hAnsi="Arial" w:eastAsia="Arial" w:cs="Arial"/>
      <w:sz w:val="20"/>
      <w:szCs w:val="20"/>
      <w:lang w:val="en-US" w:eastAsia="en-US" w:bidi="ar-SA"/>
    </w:rPr>
  </w:style>
  <w:style w:styleId="Heading9" w:type="paragraph">
    <w:name w:val="Heading 9"/>
    <w:basedOn w:val="Normal"/>
    <w:uiPriority w:val="1"/>
    <w:qFormat/>
    <w:pPr>
      <w:spacing w:line="163" w:lineRule="exact"/>
      <w:outlineLvl w:val="9"/>
    </w:pPr>
    <w:rPr>
      <w:rFonts w:ascii="Arial" w:hAnsi="Arial" w:eastAsia="Arial" w:cs="Arial"/>
      <w:b/>
      <w:bCs/>
      <w:sz w:val="18"/>
      <w:szCs w:val="1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55"/>
      <w:ind w:left="323" w:hanging="171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29"/>
    </w:pPr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hyperlink" Target="mailto:drought@daf.qld.gov.au" TargetMode="External"/><Relationship Id="rId27" Type="http://schemas.openxmlformats.org/officeDocument/2006/relationships/hyperlink" Target="http://creativecommons.org/licenses/by/4.0/" TargetMode="External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footer" Target="footer2.xml"/><Relationship Id="rId32" Type="http://schemas.openxmlformats.org/officeDocument/2006/relationships/footer" Target="footer3.xml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jpe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jpe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png"/><Relationship Id="rId61" Type="http://schemas.openxmlformats.org/officeDocument/2006/relationships/image" Target="media/image52.png"/><Relationship Id="rId62" Type="http://schemas.openxmlformats.org/officeDocument/2006/relationships/image" Target="media/image53.png"/><Relationship Id="rId63" Type="http://schemas.openxmlformats.org/officeDocument/2006/relationships/image" Target="media/image54.png"/><Relationship Id="rId64" Type="http://schemas.openxmlformats.org/officeDocument/2006/relationships/image" Target="media/image55.png"/><Relationship Id="rId65" Type="http://schemas.openxmlformats.org/officeDocument/2006/relationships/image" Target="media/image56.png"/><Relationship Id="rId66" Type="http://schemas.openxmlformats.org/officeDocument/2006/relationships/image" Target="media/image57.png"/><Relationship Id="rId67" Type="http://schemas.openxmlformats.org/officeDocument/2006/relationships/image" Target="media/image58.png"/><Relationship Id="rId68" Type="http://schemas.openxmlformats.org/officeDocument/2006/relationships/image" Target="media/image59.png"/><Relationship Id="rId69" Type="http://schemas.openxmlformats.org/officeDocument/2006/relationships/image" Target="media/image60.png"/><Relationship Id="rId70" Type="http://schemas.openxmlformats.org/officeDocument/2006/relationships/image" Target="media/image61.png"/><Relationship Id="rId71" Type="http://schemas.openxmlformats.org/officeDocument/2006/relationships/image" Target="media/image62.png"/><Relationship Id="rId72" Type="http://schemas.openxmlformats.org/officeDocument/2006/relationships/image" Target="media/image63.png"/><Relationship Id="rId73" Type="http://schemas.openxmlformats.org/officeDocument/2006/relationships/image" Target="media/image64.png"/><Relationship Id="rId74" Type="http://schemas.openxmlformats.org/officeDocument/2006/relationships/image" Target="media/image65.png"/><Relationship Id="rId75" Type="http://schemas.openxmlformats.org/officeDocument/2006/relationships/image" Target="media/image66.png"/><Relationship Id="rId76" Type="http://schemas.openxmlformats.org/officeDocument/2006/relationships/header" Target="header1.xml"/><Relationship Id="rId77" Type="http://schemas.openxmlformats.org/officeDocument/2006/relationships/header" Target="header2.xml"/><Relationship Id="rId78" Type="http://schemas.openxmlformats.org/officeDocument/2006/relationships/footer" Target="footer4.xml"/><Relationship Id="rId79" Type="http://schemas.openxmlformats.org/officeDocument/2006/relationships/footer" Target="footer5.xml"/><Relationship Id="rId80" Type="http://schemas.openxmlformats.org/officeDocument/2006/relationships/image" Target="media/image67.jpeg"/><Relationship Id="rId81" Type="http://schemas.openxmlformats.org/officeDocument/2006/relationships/image" Target="media/image68.png"/><Relationship Id="rId82" Type="http://schemas.openxmlformats.org/officeDocument/2006/relationships/image" Target="media/image69.png"/><Relationship Id="rId83" Type="http://schemas.openxmlformats.org/officeDocument/2006/relationships/image" Target="media/image70.png"/><Relationship Id="rId84" Type="http://schemas.openxmlformats.org/officeDocument/2006/relationships/image" Target="media/image71.png"/><Relationship Id="rId85" Type="http://schemas.openxmlformats.org/officeDocument/2006/relationships/image" Target="media/image72.png"/><Relationship Id="rId86" Type="http://schemas.openxmlformats.org/officeDocument/2006/relationships/image" Target="media/image73.png"/><Relationship Id="rId87" Type="http://schemas.openxmlformats.org/officeDocument/2006/relationships/image" Target="media/image74.png"/><Relationship Id="rId88" Type="http://schemas.openxmlformats.org/officeDocument/2006/relationships/image" Target="media/image75.jpeg"/><Relationship Id="rId89" Type="http://schemas.openxmlformats.org/officeDocument/2006/relationships/image" Target="media/image76.png"/><Relationship Id="rId90" Type="http://schemas.openxmlformats.org/officeDocument/2006/relationships/image" Target="media/image77.png"/><Relationship Id="rId91" Type="http://schemas.openxmlformats.org/officeDocument/2006/relationships/image" Target="media/image78.png"/><Relationship Id="rId92" Type="http://schemas.openxmlformats.org/officeDocument/2006/relationships/image" Target="media/image79.png"/><Relationship Id="rId93" Type="http://schemas.openxmlformats.org/officeDocument/2006/relationships/header" Target="header3.xml"/><Relationship Id="rId94" Type="http://schemas.openxmlformats.org/officeDocument/2006/relationships/footer" Target="footer6.xml"/><Relationship Id="rId95" Type="http://schemas.openxmlformats.org/officeDocument/2006/relationships/footer" Target="footer7.xml"/><Relationship Id="rId96" Type="http://schemas.openxmlformats.org/officeDocument/2006/relationships/header" Target="header4.xml"/><Relationship Id="rId97" Type="http://schemas.openxmlformats.org/officeDocument/2006/relationships/image" Target="media/image80.jpeg"/><Relationship Id="rId98" Type="http://schemas.openxmlformats.org/officeDocument/2006/relationships/image" Target="media/image81.jpeg"/><Relationship Id="rId99" Type="http://schemas.openxmlformats.org/officeDocument/2006/relationships/header" Target="header5.xml"/><Relationship Id="rId100" Type="http://schemas.openxmlformats.org/officeDocument/2006/relationships/header" Target="header6.xml"/><Relationship Id="rId101" Type="http://schemas.openxmlformats.org/officeDocument/2006/relationships/header" Target="header7.xml"/><Relationship Id="rId102" Type="http://schemas.openxmlformats.org/officeDocument/2006/relationships/footer" Target="footer8.xml"/><Relationship Id="rId103" Type="http://schemas.openxmlformats.org/officeDocument/2006/relationships/footer" Target="footer9.xml"/><Relationship Id="rId104" Type="http://schemas.openxmlformats.org/officeDocument/2006/relationships/header" Target="header8.xml"/><Relationship Id="rId105" Type="http://schemas.openxmlformats.org/officeDocument/2006/relationships/header" Target="header9.xml"/><Relationship Id="rId106" Type="http://schemas.openxmlformats.org/officeDocument/2006/relationships/footer" Target="footer10.xml"/><Relationship Id="rId107" Type="http://schemas.openxmlformats.org/officeDocument/2006/relationships/footer" Target="footer11.xml"/><Relationship Id="rId108" Type="http://schemas.openxmlformats.org/officeDocument/2006/relationships/image" Target="media/image82.jpeg"/><Relationship Id="rId109" Type="http://schemas.openxmlformats.org/officeDocument/2006/relationships/image" Target="media/image83.jpeg"/><Relationship Id="rId110" Type="http://schemas.openxmlformats.org/officeDocument/2006/relationships/image" Target="media/image84.png"/><Relationship Id="rId111" Type="http://schemas.openxmlformats.org/officeDocument/2006/relationships/image" Target="media/image85.png"/><Relationship Id="rId112" Type="http://schemas.openxmlformats.org/officeDocument/2006/relationships/image" Target="media/image86.png"/><Relationship Id="rId113" Type="http://schemas.openxmlformats.org/officeDocument/2006/relationships/image" Target="media/image87.png"/><Relationship Id="rId114" Type="http://schemas.openxmlformats.org/officeDocument/2006/relationships/image" Target="media/image88.jpeg"/><Relationship Id="rId115" Type="http://schemas.openxmlformats.org/officeDocument/2006/relationships/image" Target="media/image89.jpeg"/><Relationship Id="rId116" Type="http://schemas.openxmlformats.org/officeDocument/2006/relationships/image" Target="media/image90.jpeg"/><Relationship Id="rId117" Type="http://schemas.openxmlformats.org/officeDocument/2006/relationships/image" Target="media/image91.jpeg"/><Relationship Id="rId118" Type="http://schemas.openxmlformats.org/officeDocument/2006/relationships/image" Target="media/image92.jpeg"/><Relationship Id="rId119" Type="http://schemas.openxmlformats.org/officeDocument/2006/relationships/image" Target="media/image93.jpeg"/><Relationship Id="rId120" Type="http://schemas.openxmlformats.org/officeDocument/2006/relationships/image" Target="media/image94.png"/><Relationship Id="rId121" Type="http://schemas.openxmlformats.org/officeDocument/2006/relationships/header" Target="header10.xml"/><Relationship Id="rId122" Type="http://schemas.openxmlformats.org/officeDocument/2006/relationships/footer" Target="footer12.xml"/><Relationship Id="rId123" Type="http://schemas.openxmlformats.org/officeDocument/2006/relationships/footer" Target="footer13.xml"/><Relationship Id="rId124" Type="http://schemas.openxmlformats.org/officeDocument/2006/relationships/header" Target="header11.xml"/><Relationship Id="rId125" Type="http://schemas.openxmlformats.org/officeDocument/2006/relationships/image" Target="media/image95.png"/><Relationship Id="rId126" Type="http://schemas.openxmlformats.org/officeDocument/2006/relationships/image" Target="media/image96.png"/><Relationship Id="rId127" Type="http://schemas.openxmlformats.org/officeDocument/2006/relationships/image" Target="media/image97.png"/><Relationship Id="rId128" Type="http://schemas.openxmlformats.org/officeDocument/2006/relationships/image" Target="media/image98.png"/><Relationship Id="rId129" Type="http://schemas.openxmlformats.org/officeDocument/2006/relationships/image" Target="media/image99.png"/><Relationship Id="rId130" Type="http://schemas.openxmlformats.org/officeDocument/2006/relationships/header" Target="header12.xml"/><Relationship Id="rId131" Type="http://schemas.openxmlformats.org/officeDocument/2006/relationships/header" Target="header13.xml"/><Relationship Id="rId132" Type="http://schemas.openxmlformats.org/officeDocument/2006/relationships/footer" Target="footer14.xml"/><Relationship Id="rId133" Type="http://schemas.openxmlformats.org/officeDocument/2006/relationships/header" Target="header14.xml"/><Relationship Id="rId134" Type="http://schemas.openxmlformats.org/officeDocument/2006/relationships/header" Target="header15.xml"/><Relationship Id="rId135" Type="http://schemas.openxmlformats.org/officeDocument/2006/relationships/footer" Target="footer15.xml"/><Relationship Id="rId136" Type="http://schemas.openxmlformats.org/officeDocument/2006/relationships/header" Target="header16.xml"/><Relationship Id="rId137" Type="http://schemas.openxmlformats.org/officeDocument/2006/relationships/header" Target="header17.xml"/><Relationship Id="rId138" Type="http://schemas.openxmlformats.org/officeDocument/2006/relationships/footer" Target="footer16.xml"/><Relationship Id="rId139" Type="http://schemas.openxmlformats.org/officeDocument/2006/relationships/header" Target="header18.xml"/><Relationship Id="rId140" Type="http://schemas.openxmlformats.org/officeDocument/2006/relationships/footer" Target="footer17.xml"/><Relationship Id="rId141" Type="http://schemas.openxmlformats.org/officeDocument/2006/relationships/image" Target="media/image100.jpeg"/><Relationship Id="rId142" Type="http://schemas.openxmlformats.org/officeDocument/2006/relationships/header" Target="header19.xml"/><Relationship Id="rId143" Type="http://schemas.openxmlformats.org/officeDocument/2006/relationships/footer" Target="footer18.xml"/><Relationship Id="rId144" Type="http://schemas.openxmlformats.org/officeDocument/2006/relationships/footer" Target="footer19.xml"/><Relationship Id="rId145" Type="http://schemas.openxmlformats.org/officeDocument/2006/relationships/image" Target="media/image101.png"/><Relationship Id="rId146" Type="http://schemas.openxmlformats.org/officeDocument/2006/relationships/image" Target="media/image102.jpeg"/><Relationship Id="rId147" Type="http://schemas.openxmlformats.org/officeDocument/2006/relationships/header" Target="header20.xml"/><Relationship Id="rId148" Type="http://schemas.openxmlformats.org/officeDocument/2006/relationships/image" Target="media/image103.png"/><Relationship Id="rId149" Type="http://schemas.openxmlformats.org/officeDocument/2006/relationships/image" Target="media/image104.jpeg"/><Relationship Id="rId150" Type="http://schemas.openxmlformats.org/officeDocument/2006/relationships/hyperlink" Target="http://charlotteplains.com.au/" TargetMode="External"/><Relationship Id="rId151" Type="http://schemas.openxmlformats.org/officeDocument/2006/relationships/header" Target="header21.xml"/><Relationship Id="rId152" Type="http://schemas.openxmlformats.org/officeDocument/2006/relationships/footer" Target="footer20.xml"/><Relationship Id="rId153" Type="http://schemas.openxmlformats.org/officeDocument/2006/relationships/footer" Target="footer21.xml"/><Relationship Id="rId154" Type="http://schemas.openxmlformats.org/officeDocument/2006/relationships/header" Target="header22.xml"/><Relationship Id="rId155" Type="http://schemas.openxmlformats.org/officeDocument/2006/relationships/image" Target="media/image105.png"/><Relationship Id="rId156" Type="http://schemas.openxmlformats.org/officeDocument/2006/relationships/image" Target="media/image106.png"/><Relationship Id="rId157" Type="http://schemas.openxmlformats.org/officeDocument/2006/relationships/image" Target="media/image107.png"/><Relationship Id="rId158" Type="http://schemas.openxmlformats.org/officeDocument/2006/relationships/image" Target="media/image108.png"/><Relationship Id="rId159" Type="http://schemas.openxmlformats.org/officeDocument/2006/relationships/image" Target="media/image109.png"/><Relationship Id="rId160" Type="http://schemas.openxmlformats.org/officeDocument/2006/relationships/header" Target="header23.xml"/><Relationship Id="rId161" Type="http://schemas.openxmlformats.org/officeDocument/2006/relationships/footer" Target="footer22.xml"/><Relationship Id="rId162" Type="http://schemas.openxmlformats.org/officeDocument/2006/relationships/footer" Target="footer23.xml"/><Relationship Id="rId163" Type="http://schemas.openxmlformats.org/officeDocument/2006/relationships/header" Target="header24.xml"/><Relationship Id="rId164" Type="http://schemas.openxmlformats.org/officeDocument/2006/relationships/image" Target="media/image110.png"/><Relationship Id="rId165" Type="http://schemas.openxmlformats.org/officeDocument/2006/relationships/image" Target="media/image111.png"/><Relationship Id="rId166" Type="http://schemas.openxmlformats.org/officeDocument/2006/relationships/image" Target="media/image112.png"/><Relationship Id="rId167" Type="http://schemas.openxmlformats.org/officeDocument/2006/relationships/image" Target="media/image113.png"/><Relationship Id="rId168" Type="http://schemas.openxmlformats.org/officeDocument/2006/relationships/image" Target="media/image114.png"/><Relationship Id="rId169" Type="http://schemas.openxmlformats.org/officeDocument/2006/relationships/header" Target="header25.xml"/><Relationship Id="rId170" Type="http://schemas.openxmlformats.org/officeDocument/2006/relationships/header" Target="header26.xml"/><Relationship Id="rId171" Type="http://schemas.openxmlformats.org/officeDocument/2006/relationships/header" Target="header27.xml"/><Relationship Id="rId172" Type="http://schemas.openxmlformats.org/officeDocument/2006/relationships/footer" Target="footer24.xml"/><Relationship Id="rId173" Type="http://schemas.openxmlformats.org/officeDocument/2006/relationships/footer" Target="footer25.xml"/><Relationship Id="rId174" Type="http://schemas.openxmlformats.org/officeDocument/2006/relationships/image" Target="media/image115.png"/><Relationship Id="rId175" Type="http://schemas.openxmlformats.org/officeDocument/2006/relationships/image" Target="media/image116.png"/><Relationship Id="rId176" Type="http://schemas.openxmlformats.org/officeDocument/2006/relationships/image" Target="media/image117.png"/><Relationship Id="rId177" Type="http://schemas.openxmlformats.org/officeDocument/2006/relationships/image" Target="media/image118.png"/><Relationship Id="rId178" Type="http://schemas.openxmlformats.org/officeDocument/2006/relationships/image" Target="media/image119.png"/><Relationship Id="rId179" Type="http://schemas.openxmlformats.org/officeDocument/2006/relationships/image" Target="media/image120.png"/><Relationship Id="rId180" Type="http://schemas.openxmlformats.org/officeDocument/2006/relationships/image" Target="media/image121.png"/><Relationship Id="rId181" Type="http://schemas.openxmlformats.org/officeDocument/2006/relationships/header" Target="header28.xml"/><Relationship Id="rId182" Type="http://schemas.openxmlformats.org/officeDocument/2006/relationships/header" Target="header29.xml"/><Relationship Id="rId183" Type="http://schemas.openxmlformats.org/officeDocument/2006/relationships/footer" Target="footer26.xml"/><Relationship Id="rId184" Type="http://schemas.openxmlformats.org/officeDocument/2006/relationships/footer" Target="footer27.xml"/><Relationship Id="rId185" Type="http://schemas.openxmlformats.org/officeDocument/2006/relationships/image" Target="media/image122.png"/><Relationship Id="rId186" Type="http://schemas.openxmlformats.org/officeDocument/2006/relationships/image" Target="media/image123.png"/><Relationship Id="rId187" Type="http://schemas.openxmlformats.org/officeDocument/2006/relationships/image" Target="media/image124.png"/><Relationship Id="rId188" Type="http://schemas.openxmlformats.org/officeDocument/2006/relationships/image" Target="media/image125.png"/><Relationship Id="rId189" Type="http://schemas.openxmlformats.org/officeDocument/2006/relationships/image" Target="media/image126.png"/><Relationship Id="rId190" Type="http://schemas.openxmlformats.org/officeDocument/2006/relationships/image" Target="media/image127.png"/><Relationship Id="rId191" Type="http://schemas.openxmlformats.org/officeDocument/2006/relationships/image" Target="media/image128.png"/><Relationship Id="rId192" Type="http://schemas.openxmlformats.org/officeDocument/2006/relationships/image" Target="media/image129.png"/><Relationship Id="rId193" Type="http://schemas.openxmlformats.org/officeDocument/2006/relationships/image" Target="media/image130.png"/><Relationship Id="rId194" Type="http://schemas.openxmlformats.org/officeDocument/2006/relationships/image" Target="media/image131.png"/><Relationship Id="rId195" Type="http://schemas.openxmlformats.org/officeDocument/2006/relationships/image" Target="media/image132.png"/><Relationship Id="rId196" Type="http://schemas.openxmlformats.org/officeDocument/2006/relationships/image" Target="media/image133.png"/><Relationship Id="rId197" Type="http://schemas.openxmlformats.org/officeDocument/2006/relationships/image" Target="media/image134.png"/><Relationship Id="rId198" Type="http://schemas.openxmlformats.org/officeDocument/2006/relationships/image" Target="media/image135.png"/><Relationship Id="rId199" Type="http://schemas.openxmlformats.org/officeDocument/2006/relationships/image" Target="media/image136.png"/><Relationship Id="rId200" Type="http://schemas.openxmlformats.org/officeDocument/2006/relationships/header" Target="header30.xml"/><Relationship Id="rId201" Type="http://schemas.openxmlformats.org/officeDocument/2006/relationships/footer" Target="footer28.xml"/><Relationship Id="rId202" Type="http://schemas.openxmlformats.org/officeDocument/2006/relationships/footer" Target="footer29.xml"/><Relationship Id="rId203" Type="http://schemas.openxmlformats.org/officeDocument/2006/relationships/header" Target="header31.xml"/><Relationship Id="rId204" Type="http://schemas.openxmlformats.org/officeDocument/2006/relationships/image" Target="media/image137.jpeg"/><Relationship Id="rId205" Type="http://schemas.openxmlformats.org/officeDocument/2006/relationships/header" Target="header32.xml"/><Relationship Id="rId206" Type="http://schemas.openxmlformats.org/officeDocument/2006/relationships/header" Target="header33.xml"/><Relationship Id="rId207" Type="http://schemas.openxmlformats.org/officeDocument/2006/relationships/footer" Target="footer30.xml"/><Relationship Id="rId208" Type="http://schemas.openxmlformats.org/officeDocument/2006/relationships/footer" Target="footer31.xml"/><Relationship Id="rId209" Type="http://schemas.openxmlformats.org/officeDocument/2006/relationships/header" Target="header34.xml"/><Relationship Id="rId210" Type="http://schemas.openxmlformats.org/officeDocument/2006/relationships/footer" Target="footer32.xml"/><Relationship Id="rId211" Type="http://schemas.openxmlformats.org/officeDocument/2006/relationships/footer" Target="footer33.xml"/><Relationship Id="rId212" Type="http://schemas.openxmlformats.org/officeDocument/2006/relationships/hyperlink" Target="https://www.csiro.au/en/about/challenges-missions/drought-resilience" TargetMode="External"/><Relationship Id="rId213" Type="http://schemas.openxmlformats.org/officeDocument/2006/relationships/hyperlink" Target="https://www.swqict.com/home" TargetMode="External"/><Relationship Id="rId214" Type="http://schemas.openxmlformats.org/officeDocument/2006/relationships/hyperlink" Target="https://books.google.com.au/books?id=TJw47hoyH8YC&amp;redir_esc=y" TargetMode="External"/><Relationship Id="rId215" Type="http://schemas.openxmlformats.org/officeDocument/2006/relationships/hyperlink" Target="https://www.mcconnellfoundation.org/what-is-community-vitality/" TargetMode="External"/><Relationship Id="rId216" Type="http://schemas.openxmlformats.org/officeDocument/2006/relationships/header" Target="header35.xml"/><Relationship Id="rId217" Type="http://schemas.openxmlformats.org/officeDocument/2006/relationships/hyperlink" Target="https://www.awe.gov.au/abares/research-topics/surveys/nrm-drought-resilience" TargetMode="External"/><Relationship Id="rId218" Type="http://schemas.openxmlformats.org/officeDocument/2006/relationships/hyperlink" Target="https://www.mining-technology.com/" TargetMode="External"/><Relationship Id="rId219" Type="http://schemas.openxmlformats.org/officeDocument/2006/relationships/hyperlink" Target="https://www.abc.net.au/news/rural/2021-04-10/rural-community-fights-against-corporate-carbon-farning/100048920" TargetMode="External"/><Relationship Id="rId220" Type="http://schemas.openxmlformats.org/officeDocument/2006/relationships/hyperlink" Target="https://modernfarmer.com/2022/06/drought-resilient-farm-animals/" TargetMode="External"/><Relationship Id="rId221" Type="http://schemas.openxmlformats.org/officeDocument/2006/relationships/hyperlink" Target="https://www.mla.com.au/" TargetMode="External"/><Relationship Id="rId222" Type="http://schemas.openxmlformats.org/officeDocument/2006/relationships/hyperlink" Target="https://algorithm.data61.csiro.au/the-megatrends-that-will-impact-australia-in-the-next-10-20-%20years" TargetMode="External"/><Relationship Id="rId223" Type="http://schemas.openxmlformats.org/officeDocument/2006/relationships/header" Target="header36.xml"/><Relationship Id="rId224" Type="http://schemas.openxmlformats.org/officeDocument/2006/relationships/footer" Target="footer34.xml"/><Relationship Id="rId225" Type="http://schemas.openxmlformats.org/officeDocument/2006/relationships/image" Target="media/image138.png"/><Relationship Id="rId226" Type="http://schemas.openxmlformats.org/officeDocument/2006/relationships/image" Target="media/image139.png"/><Relationship Id="rId22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South West Queensland _ Regional Drought Resilience Plan 2022–2030 _ WEB</dc:title>
  <dcterms:created xsi:type="dcterms:W3CDTF">2024-01-31T04:13:33Z</dcterms:created>
  <dcterms:modified xsi:type="dcterms:W3CDTF">2024-01-31T04:13:33Z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2023-06-27T00:00:00Z</vt:filetime>
  </property>
  <property fmtid="{D5CDD505-2E9C-101B-9397-08002B2CF9AE}" pid="3" name="Creator">
    <vt:lpwstr>Adobe InDesign 18.3 (Macintosh)</vt:lpwstr>
  </property>
  <property fmtid="{D5CDD505-2E9C-101B-9397-08002B2CF9AE}" pid="4" name="LastSaved">
    <vt:filetime>2024-01-31T00:00:00Z</vt:filetime>
  </property>
  <property fmtid="{D5CDD505-2E9C-101B-9397-08002B2CF9AE}" pid="5" name="Producer">
    <vt:lpwstr>Adobe PDF Library 17.0</vt:lpwstr>
  </property>
</Properties>
</file>