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C36A" w14:textId="7AF3FA53" w:rsidR="00883568" w:rsidRDefault="001C6892" w:rsidP="00883568">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Chapter 3</w:t>
      </w:r>
    </w:p>
    <w:p w14:paraId="26F9A8C5" w14:textId="77777777" w:rsidR="00E41F4B" w:rsidRPr="00BF0FAA" w:rsidRDefault="00E41F4B" w:rsidP="00883568">
      <w:pPr>
        <w:pStyle w:val="Heading1"/>
        <w:spacing w:line="480" w:lineRule="auto"/>
        <w:rPr>
          <w:rFonts w:ascii="Times New Roman" w:hAnsi="Times New Roman" w:cs="Times New Roman"/>
          <w:color w:val="auto"/>
          <w:sz w:val="24"/>
          <w:szCs w:val="24"/>
        </w:rPr>
      </w:pPr>
      <w:r w:rsidRPr="00BF0FAA">
        <w:rPr>
          <w:rFonts w:ascii="Times New Roman" w:hAnsi="Times New Roman" w:cs="Times New Roman"/>
          <w:color w:val="auto"/>
          <w:sz w:val="24"/>
          <w:szCs w:val="24"/>
        </w:rPr>
        <w:t xml:space="preserve">Autism Spectrum Disorder: </w:t>
      </w:r>
      <w:r w:rsidR="00B80748" w:rsidRPr="00BF0FAA">
        <w:rPr>
          <w:rFonts w:ascii="Times New Roman" w:hAnsi="Times New Roman" w:cs="Times New Roman"/>
          <w:color w:val="auto"/>
          <w:sz w:val="24"/>
          <w:szCs w:val="24"/>
        </w:rPr>
        <w:t>E</w:t>
      </w:r>
      <w:r w:rsidRPr="00BF0FAA">
        <w:rPr>
          <w:rFonts w:ascii="Times New Roman" w:hAnsi="Times New Roman" w:cs="Times New Roman"/>
          <w:color w:val="auto"/>
          <w:sz w:val="24"/>
          <w:szCs w:val="24"/>
        </w:rPr>
        <w:t>motion work in the workplace</w:t>
      </w:r>
    </w:p>
    <w:p w14:paraId="479AE6C2" w14:textId="4D43EF5C" w:rsidR="00883568" w:rsidRPr="00883568" w:rsidRDefault="002931DE" w:rsidP="00883568">
      <w:pPr>
        <w:spacing w:after="0" w:line="480" w:lineRule="auto"/>
        <w:rPr>
          <w:rFonts w:ascii="Times New Roman" w:hAnsi="Times New Roman" w:cs="Times New Roman"/>
          <w:i/>
          <w:sz w:val="24"/>
          <w:szCs w:val="24"/>
        </w:rPr>
      </w:pPr>
      <w:r>
        <w:rPr>
          <w:rFonts w:ascii="Times New Roman" w:hAnsi="Times New Roman" w:cs="Times New Roman"/>
          <w:i/>
          <w:sz w:val="24"/>
          <w:szCs w:val="24"/>
        </w:rPr>
        <w:t>Charlotte Brownlow,</w:t>
      </w:r>
      <w:r w:rsidR="00883568" w:rsidRPr="00883568">
        <w:rPr>
          <w:rFonts w:ascii="Times New Roman" w:hAnsi="Times New Roman" w:cs="Times New Roman"/>
          <w:i/>
          <w:sz w:val="24"/>
          <w:szCs w:val="24"/>
        </w:rPr>
        <w:t xml:space="preserve"> </w:t>
      </w:r>
      <w:r w:rsidR="00FE1C36">
        <w:rPr>
          <w:rFonts w:ascii="Times New Roman" w:hAnsi="Times New Roman" w:cs="Times New Roman"/>
          <w:i/>
          <w:sz w:val="24"/>
          <w:szCs w:val="24"/>
        </w:rPr>
        <w:t xml:space="preserve">Shalene Werth </w:t>
      </w:r>
      <w:r w:rsidR="00883568" w:rsidRPr="00883568">
        <w:rPr>
          <w:rFonts w:ascii="Times New Roman" w:hAnsi="Times New Roman" w:cs="Times New Roman"/>
          <w:i/>
          <w:sz w:val="24"/>
          <w:szCs w:val="24"/>
        </w:rPr>
        <w:t>and Kathleen Keefe</w:t>
      </w:r>
      <w:r w:rsidR="0086334B" w:rsidRPr="00883568">
        <w:rPr>
          <w:rFonts w:ascii="Times New Roman" w:hAnsi="Times New Roman" w:cs="Times New Roman"/>
          <w:i/>
          <w:sz w:val="24"/>
          <w:szCs w:val="24"/>
        </w:rPr>
        <w:t xml:space="preserve"> </w:t>
      </w:r>
    </w:p>
    <w:p w14:paraId="6C2E6C0B" w14:textId="03B7D335" w:rsidR="0086334B" w:rsidRDefault="0086334B" w:rsidP="00883568">
      <w:pPr>
        <w:spacing w:line="480" w:lineRule="auto"/>
        <w:rPr>
          <w:rFonts w:ascii="Times New Roman" w:hAnsi="Times New Roman" w:cs="Times New Roman"/>
          <w:i/>
          <w:sz w:val="24"/>
          <w:szCs w:val="24"/>
        </w:rPr>
      </w:pPr>
      <w:r w:rsidRPr="00FA0549">
        <w:rPr>
          <w:rFonts w:ascii="Times New Roman" w:hAnsi="Times New Roman" w:cs="Times New Roman"/>
          <w:i/>
          <w:sz w:val="24"/>
          <w:szCs w:val="24"/>
        </w:rPr>
        <w:t>University of Southern Queensland</w:t>
      </w:r>
      <w:r w:rsidR="009E7801">
        <w:rPr>
          <w:rFonts w:ascii="Times New Roman" w:hAnsi="Times New Roman" w:cs="Times New Roman"/>
          <w:i/>
          <w:sz w:val="24"/>
          <w:szCs w:val="24"/>
        </w:rPr>
        <w:t>, Australia</w:t>
      </w:r>
    </w:p>
    <w:p w14:paraId="59AA65DA" w14:textId="625087C0" w:rsidR="00AC4E49" w:rsidRPr="009048D9" w:rsidRDefault="00AC4E49" w:rsidP="00883568">
      <w:pPr>
        <w:spacing w:line="480" w:lineRule="auto"/>
        <w:rPr>
          <w:rFonts w:ascii="Times New Roman" w:hAnsi="Times New Roman" w:cs="Times New Roman"/>
          <w:sz w:val="24"/>
          <w:szCs w:val="24"/>
        </w:rPr>
      </w:pPr>
      <w:r w:rsidRPr="009048D9">
        <w:rPr>
          <w:rFonts w:ascii="Times New Roman" w:hAnsi="Times New Roman" w:cs="Times New Roman"/>
          <w:sz w:val="24"/>
          <w:szCs w:val="24"/>
        </w:rPr>
        <w:t>Corresponding author: Shalene.Werth@usq.edu.au</w:t>
      </w:r>
    </w:p>
    <w:p w14:paraId="25BE8D35" w14:textId="77777777" w:rsidR="001F2866" w:rsidRPr="00581423" w:rsidRDefault="001F2866" w:rsidP="00883568">
      <w:pPr>
        <w:pStyle w:val="Heading2"/>
        <w:spacing w:line="480" w:lineRule="auto"/>
        <w:rPr>
          <w:rFonts w:ascii="Times New Roman" w:hAnsi="Times New Roman" w:cs="Times New Roman"/>
          <w:color w:val="auto"/>
          <w:sz w:val="24"/>
          <w:szCs w:val="24"/>
        </w:rPr>
      </w:pPr>
      <w:r w:rsidRPr="00581423">
        <w:rPr>
          <w:rFonts w:ascii="Times New Roman" w:hAnsi="Times New Roman" w:cs="Times New Roman"/>
          <w:color w:val="auto"/>
          <w:sz w:val="24"/>
          <w:szCs w:val="24"/>
        </w:rPr>
        <w:t>Introduction</w:t>
      </w:r>
    </w:p>
    <w:p w14:paraId="6C84EA4B" w14:textId="5E7FB212" w:rsidR="00AC062B" w:rsidRPr="00FA0549" w:rsidRDefault="001F2866" w:rsidP="009432C8">
      <w:pPr>
        <w:spacing w:line="480" w:lineRule="auto"/>
        <w:ind w:firstLine="636"/>
        <w:rPr>
          <w:rFonts w:ascii="Times New Roman" w:hAnsi="Times New Roman" w:cs="Times New Roman"/>
          <w:sz w:val="24"/>
          <w:szCs w:val="24"/>
        </w:rPr>
      </w:pPr>
      <w:r w:rsidRPr="00FA0549">
        <w:rPr>
          <w:rFonts w:ascii="Times New Roman" w:hAnsi="Times New Roman" w:cs="Times New Roman"/>
          <w:sz w:val="24"/>
          <w:szCs w:val="24"/>
        </w:rPr>
        <w:t>The number of people with invisible disabilities who undertake paid employment is increasing</w:t>
      </w:r>
      <w:r w:rsidR="000D2180">
        <w:rPr>
          <w:rFonts w:ascii="Times New Roman" w:hAnsi="Times New Roman" w:cs="Times New Roman"/>
          <w:sz w:val="24"/>
          <w:szCs w:val="24"/>
        </w:rPr>
        <w:t xml:space="preserve"> (</w:t>
      </w:r>
      <w:bookmarkStart w:id="0" w:name="_GoBack"/>
      <w:r w:rsidR="000D2180">
        <w:rPr>
          <w:rFonts w:ascii="Times New Roman" w:hAnsi="Times New Roman" w:cs="Times New Roman"/>
          <w:sz w:val="24"/>
          <w:szCs w:val="24"/>
        </w:rPr>
        <w:t>Vickers</w:t>
      </w:r>
      <w:bookmarkEnd w:id="0"/>
      <w:r w:rsidR="000D2180">
        <w:rPr>
          <w:rFonts w:ascii="Times New Roman" w:hAnsi="Times New Roman" w:cs="Times New Roman"/>
          <w:sz w:val="24"/>
          <w:szCs w:val="24"/>
        </w:rPr>
        <w:t>, 2017)</w:t>
      </w:r>
      <w:r w:rsidRPr="00FA0549">
        <w:rPr>
          <w:rFonts w:ascii="Times New Roman" w:hAnsi="Times New Roman" w:cs="Times New Roman"/>
          <w:sz w:val="24"/>
          <w:szCs w:val="24"/>
        </w:rPr>
        <w:t xml:space="preserve">. </w:t>
      </w:r>
      <w:r w:rsidR="00E9531D" w:rsidRPr="00F27CB1">
        <w:rPr>
          <w:rFonts w:ascii="Times New Roman" w:hAnsi="Times New Roman" w:cs="Times New Roman"/>
          <w:sz w:val="24"/>
          <w:szCs w:val="24"/>
        </w:rPr>
        <w:t>However, w</w:t>
      </w:r>
      <w:r w:rsidRPr="00A93264">
        <w:rPr>
          <w:rFonts w:ascii="Times New Roman" w:hAnsi="Times New Roman" w:cs="Times New Roman"/>
          <w:sz w:val="24"/>
          <w:szCs w:val="24"/>
        </w:rPr>
        <w:t>orkplaces, particularly small and medium enterprises, are not al</w:t>
      </w:r>
      <w:r w:rsidRPr="00FA0549">
        <w:rPr>
          <w:rFonts w:ascii="Times New Roman" w:hAnsi="Times New Roman" w:cs="Times New Roman"/>
          <w:sz w:val="24"/>
          <w:szCs w:val="24"/>
        </w:rPr>
        <w:t xml:space="preserve">ways structured to manage a diverse workforce with </w:t>
      </w:r>
      <w:r w:rsidR="003806F7" w:rsidRPr="00FA0549">
        <w:rPr>
          <w:rFonts w:ascii="Times New Roman" w:hAnsi="Times New Roman" w:cs="Times New Roman"/>
          <w:sz w:val="24"/>
          <w:szCs w:val="24"/>
        </w:rPr>
        <w:t>differing</w:t>
      </w:r>
      <w:r w:rsidRPr="00FA0549">
        <w:rPr>
          <w:rFonts w:ascii="Times New Roman" w:hAnsi="Times New Roman" w:cs="Times New Roman"/>
          <w:sz w:val="24"/>
          <w:szCs w:val="24"/>
        </w:rPr>
        <w:t xml:space="preserve"> needs</w:t>
      </w:r>
      <w:r w:rsidR="00E9531D" w:rsidRPr="00FA0549">
        <w:rPr>
          <w:rFonts w:ascii="Times New Roman" w:hAnsi="Times New Roman" w:cs="Times New Roman"/>
          <w:sz w:val="24"/>
          <w:szCs w:val="24"/>
        </w:rPr>
        <w:t xml:space="preserve"> and often the expectation is</w:t>
      </w:r>
      <w:r w:rsidRPr="00FA0549">
        <w:rPr>
          <w:rFonts w:ascii="Times New Roman" w:hAnsi="Times New Roman" w:cs="Times New Roman"/>
          <w:sz w:val="24"/>
          <w:szCs w:val="24"/>
        </w:rPr>
        <w:t xml:space="preserve"> that </w:t>
      </w:r>
      <w:r w:rsidR="00E9531D" w:rsidRPr="00FA0549">
        <w:rPr>
          <w:rFonts w:ascii="Times New Roman" w:hAnsi="Times New Roman" w:cs="Times New Roman"/>
          <w:sz w:val="24"/>
          <w:szCs w:val="24"/>
        </w:rPr>
        <w:t xml:space="preserve">the </w:t>
      </w:r>
      <w:r w:rsidRPr="00FA0549">
        <w:rPr>
          <w:rFonts w:ascii="Times New Roman" w:hAnsi="Times New Roman" w:cs="Times New Roman"/>
          <w:sz w:val="24"/>
          <w:szCs w:val="24"/>
        </w:rPr>
        <w:t>worker adjust themselves to the norms and expectations of that workplace</w:t>
      </w:r>
      <w:r w:rsidR="00F477D2">
        <w:rPr>
          <w:rFonts w:ascii="Times New Roman" w:hAnsi="Times New Roman" w:cs="Times New Roman"/>
          <w:sz w:val="24"/>
          <w:szCs w:val="24"/>
        </w:rPr>
        <w:t xml:space="preserve"> </w:t>
      </w:r>
      <w:r w:rsidR="00E15EED">
        <w:rPr>
          <w:rFonts w:ascii="Times New Roman" w:hAnsi="Times New Roman" w:cs="Times New Roman"/>
          <w:sz w:val="24"/>
          <w:szCs w:val="24"/>
        </w:rPr>
        <w:t>(Werth</w:t>
      </w:r>
      <w:r w:rsidR="0075787B">
        <w:rPr>
          <w:rFonts w:ascii="Times New Roman" w:hAnsi="Times New Roman" w:cs="Times New Roman"/>
          <w:sz w:val="24"/>
          <w:szCs w:val="24"/>
        </w:rPr>
        <w:t>,</w:t>
      </w:r>
      <w:r w:rsidR="00E15EED">
        <w:rPr>
          <w:rFonts w:ascii="Times New Roman" w:hAnsi="Times New Roman" w:cs="Times New Roman"/>
          <w:sz w:val="24"/>
          <w:szCs w:val="24"/>
        </w:rPr>
        <w:t xml:space="preserve"> 2013)</w:t>
      </w:r>
      <w:r w:rsidRPr="00FA0549">
        <w:rPr>
          <w:rFonts w:ascii="Times New Roman" w:hAnsi="Times New Roman" w:cs="Times New Roman"/>
          <w:sz w:val="24"/>
          <w:szCs w:val="24"/>
        </w:rPr>
        <w:t>. In reality</w:t>
      </w:r>
      <w:r w:rsidR="00E9531D" w:rsidRPr="00FA0549">
        <w:rPr>
          <w:rFonts w:ascii="Times New Roman" w:hAnsi="Times New Roman" w:cs="Times New Roman"/>
          <w:sz w:val="24"/>
          <w:szCs w:val="24"/>
        </w:rPr>
        <w:t xml:space="preserve"> however</w:t>
      </w:r>
      <w:r w:rsidRPr="00FA0549">
        <w:rPr>
          <w:rFonts w:ascii="Times New Roman" w:hAnsi="Times New Roman" w:cs="Times New Roman"/>
          <w:sz w:val="24"/>
          <w:szCs w:val="24"/>
        </w:rPr>
        <w:t xml:space="preserve">, </w:t>
      </w:r>
      <w:r w:rsidR="006D6BC3" w:rsidRPr="00FA0549">
        <w:rPr>
          <w:rFonts w:ascii="Times New Roman" w:hAnsi="Times New Roman" w:cs="Times New Roman"/>
          <w:sz w:val="24"/>
          <w:szCs w:val="24"/>
        </w:rPr>
        <w:t xml:space="preserve">where an employer finds that they have an employee who discloses a disability, </w:t>
      </w:r>
      <w:r w:rsidRPr="00FA0549">
        <w:rPr>
          <w:rFonts w:ascii="Times New Roman" w:hAnsi="Times New Roman" w:cs="Times New Roman"/>
          <w:sz w:val="24"/>
          <w:szCs w:val="24"/>
        </w:rPr>
        <w:t>employers in Australia have an obligation under the Disability Discrimination Act (</w:t>
      </w:r>
      <w:r w:rsidR="00E9531D" w:rsidRPr="00FA0549">
        <w:rPr>
          <w:rFonts w:ascii="Times New Roman" w:hAnsi="Times New Roman" w:cs="Times New Roman"/>
          <w:sz w:val="24"/>
          <w:szCs w:val="24"/>
        </w:rPr>
        <w:t xml:space="preserve">[DDA] </w:t>
      </w:r>
      <w:r w:rsidRPr="00FA0549">
        <w:rPr>
          <w:rFonts w:ascii="Times New Roman" w:hAnsi="Times New Roman" w:cs="Times New Roman"/>
          <w:sz w:val="24"/>
          <w:szCs w:val="24"/>
        </w:rPr>
        <w:t>1992)</w:t>
      </w:r>
      <w:r w:rsidR="009B1048" w:rsidRPr="00FA0549">
        <w:rPr>
          <w:rFonts w:ascii="Times New Roman" w:hAnsi="Times New Roman" w:cs="Times New Roman"/>
          <w:sz w:val="24"/>
          <w:szCs w:val="24"/>
        </w:rPr>
        <w:t xml:space="preserve"> </w:t>
      </w:r>
      <w:r w:rsidRPr="00FA0549">
        <w:rPr>
          <w:rFonts w:ascii="Times New Roman" w:hAnsi="Times New Roman" w:cs="Times New Roman"/>
          <w:sz w:val="24"/>
          <w:szCs w:val="24"/>
        </w:rPr>
        <w:t>to</w:t>
      </w:r>
      <w:r w:rsidR="00271991">
        <w:rPr>
          <w:rFonts w:ascii="Times New Roman" w:hAnsi="Times New Roman" w:cs="Times New Roman"/>
          <w:sz w:val="24"/>
          <w:szCs w:val="24"/>
        </w:rPr>
        <w:t xml:space="preserve"> not discriminate against them.</w:t>
      </w:r>
      <w:r w:rsidRPr="00FA0549">
        <w:rPr>
          <w:rFonts w:ascii="Times New Roman" w:hAnsi="Times New Roman" w:cs="Times New Roman"/>
          <w:sz w:val="24"/>
          <w:szCs w:val="24"/>
        </w:rPr>
        <w:t xml:space="preserve"> </w:t>
      </w:r>
      <w:r w:rsidRPr="00A93264">
        <w:rPr>
          <w:rFonts w:ascii="Times New Roman" w:hAnsi="Times New Roman" w:cs="Times New Roman"/>
          <w:sz w:val="24"/>
          <w:szCs w:val="24"/>
        </w:rPr>
        <w:t>The groups of workers who are protected by t</w:t>
      </w:r>
      <w:r w:rsidRPr="00FA0549">
        <w:rPr>
          <w:rFonts w:ascii="Times New Roman" w:hAnsi="Times New Roman" w:cs="Times New Roman"/>
          <w:sz w:val="24"/>
          <w:szCs w:val="24"/>
        </w:rPr>
        <w:t>he provisions</w:t>
      </w:r>
      <w:r w:rsidR="00271991">
        <w:rPr>
          <w:rFonts w:ascii="Times New Roman" w:hAnsi="Times New Roman" w:cs="Times New Roman"/>
          <w:sz w:val="24"/>
          <w:szCs w:val="24"/>
        </w:rPr>
        <w:t xml:space="preserve"> of the DDA</w:t>
      </w:r>
      <w:r w:rsidRPr="00FA0549">
        <w:rPr>
          <w:rFonts w:ascii="Times New Roman" w:hAnsi="Times New Roman" w:cs="Times New Roman"/>
          <w:sz w:val="24"/>
          <w:szCs w:val="24"/>
        </w:rPr>
        <w:t xml:space="preserve"> include those diagnosed with Autism Spectrum Disorder (ASD). </w:t>
      </w:r>
      <w:r w:rsidR="00E15EED">
        <w:rPr>
          <w:rFonts w:ascii="Times New Roman" w:hAnsi="Times New Roman" w:cs="Times New Roman"/>
          <w:sz w:val="24"/>
          <w:szCs w:val="24"/>
        </w:rPr>
        <w:t>There are</w:t>
      </w:r>
      <w:r w:rsidRPr="00FA0549">
        <w:rPr>
          <w:rFonts w:ascii="Times New Roman" w:hAnsi="Times New Roman" w:cs="Times New Roman"/>
          <w:sz w:val="24"/>
          <w:szCs w:val="24"/>
        </w:rPr>
        <w:t xml:space="preserve"> rising number of workers with ASD in paid employment</w:t>
      </w:r>
      <w:r w:rsidR="00E15EED">
        <w:rPr>
          <w:rFonts w:ascii="Times New Roman" w:hAnsi="Times New Roman" w:cs="Times New Roman"/>
          <w:sz w:val="24"/>
          <w:szCs w:val="24"/>
        </w:rPr>
        <w:t xml:space="preserve"> and</w:t>
      </w:r>
      <w:r w:rsidRPr="00FA0549">
        <w:rPr>
          <w:rFonts w:ascii="Times New Roman" w:hAnsi="Times New Roman" w:cs="Times New Roman"/>
          <w:sz w:val="24"/>
          <w:szCs w:val="24"/>
        </w:rPr>
        <w:t xml:space="preserve"> there is a need for employers to develop strategies for the support of these workers</w:t>
      </w:r>
      <w:r w:rsidR="00E15EED">
        <w:rPr>
          <w:rFonts w:ascii="Times New Roman" w:hAnsi="Times New Roman" w:cs="Times New Roman"/>
          <w:sz w:val="24"/>
          <w:szCs w:val="24"/>
        </w:rPr>
        <w:t xml:space="preserve"> (Neely &amp; Hunter, 2014)</w:t>
      </w:r>
      <w:r w:rsidRPr="00FA0549">
        <w:rPr>
          <w:rFonts w:ascii="Times New Roman" w:hAnsi="Times New Roman" w:cs="Times New Roman"/>
          <w:sz w:val="24"/>
          <w:szCs w:val="24"/>
        </w:rPr>
        <w:t xml:space="preserve">. </w:t>
      </w:r>
      <w:r w:rsidR="00AC062B" w:rsidRPr="00FA0549">
        <w:rPr>
          <w:rFonts w:ascii="Times New Roman" w:eastAsia="Calibri" w:hAnsi="Times New Roman" w:cs="Times New Roman"/>
          <w:sz w:val="24"/>
          <w:szCs w:val="24"/>
        </w:rPr>
        <w:t xml:space="preserve">This chapter examines the influences </w:t>
      </w:r>
      <w:r w:rsidR="006D6BC3" w:rsidRPr="00FA0549">
        <w:rPr>
          <w:rFonts w:ascii="Times New Roman" w:eastAsia="Calibri" w:hAnsi="Times New Roman" w:cs="Times New Roman"/>
          <w:sz w:val="24"/>
          <w:szCs w:val="24"/>
        </w:rPr>
        <w:t xml:space="preserve">on </w:t>
      </w:r>
      <w:r w:rsidR="006D6BC3" w:rsidRPr="00FA0549">
        <w:rPr>
          <w:rFonts w:ascii="Times New Roman" w:hAnsi="Times New Roman" w:cs="Times New Roman"/>
          <w:sz w:val="24"/>
          <w:szCs w:val="24"/>
        </w:rPr>
        <w:t xml:space="preserve">disclosure decisions </w:t>
      </w:r>
      <w:r w:rsidR="00AC062B" w:rsidRPr="00FA0549">
        <w:rPr>
          <w:rFonts w:ascii="Times New Roman" w:hAnsi="Times New Roman" w:cs="Times New Roman"/>
          <w:sz w:val="24"/>
          <w:szCs w:val="24"/>
        </w:rPr>
        <w:t xml:space="preserve">and </w:t>
      </w:r>
      <w:r w:rsidR="006D6BC3" w:rsidRPr="00FA0549">
        <w:rPr>
          <w:rFonts w:ascii="Times New Roman" w:hAnsi="Times New Roman" w:cs="Times New Roman"/>
          <w:sz w:val="24"/>
          <w:szCs w:val="24"/>
        </w:rPr>
        <w:t>factors that</w:t>
      </w:r>
      <w:r w:rsidR="00AC062B" w:rsidRPr="00FA0549">
        <w:rPr>
          <w:rFonts w:ascii="Times New Roman" w:hAnsi="Times New Roman" w:cs="Times New Roman"/>
          <w:sz w:val="24"/>
          <w:szCs w:val="24"/>
        </w:rPr>
        <w:t xml:space="preserve"> impact on the identity of workers with ASD, include stigma management, peer support</w:t>
      </w:r>
      <w:r w:rsidR="006D6BC3" w:rsidRPr="00FA0549">
        <w:rPr>
          <w:rFonts w:ascii="Times New Roman" w:hAnsi="Times New Roman" w:cs="Times New Roman"/>
          <w:sz w:val="24"/>
          <w:szCs w:val="24"/>
        </w:rPr>
        <w:t>,</w:t>
      </w:r>
      <w:r w:rsidR="00AC062B" w:rsidRPr="00FA0549">
        <w:rPr>
          <w:rFonts w:ascii="Times New Roman" w:hAnsi="Times New Roman" w:cs="Times New Roman"/>
          <w:sz w:val="24"/>
          <w:szCs w:val="24"/>
        </w:rPr>
        <w:t xml:space="preserve"> and level of disability and required supports</w:t>
      </w:r>
      <w:r w:rsidR="00272DCA" w:rsidRPr="00FA0549">
        <w:rPr>
          <w:rFonts w:ascii="Times New Roman" w:hAnsi="Times New Roman" w:cs="Times New Roman"/>
          <w:sz w:val="24"/>
          <w:szCs w:val="24"/>
        </w:rPr>
        <w:t>.</w:t>
      </w:r>
    </w:p>
    <w:p w14:paraId="421D4392" w14:textId="77777777" w:rsidR="001F2866" w:rsidRPr="00FA0549" w:rsidRDefault="001F2866" w:rsidP="00E9531D">
      <w:pPr>
        <w:pStyle w:val="Heading2"/>
        <w:spacing w:line="480" w:lineRule="auto"/>
        <w:rPr>
          <w:rFonts w:ascii="Times New Roman" w:hAnsi="Times New Roman" w:cs="Times New Roman"/>
          <w:color w:val="auto"/>
          <w:sz w:val="24"/>
          <w:szCs w:val="24"/>
        </w:rPr>
      </w:pPr>
      <w:r w:rsidRPr="00FA0549">
        <w:rPr>
          <w:rFonts w:ascii="Times New Roman" w:hAnsi="Times New Roman" w:cs="Times New Roman"/>
          <w:color w:val="auto"/>
          <w:sz w:val="24"/>
          <w:szCs w:val="24"/>
        </w:rPr>
        <w:t>Managing workplace identities</w:t>
      </w:r>
    </w:p>
    <w:p w14:paraId="77B6097C" w14:textId="60B68638" w:rsidR="001F2866" w:rsidRPr="00FA0549" w:rsidRDefault="001F2866" w:rsidP="008E53CB">
      <w:pPr>
        <w:spacing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 xml:space="preserve">Disclosure has been investigated in relation to a variety of stigmatised social identities </w:t>
      </w:r>
      <w:r w:rsidRPr="00FA0549">
        <w:rPr>
          <w:rFonts w:ascii="Times New Roman" w:hAnsi="Times New Roman" w:cs="Times New Roman"/>
          <w:noProof/>
          <w:sz w:val="24"/>
          <w:szCs w:val="24"/>
        </w:rPr>
        <w:t>(</w:t>
      </w:r>
      <w:r w:rsidR="00BB469E" w:rsidRPr="00FA0549">
        <w:rPr>
          <w:rFonts w:ascii="Times New Roman" w:hAnsi="Times New Roman" w:cs="Times New Roman"/>
          <w:noProof/>
          <w:sz w:val="24"/>
          <w:szCs w:val="24"/>
        </w:rPr>
        <w:t>Clair</w:t>
      </w:r>
      <w:r w:rsidR="00CA4AA0" w:rsidRPr="00FA0549">
        <w:rPr>
          <w:rFonts w:ascii="Times New Roman" w:hAnsi="Times New Roman" w:cs="Times New Roman"/>
          <w:noProof/>
          <w:sz w:val="24"/>
          <w:szCs w:val="24"/>
        </w:rPr>
        <w:t>,</w:t>
      </w:r>
      <w:r w:rsidR="00BB469E" w:rsidRPr="00FA0549">
        <w:rPr>
          <w:rFonts w:ascii="Times New Roman" w:hAnsi="Times New Roman" w:cs="Times New Roman"/>
          <w:noProof/>
          <w:sz w:val="24"/>
          <w:szCs w:val="24"/>
        </w:rPr>
        <w:t xml:space="preserve"> et al</w:t>
      </w:r>
      <w:r w:rsidR="00CA4AA0" w:rsidRPr="00FA0549">
        <w:rPr>
          <w:rFonts w:ascii="Times New Roman" w:hAnsi="Times New Roman" w:cs="Times New Roman"/>
          <w:noProof/>
          <w:sz w:val="24"/>
          <w:szCs w:val="24"/>
        </w:rPr>
        <w:t>.</w:t>
      </w:r>
      <w:r w:rsidR="00BB469E" w:rsidRPr="00FA0549">
        <w:rPr>
          <w:rFonts w:ascii="Times New Roman" w:hAnsi="Times New Roman" w:cs="Times New Roman"/>
          <w:noProof/>
          <w:sz w:val="24"/>
          <w:szCs w:val="24"/>
        </w:rPr>
        <w:t xml:space="preserve"> 2005; </w:t>
      </w:r>
      <w:r w:rsidRPr="00FA0549">
        <w:rPr>
          <w:rFonts w:ascii="Times New Roman" w:hAnsi="Times New Roman" w:cs="Times New Roman"/>
          <w:noProof/>
          <w:sz w:val="24"/>
          <w:szCs w:val="24"/>
        </w:rPr>
        <w:t>DeJordy</w:t>
      </w:r>
      <w:r w:rsidR="00CA4AA0"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2008)</w:t>
      </w:r>
      <w:r w:rsidRPr="00FA0549">
        <w:rPr>
          <w:rFonts w:ascii="Times New Roman" w:hAnsi="Times New Roman" w:cs="Times New Roman"/>
          <w:sz w:val="24"/>
          <w:szCs w:val="24"/>
        </w:rPr>
        <w:t xml:space="preserve">, such as sexual orientation </w:t>
      </w:r>
      <w:r w:rsidRPr="00FA0549">
        <w:rPr>
          <w:rFonts w:ascii="Times New Roman" w:hAnsi="Times New Roman" w:cs="Times New Roman"/>
          <w:noProof/>
          <w:sz w:val="24"/>
          <w:szCs w:val="24"/>
        </w:rPr>
        <w:t xml:space="preserve">(Day </w:t>
      </w:r>
      <w:r w:rsidR="00CA4AA0" w:rsidRPr="00FA0549">
        <w:rPr>
          <w:rFonts w:ascii="Times New Roman" w:hAnsi="Times New Roman" w:cs="Times New Roman"/>
          <w:noProof/>
          <w:sz w:val="24"/>
          <w:szCs w:val="24"/>
        </w:rPr>
        <w:t xml:space="preserve">&amp; </w:t>
      </w:r>
      <w:r w:rsidRPr="00FA0549">
        <w:rPr>
          <w:rFonts w:ascii="Times New Roman" w:hAnsi="Times New Roman" w:cs="Times New Roman"/>
          <w:noProof/>
          <w:sz w:val="24"/>
          <w:szCs w:val="24"/>
        </w:rPr>
        <w:t>Schoenrade</w:t>
      </w:r>
      <w:r w:rsidR="00CA4AA0"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2000)</w:t>
      </w:r>
      <w:r w:rsidRPr="00FA0549">
        <w:rPr>
          <w:rFonts w:ascii="Times New Roman" w:hAnsi="Times New Roman" w:cs="Times New Roman"/>
          <w:sz w:val="24"/>
          <w:szCs w:val="24"/>
        </w:rPr>
        <w:t xml:space="preserve">, disability and chronic illness </w:t>
      </w:r>
      <w:r w:rsidRPr="00FA0549">
        <w:rPr>
          <w:rFonts w:ascii="Times New Roman" w:hAnsi="Times New Roman" w:cs="Times New Roman"/>
          <w:noProof/>
          <w:sz w:val="24"/>
          <w:szCs w:val="24"/>
        </w:rPr>
        <w:t>(</w:t>
      </w:r>
      <w:r w:rsidR="00B67CDB" w:rsidRPr="00FA0549">
        <w:rPr>
          <w:rFonts w:ascii="Times New Roman" w:hAnsi="Times New Roman" w:cs="Times New Roman"/>
          <w:noProof/>
          <w:sz w:val="24"/>
          <w:szCs w:val="24"/>
        </w:rPr>
        <w:t>Goffman</w:t>
      </w:r>
      <w:r w:rsidR="00CA4AA0" w:rsidRPr="00FA0549">
        <w:rPr>
          <w:rFonts w:ascii="Times New Roman" w:hAnsi="Times New Roman" w:cs="Times New Roman"/>
          <w:noProof/>
          <w:sz w:val="24"/>
          <w:szCs w:val="24"/>
        </w:rPr>
        <w:t>,</w:t>
      </w:r>
      <w:r w:rsidR="00BB469E" w:rsidRPr="00FA0549">
        <w:rPr>
          <w:rFonts w:ascii="Times New Roman" w:hAnsi="Times New Roman" w:cs="Times New Roman"/>
          <w:noProof/>
          <w:sz w:val="24"/>
          <w:szCs w:val="24"/>
        </w:rPr>
        <w:t xml:space="preserve"> 1986; </w:t>
      </w:r>
      <w:r w:rsidR="00B67CDB" w:rsidRPr="00FA0549">
        <w:rPr>
          <w:rFonts w:ascii="Times New Roman" w:hAnsi="Times New Roman" w:cs="Times New Roman"/>
          <w:noProof/>
          <w:sz w:val="24"/>
          <w:szCs w:val="24"/>
        </w:rPr>
        <w:t>Myers</w:t>
      </w:r>
      <w:r w:rsidR="00CA4AA0"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2004)</w:t>
      </w:r>
      <w:r w:rsidRPr="00FA0549">
        <w:rPr>
          <w:rFonts w:ascii="Times New Roman" w:hAnsi="Times New Roman" w:cs="Times New Roman"/>
          <w:sz w:val="24"/>
          <w:szCs w:val="24"/>
        </w:rPr>
        <w:t xml:space="preserve"> and ASD </w:t>
      </w:r>
      <w:r w:rsidR="00B67CDB" w:rsidRPr="00FA0549">
        <w:rPr>
          <w:rFonts w:ascii="Times New Roman" w:hAnsi="Times New Roman" w:cs="Times New Roman"/>
          <w:noProof/>
          <w:sz w:val="24"/>
          <w:szCs w:val="24"/>
        </w:rPr>
        <w:t xml:space="preserve">(Johnson </w:t>
      </w:r>
      <w:r w:rsidR="00CA4AA0" w:rsidRPr="00FA0549">
        <w:rPr>
          <w:rFonts w:ascii="Times New Roman" w:hAnsi="Times New Roman" w:cs="Times New Roman"/>
          <w:noProof/>
          <w:sz w:val="24"/>
          <w:szCs w:val="24"/>
        </w:rPr>
        <w:t xml:space="preserve">&amp; </w:t>
      </w:r>
      <w:r w:rsidR="00B67CDB" w:rsidRPr="00FA0549">
        <w:rPr>
          <w:rFonts w:ascii="Times New Roman" w:hAnsi="Times New Roman" w:cs="Times New Roman"/>
          <w:noProof/>
          <w:sz w:val="24"/>
          <w:szCs w:val="24"/>
        </w:rPr>
        <w:t>Joshi</w:t>
      </w:r>
      <w:r w:rsidR="00CA4AA0"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2014)</w:t>
      </w:r>
      <w:r w:rsidRPr="00FA0549">
        <w:rPr>
          <w:rFonts w:ascii="Times New Roman" w:hAnsi="Times New Roman" w:cs="Times New Roman"/>
          <w:sz w:val="24"/>
          <w:szCs w:val="24"/>
        </w:rPr>
        <w:t xml:space="preserve">.  </w:t>
      </w:r>
      <w:r w:rsidRPr="00FA0549">
        <w:rPr>
          <w:rFonts w:ascii="Times New Roman" w:hAnsi="Times New Roman" w:cs="Times New Roman"/>
          <w:sz w:val="24"/>
          <w:szCs w:val="24"/>
        </w:rPr>
        <w:lastRenderedPageBreak/>
        <w:t xml:space="preserve">We have previously examined the disclosure process from the perspective of individuals with chronic illness, and variables identified which influence the disclosure decision included: the </w:t>
      </w:r>
      <w:r w:rsidR="00E15EED">
        <w:rPr>
          <w:rFonts w:ascii="Times New Roman" w:hAnsi="Times New Roman" w:cs="Times New Roman"/>
          <w:sz w:val="24"/>
          <w:szCs w:val="24"/>
        </w:rPr>
        <w:t xml:space="preserve">specific attributes of the </w:t>
      </w:r>
      <w:r w:rsidRPr="00FA0549">
        <w:rPr>
          <w:rFonts w:ascii="Times New Roman" w:hAnsi="Times New Roman" w:cs="Times New Roman"/>
          <w:sz w:val="24"/>
          <w:szCs w:val="24"/>
        </w:rPr>
        <w:t xml:space="preserve">condition itself, stigma, expected management and peer support and the type of work being undertaken and ability to perform emotion work and/or emotional labour </w:t>
      </w:r>
      <w:r w:rsidRPr="00FA0549">
        <w:rPr>
          <w:rFonts w:ascii="Times New Roman" w:hAnsi="Times New Roman" w:cs="Times New Roman"/>
          <w:noProof/>
          <w:sz w:val="24"/>
          <w:szCs w:val="24"/>
        </w:rPr>
        <w:t>(</w:t>
      </w:r>
      <w:r w:rsidR="00CA4AA0" w:rsidRPr="00FA0549">
        <w:rPr>
          <w:rFonts w:ascii="Times New Roman" w:hAnsi="Times New Roman" w:cs="Times New Roman"/>
          <w:noProof/>
          <w:sz w:val="24"/>
          <w:szCs w:val="24"/>
        </w:rPr>
        <w:t xml:space="preserve">Werth, </w:t>
      </w:r>
      <w:r w:rsidRPr="00FA0549">
        <w:rPr>
          <w:rFonts w:ascii="Times New Roman" w:hAnsi="Times New Roman" w:cs="Times New Roman"/>
          <w:noProof/>
          <w:sz w:val="24"/>
          <w:szCs w:val="24"/>
        </w:rPr>
        <w:t>2011)</w:t>
      </w:r>
      <w:r w:rsidRPr="00FA0549">
        <w:rPr>
          <w:rFonts w:ascii="Times New Roman" w:hAnsi="Times New Roman" w:cs="Times New Roman"/>
          <w:sz w:val="24"/>
          <w:szCs w:val="24"/>
        </w:rPr>
        <w:t>.</w:t>
      </w:r>
    </w:p>
    <w:p w14:paraId="3C0C5FEE" w14:textId="03AD0AD9" w:rsidR="006D48F5" w:rsidRPr="00FA0549" w:rsidRDefault="00593833" w:rsidP="008E53CB">
      <w:pPr>
        <w:spacing w:after="0" w:line="480" w:lineRule="auto"/>
        <w:ind w:firstLine="720"/>
        <w:rPr>
          <w:rFonts w:ascii="Times New Roman" w:hAnsi="Times New Roman" w:cs="Times New Roman"/>
          <w:sz w:val="24"/>
          <w:szCs w:val="24"/>
        </w:rPr>
      </w:pPr>
      <w:r w:rsidRPr="00FA0549">
        <w:rPr>
          <w:rFonts w:ascii="Times New Roman" w:eastAsia="Calibri" w:hAnsi="Times New Roman" w:cs="Times New Roman"/>
          <w:sz w:val="24"/>
          <w:szCs w:val="24"/>
        </w:rPr>
        <w:t>Disclosure at work is a decision taken by employees with stigmatised identities, and who are mindful that once the decision is made it cannot be taken back. Negative attitudes of colleagues can compound misunderstandings of the individual and of their condition (for those with any form of disability), thus there are risks associated with disclosure. A wide range of factors have been identified as influencing a decision to disclose</w:t>
      </w:r>
      <w:r w:rsidR="00E4171C" w:rsidRPr="00FA0549">
        <w:rPr>
          <w:rFonts w:ascii="Times New Roman" w:eastAsia="Calibri" w:hAnsi="Times New Roman" w:cs="Times New Roman"/>
          <w:sz w:val="24"/>
          <w:szCs w:val="24"/>
        </w:rPr>
        <w:t xml:space="preserve"> (</w:t>
      </w:r>
      <w:r w:rsidR="00CA4AA0" w:rsidRPr="00FA0549">
        <w:rPr>
          <w:rFonts w:ascii="Times New Roman" w:eastAsia="Calibri" w:hAnsi="Times New Roman" w:cs="Times New Roman"/>
          <w:sz w:val="24"/>
          <w:szCs w:val="24"/>
        </w:rPr>
        <w:t xml:space="preserve">Werth, </w:t>
      </w:r>
      <w:r w:rsidR="00E4171C" w:rsidRPr="00FA0549">
        <w:rPr>
          <w:rFonts w:ascii="Times New Roman" w:eastAsia="Calibri" w:hAnsi="Times New Roman" w:cs="Times New Roman"/>
          <w:sz w:val="24"/>
          <w:szCs w:val="24"/>
        </w:rPr>
        <w:t xml:space="preserve">2013). </w:t>
      </w:r>
      <w:r w:rsidRPr="00FA0549">
        <w:rPr>
          <w:rFonts w:ascii="Times New Roman" w:eastAsia="Calibri" w:hAnsi="Times New Roman" w:cs="Times New Roman"/>
          <w:sz w:val="24"/>
          <w:szCs w:val="24"/>
        </w:rPr>
        <w:t xml:space="preserve">These broadly cover the types of resources </w:t>
      </w:r>
      <w:r w:rsidR="00E15EED">
        <w:rPr>
          <w:rFonts w:ascii="Times New Roman" w:eastAsia="Calibri" w:hAnsi="Times New Roman" w:cs="Times New Roman"/>
          <w:sz w:val="24"/>
          <w:szCs w:val="24"/>
        </w:rPr>
        <w:t xml:space="preserve">(such as factors which influence internal and external labour market power) </w:t>
      </w:r>
      <w:r w:rsidRPr="00FA0549">
        <w:rPr>
          <w:rFonts w:ascii="Times New Roman" w:eastAsia="Calibri" w:hAnsi="Times New Roman" w:cs="Times New Roman"/>
          <w:sz w:val="24"/>
          <w:szCs w:val="24"/>
        </w:rPr>
        <w:t xml:space="preserve">and supports </w:t>
      </w:r>
      <w:r w:rsidR="00E15EED">
        <w:rPr>
          <w:rFonts w:ascii="Times New Roman" w:eastAsia="Calibri" w:hAnsi="Times New Roman" w:cs="Times New Roman"/>
          <w:sz w:val="24"/>
          <w:szCs w:val="24"/>
        </w:rPr>
        <w:t xml:space="preserve">(such as management and peer support) </w:t>
      </w:r>
      <w:r w:rsidRPr="00FA0549">
        <w:rPr>
          <w:rFonts w:ascii="Times New Roman" w:eastAsia="Calibri" w:hAnsi="Times New Roman" w:cs="Times New Roman"/>
          <w:sz w:val="24"/>
          <w:szCs w:val="24"/>
        </w:rPr>
        <w:t>that are available to employees with disability, social influences</w:t>
      </w:r>
      <w:r w:rsidR="00CA4AA0" w:rsidRPr="00FA0549">
        <w:rPr>
          <w:rFonts w:ascii="Times New Roman" w:eastAsia="Calibri" w:hAnsi="Times New Roman" w:cs="Times New Roman"/>
          <w:sz w:val="24"/>
          <w:szCs w:val="24"/>
        </w:rPr>
        <w:t>,</w:t>
      </w:r>
      <w:r w:rsidRPr="00FA0549">
        <w:rPr>
          <w:rFonts w:ascii="Times New Roman" w:eastAsia="Calibri" w:hAnsi="Times New Roman" w:cs="Times New Roman"/>
          <w:sz w:val="24"/>
          <w:szCs w:val="24"/>
        </w:rPr>
        <w:t xml:space="preserve"> and the requirements of the workplace. Employees with a stigmatising condition or disability</w:t>
      </w:r>
      <w:r w:rsidR="006D48F5" w:rsidRPr="00FA0549">
        <w:rPr>
          <w:rFonts w:ascii="Times New Roman" w:eastAsia="Calibri" w:hAnsi="Times New Roman" w:cs="Times New Roman"/>
          <w:sz w:val="24"/>
          <w:szCs w:val="24"/>
        </w:rPr>
        <w:t xml:space="preserve"> may therefore</w:t>
      </w:r>
      <w:r w:rsidRPr="00FA0549">
        <w:rPr>
          <w:rFonts w:ascii="Times New Roman" w:eastAsia="Calibri" w:hAnsi="Times New Roman" w:cs="Times New Roman"/>
          <w:sz w:val="24"/>
          <w:szCs w:val="24"/>
        </w:rPr>
        <w:t xml:space="preserve"> consider the various risks and benefits of disclosure or non-disclosure, which are specific to their working environment. </w:t>
      </w:r>
    </w:p>
    <w:p w14:paraId="57F908D8" w14:textId="7CE1178C" w:rsidR="00593833" w:rsidRPr="00FA0549" w:rsidRDefault="00593833" w:rsidP="008E53CB">
      <w:pPr>
        <w:spacing w:after="0"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 xml:space="preserve">The decision to disclose carries with it risks which may result in limited career opportunities, stigmatisation of the individual as professionally incapable or as a </w:t>
      </w:r>
      <w:r w:rsidR="00E15EED">
        <w:rPr>
          <w:rFonts w:ascii="Times New Roman" w:hAnsi="Times New Roman" w:cs="Times New Roman"/>
          <w:sz w:val="24"/>
          <w:szCs w:val="24"/>
        </w:rPr>
        <w:t>“</w:t>
      </w:r>
      <w:r w:rsidRPr="00FA0549">
        <w:rPr>
          <w:rFonts w:ascii="Times New Roman" w:hAnsi="Times New Roman" w:cs="Times New Roman"/>
          <w:sz w:val="24"/>
          <w:szCs w:val="24"/>
        </w:rPr>
        <w:t>problem</w:t>
      </w:r>
      <w:r w:rsidR="00E15EED">
        <w:rPr>
          <w:rFonts w:ascii="Times New Roman" w:hAnsi="Times New Roman" w:cs="Times New Roman"/>
          <w:sz w:val="24"/>
          <w:szCs w:val="24"/>
        </w:rPr>
        <w:t>”</w:t>
      </w:r>
      <w:r w:rsidRPr="00FA0549">
        <w:rPr>
          <w:rFonts w:ascii="Times New Roman" w:hAnsi="Times New Roman" w:cs="Times New Roman"/>
          <w:sz w:val="24"/>
          <w:szCs w:val="24"/>
        </w:rPr>
        <w:t xml:space="preserve"> worker, or even as someone who would prefer to feign difficulty due to their disability </w:t>
      </w:r>
      <w:r w:rsidRPr="00FA0549">
        <w:rPr>
          <w:rFonts w:ascii="Times New Roman" w:hAnsi="Times New Roman" w:cs="Times New Roman"/>
          <w:noProof/>
          <w:sz w:val="24"/>
          <w:szCs w:val="24"/>
        </w:rPr>
        <w:t>(Vickers</w:t>
      </w:r>
      <w:r w:rsidR="006D48F5"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1997)</w:t>
      </w:r>
      <w:r w:rsidRPr="00FA0549">
        <w:rPr>
          <w:rFonts w:ascii="Times New Roman" w:hAnsi="Times New Roman" w:cs="Times New Roman"/>
          <w:sz w:val="24"/>
          <w:szCs w:val="24"/>
        </w:rPr>
        <w:t xml:space="preserve">. Because of these risks some will not reveal their condition until they have no choice </w:t>
      </w:r>
      <w:r w:rsidRPr="00FA0549">
        <w:rPr>
          <w:rFonts w:ascii="Times New Roman" w:hAnsi="Times New Roman" w:cs="Times New Roman"/>
          <w:noProof/>
          <w:sz w:val="24"/>
          <w:szCs w:val="24"/>
        </w:rPr>
        <w:t>(Myers</w:t>
      </w:r>
      <w:r w:rsidR="006D48F5"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2004)</w:t>
      </w:r>
      <w:r w:rsidR="009432C8">
        <w:rPr>
          <w:rFonts w:ascii="Times New Roman" w:hAnsi="Times New Roman" w:cs="Times New Roman"/>
          <w:sz w:val="24"/>
          <w:szCs w:val="24"/>
        </w:rPr>
        <w:t>, while o</w:t>
      </w:r>
      <w:r w:rsidRPr="00FA0549">
        <w:rPr>
          <w:rFonts w:ascii="Times New Roman" w:hAnsi="Times New Roman" w:cs="Times New Roman"/>
          <w:sz w:val="24"/>
          <w:szCs w:val="24"/>
        </w:rPr>
        <w:t xml:space="preserve">thers will choose to reveal their disability in order to gain support and the flexibilities they need to continue working </w:t>
      </w:r>
      <w:r w:rsidRPr="00FA0549">
        <w:rPr>
          <w:rFonts w:ascii="Times New Roman" w:hAnsi="Times New Roman" w:cs="Times New Roman"/>
          <w:noProof/>
          <w:sz w:val="24"/>
          <w:szCs w:val="24"/>
        </w:rPr>
        <w:t>(Vickers</w:t>
      </w:r>
      <w:r w:rsidR="006D48F5"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2010)</w:t>
      </w:r>
      <w:r w:rsidRPr="00FA0549">
        <w:rPr>
          <w:rFonts w:ascii="Times New Roman" w:hAnsi="Times New Roman" w:cs="Times New Roman"/>
          <w:sz w:val="24"/>
          <w:szCs w:val="24"/>
        </w:rPr>
        <w:t xml:space="preserve">. </w:t>
      </w:r>
      <w:r w:rsidR="006D48F5" w:rsidRPr="00FA0549">
        <w:rPr>
          <w:rFonts w:ascii="Times New Roman" w:hAnsi="Times New Roman" w:cs="Times New Roman"/>
          <w:sz w:val="24"/>
          <w:szCs w:val="24"/>
        </w:rPr>
        <w:t>Disclosure therefore requires a decision process by the individual as t</w:t>
      </w:r>
      <w:r w:rsidRPr="00FA0549">
        <w:rPr>
          <w:rFonts w:ascii="Times New Roman" w:hAnsi="Times New Roman" w:cs="Times New Roman"/>
          <w:sz w:val="24"/>
          <w:szCs w:val="24"/>
        </w:rPr>
        <w:t xml:space="preserve">he business of </w:t>
      </w:r>
      <w:r w:rsidR="006D48F5" w:rsidRPr="00FA0549">
        <w:rPr>
          <w:rFonts w:ascii="Times New Roman" w:hAnsi="Times New Roman" w:cs="Times New Roman"/>
          <w:sz w:val="24"/>
          <w:szCs w:val="24"/>
        </w:rPr>
        <w:t>‘</w:t>
      </w:r>
      <w:r w:rsidRPr="00FA0549">
        <w:rPr>
          <w:rFonts w:ascii="Times New Roman" w:hAnsi="Times New Roman" w:cs="Times New Roman"/>
          <w:sz w:val="24"/>
          <w:szCs w:val="24"/>
        </w:rPr>
        <w:t>keeping up appearances</w:t>
      </w:r>
      <w:r w:rsidR="006D48F5" w:rsidRPr="00FA0549">
        <w:rPr>
          <w:rFonts w:ascii="Times New Roman" w:hAnsi="Times New Roman" w:cs="Times New Roman"/>
          <w:sz w:val="24"/>
          <w:szCs w:val="24"/>
        </w:rPr>
        <w:t>’</w:t>
      </w:r>
      <w:r w:rsidRPr="00FA0549">
        <w:rPr>
          <w:rFonts w:ascii="Times New Roman" w:hAnsi="Times New Roman" w:cs="Times New Roman"/>
          <w:sz w:val="24"/>
          <w:szCs w:val="24"/>
        </w:rPr>
        <w:t xml:space="preserve"> is important for the preservation of professional credibility in the face of powerful norms which indicate that those with disability have a </w:t>
      </w:r>
      <w:r w:rsidR="008267BB">
        <w:rPr>
          <w:rFonts w:ascii="Times New Roman" w:hAnsi="Times New Roman" w:cs="Times New Roman"/>
          <w:sz w:val="24"/>
          <w:szCs w:val="24"/>
        </w:rPr>
        <w:t>“</w:t>
      </w:r>
      <w:r w:rsidRPr="00FA0549">
        <w:rPr>
          <w:rFonts w:ascii="Times New Roman" w:hAnsi="Times New Roman" w:cs="Times New Roman"/>
          <w:sz w:val="24"/>
          <w:szCs w:val="24"/>
        </w:rPr>
        <w:t>spoiled identity</w:t>
      </w:r>
      <w:r w:rsidR="008267BB">
        <w:rPr>
          <w:rFonts w:ascii="Times New Roman" w:hAnsi="Times New Roman" w:cs="Times New Roman"/>
          <w:sz w:val="24"/>
          <w:szCs w:val="24"/>
        </w:rPr>
        <w:t>”</w:t>
      </w:r>
      <w:r w:rsidRPr="00FA0549">
        <w:rPr>
          <w:rFonts w:ascii="Times New Roman" w:hAnsi="Times New Roman" w:cs="Times New Roman"/>
          <w:sz w:val="24"/>
          <w:szCs w:val="24"/>
        </w:rPr>
        <w:t xml:space="preserve"> and are not considered to be a typical worker </w:t>
      </w:r>
      <w:r w:rsidRPr="00FA0549">
        <w:rPr>
          <w:rFonts w:ascii="Times New Roman" w:hAnsi="Times New Roman" w:cs="Times New Roman"/>
          <w:noProof/>
          <w:sz w:val="24"/>
          <w:szCs w:val="24"/>
        </w:rPr>
        <w:t>(Goffman</w:t>
      </w:r>
      <w:r w:rsidR="006D48F5"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1986)</w:t>
      </w:r>
      <w:r w:rsidRPr="00FA0549">
        <w:rPr>
          <w:rFonts w:ascii="Times New Roman" w:hAnsi="Times New Roman" w:cs="Times New Roman"/>
          <w:sz w:val="24"/>
          <w:szCs w:val="24"/>
        </w:rPr>
        <w:t xml:space="preserve">. These workers may perform </w:t>
      </w:r>
      <w:r w:rsidRPr="008E53CB">
        <w:rPr>
          <w:rFonts w:ascii="Times New Roman" w:hAnsi="Times New Roman" w:cs="Times New Roman"/>
          <w:i/>
          <w:sz w:val="24"/>
          <w:szCs w:val="24"/>
        </w:rPr>
        <w:t>emotional labour</w:t>
      </w:r>
      <w:r w:rsidR="00FE1AB8" w:rsidRPr="00FE1AB8">
        <w:rPr>
          <w:rFonts w:ascii="Times New Roman" w:hAnsi="Times New Roman" w:cs="Times New Roman"/>
          <w:sz w:val="24"/>
          <w:szCs w:val="24"/>
        </w:rPr>
        <w:t xml:space="preserve"> </w:t>
      </w:r>
      <w:r w:rsidR="00FE1AB8" w:rsidRPr="00323F5B">
        <w:rPr>
          <w:rFonts w:ascii="Times New Roman" w:hAnsi="Times New Roman" w:cs="Times New Roman"/>
          <w:sz w:val="24"/>
          <w:szCs w:val="24"/>
        </w:rPr>
        <w:t>(</w:t>
      </w:r>
      <w:r w:rsidR="00FE1AB8">
        <w:rPr>
          <w:rFonts w:ascii="Times New Roman" w:hAnsi="Times New Roman" w:cs="Times New Roman"/>
          <w:sz w:val="24"/>
          <w:szCs w:val="24"/>
        </w:rPr>
        <w:t>a complex behavioural coping strategy</w:t>
      </w:r>
      <w:r w:rsidR="00FE1AB8">
        <w:rPr>
          <w:rFonts w:ascii="Times New Roman" w:hAnsi="Times New Roman" w:cs="Times New Roman"/>
          <w:noProof/>
          <w:sz w:val="24"/>
          <w:szCs w:val="24"/>
        </w:rPr>
        <w:t>)</w:t>
      </w:r>
      <w:r w:rsidR="00323F5B" w:rsidRPr="00323F5B">
        <w:rPr>
          <w:rFonts w:ascii="Times New Roman" w:hAnsi="Times New Roman" w:cs="Times New Roman"/>
          <w:sz w:val="24"/>
          <w:szCs w:val="24"/>
        </w:rPr>
        <w:t>,</w:t>
      </w:r>
      <w:r w:rsidRPr="00FA0549">
        <w:rPr>
          <w:rFonts w:ascii="Times New Roman" w:hAnsi="Times New Roman" w:cs="Times New Roman"/>
          <w:sz w:val="24"/>
          <w:szCs w:val="24"/>
        </w:rPr>
        <w:t xml:space="preserve"> to avoid telling others about their condition</w:t>
      </w:r>
      <w:r w:rsidR="009432C8">
        <w:rPr>
          <w:rFonts w:ascii="Times New Roman" w:hAnsi="Times New Roman" w:cs="Times New Roman"/>
          <w:sz w:val="24"/>
          <w:szCs w:val="24"/>
        </w:rPr>
        <w:t>,</w:t>
      </w:r>
      <w:r w:rsidRPr="00FA0549">
        <w:rPr>
          <w:rFonts w:ascii="Times New Roman" w:hAnsi="Times New Roman" w:cs="Times New Roman"/>
          <w:sz w:val="24"/>
          <w:szCs w:val="24"/>
        </w:rPr>
        <w:t xml:space="preserve"> or if they have already disclosed their condition, they </w:t>
      </w:r>
      <w:r w:rsidRPr="00FA0549">
        <w:rPr>
          <w:rFonts w:ascii="Times New Roman" w:hAnsi="Times New Roman" w:cs="Times New Roman"/>
          <w:sz w:val="24"/>
          <w:szCs w:val="24"/>
        </w:rPr>
        <w:lastRenderedPageBreak/>
        <w:t>may employ emotional labour to maintain their credibility</w:t>
      </w:r>
      <w:r w:rsidR="007F6485">
        <w:rPr>
          <w:rFonts w:ascii="Times New Roman" w:hAnsi="Times New Roman" w:cs="Times New Roman"/>
          <w:sz w:val="24"/>
          <w:szCs w:val="24"/>
        </w:rPr>
        <w:t>. This has been shown to be the case for other types of disability (Werth, 2013)</w:t>
      </w:r>
      <w:r w:rsidRPr="00FA0549">
        <w:rPr>
          <w:rFonts w:ascii="Times New Roman" w:hAnsi="Times New Roman" w:cs="Times New Roman"/>
          <w:sz w:val="24"/>
          <w:szCs w:val="24"/>
        </w:rPr>
        <w:t xml:space="preserve">. For </w:t>
      </w:r>
      <w:r w:rsidR="006D48F5" w:rsidRPr="00F27CB1">
        <w:rPr>
          <w:rFonts w:ascii="Times New Roman" w:hAnsi="Times New Roman" w:cs="Times New Roman"/>
          <w:sz w:val="24"/>
          <w:szCs w:val="24"/>
        </w:rPr>
        <w:t xml:space="preserve">ASD </w:t>
      </w:r>
      <w:r w:rsidRPr="00A93264">
        <w:rPr>
          <w:rFonts w:ascii="Times New Roman" w:hAnsi="Times New Roman" w:cs="Times New Roman"/>
          <w:sz w:val="24"/>
          <w:szCs w:val="24"/>
        </w:rPr>
        <w:t>workers, passing as neurologicall</w:t>
      </w:r>
      <w:r w:rsidRPr="00FA0549">
        <w:rPr>
          <w:rFonts w:ascii="Times New Roman" w:hAnsi="Times New Roman" w:cs="Times New Roman"/>
          <w:sz w:val="24"/>
          <w:szCs w:val="24"/>
        </w:rPr>
        <w:t>y typical</w:t>
      </w:r>
      <w:r w:rsidR="006D48F5" w:rsidRPr="00FA0549">
        <w:rPr>
          <w:rFonts w:ascii="Times New Roman" w:hAnsi="Times New Roman" w:cs="Times New Roman"/>
          <w:sz w:val="24"/>
          <w:szCs w:val="24"/>
        </w:rPr>
        <w:t xml:space="preserve"> (non-autistic)</w:t>
      </w:r>
      <w:r w:rsidRPr="00FA0549">
        <w:rPr>
          <w:rFonts w:ascii="Times New Roman" w:hAnsi="Times New Roman" w:cs="Times New Roman"/>
          <w:sz w:val="24"/>
          <w:szCs w:val="24"/>
        </w:rPr>
        <w:t xml:space="preserve"> may therefore be a preferred position.</w:t>
      </w:r>
    </w:p>
    <w:p w14:paraId="07D51931" w14:textId="77777777" w:rsidR="00825E0B" w:rsidRPr="00FA0549" w:rsidRDefault="00825E0B" w:rsidP="00E9531D">
      <w:pPr>
        <w:keepNext/>
        <w:spacing w:before="240" w:after="0" w:line="480" w:lineRule="auto"/>
        <w:jc w:val="both"/>
        <w:outlineLvl w:val="1"/>
        <w:rPr>
          <w:rFonts w:ascii="Times New Roman" w:eastAsiaTheme="majorEastAsia" w:hAnsi="Times New Roman" w:cs="Times New Roman"/>
          <w:b/>
          <w:bCs/>
          <w:iCs/>
          <w:sz w:val="24"/>
          <w:szCs w:val="24"/>
        </w:rPr>
      </w:pPr>
      <w:bookmarkStart w:id="1" w:name="_Toc325986813"/>
      <w:bookmarkStart w:id="2" w:name="_Toc355535515"/>
      <w:r w:rsidRPr="00FA0549">
        <w:rPr>
          <w:rFonts w:ascii="Times New Roman" w:eastAsiaTheme="majorEastAsia" w:hAnsi="Times New Roman" w:cs="Times New Roman"/>
          <w:b/>
          <w:bCs/>
          <w:iCs/>
          <w:sz w:val="24"/>
          <w:szCs w:val="24"/>
        </w:rPr>
        <w:t>Emotion work and emotional labour</w:t>
      </w:r>
      <w:bookmarkEnd w:id="1"/>
      <w:bookmarkEnd w:id="2"/>
    </w:p>
    <w:p w14:paraId="08C67094" w14:textId="5FBF94E1" w:rsidR="009432C8" w:rsidRDefault="00825E0B" w:rsidP="009432C8">
      <w:pPr>
        <w:spacing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 xml:space="preserve">Emotion work and emotional labour are concepts which are becoming increasingly relevant </w:t>
      </w:r>
      <w:r w:rsidR="006D48F5" w:rsidRPr="00FA0549">
        <w:rPr>
          <w:rFonts w:ascii="Times New Roman" w:hAnsi="Times New Roman" w:cs="Times New Roman"/>
          <w:sz w:val="24"/>
          <w:szCs w:val="24"/>
        </w:rPr>
        <w:t>in the workplace.</w:t>
      </w:r>
      <w:r w:rsidRPr="00FA0549">
        <w:rPr>
          <w:rFonts w:ascii="Times New Roman" w:hAnsi="Times New Roman" w:cs="Times New Roman"/>
          <w:sz w:val="24"/>
          <w:szCs w:val="24"/>
        </w:rPr>
        <w:t xml:space="preserve"> </w:t>
      </w:r>
      <w:r w:rsidR="006D48F5" w:rsidRPr="00FA0549">
        <w:rPr>
          <w:rFonts w:ascii="Times New Roman" w:hAnsi="Times New Roman" w:cs="Times New Roman"/>
          <w:sz w:val="24"/>
          <w:szCs w:val="24"/>
        </w:rPr>
        <w:t>The two terms are</w:t>
      </w:r>
      <w:r w:rsidRPr="00FA0549">
        <w:rPr>
          <w:rFonts w:ascii="Times New Roman" w:hAnsi="Times New Roman" w:cs="Times New Roman"/>
          <w:sz w:val="24"/>
          <w:szCs w:val="24"/>
        </w:rPr>
        <w:t xml:space="preserve"> sometimes used interchangeably, but the</w:t>
      </w:r>
      <w:r w:rsidR="006D48F5" w:rsidRPr="00FA0549">
        <w:rPr>
          <w:rFonts w:ascii="Times New Roman" w:hAnsi="Times New Roman" w:cs="Times New Roman"/>
          <w:sz w:val="24"/>
          <w:szCs w:val="24"/>
        </w:rPr>
        <w:t>re are some key distinctions.</w:t>
      </w:r>
      <w:r w:rsidRPr="00FA0549">
        <w:rPr>
          <w:rFonts w:ascii="Times New Roman" w:hAnsi="Times New Roman" w:cs="Times New Roman"/>
          <w:sz w:val="24"/>
          <w:szCs w:val="24"/>
        </w:rPr>
        <w:t xml:space="preserve"> </w:t>
      </w:r>
      <w:r w:rsidRPr="00FA0549">
        <w:rPr>
          <w:rFonts w:ascii="Times New Roman" w:hAnsi="Times New Roman" w:cs="Times New Roman"/>
          <w:i/>
          <w:sz w:val="24"/>
          <w:szCs w:val="24"/>
        </w:rPr>
        <w:t>Emotional labour</w:t>
      </w:r>
      <w:r w:rsidRPr="00FA0549">
        <w:rPr>
          <w:rFonts w:ascii="Times New Roman" w:hAnsi="Times New Roman" w:cs="Times New Roman"/>
          <w:sz w:val="24"/>
          <w:szCs w:val="24"/>
        </w:rPr>
        <w:t xml:space="preserve"> is defined as labour that </w:t>
      </w:r>
      <w:r w:rsidR="006D48F5" w:rsidRPr="00FA0549">
        <w:rPr>
          <w:rFonts w:ascii="Times New Roman" w:hAnsi="Times New Roman" w:cs="Times New Roman"/>
          <w:sz w:val="24"/>
          <w:szCs w:val="24"/>
        </w:rPr>
        <w:t>“</w:t>
      </w:r>
      <w:r w:rsidRPr="00FA0549">
        <w:rPr>
          <w:rFonts w:ascii="Times New Roman" w:hAnsi="Times New Roman" w:cs="Times New Roman"/>
          <w:sz w:val="24"/>
          <w:szCs w:val="24"/>
        </w:rPr>
        <w:t>requires one to induce or suppress feelings in order to sustain the outward countenance that produces the proper state of mind in others</w:t>
      </w:r>
      <w:r w:rsidR="006D48F5" w:rsidRPr="00FA0549">
        <w:rPr>
          <w:rFonts w:ascii="Times New Roman" w:hAnsi="Times New Roman" w:cs="Times New Roman"/>
          <w:sz w:val="24"/>
          <w:szCs w:val="24"/>
        </w:rPr>
        <w:t>”</w:t>
      </w:r>
      <w:r w:rsidRPr="00FA0549">
        <w:rPr>
          <w:rFonts w:ascii="Times New Roman" w:hAnsi="Times New Roman" w:cs="Times New Roman"/>
          <w:sz w:val="24"/>
          <w:szCs w:val="24"/>
        </w:rPr>
        <w:t xml:space="preserve"> </w:t>
      </w:r>
      <w:r w:rsidRPr="00FA0549">
        <w:rPr>
          <w:rFonts w:ascii="Times New Roman" w:hAnsi="Times New Roman" w:cs="Times New Roman"/>
          <w:noProof/>
          <w:sz w:val="24"/>
          <w:szCs w:val="24"/>
        </w:rPr>
        <w:t>(Hochschild</w:t>
      </w:r>
      <w:r w:rsidR="006D48F5"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1983, p. 7)</w:t>
      </w:r>
      <w:r w:rsidR="00323F5B">
        <w:rPr>
          <w:rFonts w:ascii="Times New Roman" w:hAnsi="Times New Roman" w:cs="Times New Roman"/>
          <w:sz w:val="24"/>
          <w:szCs w:val="24"/>
        </w:rPr>
        <w:t>, w</w:t>
      </w:r>
      <w:r w:rsidRPr="00FA0549">
        <w:rPr>
          <w:rFonts w:ascii="Times New Roman" w:hAnsi="Times New Roman" w:cs="Times New Roman"/>
          <w:sz w:val="24"/>
          <w:szCs w:val="24"/>
        </w:rPr>
        <w:t xml:space="preserve">hile Bolton and Boyd </w:t>
      </w:r>
      <w:r w:rsidR="006D48F5" w:rsidRPr="00FA0549">
        <w:rPr>
          <w:rFonts w:ascii="Times New Roman" w:hAnsi="Times New Roman" w:cs="Times New Roman"/>
          <w:noProof/>
          <w:sz w:val="24"/>
          <w:szCs w:val="24"/>
        </w:rPr>
        <w:t xml:space="preserve">(2003, p. 291) </w:t>
      </w:r>
      <w:r w:rsidRPr="00FA0549">
        <w:rPr>
          <w:rFonts w:ascii="Times New Roman" w:hAnsi="Times New Roman" w:cs="Times New Roman"/>
          <w:sz w:val="24"/>
          <w:szCs w:val="24"/>
        </w:rPr>
        <w:t xml:space="preserve">describe </w:t>
      </w:r>
      <w:r w:rsidRPr="00FA0549">
        <w:rPr>
          <w:rFonts w:ascii="Times New Roman" w:hAnsi="Times New Roman" w:cs="Times New Roman"/>
          <w:i/>
          <w:sz w:val="24"/>
          <w:szCs w:val="24"/>
        </w:rPr>
        <w:t>emotion work</w:t>
      </w:r>
      <w:r w:rsidRPr="00FA0549">
        <w:rPr>
          <w:rFonts w:ascii="Times New Roman" w:hAnsi="Times New Roman" w:cs="Times New Roman"/>
          <w:sz w:val="24"/>
          <w:szCs w:val="24"/>
        </w:rPr>
        <w:t xml:space="preserve"> as </w:t>
      </w:r>
      <w:r w:rsidR="006D48F5" w:rsidRPr="00FA0549">
        <w:rPr>
          <w:rFonts w:ascii="Times New Roman" w:hAnsi="Times New Roman" w:cs="Times New Roman"/>
          <w:sz w:val="24"/>
          <w:szCs w:val="24"/>
        </w:rPr>
        <w:t>“</w:t>
      </w:r>
      <w:r w:rsidRPr="00FA0549">
        <w:rPr>
          <w:rFonts w:ascii="Times New Roman" w:hAnsi="Times New Roman" w:cs="Times New Roman"/>
          <w:sz w:val="24"/>
          <w:szCs w:val="24"/>
        </w:rPr>
        <w:t>presentational emotion management</w:t>
      </w:r>
      <w:r w:rsidR="006D48F5" w:rsidRPr="00FA0549">
        <w:rPr>
          <w:rFonts w:ascii="Times New Roman" w:hAnsi="Times New Roman" w:cs="Times New Roman"/>
          <w:sz w:val="24"/>
          <w:szCs w:val="24"/>
        </w:rPr>
        <w:t>”</w:t>
      </w:r>
      <w:r w:rsidR="003022EF">
        <w:rPr>
          <w:rFonts w:ascii="Times New Roman" w:hAnsi="Times New Roman" w:cs="Times New Roman"/>
          <w:sz w:val="24"/>
          <w:szCs w:val="24"/>
        </w:rPr>
        <w:t xml:space="preserve">. </w:t>
      </w:r>
      <w:r w:rsidR="00A05754">
        <w:rPr>
          <w:rFonts w:ascii="Times New Roman" w:hAnsi="Times New Roman" w:cs="Times New Roman"/>
          <w:sz w:val="24"/>
          <w:szCs w:val="24"/>
        </w:rPr>
        <w:t xml:space="preserve">Emotional labour is often undertaken by customer service officers in an effort to provide customers with a particular desirable experience within the context of their business environment, emotional labour is undertaken in the context of paid work. Emotion work uses the same type of emotional effort to achieve certain desirable outcomes with colleagues, this type of effort is not remunerated. </w:t>
      </w:r>
    </w:p>
    <w:p w14:paraId="2A3B114A" w14:textId="6C69DA94" w:rsidR="00FA0549" w:rsidRPr="00FA0549" w:rsidRDefault="00F477D2" w:rsidP="009432C8">
      <w:pPr>
        <w:spacing w:line="480" w:lineRule="auto"/>
        <w:ind w:firstLine="720"/>
        <w:rPr>
          <w:rFonts w:ascii="Times New Roman" w:hAnsi="Times New Roman" w:cs="Times New Roman"/>
          <w:sz w:val="24"/>
          <w:szCs w:val="24"/>
        </w:rPr>
      </w:pPr>
      <w:r w:rsidRPr="00D54B82">
        <w:rPr>
          <w:rFonts w:ascii="Times New Roman" w:hAnsi="Times New Roman" w:cs="Times New Roman"/>
          <w:sz w:val="24"/>
          <w:szCs w:val="24"/>
        </w:rPr>
        <w:t>The emotion work that is often required of workers in order to preserve their professional identity and collegial relationships at work, is sometimes very challenging for workers with ASD who may struggle with social situations</w:t>
      </w:r>
      <w:r>
        <w:rPr>
          <w:rFonts w:ascii="Times New Roman" w:hAnsi="Times New Roman" w:cs="Times New Roman"/>
          <w:sz w:val="24"/>
          <w:szCs w:val="24"/>
        </w:rPr>
        <w:t xml:space="preserve"> as part of their dyad of difficulties (American Psychiatric Association [APA], 2013)</w:t>
      </w:r>
      <w:r w:rsidRPr="00D54B82">
        <w:rPr>
          <w:rFonts w:ascii="Times New Roman" w:hAnsi="Times New Roman" w:cs="Times New Roman"/>
          <w:sz w:val="24"/>
          <w:szCs w:val="24"/>
        </w:rPr>
        <w:t xml:space="preserve">. </w:t>
      </w:r>
      <w:r w:rsidR="00825E0B" w:rsidRPr="00FA0549">
        <w:rPr>
          <w:rFonts w:ascii="Times New Roman" w:hAnsi="Times New Roman" w:cs="Times New Roman"/>
          <w:sz w:val="24"/>
          <w:szCs w:val="24"/>
        </w:rPr>
        <w:t xml:space="preserve">Emotion work is </w:t>
      </w:r>
      <w:r w:rsidR="00655A6B" w:rsidRPr="00FA0549">
        <w:rPr>
          <w:rFonts w:ascii="Times New Roman" w:hAnsi="Times New Roman" w:cs="Times New Roman"/>
          <w:sz w:val="24"/>
          <w:szCs w:val="24"/>
        </w:rPr>
        <w:t xml:space="preserve">therefore </w:t>
      </w:r>
      <w:r w:rsidR="00825E0B" w:rsidRPr="00FA0549">
        <w:rPr>
          <w:rFonts w:ascii="Times New Roman" w:hAnsi="Times New Roman" w:cs="Times New Roman"/>
          <w:sz w:val="24"/>
          <w:szCs w:val="24"/>
        </w:rPr>
        <w:t xml:space="preserve">problematic for those with disabilities who fall outside the neurotypical expectations </w:t>
      </w:r>
      <w:r w:rsidR="00655A6B" w:rsidRPr="00FA0549">
        <w:rPr>
          <w:rFonts w:ascii="Times New Roman" w:hAnsi="Times New Roman" w:cs="Times New Roman"/>
          <w:sz w:val="24"/>
          <w:szCs w:val="24"/>
        </w:rPr>
        <w:t xml:space="preserve">that </w:t>
      </w:r>
      <w:r w:rsidR="00825E0B" w:rsidRPr="00FA0549">
        <w:rPr>
          <w:rFonts w:ascii="Times New Roman" w:hAnsi="Times New Roman" w:cs="Times New Roman"/>
          <w:sz w:val="24"/>
          <w:szCs w:val="24"/>
        </w:rPr>
        <w:t>are placed on them in their workplaces. Disclosure of an ASD diagnosis forms part of the emotion work which may be undertaken by this group of workers. The disclosed information influences the way in which work colleagues create their own understandings of appropriate behaviour, attitudes</w:t>
      </w:r>
      <w:r w:rsidR="00655A6B" w:rsidRPr="00FA0549">
        <w:rPr>
          <w:rFonts w:ascii="Times New Roman" w:hAnsi="Times New Roman" w:cs="Times New Roman"/>
          <w:sz w:val="24"/>
          <w:szCs w:val="24"/>
        </w:rPr>
        <w:t>,</w:t>
      </w:r>
      <w:r w:rsidR="00825E0B" w:rsidRPr="00FA0549">
        <w:rPr>
          <w:rFonts w:ascii="Times New Roman" w:hAnsi="Times New Roman" w:cs="Times New Roman"/>
          <w:sz w:val="24"/>
          <w:szCs w:val="24"/>
        </w:rPr>
        <w:t xml:space="preserve"> and expectations of what it means for their colleague to work with an ASD diagnosis. An employee may </w:t>
      </w:r>
      <w:r w:rsidR="00655A6B" w:rsidRPr="00FA0549">
        <w:rPr>
          <w:rFonts w:ascii="Times New Roman" w:hAnsi="Times New Roman" w:cs="Times New Roman"/>
          <w:sz w:val="24"/>
          <w:szCs w:val="24"/>
        </w:rPr>
        <w:t xml:space="preserve">therefore </w:t>
      </w:r>
      <w:r w:rsidR="00825E0B" w:rsidRPr="00FA0549">
        <w:rPr>
          <w:rFonts w:ascii="Times New Roman" w:hAnsi="Times New Roman" w:cs="Times New Roman"/>
          <w:sz w:val="24"/>
          <w:szCs w:val="24"/>
        </w:rPr>
        <w:t>need to de</w:t>
      </w:r>
      <w:r w:rsidR="00167B24" w:rsidRPr="00FA0549">
        <w:rPr>
          <w:rFonts w:ascii="Times New Roman" w:hAnsi="Times New Roman" w:cs="Times New Roman"/>
          <w:sz w:val="24"/>
          <w:szCs w:val="24"/>
        </w:rPr>
        <w:t xml:space="preserve">ploy emotion work to induce a </w:t>
      </w:r>
      <w:r w:rsidR="00655A6B" w:rsidRPr="00FA0549">
        <w:rPr>
          <w:rFonts w:ascii="Times New Roman" w:hAnsi="Times New Roman" w:cs="Times New Roman"/>
          <w:sz w:val="24"/>
          <w:szCs w:val="24"/>
        </w:rPr>
        <w:t>“</w:t>
      </w:r>
      <w:r w:rsidR="00825E0B" w:rsidRPr="00FA0549">
        <w:rPr>
          <w:rFonts w:ascii="Times New Roman" w:hAnsi="Times New Roman" w:cs="Times New Roman"/>
          <w:sz w:val="24"/>
          <w:szCs w:val="24"/>
        </w:rPr>
        <w:t>proper state of mind</w:t>
      </w:r>
      <w:r w:rsidR="00655A6B" w:rsidRPr="00FA0549">
        <w:rPr>
          <w:rFonts w:ascii="Times New Roman" w:hAnsi="Times New Roman" w:cs="Times New Roman"/>
          <w:sz w:val="24"/>
          <w:szCs w:val="24"/>
        </w:rPr>
        <w:t>”</w:t>
      </w:r>
      <w:r w:rsidR="00825E0B" w:rsidRPr="00FA0549">
        <w:rPr>
          <w:rFonts w:ascii="Times New Roman" w:hAnsi="Times New Roman" w:cs="Times New Roman"/>
          <w:sz w:val="24"/>
          <w:szCs w:val="24"/>
        </w:rPr>
        <w:t xml:space="preserve"> in their supervisor and colleagues </w:t>
      </w:r>
      <w:r w:rsidR="00155DC8" w:rsidRPr="00FA0549">
        <w:rPr>
          <w:rFonts w:ascii="Times New Roman" w:hAnsi="Times New Roman" w:cs="Times New Roman"/>
          <w:noProof/>
          <w:sz w:val="24"/>
          <w:szCs w:val="24"/>
        </w:rPr>
        <w:t>(Hochschild</w:t>
      </w:r>
      <w:r w:rsidR="00655A6B" w:rsidRPr="00FA0549">
        <w:rPr>
          <w:rFonts w:ascii="Times New Roman" w:hAnsi="Times New Roman" w:cs="Times New Roman"/>
          <w:noProof/>
          <w:sz w:val="24"/>
          <w:szCs w:val="24"/>
        </w:rPr>
        <w:t>,</w:t>
      </w:r>
      <w:r w:rsidR="00155DC8" w:rsidRPr="00FA0549">
        <w:rPr>
          <w:rFonts w:ascii="Times New Roman" w:hAnsi="Times New Roman" w:cs="Times New Roman"/>
          <w:noProof/>
          <w:sz w:val="24"/>
          <w:szCs w:val="24"/>
        </w:rPr>
        <w:t xml:space="preserve"> 1983,</w:t>
      </w:r>
      <w:r w:rsidR="00825E0B" w:rsidRPr="00FA0549">
        <w:rPr>
          <w:rFonts w:ascii="Times New Roman" w:hAnsi="Times New Roman" w:cs="Times New Roman"/>
          <w:noProof/>
          <w:sz w:val="24"/>
          <w:szCs w:val="24"/>
        </w:rPr>
        <w:t xml:space="preserve"> p. 7)</w:t>
      </w:r>
      <w:r w:rsidR="00825E0B" w:rsidRPr="00FA0549">
        <w:rPr>
          <w:rFonts w:ascii="Times New Roman" w:hAnsi="Times New Roman" w:cs="Times New Roman"/>
          <w:sz w:val="24"/>
          <w:szCs w:val="24"/>
        </w:rPr>
        <w:t>. To this end, individuals with ASD pe</w:t>
      </w:r>
      <w:r w:rsidR="003D66C2">
        <w:rPr>
          <w:rFonts w:ascii="Times New Roman" w:hAnsi="Times New Roman" w:cs="Times New Roman"/>
          <w:sz w:val="24"/>
          <w:szCs w:val="24"/>
        </w:rPr>
        <w:t>rform emotion work in order to “</w:t>
      </w:r>
      <w:r w:rsidR="00825E0B" w:rsidRPr="00FA0549">
        <w:rPr>
          <w:rFonts w:ascii="Times New Roman" w:hAnsi="Times New Roman" w:cs="Times New Roman"/>
          <w:sz w:val="24"/>
          <w:szCs w:val="24"/>
        </w:rPr>
        <w:t>cover</w:t>
      </w:r>
      <w:r w:rsidR="003D66C2">
        <w:rPr>
          <w:rFonts w:ascii="Times New Roman" w:hAnsi="Times New Roman" w:cs="Times New Roman"/>
          <w:sz w:val="24"/>
          <w:szCs w:val="24"/>
        </w:rPr>
        <w:t>”</w:t>
      </w:r>
      <w:r w:rsidR="00825E0B" w:rsidRPr="00FA0549">
        <w:rPr>
          <w:rFonts w:ascii="Times New Roman" w:hAnsi="Times New Roman" w:cs="Times New Roman"/>
          <w:sz w:val="24"/>
          <w:szCs w:val="24"/>
        </w:rPr>
        <w:t xml:space="preserve"> their condition </w:t>
      </w:r>
      <w:r w:rsidR="003D66C2">
        <w:rPr>
          <w:rFonts w:ascii="Times New Roman" w:hAnsi="Times New Roman" w:cs="Times New Roman"/>
          <w:sz w:val="24"/>
          <w:szCs w:val="24"/>
        </w:rPr>
        <w:t xml:space="preserve">so </w:t>
      </w:r>
      <w:r w:rsidR="003D66C2">
        <w:rPr>
          <w:rFonts w:ascii="Times New Roman" w:hAnsi="Times New Roman" w:cs="Times New Roman"/>
          <w:sz w:val="24"/>
          <w:szCs w:val="24"/>
        </w:rPr>
        <w:lastRenderedPageBreak/>
        <w:t>that they may be considered “</w:t>
      </w:r>
      <w:r w:rsidR="00825E0B" w:rsidRPr="00FA0549">
        <w:rPr>
          <w:rFonts w:ascii="Times New Roman" w:hAnsi="Times New Roman" w:cs="Times New Roman"/>
          <w:sz w:val="24"/>
          <w:szCs w:val="24"/>
        </w:rPr>
        <w:t>typical</w:t>
      </w:r>
      <w:r w:rsidR="003D66C2">
        <w:rPr>
          <w:rFonts w:ascii="Times New Roman" w:hAnsi="Times New Roman" w:cs="Times New Roman"/>
          <w:sz w:val="24"/>
          <w:szCs w:val="24"/>
        </w:rPr>
        <w:t>”</w:t>
      </w:r>
      <w:r w:rsidR="00825E0B" w:rsidRPr="00FA0549">
        <w:rPr>
          <w:rFonts w:ascii="Times New Roman" w:hAnsi="Times New Roman" w:cs="Times New Roman"/>
          <w:sz w:val="24"/>
          <w:szCs w:val="24"/>
        </w:rPr>
        <w:t xml:space="preserve"> in their workplace. It could be this pressure to conform which causes individuals with ASD to manage their condition and working circumstances in ways </w:t>
      </w:r>
      <w:r w:rsidR="009432C8">
        <w:rPr>
          <w:rFonts w:ascii="Times New Roman" w:hAnsi="Times New Roman" w:cs="Times New Roman"/>
          <w:sz w:val="24"/>
          <w:szCs w:val="24"/>
        </w:rPr>
        <w:t>that</w:t>
      </w:r>
      <w:r w:rsidR="00825E0B" w:rsidRPr="00FA0549">
        <w:rPr>
          <w:rFonts w:ascii="Times New Roman" w:hAnsi="Times New Roman" w:cs="Times New Roman"/>
          <w:sz w:val="24"/>
          <w:szCs w:val="24"/>
        </w:rPr>
        <w:t xml:space="preserve"> all</w:t>
      </w:r>
      <w:r w:rsidR="009432C8">
        <w:rPr>
          <w:rFonts w:ascii="Times New Roman" w:hAnsi="Times New Roman" w:cs="Times New Roman"/>
          <w:sz w:val="24"/>
          <w:szCs w:val="24"/>
        </w:rPr>
        <w:t>ow</w:t>
      </w:r>
      <w:r w:rsidR="00825E0B" w:rsidRPr="00FA0549">
        <w:rPr>
          <w:rFonts w:ascii="Times New Roman" w:hAnsi="Times New Roman" w:cs="Times New Roman"/>
          <w:sz w:val="24"/>
          <w:szCs w:val="24"/>
        </w:rPr>
        <w:t xml:space="preserve"> them to successfully manage the expectations of others in their workplace. Engaging in emotion work </w:t>
      </w:r>
      <w:r w:rsidR="00655A6B" w:rsidRPr="00FA0549">
        <w:rPr>
          <w:rFonts w:ascii="Times New Roman" w:hAnsi="Times New Roman" w:cs="Times New Roman"/>
          <w:sz w:val="24"/>
          <w:szCs w:val="24"/>
        </w:rPr>
        <w:t xml:space="preserve">may therefore be </w:t>
      </w:r>
      <w:r w:rsidR="00825E0B" w:rsidRPr="00FA0549">
        <w:rPr>
          <w:rFonts w:ascii="Times New Roman" w:hAnsi="Times New Roman" w:cs="Times New Roman"/>
          <w:sz w:val="24"/>
          <w:szCs w:val="24"/>
        </w:rPr>
        <w:t>essential for the preservation of professional credibility in the face of powerful norms, which indicate that those with</w:t>
      </w:r>
      <w:r w:rsidR="003D66C2">
        <w:rPr>
          <w:rFonts w:ascii="Times New Roman" w:hAnsi="Times New Roman" w:cs="Times New Roman"/>
          <w:sz w:val="24"/>
          <w:szCs w:val="24"/>
        </w:rPr>
        <w:t xml:space="preserve"> invisible disabilities have a “discredited identity”</w:t>
      </w:r>
      <w:r w:rsidR="00825E0B" w:rsidRPr="00FA0549">
        <w:rPr>
          <w:rFonts w:ascii="Times New Roman" w:hAnsi="Times New Roman" w:cs="Times New Roman"/>
          <w:sz w:val="24"/>
          <w:szCs w:val="24"/>
        </w:rPr>
        <w:t xml:space="preserve"> </w:t>
      </w:r>
      <w:r w:rsidR="00825E0B" w:rsidRPr="00FA0549">
        <w:rPr>
          <w:rFonts w:ascii="Times New Roman" w:hAnsi="Times New Roman" w:cs="Times New Roman"/>
          <w:noProof/>
          <w:sz w:val="24"/>
          <w:szCs w:val="24"/>
        </w:rPr>
        <w:t>(Goffman</w:t>
      </w:r>
      <w:r w:rsidR="00655A6B" w:rsidRPr="00FA0549">
        <w:rPr>
          <w:rFonts w:ascii="Times New Roman" w:hAnsi="Times New Roman" w:cs="Times New Roman"/>
          <w:noProof/>
          <w:sz w:val="24"/>
          <w:szCs w:val="24"/>
        </w:rPr>
        <w:t>,</w:t>
      </w:r>
      <w:r w:rsidR="00825E0B" w:rsidRPr="00FA0549">
        <w:rPr>
          <w:rFonts w:ascii="Times New Roman" w:hAnsi="Times New Roman" w:cs="Times New Roman"/>
          <w:noProof/>
          <w:sz w:val="24"/>
          <w:szCs w:val="24"/>
        </w:rPr>
        <w:t xml:space="preserve"> 1986; Millen </w:t>
      </w:r>
      <w:r w:rsidR="00655A6B" w:rsidRPr="00FA0549">
        <w:rPr>
          <w:rFonts w:ascii="Times New Roman" w:hAnsi="Times New Roman" w:cs="Times New Roman"/>
          <w:noProof/>
          <w:sz w:val="24"/>
          <w:szCs w:val="24"/>
        </w:rPr>
        <w:t xml:space="preserve">&amp; </w:t>
      </w:r>
      <w:r w:rsidR="00825E0B" w:rsidRPr="00FA0549">
        <w:rPr>
          <w:rFonts w:ascii="Times New Roman" w:hAnsi="Times New Roman" w:cs="Times New Roman"/>
          <w:noProof/>
          <w:sz w:val="24"/>
          <w:szCs w:val="24"/>
        </w:rPr>
        <w:t>Walker</w:t>
      </w:r>
      <w:r w:rsidR="00655A6B" w:rsidRPr="00FA0549">
        <w:rPr>
          <w:rFonts w:ascii="Times New Roman" w:hAnsi="Times New Roman" w:cs="Times New Roman"/>
          <w:noProof/>
          <w:sz w:val="24"/>
          <w:szCs w:val="24"/>
        </w:rPr>
        <w:t>,</w:t>
      </w:r>
      <w:r w:rsidR="00825E0B" w:rsidRPr="00FA0549">
        <w:rPr>
          <w:rFonts w:ascii="Times New Roman" w:hAnsi="Times New Roman" w:cs="Times New Roman"/>
          <w:noProof/>
          <w:sz w:val="24"/>
          <w:szCs w:val="24"/>
        </w:rPr>
        <w:t xml:space="preserve"> 2001)</w:t>
      </w:r>
      <w:r w:rsidR="00825E0B" w:rsidRPr="00FA0549">
        <w:rPr>
          <w:rFonts w:ascii="Times New Roman" w:hAnsi="Times New Roman" w:cs="Times New Roman"/>
          <w:sz w:val="24"/>
          <w:szCs w:val="24"/>
        </w:rPr>
        <w:t xml:space="preserve">. </w:t>
      </w:r>
    </w:p>
    <w:p w14:paraId="73722215" w14:textId="30B778F7" w:rsidR="001F2866" w:rsidRPr="00FA0549" w:rsidRDefault="001F2866" w:rsidP="008E53CB">
      <w:pPr>
        <w:spacing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 xml:space="preserve">Stigma is defined as a complex concept that </w:t>
      </w:r>
      <w:r w:rsidR="00B140BB" w:rsidRPr="00FA0549">
        <w:rPr>
          <w:rFonts w:ascii="Times New Roman" w:hAnsi="Times New Roman" w:cs="Times New Roman"/>
          <w:sz w:val="24"/>
          <w:szCs w:val="24"/>
        </w:rPr>
        <w:t>“</w:t>
      </w:r>
      <w:r w:rsidRPr="00FA0549">
        <w:rPr>
          <w:rFonts w:ascii="Times New Roman" w:hAnsi="Times New Roman" w:cs="Times New Roman"/>
          <w:sz w:val="24"/>
          <w:szCs w:val="24"/>
        </w:rPr>
        <w:t>encompasses individual experience, the interaction between non-marginalised and marginalised groups</w:t>
      </w:r>
      <w:r w:rsidR="00B140BB" w:rsidRPr="00FA0549">
        <w:rPr>
          <w:rFonts w:ascii="Times New Roman" w:hAnsi="Times New Roman" w:cs="Times New Roman"/>
          <w:sz w:val="24"/>
          <w:szCs w:val="24"/>
        </w:rPr>
        <w:t>”</w:t>
      </w:r>
      <w:r w:rsidR="00D47F0A" w:rsidRPr="00FA0549">
        <w:rPr>
          <w:rFonts w:ascii="Times New Roman" w:hAnsi="Times New Roman" w:cs="Times New Roman"/>
          <w:sz w:val="24"/>
          <w:szCs w:val="24"/>
        </w:rPr>
        <w:t xml:space="preserve"> </w:t>
      </w:r>
      <w:r w:rsidRPr="00FA0549">
        <w:rPr>
          <w:rFonts w:ascii="Times New Roman" w:hAnsi="Times New Roman" w:cs="Times New Roman"/>
          <w:noProof/>
          <w:sz w:val="24"/>
          <w:szCs w:val="24"/>
        </w:rPr>
        <w:t>(Stuber</w:t>
      </w:r>
      <w:r w:rsidR="00B140BB"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et al</w:t>
      </w:r>
      <w:r w:rsidR="00B140BB"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2008</w:t>
      </w:r>
      <w:r w:rsidR="00077B78" w:rsidRPr="00FA0549">
        <w:rPr>
          <w:rFonts w:ascii="Times New Roman" w:hAnsi="Times New Roman" w:cs="Times New Roman"/>
          <w:noProof/>
          <w:sz w:val="24"/>
          <w:szCs w:val="24"/>
        </w:rPr>
        <w:t>, p.</w:t>
      </w:r>
      <w:r w:rsidRPr="00FA0549">
        <w:rPr>
          <w:rFonts w:ascii="Times New Roman" w:hAnsi="Times New Roman" w:cs="Times New Roman"/>
          <w:noProof/>
          <w:sz w:val="24"/>
          <w:szCs w:val="24"/>
        </w:rPr>
        <w:t xml:space="preserve"> 351)</w:t>
      </w:r>
      <w:r w:rsidRPr="00FA0549">
        <w:rPr>
          <w:rFonts w:ascii="Times New Roman" w:hAnsi="Times New Roman" w:cs="Times New Roman"/>
          <w:sz w:val="24"/>
          <w:szCs w:val="24"/>
        </w:rPr>
        <w:t xml:space="preserve">. The responses of employers to the disclosure of a condition by an employee, shape the meaning of stigma for that worker within the culture of that workplace </w:t>
      </w:r>
      <w:r w:rsidRPr="00FA0549">
        <w:rPr>
          <w:rFonts w:ascii="Times New Roman" w:hAnsi="Times New Roman" w:cs="Times New Roman"/>
          <w:noProof/>
          <w:sz w:val="24"/>
          <w:szCs w:val="24"/>
        </w:rPr>
        <w:t xml:space="preserve">(Garcia </w:t>
      </w:r>
      <w:r w:rsidR="00B140BB" w:rsidRPr="00FA0549">
        <w:rPr>
          <w:rFonts w:ascii="Times New Roman" w:hAnsi="Times New Roman" w:cs="Times New Roman"/>
          <w:noProof/>
          <w:sz w:val="24"/>
          <w:szCs w:val="24"/>
        </w:rPr>
        <w:t xml:space="preserve">&amp; </w:t>
      </w:r>
      <w:r w:rsidRPr="00FA0549">
        <w:rPr>
          <w:rFonts w:ascii="Times New Roman" w:hAnsi="Times New Roman" w:cs="Times New Roman"/>
          <w:noProof/>
          <w:sz w:val="24"/>
          <w:szCs w:val="24"/>
        </w:rPr>
        <w:t>Crocker</w:t>
      </w:r>
      <w:r w:rsidR="00B140BB"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2008)</w:t>
      </w:r>
      <w:r w:rsidRPr="00FA0549">
        <w:rPr>
          <w:rFonts w:ascii="Times New Roman" w:hAnsi="Times New Roman" w:cs="Times New Roman"/>
          <w:sz w:val="24"/>
          <w:szCs w:val="24"/>
        </w:rPr>
        <w:t xml:space="preserve">. Social rules </w:t>
      </w:r>
      <w:r w:rsidR="00B140BB" w:rsidRPr="00FA0549">
        <w:rPr>
          <w:rFonts w:ascii="Times New Roman" w:hAnsi="Times New Roman" w:cs="Times New Roman"/>
          <w:sz w:val="24"/>
          <w:szCs w:val="24"/>
        </w:rPr>
        <w:t xml:space="preserve">that </w:t>
      </w:r>
      <w:r w:rsidRPr="00FA0549">
        <w:rPr>
          <w:rFonts w:ascii="Times New Roman" w:hAnsi="Times New Roman" w:cs="Times New Roman"/>
          <w:sz w:val="24"/>
          <w:szCs w:val="24"/>
        </w:rPr>
        <w:t xml:space="preserve">define situations when the application of stigma is acceptable are framed around the expectations of individuals in the workplace </w:t>
      </w:r>
      <w:r w:rsidRPr="00FA0549">
        <w:rPr>
          <w:rFonts w:ascii="Times New Roman" w:hAnsi="Times New Roman" w:cs="Times New Roman"/>
          <w:noProof/>
          <w:sz w:val="24"/>
          <w:szCs w:val="24"/>
        </w:rPr>
        <w:t>(Stuber</w:t>
      </w:r>
      <w:r w:rsidR="00B140BB"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et al</w:t>
      </w:r>
      <w:r w:rsidR="00B140BB"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2008)</w:t>
      </w:r>
      <w:r w:rsidRPr="00FA0549">
        <w:rPr>
          <w:rFonts w:ascii="Times New Roman" w:hAnsi="Times New Roman" w:cs="Times New Roman"/>
          <w:sz w:val="24"/>
          <w:szCs w:val="24"/>
        </w:rPr>
        <w:t>. The amount of emotional labour required will depend on the stigm</w:t>
      </w:r>
      <w:r w:rsidR="00B57FCA">
        <w:rPr>
          <w:rFonts w:ascii="Times New Roman" w:hAnsi="Times New Roman" w:cs="Times New Roman"/>
          <w:sz w:val="24"/>
          <w:szCs w:val="24"/>
        </w:rPr>
        <w:t>a that they experience or fear that t</w:t>
      </w:r>
      <w:r w:rsidRPr="00FA0549">
        <w:rPr>
          <w:rFonts w:ascii="Times New Roman" w:hAnsi="Times New Roman" w:cs="Times New Roman"/>
          <w:sz w:val="24"/>
          <w:szCs w:val="24"/>
        </w:rPr>
        <w:t>hey will experience if they disclose. An employee’s revelation of a disability to an employer</w:t>
      </w:r>
      <w:r w:rsidR="00FA0549" w:rsidRPr="00FA0549">
        <w:rPr>
          <w:rFonts w:ascii="Times New Roman" w:hAnsi="Times New Roman" w:cs="Times New Roman"/>
          <w:sz w:val="24"/>
          <w:szCs w:val="24"/>
        </w:rPr>
        <w:t xml:space="preserve"> is therefore a balance between the potential </w:t>
      </w:r>
      <w:r w:rsidRPr="00FA0549">
        <w:rPr>
          <w:rFonts w:ascii="Times New Roman" w:hAnsi="Times New Roman" w:cs="Times New Roman"/>
          <w:sz w:val="24"/>
          <w:szCs w:val="24"/>
        </w:rPr>
        <w:t>freez</w:t>
      </w:r>
      <w:r w:rsidR="00FA0549" w:rsidRPr="00FA0549">
        <w:rPr>
          <w:rFonts w:ascii="Times New Roman" w:hAnsi="Times New Roman" w:cs="Times New Roman"/>
          <w:sz w:val="24"/>
          <w:szCs w:val="24"/>
        </w:rPr>
        <w:t>ing</w:t>
      </w:r>
      <w:r w:rsidRPr="00FA0549">
        <w:rPr>
          <w:rFonts w:ascii="Times New Roman" w:hAnsi="Times New Roman" w:cs="Times New Roman"/>
          <w:sz w:val="24"/>
          <w:szCs w:val="24"/>
        </w:rPr>
        <w:t xml:space="preserve"> </w:t>
      </w:r>
      <w:r w:rsidR="00B57FCA">
        <w:rPr>
          <w:rFonts w:ascii="Times New Roman" w:hAnsi="Times New Roman" w:cs="Times New Roman"/>
          <w:sz w:val="24"/>
          <w:szCs w:val="24"/>
        </w:rPr>
        <w:t>of</w:t>
      </w:r>
      <w:r w:rsidRPr="00FA0549">
        <w:rPr>
          <w:rFonts w:ascii="Times New Roman" w:hAnsi="Times New Roman" w:cs="Times New Roman"/>
          <w:sz w:val="24"/>
          <w:szCs w:val="24"/>
        </w:rPr>
        <w:t xml:space="preserve"> resources that were available to them</w:t>
      </w:r>
      <w:r w:rsidR="002C40EB">
        <w:rPr>
          <w:rFonts w:ascii="Times New Roman" w:hAnsi="Times New Roman" w:cs="Times New Roman"/>
          <w:sz w:val="24"/>
          <w:szCs w:val="24"/>
        </w:rPr>
        <w:t xml:space="preserve"> while they were regarded as a “</w:t>
      </w:r>
      <w:r w:rsidRPr="00FA0549">
        <w:rPr>
          <w:rFonts w:ascii="Times New Roman" w:hAnsi="Times New Roman" w:cs="Times New Roman"/>
          <w:sz w:val="24"/>
          <w:szCs w:val="24"/>
        </w:rPr>
        <w:t>useful</w:t>
      </w:r>
      <w:r w:rsidR="002C40EB">
        <w:rPr>
          <w:rFonts w:ascii="Times New Roman" w:hAnsi="Times New Roman" w:cs="Times New Roman"/>
          <w:sz w:val="24"/>
          <w:szCs w:val="24"/>
        </w:rPr>
        <w:t>”</w:t>
      </w:r>
      <w:r w:rsidRPr="00FA0549">
        <w:rPr>
          <w:rFonts w:ascii="Times New Roman" w:hAnsi="Times New Roman" w:cs="Times New Roman"/>
          <w:sz w:val="24"/>
          <w:szCs w:val="24"/>
        </w:rPr>
        <w:t xml:space="preserve"> worker</w:t>
      </w:r>
      <w:r w:rsidR="00FA0549" w:rsidRPr="00FA0549">
        <w:rPr>
          <w:rFonts w:ascii="Times New Roman" w:hAnsi="Times New Roman" w:cs="Times New Roman"/>
          <w:sz w:val="24"/>
          <w:szCs w:val="24"/>
        </w:rPr>
        <w:t xml:space="preserve">, </w:t>
      </w:r>
      <w:r w:rsidR="002C40EB">
        <w:rPr>
          <w:rFonts w:ascii="Times New Roman" w:hAnsi="Times New Roman" w:cs="Times New Roman"/>
          <w:sz w:val="24"/>
          <w:szCs w:val="24"/>
        </w:rPr>
        <w:t>and</w:t>
      </w:r>
      <w:r w:rsidR="002C40EB" w:rsidRPr="00FA0549">
        <w:rPr>
          <w:rFonts w:ascii="Times New Roman" w:hAnsi="Times New Roman" w:cs="Times New Roman"/>
          <w:sz w:val="24"/>
          <w:szCs w:val="24"/>
        </w:rPr>
        <w:t xml:space="preserve"> </w:t>
      </w:r>
      <w:r w:rsidR="00FA0549" w:rsidRPr="00FA0549">
        <w:rPr>
          <w:rFonts w:ascii="Times New Roman" w:hAnsi="Times New Roman" w:cs="Times New Roman"/>
          <w:sz w:val="24"/>
          <w:szCs w:val="24"/>
        </w:rPr>
        <w:t>the necessity of d</w:t>
      </w:r>
      <w:r w:rsidRPr="00FA0549">
        <w:rPr>
          <w:rFonts w:ascii="Times New Roman" w:hAnsi="Times New Roman" w:cs="Times New Roman"/>
          <w:sz w:val="24"/>
          <w:szCs w:val="24"/>
        </w:rPr>
        <w:t>isclosure in order to access the resources require</w:t>
      </w:r>
      <w:r w:rsidR="00FA0549" w:rsidRPr="00FA0549">
        <w:rPr>
          <w:rFonts w:ascii="Times New Roman" w:hAnsi="Times New Roman" w:cs="Times New Roman"/>
          <w:sz w:val="24"/>
          <w:szCs w:val="24"/>
        </w:rPr>
        <w:t>d</w:t>
      </w:r>
      <w:r w:rsidRPr="00FA0549">
        <w:rPr>
          <w:rFonts w:ascii="Times New Roman" w:hAnsi="Times New Roman" w:cs="Times New Roman"/>
          <w:sz w:val="24"/>
          <w:szCs w:val="24"/>
        </w:rPr>
        <w:t xml:space="preserve"> to maintain their position in the workforce. </w:t>
      </w:r>
      <w:r w:rsidR="00FA0549" w:rsidRPr="00FA0549">
        <w:rPr>
          <w:rFonts w:ascii="Times New Roman" w:hAnsi="Times New Roman" w:cs="Times New Roman"/>
          <w:sz w:val="24"/>
          <w:szCs w:val="24"/>
        </w:rPr>
        <w:t>Ultimately, w</w:t>
      </w:r>
      <w:r w:rsidRPr="00FA0549">
        <w:rPr>
          <w:rFonts w:ascii="Times New Roman" w:hAnsi="Times New Roman" w:cs="Times New Roman"/>
          <w:sz w:val="24"/>
          <w:szCs w:val="24"/>
        </w:rPr>
        <w:t>hether accommodations are made available will depend on the attitudes of managers and colleagues to the individual’s condition</w:t>
      </w:r>
      <w:r w:rsidR="00FA0549" w:rsidRPr="00FA0549">
        <w:rPr>
          <w:rFonts w:ascii="Times New Roman" w:hAnsi="Times New Roman" w:cs="Times New Roman"/>
          <w:sz w:val="24"/>
          <w:szCs w:val="24"/>
        </w:rPr>
        <w:t>, with</w:t>
      </w:r>
      <w:r w:rsidRPr="00FA0549">
        <w:rPr>
          <w:rFonts w:ascii="Times New Roman" w:hAnsi="Times New Roman" w:cs="Times New Roman"/>
          <w:sz w:val="24"/>
          <w:szCs w:val="24"/>
        </w:rPr>
        <w:t xml:space="preserve"> </w:t>
      </w:r>
      <w:r w:rsidR="00FA0549" w:rsidRPr="00FA0549">
        <w:rPr>
          <w:rFonts w:ascii="Times New Roman" w:hAnsi="Times New Roman" w:cs="Times New Roman"/>
          <w:sz w:val="24"/>
          <w:szCs w:val="24"/>
        </w:rPr>
        <w:t>s</w:t>
      </w:r>
      <w:r w:rsidRPr="00FA0549">
        <w:rPr>
          <w:rFonts w:ascii="Times New Roman" w:hAnsi="Times New Roman" w:cs="Times New Roman"/>
          <w:sz w:val="24"/>
          <w:szCs w:val="24"/>
        </w:rPr>
        <w:t>tigma play</w:t>
      </w:r>
      <w:r w:rsidR="00FA0549" w:rsidRPr="00FA0549">
        <w:rPr>
          <w:rFonts w:ascii="Times New Roman" w:hAnsi="Times New Roman" w:cs="Times New Roman"/>
          <w:sz w:val="24"/>
          <w:szCs w:val="24"/>
        </w:rPr>
        <w:t>ing</w:t>
      </w:r>
      <w:r w:rsidRPr="00FA0549">
        <w:rPr>
          <w:rFonts w:ascii="Times New Roman" w:hAnsi="Times New Roman" w:cs="Times New Roman"/>
          <w:sz w:val="24"/>
          <w:szCs w:val="24"/>
        </w:rPr>
        <w:t xml:space="preserve"> a significant role in the reactions of others to </w:t>
      </w:r>
      <w:r w:rsidR="00FA0549" w:rsidRPr="00FA0549">
        <w:rPr>
          <w:rFonts w:ascii="Times New Roman" w:hAnsi="Times New Roman" w:cs="Times New Roman"/>
          <w:sz w:val="24"/>
          <w:szCs w:val="24"/>
        </w:rPr>
        <w:t xml:space="preserve">the </w:t>
      </w:r>
      <w:r w:rsidRPr="00FA0549">
        <w:rPr>
          <w:rFonts w:ascii="Times New Roman" w:hAnsi="Times New Roman" w:cs="Times New Roman"/>
          <w:sz w:val="24"/>
          <w:szCs w:val="24"/>
        </w:rPr>
        <w:t>disclosure.</w:t>
      </w:r>
    </w:p>
    <w:p w14:paraId="7C9280BA" w14:textId="77777777" w:rsidR="001F2866" w:rsidRPr="00FA0549" w:rsidRDefault="001F2866" w:rsidP="008E53CB">
      <w:pPr>
        <w:pStyle w:val="Heading2"/>
        <w:spacing w:line="480" w:lineRule="auto"/>
        <w:jc w:val="center"/>
        <w:rPr>
          <w:rFonts w:ascii="Times New Roman" w:hAnsi="Times New Roman" w:cs="Times New Roman"/>
          <w:color w:val="auto"/>
          <w:sz w:val="24"/>
          <w:szCs w:val="24"/>
        </w:rPr>
      </w:pPr>
      <w:r w:rsidRPr="00FA0549">
        <w:rPr>
          <w:rFonts w:ascii="Times New Roman" w:hAnsi="Times New Roman" w:cs="Times New Roman"/>
          <w:color w:val="auto"/>
          <w:sz w:val="24"/>
          <w:szCs w:val="24"/>
        </w:rPr>
        <w:t>Method</w:t>
      </w:r>
      <w:r w:rsidR="00FA0549" w:rsidRPr="00FA0549">
        <w:rPr>
          <w:rFonts w:ascii="Times New Roman" w:hAnsi="Times New Roman" w:cs="Times New Roman"/>
          <w:color w:val="auto"/>
          <w:sz w:val="24"/>
          <w:szCs w:val="24"/>
        </w:rPr>
        <w:t>ology</w:t>
      </w:r>
    </w:p>
    <w:p w14:paraId="27542EF5" w14:textId="55E17344" w:rsidR="001F2866" w:rsidRPr="00FA0549" w:rsidRDefault="001F2866" w:rsidP="008E53CB">
      <w:pPr>
        <w:spacing w:after="0"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Following research ethics approval</w:t>
      </w:r>
      <w:r w:rsidR="00FA0549" w:rsidRPr="00FA0549">
        <w:rPr>
          <w:rFonts w:ascii="Times New Roman" w:hAnsi="Times New Roman" w:cs="Times New Roman"/>
          <w:sz w:val="24"/>
          <w:szCs w:val="24"/>
        </w:rPr>
        <w:t xml:space="preserve"> from a university Human Research Ethics Committee</w:t>
      </w:r>
      <w:r w:rsidRPr="00FA0549">
        <w:rPr>
          <w:rFonts w:ascii="Times New Roman" w:hAnsi="Times New Roman" w:cs="Times New Roman"/>
          <w:sz w:val="24"/>
          <w:szCs w:val="24"/>
        </w:rPr>
        <w:t xml:space="preserve">, links to an online in-depth survey were distributed, and adults who identified themselves as being on the </w:t>
      </w:r>
      <w:r w:rsidR="00FA0549" w:rsidRPr="00FA0549">
        <w:rPr>
          <w:rFonts w:ascii="Times New Roman" w:hAnsi="Times New Roman" w:cs="Times New Roman"/>
          <w:sz w:val="24"/>
          <w:szCs w:val="24"/>
        </w:rPr>
        <w:t>a</w:t>
      </w:r>
      <w:r w:rsidRPr="00FA0549">
        <w:rPr>
          <w:rFonts w:ascii="Times New Roman" w:hAnsi="Times New Roman" w:cs="Times New Roman"/>
          <w:sz w:val="24"/>
          <w:szCs w:val="24"/>
        </w:rPr>
        <w:t xml:space="preserve">utism </w:t>
      </w:r>
      <w:r w:rsidR="00FA0549" w:rsidRPr="00FA0549">
        <w:rPr>
          <w:rFonts w:ascii="Times New Roman" w:hAnsi="Times New Roman" w:cs="Times New Roman"/>
          <w:sz w:val="24"/>
          <w:szCs w:val="24"/>
        </w:rPr>
        <w:t>s</w:t>
      </w:r>
      <w:r w:rsidRPr="00FA0549">
        <w:rPr>
          <w:rFonts w:ascii="Times New Roman" w:hAnsi="Times New Roman" w:cs="Times New Roman"/>
          <w:sz w:val="24"/>
          <w:szCs w:val="24"/>
        </w:rPr>
        <w:t>pectrum and who were currently employed were invited to share their experiences of their workplace. The survey comprised a combination of quantitative rating scales and open-ended qualitative questions in order to explore these experiences</w:t>
      </w:r>
      <w:r w:rsidR="00FA0549" w:rsidRPr="00FA0549">
        <w:rPr>
          <w:rFonts w:ascii="Times New Roman" w:hAnsi="Times New Roman" w:cs="Times New Roman"/>
          <w:sz w:val="24"/>
          <w:szCs w:val="24"/>
        </w:rPr>
        <w:t>, with</w:t>
      </w:r>
      <w:r w:rsidRPr="00FA0549">
        <w:rPr>
          <w:rFonts w:ascii="Times New Roman" w:hAnsi="Times New Roman" w:cs="Times New Roman"/>
          <w:sz w:val="24"/>
          <w:szCs w:val="24"/>
        </w:rPr>
        <w:t xml:space="preserve"> </w:t>
      </w:r>
      <w:r w:rsidR="00FA0549" w:rsidRPr="00FA0549">
        <w:rPr>
          <w:rFonts w:ascii="Times New Roman" w:hAnsi="Times New Roman" w:cs="Times New Roman"/>
          <w:sz w:val="24"/>
          <w:szCs w:val="24"/>
        </w:rPr>
        <w:t>t</w:t>
      </w:r>
      <w:r w:rsidRPr="00FA0549">
        <w:rPr>
          <w:rFonts w:ascii="Times New Roman" w:hAnsi="Times New Roman" w:cs="Times New Roman"/>
          <w:sz w:val="24"/>
          <w:szCs w:val="24"/>
        </w:rPr>
        <w:t xml:space="preserve">he primary focus of the </w:t>
      </w:r>
      <w:r w:rsidRPr="00FA0549">
        <w:rPr>
          <w:rFonts w:ascii="Times New Roman" w:hAnsi="Times New Roman" w:cs="Times New Roman"/>
          <w:sz w:val="24"/>
          <w:szCs w:val="24"/>
        </w:rPr>
        <w:lastRenderedPageBreak/>
        <w:t xml:space="preserve">survey </w:t>
      </w:r>
      <w:r w:rsidR="00FA0549" w:rsidRPr="00FA0549">
        <w:rPr>
          <w:rFonts w:ascii="Times New Roman" w:hAnsi="Times New Roman" w:cs="Times New Roman"/>
          <w:sz w:val="24"/>
          <w:szCs w:val="24"/>
        </w:rPr>
        <w:t xml:space="preserve">being </w:t>
      </w:r>
      <w:r w:rsidRPr="00FA0549">
        <w:rPr>
          <w:rFonts w:ascii="Times New Roman" w:hAnsi="Times New Roman" w:cs="Times New Roman"/>
          <w:sz w:val="24"/>
          <w:szCs w:val="24"/>
        </w:rPr>
        <w:t>the reported experiences</w:t>
      </w:r>
      <w:r w:rsidR="00FA0549" w:rsidRPr="00FA0549">
        <w:rPr>
          <w:rFonts w:ascii="Times New Roman" w:hAnsi="Times New Roman" w:cs="Times New Roman"/>
          <w:sz w:val="24"/>
          <w:szCs w:val="24"/>
        </w:rPr>
        <w:t xml:space="preserve">. </w:t>
      </w:r>
      <w:r w:rsidRPr="00FA0549">
        <w:rPr>
          <w:rFonts w:ascii="Times New Roman" w:hAnsi="Times New Roman" w:cs="Times New Roman"/>
          <w:sz w:val="24"/>
          <w:szCs w:val="24"/>
        </w:rPr>
        <w:t xml:space="preserve">Analysis of the responses was through Thematic Analysis informed by Braun and Clark </w:t>
      </w:r>
      <w:r w:rsidRPr="00FA0549">
        <w:rPr>
          <w:rFonts w:ascii="Times New Roman" w:hAnsi="Times New Roman" w:cs="Times New Roman"/>
          <w:noProof/>
          <w:sz w:val="24"/>
          <w:szCs w:val="24"/>
        </w:rPr>
        <w:t>(2006)</w:t>
      </w:r>
      <w:r w:rsidR="00FA0549" w:rsidRPr="00FA0549">
        <w:rPr>
          <w:rFonts w:ascii="Times New Roman" w:hAnsi="Times New Roman" w:cs="Times New Roman"/>
          <w:noProof/>
          <w:sz w:val="24"/>
          <w:szCs w:val="24"/>
        </w:rPr>
        <w:t>, guided by</w:t>
      </w:r>
      <w:r w:rsidR="00FA0549" w:rsidRPr="00FA0549">
        <w:rPr>
          <w:rFonts w:ascii="Times New Roman" w:hAnsi="Times New Roman" w:cs="Times New Roman"/>
          <w:sz w:val="24"/>
          <w:szCs w:val="24"/>
        </w:rPr>
        <w:t xml:space="preserve"> </w:t>
      </w:r>
      <w:r w:rsidRPr="00FA0549">
        <w:rPr>
          <w:rFonts w:ascii="Times New Roman" w:hAnsi="Times New Roman" w:cs="Times New Roman"/>
          <w:sz w:val="24"/>
          <w:szCs w:val="24"/>
        </w:rPr>
        <w:t xml:space="preserve">the partial disclosure and emotional labour framework </w:t>
      </w:r>
      <w:r w:rsidRPr="00FA0549">
        <w:rPr>
          <w:rFonts w:ascii="Times New Roman" w:hAnsi="Times New Roman" w:cs="Times New Roman"/>
          <w:noProof/>
          <w:sz w:val="24"/>
          <w:szCs w:val="24"/>
        </w:rPr>
        <w:t>(</w:t>
      </w:r>
      <w:r w:rsidR="00FA0549" w:rsidRPr="00FA0549">
        <w:rPr>
          <w:rFonts w:ascii="Times New Roman" w:hAnsi="Times New Roman" w:cs="Times New Roman"/>
          <w:noProof/>
          <w:sz w:val="24"/>
          <w:szCs w:val="24"/>
        </w:rPr>
        <w:t xml:space="preserve">Werth, </w:t>
      </w:r>
      <w:r w:rsidRPr="00FA0549">
        <w:rPr>
          <w:rFonts w:ascii="Times New Roman" w:hAnsi="Times New Roman" w:cs="Times New Roman"/>
          <w:noProof/>
          <w:sz w:val="24"/>
          <w:szCs w:val="24"/>
        </w:rPr>
        <w:t>2011)</w:t>
      </w:r>
      <w:r w:rsidRPr="00FA0549">
        <w:rPr>
          <w:rFonts w:ascii="Times New Roman" w:hAnsi="Times New Roman" w:cs="Times New Roman"/>
          <w:sz w:val="24"/>
          <w:szCs w:val="24"/>
        </w:rPr>
        <w:t>.</w:t>
      </w:r>
    </w:p>
    <w:p w14:paraId="639A311D" w14:textId="77777777" w:rsidR="001F2866" w:rsidRPr="008E53CB" w:rsidRDefault="001F2866" w:rsidP="00E9531D">
      <w:pPr>
        <w:spacing w:after="0" w:line="480" w:lineRule="auto"/>
        <w:rPr>
          <w:rFonts w:ascii="Times New Roman" w:hAnsi="Times New Roman" w:cs="Times New Roman"/>
          <w:b/>
          <w:sz w:val="24"/>
          <w:szCs w:val="24"/>
        </w:rPr>
      </w:pPr>
      <w:r w:rsidRPr="008E53CB">
        <w:rPr>
          <w:rFonts w:ascii="Times New Roman" w:hAnsi="Times New Roman" w:cs="Times New Roman"/>
          <w:b/>
          <w:sz w:val="24"/>
          <w:szCs w:val="24"/>
        </w:rPr>
        <w:t>Participants</w:t>
      </w:r>
    </w:p>
    <w:p w14:paraId="2D5B0F26" w14:textId="63696095" w:rsidR="001F2866" w:rsidRPr="00FA0549" w:rsidRDefault="001F2866" w:rsidP="008E53CB">
      <w:pPr>
        <w:spacing w:after="0" w:line="480" w:lineRule="auto"/>
        <w:ind w:firstLine="720"/>
        <w:rPr>
          <w:rFonts w:ascii="Times New Roman" w:hAnsi="Times New Roman" w:cs="Times New Roman"/>
          <w:sz w:val="24"/>
          <w:szCs w:val="24"/>
        </w:rPr>
      </w:pPr>
      <w:r w:rsidRPr="00FA0549">
        <w:rPr>
          <w:rFonts w:ascii="Times New Roman" w:hAnsi="Times New Roman" w:cs="Times New Roman"/>
          <w:sz w:val="24"/>
          <w:szCs w:val="24"/>
        </w:rPr>
        <w:t xml:space="preserve">A total of 14 participants took part in the </w:t>
      </w:r>
      <w:r w:rsidR="0011135C">
        <w:rPr>
          <w:rFonts w:ascii="Times New Roman" w:hAnsi="Times New Roman" w:cs="Times New Roman"/>
          <w:sz w:val="24"/>
          <w:szCs w:val="24"/>
        </w:rPr>
        <w:t>study</w:t>
      </w:r>
      <w:r w:rsidRPr="00FA0549">
        <w:rPr>
          <w:rFonts w:ascii="Times New Roman" w:hAnsi="Times New Roman" w:cs="Times New Roman"/>
          <w:sz w:val="24"/>
          <w:szCs w:val="24"/>
        </w:rPr>
        <w:t xml:space="preserve"> and shared their employment</w:t>
      </w:r>
      <w:r w:rsidR="00EC65BF" w:rsidRPr="00FA0549">
        <w:rPr>
          <w:rFonts w:ascii="Times New Roman" w:hAnsi="Times New Roman" w:cs="Times New Roman"/>
          <w:sz w:val="24"/>
          <w:szCs w:val="24"/>
        </w:rPr>
        <w:t xml:space="preserve"> experiences. These comprised</w:t>
      </w:r>
      <w:r w:rsidRPr="00FA0549">
        <w:rPr>
          <w:rFonts w:ascii="Times New Roman" w:hAnsi="Times New Roman" w:cs="Times New Roman"/>
          <w:sz w:val="24"/>
          <w:szCs w:val="24"/>
        </w:rPr>
        <w:t xml:space="preserve"> 5 males and 9 females, with the majority falling in the 40-49 years age bracket. The majority of the participants were diagnosed with ASD within the last 5 years. Five participants had a bachelor or honours degree, and four participants held a postgraduate degree such as a masters or doctorate.</w:t>
      </w:r>
      <w:r w:rsidR="008D612A">
        <w:rPr>
          <w:rFonts w:ascii="Times New Roman" w:hAnsi="Times New Roman" w:cs="Times New Roman"/>
          <w:sz w:val="24"/>
          <w:szCs w:val="24"/>
        </w:rPr>
        <w:t xml:space="preserve"> All names reported are pseudonyms.</w:t>
      </w:r>
    </w:p>
    <w:p w14:paraId="1960EC4A" w14:textId="77777777" w:rsidR="001F2866" w:rsidRPr="008E53CB" w:rsidRDefault="001F2866" w:rsidP="008E53CB">
      <w:pPr>
        <w:pStyle w:val="Heading2"/>
        <w:spacing w:line="480" w:lineRule="auto"/>
        <w:jc w:val="center"/>
        <w:rPr>
          <w:rFonts w:ascii="Times New Roman" w:hAnsi="Times New Roman" w:cs="Times New Roman"/>
          <w:color w:val="auto"/>
          <w:sz w:val="24"/>
          <w:szCs w:val="24"/>
        </w:rPr>
      </w:pPr>
      <w:r w:rsidRPr="008E53CB">
        <w:rPr>
          <w:rFonts w:ascii="Times New Roman" w:hAnsi="Times New Roman" w:cs="Times New Roman"/>
          <w:color w:val="auto"/>
          <w:sz w:val="24"/>
          <w:szCs w:val="24"/>
        </w:rPr>
        <w:t>Analysis</w:t>
      </w:r>
    </w:p>
    <w:p w14:paraId="0BB3F637" w14:textId="3D66F7FD" w:rsidR="001F2866" w:rsidRPr="00F27CB1" w:rsidRDefault="00F27CB1" w:rsidP="00E9531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Analysis following Braun and Clarke (2006) </w:t>
      </w:r>
      <w:r w:rsidR="00D54B82">
        <w:rPr>
          <w:rFonts w:ascii="Times New Roman" w:hAnsi="Times New Roman" w:cs="Times New Roman"/>
          <w:sz w:val="24"/>
          <w:szCs w:val="24"/>
        </w:rPr>
        <w:t xml:space="preserve">focused on emotion work and workers with ASD and </w:t>
      </w:r>
      <w:r>
        <w:rPr>
          <w:rFonts w:ascii="Times New Roman" w:hAnsi="Times New Roman" w:cs="Times New Roman"/>
          <w:sz w:val="24"/>
          <w:szCs w:val="24"/>
        </w:rPr>
        <w:t xml:space="preserve">identified </w:t>
      </w:r>
      <w:r w:rsidR="00D54B82">
        <w:rPr>
          <w:rFonts w:ascii="Times New Roman" w:hAnsi="Times New Roman" w:cs="Times New Roman"/>
          <w:sz w:val="24"/>
          <w:szCs w:val="24"/>
        </w:rPr>
        <w:t>three</w:t>
      </w:r>
      <w:r>
        <w:rPr>
          <w:rFonts w:ascii="Times New Roman" w:hAnsi="Times New Roman" w:cs="Times New Roman"/>
          <w:sz w:val="24"/>
          <w:szCs w:val="24"/>
        </w:rPr>
        <w:t xml:space="preserve"> main themes</w:t>
      </w:r>
      <w:r w:rsidR="00D54B82">
        <w:rPr>
          <w:rFonts w:ascii="Times New Roman" w:hAnsi="Times New Roman" w:cs="Times New Roman"/>
          <w:sz w:val="24"/>
          <w:szCs w:val="24"/>
        </w:rPr>
        <w:t>, which were interrelated</w:t>
      </w:r>
      <w:r>
        <w:rPr>
          <w:rFonts w:ascii="Times New Roman" w:hAnsi="Times New Roman" w:cs="Times New Roman"/>
          <w:sz w:val="24"/>
          <w:szCs w:val="24"/>
        </w:rPr>
        <w:t>. The main themes were</w:t>
      </w:r>
      <w:r w:rsidR="00D54B82">
        <w:rPr>
          <w:rFonts w:ascii="Times New Roman" w:hAnsi="Times New Roman" w:cs="Times New Roman"/>
          <w:sz w:val="24"/>
          <w:szCs w:val="24"/>
        </w:rPr>
        <w:t>:</w:t>
      </w:r>
      <w:r>
        <w:rPr>
          <w:rFonts w:ascii="Times New Roman" w:hAnsi="Times New Roman" w:cs="Times New Roman"/>
          <w:sz w:val="24"/>
          <w:szCs w:val="24"/>
        </w:rPr>
        <w:t xml:space="preserve"> </w:t>
      </w:r>
    </w:p>
    <w:p w14:paraId="671DFE4D" w14:textId="49686CA7" w:rsidR="00D54B82" w:rsidRPr="008E53CB" w:rsidRDefault="00D54B82" w:rsidP="00E9531D">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Pr="008E53CB">
        <w:rPr>
          <w:rFonts w:ascii="Times New Roman" w:hAnsi="Times New Roman" w:cs="Times New Roman"/>
          <w:sz w:val="24"/>
          <w:szCs w:val="24"/>
        </w:rPr>
        <w:t>tig</w:t>
      </w:r>
      <w:r w:rsidRPr="00D54B82">
        <w:rPr>
          <w:rFonts w:ascii="Times New Roman" w:hAnsi="Times New Roman" w:cs="Times New Roman"/>
          <w:sz w:val="24"/>
          <w:szCs w:val="24"/>
        </w:rPr>
        <w:t>ma;</w:t>
      </w:r>
      <w:r w:rsidRPr="008E53CB">
        <w:rPr>
          <w:rFonts w:ascii="Times New Roman" w:hAnsi="Times New Roman" w:cs="Times New Roman"/>
          <w:sz w:val="24"/>
          <w:szCs w:val="24"/>
        </w:rPr>
        <w:t xml:space="preserve"> expected management and peer support</w:t>
      </w:r>
      <w:r>
        <w:rPr>
          <w:rFonts w:ascii="Times New Roman" w:hAnsi="Times New Roman" w:cs="Times New Roman"/>
          <w:sz w:val="24"/>
          <w:szCs w:val="24"/>
        </w:rPr>
        <w:t xml:space="preserve">; and </w:t>
      </w:r>
      <w:r w:rsidR="005E39B0">
        <w:rPr>
          <w:rFonts w:ascii="Times New Roman" w:hAnsi="Times New Roman" w:cs="Times New Roman"/>
          <w:sz w:val="24"/>
          <w:szCs w:val="24"/>
        </w:rPr>
        <w:t>advocating for workplace accommodations</w:t>
      </w:r>
      <w:r>
        <w:rPr>
          <w:rFonts w:ascii="Times New Roman" w:hAnsi="Times New Roman" w:cs="Times New Roman"/>
          <w:sz w:val="24"/>
          <w:szCs w:val="24"/>
        </w:rPr>
        <w:t xml:space="preserve">. Together these themes enabled a fuller understanding of the emotion work engaged in by the participants contributing to this project. </w:t>
      </w:r>
      <w:r>
        <w:rPr>
          <w:rFonts w:ascii="Times New Roman" w:hAnsi="Times New Roman" w:cs="Times New Roman"/>
          <w:sz w:val="24"/>
          <w:szCs w:val="24"/>
        </w:rPr>
        <w:tab/>
      </w:r>
    </w:p>
    <w:p w14:paraId="720F1084" w14:textId="6598F131" w:rsidR="001F2866" w:rsidRPr="00D54B82" w:rsidRDefault="002C40EB" w:rsidP="008E53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Workers with ASD undertake emotion work to minimise the appearance of their condition in order to preserve their identity and relationships in the workplace, this can be challenging as individuals with ASD may struggle in social situations as part of their diagnosis.  </w:t>
      </w:r>
      <w:r w:rsidR="001F2866" w:rsidRPr="00D54B82">
        <w:rPr>
          <w:rFonts w:ascii="Times New Roman" w:hAnsi="Times New Roman" w:cs="Times New Roman"/>
          <w:sz w:val="24"/>
          <w:szCs w:val="24"/>
        </w:rPr>
        <w:t>Participants in this study indicated that discomfort in social situations and a lack of understanding of social cues are causes of difficulty in their workplaces</w:t>
      </w:r>
      <w:r w:rsidR="00D54B82">
        <w:rPr>
          <w:rFonts w:ascii="Times New Roman" w:hAnsi="Times New Roman" w:cs="Times New Roman"/>
          <w:sz w:val="24"/>
          <w:szCs w:val="24"/>
        </w:rPr>
        <w:t>, which manifest themselves in different ways that often have negative consequences for the individual</w:t>
      </w:r>
      <w:r w:rsidR="001F2866" w:rsidRPr="00D54B82">
        <w:rPr>
          <w:rFonts w:ascii="Times New Roman" w:hAnsi="Times New Roman" w:cs="Times New Roman"/>
          <w:sz w:val="24"/>
          <w:szCs w:val="24"/>
        </w:rPr>
        <w:t xml:space="preserve">. </w:t>
      </w:r>
      <w:r w:rsidR="00D54B82">
        <w:rPr>
          <w:rFonts w:ascii="Times New Roman" w:hAnsi="Times New Roman" w:cs="Times New Roman"/>
          <w:sz w:val="24"/>
          <w:szCs w:val="24"/>
        </w:rPr>
        <w:t>This difficulty will be explored through the three themes identified in the analysis.</w:t>
      </w:r>
    </w:p>
    <w:p w14:paraId="46F97DC8" w14:textId="1238244D" w:rsidR="001F2866" w:rsidRPr="008E53CB" w:rsidRDefault="00D54B82" w:rsidP="00E9531D">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Theme 1: </w:t>
      </w:r>
      <w:r w:rsidR="001F2866" w:rsidRPr="008E53CB">
        <w:rPr>
          <w:rFonts w:ascii="Times New Roman" w:hAnsi="Times New Roman" w:cs="Times New Roman"/>
          <w:color w:val="auto"/>
          <w:sz w:val="24"/>
          <w:szCs w:val="24"/>
        </w:rPr>
        <w:t>Stigma</w:t>
      </w:r>
    </w:p>
    <w:p w14:paraId="663C970C" w14:textId="3F2E863F" w:rsidR="001F2866" w:rsidRPr="00B12060" w:rsidRDefault="00155DC8" w:rsidP="000F0AFD">
      <w:pPr>
        <w:spacing w:after="0" w:line="480" w:lineRule="auto"/>
        <w:ind w:firstLine="720"/>
        <w:rPr>
          <w:rFonts w:ascii="Times New Roman" w:hAnsi="Times New Roman" w:cs="Times New Roman"/>
          <w:sz w:val="24"/>
          <w:szCs w:val="24"/>
        </w:rPr>
      </w:pPr>
      <w:r w:rsidRPr="00B12060">
        <w:rPr>
          <w:rFonts w:ascii="Times New Roman" w:hAnsi="Times New Roman" w:cs="Times New Roman"/>
          <w:sz w:val="24"/>
          <w:szCs w:val="24"/>
        </w:rPr>
        <w:t>T</w:t>
      </w:r>
      <w:r w:rsidR="001F2866" w:rsidRPr="00B12060">
        <w:rPr>
          <w:rFonts w:ascii="Times New Roman" w:hAnsi="Times New Roman" w:cs="Times New Roman"/>
          <w:sz w:val="24"/>
          <w:szCs w:val="24"/>
        </w:rPr>
        <w:t xml:space="preserve">he qualitative data from this </w:t>
      </w:r>
      <w:r w:rsidR="0011135C">
        <w:rPr>
          <w:rFonts w:ascii="Times New Roman" w:hAnsi="Times New Roman" w:cs="Times New Roman"/>
          <w:sz w:val="24"/>
          <w:szCs w:val="24"/>
        </w:rPr>
        <w:t>study</w:t>
      </w:r>
      <w:r w:rsidR="001F2866" w:rsidRPr="00B12060">
        <w:rPr>
          <w:rFonts w:ascii="Times New Roman" w:hAnsi="Times New Roman" w:cs="Times New Roman"/>
          <w:sz w:val="24"/>
          <w:szCs w:val="24"/>
        </w:rPr>
        <w:t xml:space="preserve"> shows that disclosure is a significant issue for employees with ASD. Many of their comments reflected concern about a variety of different issues </w:t>
      </w:r>
      <w:r w:rsidR="001F2866" w:rsidRPr="00B12060">
        <w:rPr>
          <w:rFonts w:ascii="Times New Roman" w:hAnsi="Times New Roman" w:cs="Times New Roman"/>
          <w:sz w:val="24"/>
          <w:szCs w:val="24"/>
        </w:rPr>
        <w:lastRenderedPageBreak/>
        <w:t xml:space="preserve">and participants easily identified a mismatch between expectations of worker ability and perceptions of what an ASD diagnosis means for an employee. </w:t>
      </w:r>
      <w:r w:rsidR="00B12060">
        <w:rPr>
          <w:rFonts w:ascii="Times New Roman" w:hAnsi="Times New Roman" w:cs="Times New Roman"/>
          <w:sz w:val="24"/>
          <w:szCs w:val="24"/>
        </w:rPr>
        <w:t>For example, p</w:t>
      </w:r>
      <w:r w:rsidR="001F2866" w:rsidRPr="00B12060">
        <w:rPr>
          <w:rFonts w:ascii="Times New Roman" w:hAnsi="Times New Roman" w:cs="Times New Roman"/>
          <w:sz w:val="24"/>
          <w:szCs w:val="24"/>
        </w:rPr>
        <w:t>articipants reported negative</w:t>
      </w:r>
      <w:r w:rsidRPr="00B12060">
        <w:rPr>
          <w:rFonts w:ascii="Times New Roman" w:hAnsi="Times New Roman" w:cs="Times New Roman"/>
          <w:sz w:val="24"/>
          <w:szCs w:val="24"/>
        </w:rPr>
        <w:t xml:space="preserve"> outcomes following disclosure. </w:t>
      </w:r>
    </w:p>
    <w:p w14:paraId="3D7B8D6A" w14:textId="3529F5E6" w:rsidR="001F2866" w:rsidRPr="000F0AFD" w:rsidRDefault="001F2866" w:rsidP="000F0AFD">
      <w:pPr>
        <w:spacing w:after="0" w:line="240" w:lineRule="auto"/>
        <w:ind w:firstLine="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I struggle with disclosure. I have been sacked after disclosing several times.</w:t>
      </w:r>
    </w:p>
    <w:p w14:paraId="42FAFDA9" w14:textId="31E2242C" w:rsidR="00B12060" w:rsidRPr="00B12060" w:rsidRDefault="00B12060" w:rsidP="000F0AFD">
      <w:pPr>
        <w:spacing w:after="0" w:line="240" w:lineRule="auto"/>
        <w:ind w:firstLine="720"/>
        <w:rPr>
          <w:rFonts w:ascii="Times New Roman" w:hAnsi="Times New Roman" w:cs="Times New Roman"/>
          <w:i/>
          <w:sz w:val="24"/>
          <w:szCs w:val="24"/>
        </w:rPr>
      </w:pPr>
      <w:r w:rsidRPr="000F0AFD">
        <w:rPr>
          <w:rFonts w:ascii="Times New Roman" w:eastAsia="Times New Roman" w:hAnsi="Times New Roman" w:cs="Times New Roman"/>
          <w:sz w:val="24"/>
          <w:szCs w:val="24"/>
          <w:lang w:eastAsia="en-AU"/>
        </w:rPr>
        <w:t>(Barnaby</w:t>
      </w:r>
      <w:r>
        <w:rPr>
          <w:rFonts w:ascii="Times New Roman" w:eastAsia="Times New Roman" w:hAnsi="Times New Roman" w:cs="Times New Roman"/>
          <w:i/>
          <w:sz w:val="24"/>
          <w:szCs w:val="24"/>
          <w:lang w:eastAsia="en-AU"/>
        </w:rPr>
        <w:t>)</w:t>
      </w:r>
    </w:p>
    <w:p w14:paraId="4B92756A" w14:textId="77777777" w:rsidR="00B12060" w:rsidRDefault="00B12060" w:rsidP="00E9531D">
      <w:pPr>
        <w:spacing w:after="0" w:line="480" w:lineRule="auto"/>
        <w:rPr>
          <w:rFonts w:ascii="Times New Roman" w:hAnsi="Times New Roman" w:cs="Times New Roman"/>
          <w:sz w:val="24"/>
          <w:szCs w:val="24"/>
        </w:rPr>
      </w:pPr>
    </w:p>
    <w:p w14:paraId="47ECF51F" w14:textId="02953058" w:rsidR="001F2866" w:rsidRPr="00B12060" w:rsidRDefault="001F2866" w:rsidP="00E9531D">
      <w:pPr>
        <w:spacing w:after="0" w:line="480" w:lineRule="auto"/>
        <w:rPr>
          <w:rFonts w:ascii="Times New Roman" w:hAnsi="Times New Roman" w:cs="Times New Roman"/>
          <w:sz w:val="24"/>
          <w:szCs w:val="24"/>
        </w:rPr>
      </w:pPr>
      <w:r w:rsidRPr="00B12060">
        <w:rPr>
          <w:rFonts w:ascii="Times New Roman" w:hAnsi="Times New Roman" w:cs="Times New Roman"/>
          <w:sz w:val="24"/>
          <w:szCs w:val="24"/>
        </w:rPr>
        <w:t xml:space="preserve">Barnaby speculated about the number of people who work </w:t>
      </w:r>
      <w:r w:rsidR="00B12060">
        <w:rPr>
          <w:rFonts w:ascii="Times New Roman" w:hAnsi="Times New Roman" w:cs="Times New Roman"/>
          <w:sz w:val="24"/>
          <w:szCs w:val="24"/>
        </w:rPr>
        <w:t>in his area of</w:t>
      </w:r>
      <w:r w:rsidRPr="00B12060">
        <w:rPr>
          <w:rFonts w:ascii="Times New Roman" w:hAnsi="Times New Roman" w:cs="Times New Roman"/>
          <w:sz w:val="24"/>
          <w:szCs w:val="24"/>
        </w:rPr>
        <w:t xml:space="preserve"> disability support due to the difficulty in accessing and maintaining employment in other sectors, but his comment also highlight</w:t>
      </w:r>
      <w:r w:rsidR="00155DC8" w:rsidRPr="00B12060">
        <w:rPr>
          <w:rFonts w:ascii="Times New Roman" w:hAnsi="Times New Roman" w:cs="Times New Roman"/>
          <w:sz w:val="24"/>
          <w:szCs w:val="24"/>
        </w:rPr>
        <w:t>ed</w:t>
      </w:r>
      <w:r w:rsidRPr="00B12060">
        <w:rPr>
          <w:rFonts w:ascii="Times New Roman" w:hAnsi="Times New Roman" w:cs="Times New Roman"/>
          <w:sz w:val="24"/>
          <w:szCs w:val="24"/>
        </w:rPr>
        <w:t xml:space="preserve"> the difficulties that people with ASD routinely face</w:t>
      </w:r>
      <w:r w:rsidR="00155DC8" w:rsidRPr="00B12060">
        <w:rPr>
          <w:rFonts w:ascii="Times New Roman" w:hAnsi="Times New Roman" w:cs="Times New Roman"/>
          <w:sz w:val="24"/>
          <w:szCs w:val="24"/>
        </w:rPr>
        <w:t>d</w:t>
      </w:r>
      <w:r w:rsidRPr="00B12060">
        <w:rPr>
          <w:rFonts w:ascii="Times New Roman" w:hAnsi="Times New Roman" w:cs="Times New Roman"/>
          <w:sz w:val="24"/>
          <w:szCs w:val="24"/>
        </w:rPr>
        <w:t xml:space="preserve"> in their place of employment.</w:t>
      </w:r>
    </w:p>
    <w:p w14:paraId="3F97A715" w14:textId="04AB8CD0" w:rsidR="001F2866" w:rsidRPr="00946A09" w:rsidRDefault="001F2866" w:rsidP="00E9531D">
      <w:pPr>
        <w:spacing w:after="0" w:line="480" w:lineRule="auto"/>
        <w:rPr>
          <w:rFonts w:ascii="Times New Roman" w:eastAsia="Times New Roman" w:hAnsi="Times New Roman" w:cs="Times New Roman"/>
          <w:sz w:val="24"/>
          <w:szCs w:val="24"/>
          <w:lang w:eastAsia="en-AU"/>
        </w:rPr>
      </w:pPr>
      <w:r w:rsidRPr="00946A09">
        <w:rPr>
          <w:rFonts w:ascii="Times New Roman" w:eastAsia="Times New Roman" w:hAnsi="Times New Roman" w:cs="Times New Roman"/>
          <w:sz w:val="24"/>
          <w:szCs w:val="24"/>
          <w:lang w:eastAsia="en-AU"/>
        </w:rPr>
        <w:t xml:space="preserve">Barnaby </w:t>
      </w:r>
      <w:r w:rsidR="00946A09">
        <w:rPr>
          <w:rFonts w:ascii="Times New Roman" w:eastAsia="Times New Roman" w:hAnsi="Times New Roman" w:cs="Times New Roman"/>
          <w:sz w:val="24"/>
          <w:szCs w:val="24"/>
          <w:lang w:eastAsia="en-AU"/>
        </w:rPr>
        <w:t xml:space="preserve">felt that his own ASD was a strength in his work, enabling him to more effectively work with his ASD clients, stating that </w:t>
      </w:r>
      <w:r w:rsidR="00155DC8" w:rsidRPr="00946A09">
        <w:rPr>
          <w:rFonts w:ascii="Times New Roman" w:eastAsia="Times New Roman" w:hAnsi="Times New Roman" w:cs="Times New Roman"/>
          <w:sz w:val="24"/>
          <w:szCs w:val="24"/>
          <w:lang w:eastAsia="en-AU"/>
        </w:rPr>
        <w:t>he was able to</w:t>
      </w:r>
      <w:r w:rsidRPr="00946A09">
        <w:rPr>
          <w:rFonts w:ascii="Times New Roman" w:eastAsia="Times New Roman" w:hAnsi="Times New Roman" w:cs="Times New Roman"/>
          <w:sz w:val="24"/>
          <w:szCs w:val="24"/>
          <w:lang w:eastAsia="en-AU"/>
        </w:rPr>
        <w:t xml:space="preserve"> identify more with the people he support</w:t>
      </w:r>
      <w:r w:rsidR="00155DC8" w:rsidRPr="00946A09">
        <w:rPr>
          <w:rFonts w:ascii="Times New Roman" w:eastAsia="Times New Roman" w:hAnsi="Times New Roman" w:cs="Times New Roman"/>
          <w:sz w:val="24"/>
          <w:szCs w:val="24"/>
          <w:lang w:eastAsia="en-AU"/>
        </w:rPr>
        <w:t>ed in his working role</w:t>
      </w:r>
      <w:r w:rsidRPr="00946A09">
        <w:rPr>
          <w:rFonts w:ascii="Times New Roman" w:eastAsia="Times New Roman" w:hAnsi="Times New Roman" w:cs="Times New Roman"/>
          <w:sz w:val="24"/>
          <w:szCs w:val="24"/>
          <w:lang w:eastAsia="en-AU"/>
        </w:rPr>
        <w:t xml:space="preserve"> than </w:t>
      </w:r>
      <w:r w:rsidR="00155DC8" w:rsidRPr="00946A09">
        <w:rPr>
          <w:rFonts w:ascii="Times New Roman" w:eastAsia="Times New Roman" w:hAnsi="Times New Roman" w:cs="Times New Roman"/>
          <w:sz w:val="24"/>
          <w:szCs w:val="24"/>
          <w:lang w:eastAsia="en-AU"/>
        </w:rPr>
        <w:t>he did with</w:t>
      </w:r>
      <w:r w:rsidRPr="00946A09">
        <w:rPr>
          <w:rFonts w:ascii="Times New Roman" w:eastAsia="Times New Roman" w:hAnsi="Times New Roman" w:cs="Times New Roman"/>
          <w:sz w:val="24"/>
          <w:szCs w:val="24"/>
          <w:lang w:eastAsia="en-AU"/>
        </w:rPr>
        <w:t xml:space="preserve"> his supervisors who bull</w:t>
      </w:r>
      <w:r w:rsidR="00155DC8" w:rsidRPr="00946A09">
        <w:rPr>
          <w:rFonts w:ascii="Times New Roman" w:eastAsia="Times New Roman" w:hAnsi="Times New Roman" w:cs="Times New Roman"/>
          <w:sz w:val="24"/>
          <w:szCs w:val="24"/>
          <w:lang w:eastAsia="en-AU"/>
        </w:rPr>
        <w:t>ied</w:t>
      </w:r>
      <w:r w:rsidRPr="00946A09">
        <w:rPr>
          <w:rFonts w:ascii="Times New Roman" w:eastAsia="Times New Roman" w:hAnsi="Times New Roman" w:cs="Times New Roman"/>
          <w:sz w:val="24"/>
          <w:szCs w:val="24"/>
          <w:lang w:eastAsia="en-AU"/>
        </w:rPr>
        <w:t xml:space="preserve"> him. </w:t>
      </w:r>
      <w:r w:rsidR="00946A09">
        <w:rPr>
          <w:rFonts w:ascii="Times New Roman" w:eastAsia="Times New Roman" w:hAnsi="Times New Roman" w:cs="Times New Roman"/>
          <w:sz w:val="24"/>
          <w:szCs w:val="24"/>
          <w:lang w:eastAsia="en-AU"/>
        </w:rPr>
        <w:t>Barnaby recognised some of the specific challenges for ASD workers, a position shared by Agatha:</w:t>
      </w:r>
    </w:p>
    <w:p w14:paraId="37F19DBB" w14:textId="448C64A1"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 xml:space="preserve">Social awkwardness can lead to a lack of progress in job opportunities. </w:t>
      </w:r>
      <w:r w:rsidR="00946A09">
        <w:rPr>
          <w:rFonts w:ascii="Times New Roman" w:eastAsia="Times New Roman" w:hAnsi="Times New Roman" w:cs="Times New Roman"/>
          <w:sz w:val="24"/>
          <w:szCs w:val="24"/>
          <w:lang w:eastAsia="en-AU"/>
        </w:rPr>
        <w:t>C</w:t>
      </w:r>
      <w:r w:rsidRPr="000F0AFD">
        <w:rPr>
          <w:rFonts w:ascii="Times New Roman" w:eastAsia="Times New Roman" w:hAnsi="Times New Roman" w:cs="Times New Roman"/>
          <w:sz w:val="24"/>
          <w:szCs w:val="24"/>
          <w:lang w:eastAsia="en-AU"/>
        </w:rPr>
        <w:t>ontracts and permanency are often hard to negotiate or come by.</w:t>
      </w:r>
    </w:p>
    <w:p w14:paraId="66DB3456" w14:textId="14BD4B87" w:rsidR="00946A09" w:rsidRDefault="00946A09"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(Barnaby</w:t>
      </w:r>
      <w:r>
        <w:rPr>
          <w:rFonts w:ascii="Times New Roman" w:eastAsia="Times New Roman" w:hAnsi="Times New Roman" w:cs="Times New Roman"/>
          <w:sz w:val="24"/>
          <w:szCs w:val="24"/>
          <w:lang w:eastAsia="en-AU"/>
        </w:rPr>
        <w:t>)</w:t>
      </w:r>
    </w:p>
    <w:p w14:paraId="4C5FDD65" w14:textId="77777777" w:rsidR="00946A09" w:rsidRPr="000F0AFD" w:rsidRDefault="00946A09" w:rsidP="000F0AFD">
      <w:pPr>
        <w:spacing w:after="0" w:line="240" w:lineRule="auto"/>
        <w:ind w:left="720"/>
        <w:rPr>
          <w:rFonts w:ascii="Times New Roman" w:eastAsia="Times New Roman" w:hAnsi="Times New Roman" w:cs="Times New Roman"/>
          <w:sz w:val="24"/>
          <w:szCs w:val="24"/>
          <w:lang w:eastAsia="en-AU"/>
        </w:rPr>
      </w:pPr>
    </w:p>
    <w:p w14:paraId="48406892" w14:textId="77777777" w:rsidR="00946A09" w:rsidRPr="00201C89" w:rsidRDefault="00946A09" w:rsidP="00946A09">
      <w:pPr>
        <w:spacing w:after="0" w:line="240" w:lineRule="auto"/>
        <w:ind w:left="720"/>
        <w:rPr>
          <w:rFonts w:ascii="Times New Roman" w:eastAsia="Times New Roman" w:hAnsi="Times New Roman" w:cs="Times New Roman"/>
          <w:sz w:val="24"/>
          <w:szCs w:val="24"/>
          <w:lang w:eastAsia="en-AU"/>
        </w:rPr>
      </w:pPr>
      <w:r w:rsidRPr="00201C89">
        <w:rPr>
          <w:rFonts w:ascii="Times New Roman" w:eastAsia="Times New Roman" w:hAnsi="Times New Roman" w:cs="Times New Roman"/>
          <w:sz w:val="24"/>
          <w:szCs w:val="24"/>
          <w:lang w:eastAsia="en-AU"/>
        </w:rPr>
        <w:t>He [supervisor] doesn't seem to understand my emotional mutism and, while he gives me a bit of extra leeway, he expects me to manage Aspergers as if it were a disease.</w:t>
      </w:r>
    </w:p>
    <w:p w14:paraId="69F88666" w14:textId="77777777" w:rsidR="00946A09" w:rsidRPr="00201C89" w:rsidRDefault="00946A09" w:rsidP="00946A09">
      <w:pPr>
        <w:spacing w:after="0" w:line="240" w:lineRule="auto"/>
        <w:ind w:left="720"/>
        <w:rPr>
          <w:rFonts w:ascii="Times New Roman" w:eastAsia="Times New Roman" w:hAnsi="Times New Roman" w:cs="Times New Roman"/>
          <w:sz w:val="24"/>
          <w:szCs w:val="24"/>
          <w:lang w:eastAsia="en-AU"/>
        </w:rPr>
      </w:pPr>
      <w:r w:rsidRPr="00201C89">
        <w:rPr>
          <w:rFonts w:ascii="Times New Roman" w:eastAsia="Times New Roman" w:hAnsi="Times New Roman" w:cs="Times New Roman"/>
          <w:sz w:val="24"/>
          <w:szCs w:val="24"/>
          <w:lang w:eastAsia="en-AU"/>
        </w:rPr>
        <w:t>(Agatha)</w:t>
      </w:r>
    </w:p>
    <w:p w14:paraId="2B029CC4" w14:textId="77777777" w:rsidR="00946A09" w:rsidRDefault="00946A09" w:rsidP="00E9531D">
      <w:pPr>
        <w:spacing w:after="0" w:line="480" w:lineRule="auto"/>
        <w:rPr>
          <w:rFonts w:ascii="Times New Roman" w:eastAsia="Times New Roman" w:hAnsi="Times New Roman" w:cs="Times New Roman"/>
          <w:sz w:val="24"/>
          <w:szCs w:val="24"/>
          <w:lang w:eastAsia="en-AU"/>
        </w:rPr>
      </w:pPr>
    </w:p>
    <w:p w14:paraId="4B3CE540" w14:textId="06250D48" w:rsidR="001F2866" w:rsidRPr="00946A09" w:rsidRDefault="00946A09" w:rsidP="00E9531D">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AU"/>
        </w:rPr>
        <w:t xml:space="preserve">This is something echoed in the wider literature, with </w:t>
      </w:r>
      <w:r w:rsidR="001F2866" w:rsidRPr="00946A09">
        <w:rPr>
          <w:rFonts w:ascii="Times New Roman" w:eastAsia="Times New Roman" w:hAnsi="Times New Roman" w:cs="Times New Roman"/>
          <w:sz w:val="24"/>
          <w:szCs w:val="24"/>
          <w:lang w:eastAsia="en-AU"/>
        </w:rPr>
        <w:t>Wehman</w:t>
      </w:r>
      <w:r w:rsidR="00045C78" w:rsidRPr="00946A09">
        <w:rPr>
          <w:rFonts w:ascii="Times New Roman" w:eastAsia="Times New Roman" w:hAnsi="Times New Roman" w:cs="Times New Roman"/>
          <w:sz w:val="24"/>
          <w:szCs w:val="24"/>
          <w:lang w:eastAsia="en-AU"/>
        </w:rPr>
        <w:t xml:space="preserve"> </w:t>
      </w:r>
      <w:r w:rsidR="00045C78" w:rsidRPr="00946A09">
        <w:rPr>
          <w:rFonts w:ascii="Times New Roman" w:hAnsi="Times New Roman" w:cs="Times New Roman"/>
          <w:noProof/>
          <w:sz w:val="24"/>
          <w:szCs w:val="24"/>
        </w:rPr>
        <w:t>(2003</w:t>
      </w:r>
      <w:r w:rsidR="00155DC8" w:rsidRPr="00946A09">
        <w:rPr>
          <w:rFonts w:ascii="Times New Roman" w:hAnsi="Times New Roman" w:cs="Times New Roman"/>
          <w:noProof/>
          <w:sz w:val="24"/>
          <w:szCs w:val="24"/>
        </w:rPr>
        <w:t>, p.</w:t>
      </w:r>
      <w:r w:rsidR="00045C78" w:rsidRPr="00946A09">
        <w:rPr>
          <w:rFonts w:ascii="Times New Roman" w:hAnsi="Times New Roman" w:cs="Times New Roman"/>
          <w:noProof/>
          <w:sz w:val="24"/>
          <w:szCs w:val="24"/>
        </w:rPr>
        <w:t xml:space="preserve"> 137)</w:t>
      </w:r>
      <w:r w:rsidR="001F2866" w:rsidRPr="00946A09">
        <w:rPr>
          <w:rFonts w:ascii="Times New Roman" w:eastAsia="Times New Roman" w:hAnsi="Times New Roman" w:cs="Times New Roman"/>
          <w:sz w:val="24"/>
          <w:szCs w:val="24"/>
          <w:lang w:eastAsia="en-AU"/>
        </w:rPr>
        <w:t xml:space="preserve"> point</w:t>
      </w:r>
      <w:r>
        <w:rPr>
          <w:rFonts w:ascii="Times New Roman" w:eastAsia="Times New Roman" w:hAnsi="Times New Roman" w:cs="Times New Roman"/>
          <w:sz w:val="24"/>
          <w:szCs w:val="24"/>
          <w:lang w:eastAsia="en-AU"/>
        </w:rPr>
        <w:t>ing</w:t>
      </w:r>
      <w:r w:rsidR="001F2866" w:rsidRPr="00946A09">
        <w:rPr>
          <w:rFonts w:ascii="Times New Roman" w:eastAsia="Times New Roman" w:hAnsi="Times New Roman" w:cs="Times New Roman"/>
          <w:sz w:val="24"/>
          <w:szCs w:val="24"/>
          <w:lang w:eastAsia="en-AU"/>
        </w:rPr>
        <w:t xml:space="preserve"> out that, </w:t>
      </w:r>
      <w:r>
        <w:rPr>
          <w:rFonts w:ascii="Times New Roman" w:hAnsi="Times New Roman" w:cs="Times New Roman"/>
          <w:sz w:val="24"/>
          <w:szCs w:val="24"/>
        </w:rPr>
        <w:t>“</w:t>
      </w:r>
      <w:r w:rsidR="001F2866" w:rsidRPr="00946A09">
        <w:rPr>
          <w:rFonts w:ascii="Times New Roman" w:hAnsi="Times New Roman" w:cs="Times New Roman"/>
          <w:sz w:val="24"/>
          <w:szCs w:val="24"/>
        </w:rPr>
        <w:t>job satisfaction and retention is often contingent upon the degree of social involvement that an employee has with supervisors and other co-workers</w:t>
      </w:r>
      <w:r>
        <w:rPr>
          <w:rFonts w:ascii="Times New Roman" w:hAnsi="Times New Roman" w:cs="Times New Roman"/>
          <w:sz w:val="24"/>
          <w:szCs w:val="24"/>
        </w:rPr>
        <w:t>”</w:t>
      </w:r>
      <w:r w:rsidR="00045C78" w:rsidRPr="00946A09">
        <w:rPr>
          <w:rFonts w:ascii="Times New Roman" w:hAnsi="Times New Roman" w:cs="Times New Roman"/>
          <w:sz w:val="24"/>
          <w:szCs w:val="24"/>
        </w:rPr>
        <w:t>.</w:t>
      </w:r>
      <w:r w:rsidR="001F2866" w:rsidRPr="00946A09">
        <w:rPr>
          <w:rFonts w:ascii="Times New Roman" w:hAnsi="Times New Roman" w:cs="Times New Roman"/>
          <w:sz w:val="24"/>
          <w:szCs w:val="24"/>
        </w:rPr>
        <w:t xml:space="preserve"> However, where stigmatising aspects of the condition are accommodated, workforce outcomes are reported to improve</w:t>
      </w:r>
      <w:r>
        <w:rPr>
          <w:rFonts w:ascii="Times New Roman" w:hAnsi="Times New Roman" w:cs="Times New Roman"/>
          <w:sz w:val="24"/>
          <w:szCs w:val="24"/>
        </w:rPr>
        <w:t>:</w:t>
      </w:r>
      <w:r w:rsidR="001F2866" w:rsidRPr="00946A09">
        <w:rPr>
          <w:rFonts w:ascii="Times New Roman" w:hAnsi="Times New Roman" w:cs="Times New Roman"/>
          <w:sz w:val="24"/>
          <w:szCs w:val="24"/>
        </w:rPr>
        <w:t xml:space="preserve"> </w:t>
      </w:r>
    </w:p>
    <w:p w14:paraId="7A33ABAD" w14:textId="567B28D8"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If co-workers and supervisors look past my awkward social skills and mannerisms then I often do well.</w:t>
      </w:r>
    </w:p>
    <w:p w14:paraId="5B155074" w14:textId="749784F5" w:rsidR="00946A09" w:rsidRDefault="00946A09"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(Sheila)</w:t>
      </w:r>
    </w:p>
    <w:p w14:paraId="7F7FB34A" w14:textId="77777777" w:rsidR="00946A09" w:rsidRPr="000F0AFD" w:rsidRDefault="00946A09" w:rsidP="000F0AFD">
      <w:pPr>
        <w:spacing w:after="0" w:line="240" w:lineRule="auto"/>
        <w:ind w:left="720"/>
        <w:rPr>
          <w:rFonts w:ascii="Times New Roman" w:eastAsia="Times New Roman" w:hAnsi="Times New Roman" w:cs="Times New Roman"/>
          <w:sz w:val="24"/>
          <w:szCs w:val="24"/>
          <w:lang w:eastAsia="en-AU"/>
        </w:rPr>
      </w:pPr>
    </w:p>
    <w:p w14:paraId="62F437BE" w14:textId="612DA581" w:rsidR="001F2866" w:rsidRPr="00946A09" w:rsidRDefault="00946A09" w:rsidP="00E9531D">
      <w:pPr>
        <w:spacing w:after="0"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However, m</w:t>
      </w:r>
      <w:r w:rsidR="001F2866" w:rsidRPr="00946A09">
        <w:rPr>
          <w:rFonts w:ascii="Times New Roman" w:eastAsia="Times New Roman" w:hAnsi="Times New Roman" w:cs="Times New Roman"/>
          <w:sz w:val="24"/>
          <w:szCs w:val="24"/>
          <w:lang w:eastAsia="en-AU"/>
        </w:rPr>
        <w:t xml:space="preserve">ore commonly participants reported negative situations where they felt their social skills were </w:t>
      </w:r>
      <w:r>
        <w:rPr>
          <w:rFonts w:ascii="Times New Roman" w:eastAsia="Times New Roman" w:hAnsi="Times New Roman" w:cs="Times New Roman"/>
          <w:sz w:val="24"/>
          <w:szCs w:val="24"/>
          <w:lang w:eastAsia="en-AU"/>
        </w:rPr>
        <w:t>positioned as i</w:t>
      </w:r>
      <w:r w:rsidR="001F2866" w:rsidRPr="00946A09">
        <w:rPr>
          <w:rFonts w:ascii="Times New Roman" w:eastAsia="Times New Roman" w:hAnsi="Times New Roman" w:cs="Times New Roman"/>
          <w:sz w:val="24"/>
          <w:szCs w:val="24"/>
          <w:lang w:eastAsia="en-AU"/>
        </w:rPr>
        <w:t>nadequate</w:t>
      </w:r>
      <w:r>
        <w:rPr>
          <w:rFonts w:ascii="Times New Roman" w:eastAsia="Times New Roman" w:hAnsi="Times New Roman" w:cs="Times New Roman"/>
          <w:sz w:val="24"/>
          <w:szCs w:val="24"/>
          <w:lang w:eastAsia="en-AU"/>
        </w:rPr>
        <w:t>:</w:t>
      </w:r>
      <w:r w:rsidR="001F2866" w:rsidRPr="00946A09">
        <w:rPr>
          <w:rFonts w:ascii="Times New Roman" w:eastAsia="Times New Roman" w:hAnsi="Times New Roman" w:cs="Times New Roman"/>
          <w:sz w:val="24"/>
          <w:szCs w:val="24"/>
          <w:lang w:eastAsia="en-AU"/>
        </w:rPr>
        <w:t xml:space="preserve"> </w:t>
      </w:r>
    </w:p>
    <w:p w14:paraId="4E0B67A3" w14:textId="3A512C63"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 xml:space="preserve">[I have] executive functioning problems (particularly in relation to others understanding my difficulties with, for example, last minute meetings or sudden changes in expectations), and, especially, difficulties navigating the "social aspects" of the workplace. This latter </w:t>
      </w:r>
      <w:r w:rsidRPr="000F0AFD">
        <w:rPr>
          <w:rFonts w:ascii="Times New Roman" w:eastAsia="Times New Roman" w:hAnsi="Times New Roman" w:cs="Times New Roman"/>
          <w:sz w:val="24"/>
          <w:szCs w:val="24"/>
          <w:lang w:eastAsia="en-AU"/>
        </w:rPr>
        <w:lastRenderedPageBreak/>
        <w:t>point has caused considerable stress and misunderstandings for me and others in the workplace.</w:t>
      </w:r>
    </w:p>
    <w:p w14:paraId="70F15F08" w14:textId="46E800D0" w:rsidR="00946A09" w:rsidRPr="000F0AFD" w:rsidRDefault="00946A09"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(Penelope)</w:t>
      </w:r>
    </w:p>
    <w:p w14:paraId="2693BC79" w14:textId="77777777" w:rsidR="001F2866" w:rsidRPr="00946A09" w:rsidRDefault="001F2866" w:rsidP="00E9531D">
      <w:pPr>
        <w:spacing w:after="0" w:line="480" w:lineRule="auto"/>
        <w:ind w:left="720"/>
        <w:rPr>
          <w:rFonts w:ascii="Times New Roman" w:hAnsi="Times New Roman" w:cs="Times New Roman"/>
          <w:i/>
          <w:sz w:val="24"/>
          <w:szCs w:val="24"/>
        </w:rPr>
      </w:pPr>
    </w:p>
    <w:p w14:paraId="0CB222C9" w14:textId="0B18CDD6" w:rsidR="001F2866" w:rsidRPr="00946A09" w:rsidRDefault="001F2866" w:rsidP="00E9531D">
      <w:pPr>
        <w:spacing w:after="0" w:line="480" w:lineRule="auto"/>
        <w:rPr>
          <w:rFonts w:ascii="Times New Roman" w:hAnsi="Times New Roman" w:cs="Times New Roman"/>
          <w:sz w:val="24"/>
          <w:szCs w:val="24"/>
        </w:rPr>
      </w:pPr>
      <w:r w:rsidRPr="00946A09">
        <w:rPr>
          <w:rFonts w:ascii="Times New Roman" w:hAnsi="Times New Roman" w:cs="Times New Roman"/>
          <w:sz w:val="24"/>
          <w:szCs w:val="24"/>
        </w:rPr>
        <w:t>Employees w</w:t>
      </w:r>
      <w:r w:rsidR="00155DC8" w:rsidRPr="00946A09">
        <w:rPr>
          <w:rFonts w:ascii="Times New Roman" w:hAnsi="Times New Roman" w:cs="Times New Roman"/>
          <w:sz w:val="24"/>
          <w:szCs w:val="24"/>
        </w:rPr>
        <w:t>ith ASD</w:t>
      </w:r>
      <w:r w:rsidR="00946A09">
        <w:rPr>
          <w:rFonts w:ascii="Times New Roman" w:hAnsi="Times New Roman" w:cs="Times New Roman"/>
          <w:sz w:val="24"/>
          <w:szCs w:val="24"/>
        </w:rPr>
        <w:t xml:space="preserve"> have been characterised as</w:t>
      </w:r>
      <w:r w:rsidR="00155DC8" w:rsidRPr="00946A09">
        <w:rPr>
          <w:rFonts w:ascii="Times New Roman" w:hAnsi="Times New Roman" w:cs="Times New Roman"/>
          <w:sz w:val="24"/>
          <w:szCs w:val="24"/>
        </w:rPr>
        <w:t xml:space="preserve"> </w:t>
      </w:r>
      <w:r w:rsidR="00946A09">
        <w:rPr>
          <w:rFonts w:ascii="Times New Roman" w:hAnsi="Times New Roman" w:cs="Times New Roman"/>
          <w:sz w:val="24"/>
          <w:szCs w:val="24"/>
        </w:rPr>
        <w:t>“</w:t>
      </w:r>
      <w:r w:rsidR="00155DC8" w:rsidRPr="00946A09">
        <w:rPr>
          <w:rFonts w:ascii="Times New Roman" w:hAnsi="Times New Roman" w:cs="Times New Roman"/>
          <w:sz w:val="24"/>
          <w:szCs w:val="24"/>
        </w:rPr>
        <w:t>often have difficulty ‘</w:t>
      </w:r>
      <w:r w:rsidRPr="00946A09">
        <w:rPr>
          <w:rFonts w:ascii="Times New Roman" w:hAnsi="Times New Roman" w:cs="Times New Roman"/>
          <w:sz w:val="24"/>
          <w:szCs w:val="24"/>
        </w:rPr>
        <w:t>reading between the lines</w:t>
      </w:r>
      <w:r w:rsidR="00155DC8" w:rsidRPr="00946A09">
        <w:rPr>
          <w:rFonts w:ascii="Times New Roman" w:hAnsi="Times New Roman" w:cs="Times New Roman"/>
          <w:sz w:val="24"/>
          <w:szCs w:val="24"/>
        </w:rPr>
        <w:t>’</w:t>
      </w:r>
      <w:r w:rsidRPr="00946A09">
        <w:rPr>
          <w:rFonts w:ascii="Times New Roman" w:hAnsi="Times New Roman" w:cs="Times New Roman"/>
          <w:sz w:val="24"/>
          <w:szCs w:val="24"/>
        </w:rPr>
        <w:t xml:space="preserve"> and uncovering the implicit as well as explicit meanings of a message</w:t>
      </w:r>
      <w:r w:rsidR="00946A09">
        <w:rPr>
          <w:rFonts w:ascii="Times New Roman" w:hAnsi="Times New Roman" w:cs="Times New Roman"/>
          <w:sz w:val="24"/>
          <w:szCs w:val="24"/>
        </w:rPr>
        <w:t>”</w:t>
      </w:r>
      <w:r w:rsidRPr="00946A09">
        <w:rPr>
          <w:rFonts w:ascii="Times New Roman" w:hAnsi="Times New Roman" w:cs="Times New Roman"/>
          <w:sz w:val="24"/>
          <w:szCs w:val="24"/>
        </w:rPr>
        <w:t xml:space="preserve"> </w:t>
      </w:r>
      <w:r w:rsidR="00642B82" w:rsidRPr="00946A09">
        <w:rPr>
          <w:rFonts w:ascii="Times New Roman" w:hAnsi="Times New Roman" w:cs="Times New Roman"/>
          <w:noProof/>
          <w:sz w:val="24"/>
          <w:szCs w:val="24"/>
        </w:rPr>
        <w:t>(Muller</w:t>
      </w:r>
      <w:r w:rsidR="00946A09">
        <w:rPr>
          <w:rFonts w:ascii="Times New Roman" w:hAnsi="Times New Roman" w:cs="Times New Roman"/>
          <w:noProof/>
          <w:sz w:val="24"/>
          <w:szCs w:val="24"/>
        </w:rPr>
        <w:t>,</w:t>
      </w:r>
      <w:r w:rsidR="00642B82" w:rsidRPr="00946A09">
        <w:rPr>
          <w:rFonts w:ascii="Times New Roman" w:hAnsi="Times New Roman" w:cs="Times New Roman"/>
          <w:noProof/>
          <w:sz w:val="24"/>
          <w:szCs w:val="24"/>
        </w:rPr>
        <w:t xml:space="preserve"> et al</w:t>
      </w:r>
      <w:r w:rsidR="00946A09">
        <w:rPr>
          <w:rFonts w:ascii="Times New Roman" w:hAnsi="Times New Roman" w:cs="Times New Roman"/>
          <w:noProof/>
          <w:sz w:val="24"/>
          <w:szCs w:val="24"/>
        </w:rPr>
        <w:t>.,</w:t>
      </w:r>
      <w:r w:rsidR="00642B82" w:rsidRPr="00946A09">
        <w:rPr>
          <w:rFonts w:ascii="Times New Roman" w:hAnsi="Times New Roman" w:cs="Times New Roman"/>
          <w:noProof/>
          <w:sz w:val="24"/>
          <w:szCs w:val="24"/>
        </w:rPr>
        <w:t xml:space="preserve"> 2003, p.</w:t>
      </w:r>
      <w:r w:rsidRPr="00946A09">
        <w:rPr>
          <w:rFonts w:ascii="Times New Roman" w:hAnsi="Times New Roman" w:cs="Times New Roman"/>
          <w:noProof/>
          <w:sz w:val="24"/>
          <w:szCs w:val="24"/>
        </w:rPr>
        <w:t xml:space="preserve"> 168)</w:t>
      </w:r>
      <w:r w:rsidRPr="00946A09">
        <w:rPr>
          <w:rFonts w:ascii="Times New Roman" w:hAnsi="Times New Roman" w:cs="Times New Roman"/>
          <w:sz w:val="24"/>
          <w:szCs w:val="24"/>
        </w:rPr>
        <w:t xml:space="preserve">. </w:t>
      </w:r>
      <w:r w:rsidR="00946A09">
        <w:rPr>
          <w:rFonts w:ascii="Times New Roman" w:hAnsi="Times New Roman" w:cs="Times New Roman"/>
          <w:sz w:val="24"/>
          <w:szCs w:val="24"/>
        </w:rPr>
        <w:t xml:space="preserve">However, participants reported working hard to understand some of the more implicit messages in the workplace. For example, </w:t>
      </w:r>
      <w:r w:rsidRPr="00946A09">
        <w:rPr>
          <w:rFonts w:ascii="Times New Roman" w:hAnsi="Times New Roman" w:cs="Times New Roman"/>
          <w:sz w:val="24"/>
          <w:szCs w:val="24"/>
        </w:rPr>
        <w:t xml:space="preserve">Mavis </w:t>
      </w:r>
      <w:r w:rsidR="00946A09">
        <w:rPr>
          <w:rFonts w:ascii="Times New Roman" w:hAnsi="Times New Roman" w:cs="Times New Roman"/>
          <w:sz w:val="24"/>
          <w:szCs w:val="24"/>
        </w:rPr>
        <w:t>reported</w:t>
      </w:r>
      <w:r w:rsidR="00946A09" w:rsidRPr="00946A09">
        <w:rPr>
          <w:rFonts w:ascii="Times New Roman" w:hAnsi="Times New Roman" w:cs="Times New Roman"/>
          <w:sz w:val="24"/>
          <w:szCs w:val="24"/>
        </w:rPr>
        <w:t xml:space="preserve"> </w:t>
      </w:r>
      <w:r w:rsidR="00155DC8" w:rsidRPr="00946A09">
        <w:rPr>
          <w:rFonts w:ascii="Times New Roman" w:hAnsi="Times New Roman" w:cs="Times New Roman"/>
          <w:sz w:val="24"/>
          <w:szCs w:val="24"/>
        </w:rPr>
        <w:t>that she mad</w:t>
      </w:r>
      <w:r w:rsidRPr="00946A09">
        <w:rPr>
          <w:rFonts w:ascii="Times New Roman" w:hAnsi="Times New Roman" w:cs="Times New Roman"/>
          <w:sz w:val="24"/>
          <w:szCs w:val="24"/>
        </w:rPr>
        <w:t xml:space="preserve">e an effort to get to know people and </w:t>
      </w:r>
      <w:r w:rsidR="007C0397">
        <w:rPr>
          <w:rFonts w:ascii="Times New Roman" w:hAnsi="Times New Roman" w:cs="Times New Roman"/>
          <w:sz w:val="24"/>
          <w:szCs w:val="24"/>
        </w:rPr>
        <w:t>“work them out”</w:t>
      </w:r>
      <w:r w:rsidRPr="00946A09">
        <w:rPr>
          <w:rFonts w:ascii="Times New Roman" w:hAnsi="Times New Roman" w:cs="Times New Roman"/>
          <w:sz w:val="24"/>
          <w:szCs w:val="24"/>
        </w:rPr>
        <w:t xml:space="preserve"> before she</w:t>
      </w:r>
      <w:r w:rsidR="00155DC8" w:rsidRPr="00946A09">
        <w:rPr>
          <w:rFonts w:ascii="Times New Roman" w:hAnsi="Times New Roman" w:cs="Times New Roman"/>
          <w:sz w:val="24"/>
          <w:szCs w:val="24"/>
        </w:rPr>
        <w:t xml:space="preserve"> would</w:t>
      </w:r>
      <w:r w:rsidRPr="00946A09">
        <w:rPr>
          <w:rFonts w:ascii="Times New Roman" w:hAnsi="Times New Roman" w:cs="Times New Roman"/>
          <w:sz w:val="24"/>
          <w:szCs w:val="24"/>
        </w:rPr>
        <w:t xml:space="preserve"> offer her </w:t>
      </w:r>
      <w:r w:rsidR="00155DC8" w:rsidRPr="00946A09">
        <w:rPr>
          <w:rFonts w:ascii="Times New Roman" w:hAnsi="Times New Roman" w:cs="Times New Roman"/>
          <w:sz w:val="24"/>
          <w:szCs w:val="24"/>
        </w:rPr>
        <w:t>opinion. She clearly understood</w:t>
      </w:r>
      <w:r w:rsidRPr="00946A09">
        <w:rPr>
          <w:rFonts w:ascii="Times New Roman" w:hAnsi="Times New Roman" w:cs="Times New Roman"/>
          <w:sz w:val="24"/>
          <w:szCs w:val="24"/>
        </w:rPr>
        <w:t xml:space="preserve"> </w:t>
      </w:r>
      <w:r w:rsidR="006A4FAA">
        <w:rPr>
          <w:rFonts w:ascii="Times New Roman" w:hAnsi="Times New Roman" w:cs="Times New Roman"/>
          <w:sz w:val="24"/>
          <w:szCs w:val="24"/>
        </w:rPr>
        <w:t>the need</w:t>
      </w:r>
      <w:r w:rsidRPr="00946A09">
        <w:rPr>
          <w:rFonts w:ascii="Times New Roman" w:hAnsi="Times New Roman" w:cs="Times New Roman"/>
          <w:sz w:val="24"/>
          <w:szCs w:val="24"/>
        </w:rPr>
        <w:t xml:space="preserve"> to perform some aspects of the collegial emotion work required in her workplace. </w:t>
      </w:r>
      <w:r w:rsidR="006A4FAA">
        <w:rPr>
          <w:rFonts w:ascii="Times New Roman" w:hAnsi="Times New Roman" w:cs="Times New Roman"/>
          <w:sz w:val="24"/>
          <w:szCs w:val="24"/>
        </w:rPr>
        <w:t>However,</w:t>
      </w:r>
      <w:r w:rsidRPr="00946A09">
        <w:rPr>
          <w:rFonts w:ascii="Times New Roman" w:hAnsi="Times New Roman" w:cs="Times New Roman"/>
          <w:sz w:val="24"/>
          <w:szCs w:val="24"/>
        </w:rPr>
        <w:t xml:space="preserve"> other workplace experiences </w:t>
      </w:r>
      <w:r w:rsidR="006A4FAA">
        <w:rPr>
          <w:rFonts w:ascii="Times New Roman" w:hAnsi="Times New Roman" w:cs="Times New Roman"/>
          <w:sz w:val="24"/>
          <w:szCs w:val="24"/>
        </w:rPr>
        <w:t>were more challenging for her:</w:t>
      </w:r>
    </w:p>
    <w:p w14:paraId="28ED2EAC" w14:textId="4D325DFE"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At first I am getting to know people and I have a habit of trying to work them out and then telling them what I think. I like routine in my work and get extremely anxious and upset if I'm asked to take on another task I've not been thoroughly trained for. I often find that everyday sarcasm upsets me and I take offence greatly. I tend to make a big deal about small issues. I often get the wrong end of the stick and miss the point. I am not good at articulating events, scenarios or explaining things - I will almost always clam up when asked to explain.</w:t>
      </w:r>
    </w:p>
    <w:p w14:paraId="04836727" w14:textId="60BBE15B" w:rsidR="006A4FAA" w:rsidRDefault="006A4FAA"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(Mavis)</w:t>
      </w:r>
    </w:p>
    <w:p w14:paraId="006C0E9F" w14:textId="77777777" w:rsidR="000F0AFD" w:rsidRPr="000F0AFD" w:rsidRDefault="000F0AFD" w:rsidP="000F0AFD">
      <w:pPr>
        <w:spacing w:after="0" w:line="240" w:lineRule="auto"/>
        <w:ind w:left="720"/>
        <w:rPr>
          <w:rFonts w:ascii="Times New Roman" w:eastAsia="Times New Roman" w:hAnsi="Times New Roman" w:cs="Times New Roman"/>
          <w:sz w:val="24"/>
          <w:szCs w:val="24"/>
          <w:lang w:eastAsia="en-AU"/>
        </w:rPr>
      </w:pPr>
    </w:p>
    <w:p w14:paraId="3DA13E6B" w14:textId="2267A1EA" w:rsidR="001F2866" w:rsidRPr="006A4FAA" w:rsidRDefault="00155DC8" w:rsidP="000F0AFD">
      <w:pPr>
        <w:spacing w:after="0" w:line="480" w:lineRule="auto"/>
        <w:rPr>
          <w:rFonts w:ascii="Times New Roman" w:hAnsi="Times New Roman" w:cs="Times New Roman"/>
          <w:i/>
          <w:sz w:val="24"/>
          <w:szCs w:val="24"/>
        </w:rPr>
      </w:pPr>
      <w:r w:rsidRPr="006A4FAA">
        <w:rPr>
          <w:rFonts w:ascii="Times New Roman" w:eastAsia="Times New Roman" w:hAnsi="Times New Roman" w:cs="Times New Roman"/>
          <w:sz w:val="24"/>
          <w:szCs w:val="24"/>
          <w:lang w:eastAsia="en-AU"/>
        </w:rPr>
        <w:t xml:space="preserve">Despite the fact that Mavis </w:t>
      </w:r>
      <w:r w:rsidR="006A4FAA">
        <w:rPr>
          <w:rFonts w:ascii="Times New Roman" w:eastAsia="Times New Roman" w:hAnsi="Times New Roman" w:cs="Times New Roman"/>
          <w:sz w:val="24"/>
          <w:szCs w:val="24"/>
          <w:lang w:eastAsia="en-AU"/>
        </w:rPr>
        <w:t>engaged in</w:t>
      </w:r>
      <w:r w:rsidR="006A4FAA" w:rsidRPr="006A4FAA">
        <w:rPr>
          <w:rFonts w:ascii="Times New Roman" w:eastAsia="Times New Roman" w:hAnsi="Times New Roman" w:cs="Times New Roman"/>
          <w:sz w:val="24"/>
          <w:szCs w:val="24"/>
          <w:lang w:eastAsia="en-AU"/>
        </w:rPr>
        <w:t xml:space="preserve"> </w:t>
      </w:r>
      <w:r w:rsidR="001F2866" w:rsidRPr="006A4FAA">
        <w:rPr>
          <w:rFonts w:ascii="Times New Roman" w:eastAsia="Times New Roman" w:hAnsi="Times New Roman" w:cs="Times New Roman"/>
          <w:sz w:val="24"/>
          <w:szCs w:val="24"/>
          <w:lang w:eastAsia="en-AU"/>
        </w:rPr>
        <w:t>some emotion work, she ha</w:t>
      </w:r>
      <w:r w:rsidRPr="006A4FAA">
        <w:rPr>
          <w:rFonts w:ascii="Times New Roman" w:eastAsia="Times New Roman" w:hAnsi="Times New Roman" w:cs="Times New Roman"/>
          <w:sz w:val="24"/>
          <w:szCs w:val="24"/>
          <w:lang w:eastAsia="en-AU"/>
        </w:rPr>
        <w:t>d</w:t>
      </w:r>
      <w:r w:rsidR="001F2866" w:rsidRPr="006A4FAA">
        <w:rPr>
          <w:rFonts w:ascii="Times New Roman" w:eastAsia="Times New Roman" w:hAnsi="Times New Roman" w:cs="Times New Roman"/>
          <w:sz w:val="24"/>
          <w:szCs w:val="24"/>
          <w:lang w:eastAsia="en-AU"/>
        </w:rPr>
        <w:t xml:space="preserve"> difficulty with sarcasm, unexpected events</w:t>
      </w:r>
      <w:r w:rsidR="006A4FAA">
        <w:rPr>
          <w:rFonts w:ascii="Times New Roman" w:eastAsia="Times New Roman" w:hAnsi="Times New Roman" w:cs="Times New Roman"/>
          <w:sz w:val="24"/>
          <w:szCs w:val="24"/>
          <w:lang w:eastAsia="en-AU"/>
        </w:rPr>
        <w:t>,</w:t>
      </w:r>
      <w:r w:rsidR="001F2866" w:rsidRPr="006A4FAA">
        <w:rPr>
          <w:rFonts w:ascii="Times New Roman" w:eastAsia="Times New Roman" w:hAnsi="Times New Roman" w:cs="Times New Roman"/>
          <w:sz w:val="24"/>
          <w:szCs w:val="24"/>
          <w:lang w:eastAsia="en-AU"/>
        </w:rPr>
        <w:t xml:space="preserve"> and understanding of other social cues. </w:t>
      </w:r>
      <w:r w:rsidR="006A4FAA">
        <w:rPr>
          <w:rFonts w:ascii="Times New Roman" w:eastAsia="Times New Roman" w:hAnsi="Times New Roman" w:cs="Times New Roman"/>
          <w:sz w:val="24"/>
          <w:szCs w:val="24"/>
          <w:lang w:eastAsia="en-AU"/>
        </w:rPr>
        <w:t>The challenge of understanding social nuances were widely reported with differing strategies for their management, sometimes taking the approach of avoidance, further compounding the perception by others of an individual</w:t>
      </w:r>
      <w:r w:rsidR="000F0AFD">
        <w:rPr>
          <w:rFonts w:ascii="Times New Roman" w:eastAsia="Times New Roman" w:hAnsi="Times New Roman" w:cs="Times New Roman"/>
          <w:sz w:val="24"/>
          <w:szCs w:val="24"/>
          <w:lang w:eastAsia="en-AU"/>
        </w:rPr>
        <w:t>’</w:t>
      </w:r>
      <w:r w:rsidR="006A4FAA">
        <w:rPr>
          <w:rFonts w:ascii="Times New Roman" w:eastAsia="Times New Roman" w:hAnsi="Times New Roman" w:cs="Times New Roman"/>
          <w:sz w:val="24"/>
          <w:szCs w:val="24"/>
          <w:lang w:eastAsia="en-AU"/>
        </w:rPr>
        <w:t>s skill base:</w:t>
      </w:r>
    </w:p>
    <w:p w14:paraId="6E752114" w14:textId="61531147"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It’s hard to fly under the radar and [I] try so hard to fit in. At staff events eg meetings, I HATE it, try to keep my head down and get out ASAP</w:t>
      </w:r>
      <w:r w:rsidR="0091079E">
        <w:rPr>
          <w:rFonts w:ascii="Times New Roman" w:eastAsia="Times New Roman" w:hAnsi="Times New Roman" w:cs="Times New Roman"/>
          <w:sz w:val="24"/>
          <w:szCs w:val="24"/>
          <w:lang w:eastAsia="en-AU"/>
        </w:rPr>
        <w:t xml:space="preserve">… </w:t>
      </w:r>
      <w:r w:rsidR="0091079E" w:rsidRPr="000F0AFD">
        <w:rPr>
          <w:rFonts w:ascii="Times New Roman" w:eastAsia="Times New Roman" w:hAnsi="Times New Roman" w:cs="Times New Roman"/>
          <w:sz w:val="24"/>
          <w:szCs w:val="24"/>
          <w:lang w:eastAsia="en-AU"/>
        </w:rPr>
        <w:t>I avoid things like the staff Christmas party etc.</w:t>
      </w:r>
    </w:p>
    <w:p w14:paraId="255E8BBA" w14:textId="55F97E05" w:rsidR="006A4FAA" w:rsidRDefault="006A4FAA"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(Betty)</w:t>
      </w:r>
    </w:p>
    <w:p w14:paraId="7EBA9DCE" w14:textId="77777777" w:rsidR="002C40EB" w:rsidRPr="000F0AFD" w:rsidRDefault="002C40EB" w:rsidP="000F0AFD">
      <w:pPr>
        <w:spacing w:after="0" w:line="240" w:lineRule="auto"/>
        <w:ind w:left="720"/>
        <w:rPr>
          <w:rFonts w:ascii="Times New Roman" w:eastAsia="Times New Roman" w:hAnsi="Times New Roman" w:cs="Times New Roman"/>
          <w:sz w:val="24"/>
          <w:szCs w:val="24"/>
          <w:lang w:eastAsia="en-AU"/>
        </w:rPr>
      </w:pPr>
    </w:p>
    <w:p w14:paraId="1E82FEDE" w14:textId="12C7CB3A" w:rsidR="001F2866" w:rsidRPr="005E39B0" w:rsidRDefault="001F2866" w:rsidP="00E9531D">
      <w:pPr>
        <w:spacing w:line="480" w:lineRule="auto"/>
        <w:rPr>
          <w:rFonts w:ascii="Times New Roman" w:hAnsi="Times New Roman" w:cs="Times New Roman"/>
          <w:sz w:val="24"/>
          <w:szCs w:val="24"/>
        </w:rPr>
      </w:pPr>
      <w:r w:rsidRPr="006A4FAA">
        <w:rPr>
          <w:rFonts w:ascii="Times New Roman" w:hAnsi="Times New Roman" w:cs="Times New Roman"/>
          <w:sz w:val="24"/>
          <w:szCs w:val="24"/>
        </w:rPr>
        <w:t xml:space="preserve">ASD attributes can mean that, in situations where no understanding or accommodations are </w:t>
      </w:r>
      <w:r w:rsidR="00155DC8" w:rsidRPr="00FA0549">
        <w:rPr>
          <w:rFonts w:ascii="Times New Roman" w:hAnsi="Times New Roman" w:cs="Times New Roman"/>
          <w:sz w:val="24"/>
          <w:szCs w:val="24"/>
        </w:rPr>
        <w:t>available</w:t>
      </w:r>
      <w:r w:rsidRPr="00FA0549">
        <w:rPr>
          <w:rFonts w:ascii="Times New Roman" w:hAnsi="Times New Roman" w:cs="Times New Roman"/>
          <w:sz w:val="24"/>
          <w:szCs w:val="24"/>
        </w:rPr>
        <w:t xml:space="preserve"> or where the worker has not disclosed, </w:t>
      </w:r>
      <w:r w:rsidR="008D612A">
        <w:rPr>
          <w:rFonts w:ascii="Times New Roman" w:hAnsi="Times New Roman" w:cs="Times New Roman"/>
          <w:sz w:val="24"/>
          <w:szCs w:val="24"/>
        </w:rPr>
        <w:t>individuals</w:t>
      </w:r>
      <w:r w:rsidRPr="00FA0549">
        <w:rPr>
          <w:rFonts w:ascii="Times New Roman" w:hAnsi="Times New Roman" w:cs="Times New Roman"/>
          <w:sz w:val="24"/>
          <w:szCs w:val="24"/>
        </w:rPr>
        <w:t xml:space="preserve"> are placed in difficult positions and are left with </w:t>
      </w:r>
      <w:r w:rsidR="00155DC8" w:rsidRPr="00FA0549">
        <w:rPr>
          <w:rFonts w:ascii="Times New Roman" w:hAnsi="Times New Roman" w:cs="Times New Roman"/>
          <w:sz w:val="24"/>
          <w:szCs w:val="24"/>
        </w:rPr>
        <w:t>f</w:t>
      </w:r>
      <w:r w:rsidR="00D406BF" w:rsidRPr="00FA0549">
        <w:rPr>
          <w:rFonts w:ascii="Times New Roman" w:hAnsi="Times New Roman" w:cs="Times New Roman"/>
          <w:sz w:val="24"/>
          <w:szCs w:val="24"/>
        </w:rPr>
        <w:t>ew mechanisms for preserving their professional identity</w:t>
      </w:r>
      <w:r w:rsidR="00CF29FB">
        <w:rPr>
          <w:rFonts w:ascii="Times New Roman" w:hAnsi="Times New Roman" w:cs="Times New Roman"/>
          <w:sz w:val="24"/>
          <w:szCs w:val="24"/>
        </w:rPr>
        <w:t xml:space="preserve"> by avoiding the bias and stigma that may be a</w:t>
      </w:r>
      <w:r w:rsidR="0075787B">
        <w:rPr>
          <w:rFonts w:ascii="Times New Roman" w:hAnsi="Times New Roman" w:cs="Times New Roman"/>
          <w:sz w:val="24"/>
          <w:szCs w:val="24"/>
        </w:rPr>
        <w:t>ssociated with their condition,</w:t>
      </w:r>
      <w:r w:rsidR="00CF29FB">
        <w:rPr>
          <w:rFonts w:ascii="Times New Roman" w:hAnsi="Times New Roman" w:cs="Times New Roman"/>
          <w:sz w:val="24"/>
          <w:szCs w:val="24"/>
        </w:rPr>
        <w:t xml:space="preserve"> (Neely &amp; Hunter, 2014)</w:t>
      </w:r>
      <w:r w:rsidR="00D406BF" w:rsidRPr="00FA0549">
        <w:rPr>
          <w:rFonts w:ascii="Times New Roman" w:hAnsi="Times New Roman" w:cs="Times New Roman"/>
          <w:sz w:val="24"/>
          <w:szCs w:val="24"/>
        </w:rPr>
        <w:t>.</w:t>
      </w:r>
      <w:r w:rsidR="005E39B0">
        <w:rPr>
          <w:rFonts w:ascii="Times New Roman" w:hAnsi="Times New Roman" w:cs="Times New Roman"/>
          <w:sz w:val="24"/>
          <w:szCs w:val="24"/>
        </w:rPr>
        <w:t xml:space="preserve"> The importance of the actions of others in the workplace is something that is explored in the next theme.</w:t>
      </w:r>
    </w:p>
    <w:p w14:paraId="22785534" w14:textId="287184CF" w:rsidR="001F2866" w:rsidRPr="000F0AFD" w:rsidRDefault="006A4FAA" w:rsidP="00E9531D">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Theme 2: </w:t>
      </w:r>
      <w:r w:rsidR="001F2866" w:rsidRPr="000F0AFD">
        <w:rPr>
          <w:rFonts w:ascii="Times New Roman" w:hAnsi="Times New Roman" w:cs="Times New Roman"/>
          <w:color w:val="auto"/>
          <w:sz w:val="24"/>
          <w:szCs w:val="24"/>
        </w:rPr>
        <w:t xml:space="preserve">Expected management and peer support </w:t>
      </w:r>
    </w:p>
    <w:p w14:paraId="7D697B76" w14:textId="5D814244" w:rsidR="001F2866" w:rsidRPr="006A4FAA" w:rsidRDefault="007C3762" w:rsidP="000F0AFD">
      <w:pPr>
        <w:spacing w:after="0" w:line="480" w:lineRule="auto"/>
        <w:ind w:firstLine="720"/>
        <w:rPr>
          <w:rFonts w:ascii="Times New Roman" w:hAnsi="Times New Roman" w:cs="Times New Roman"/>
          <w:sz w:val="24"/>
          <w:szCs w:val="24"/>
        </w:rPr>
      </w:pPr>
      <w:r w:rsidRPr="006A4FAA">
        <w:rPr>
          <w:rFonts w:ascii="Times New Roman" w:hAnsi="Times New Roman" w:cs="Times New Roman"/>
          <w:sz w:val="24"/>
          <w:szCs w:val="24"/>
        </w:rPr>
        <w:t xml:space="preserve">The </w:t>
      </w:r>
      <w:r w:rsidR="006A4FAA">
        <w:rPr>
          <w:rFonts w:ascii="Times New Roman" w:hAnsi="Times New Roman" w:cs="Times New Roman"/>
          <w:sz w:val="24"/>
          <w:szCs w:val="24"/>
        </w:rPr>
        <w:t xml:space="preserve">participants reported that </w:t>
      </w:r>
      <w:r w:rsidR="001F2866" w:rsidRPr="006A4FAA">
        <w:rPr>
          <w:rFonts w:ascii="Times New Roman" w:hAnsi="Times New Roman" w:cs="Times New Roman"/>
          <w:sz w:val="24"/>
          <w:szCs w:val="24"/>
        </w:rPr>
        <w:t>understanding and accommodations can create a supportive workplace with positive outcomes</w:t>
      </w:r>
      <w:r w:rsidR="00CF29FB">
        <w:rPr>
          <w:rFonts w:ascii="Times New Roman" w:hAnsi="Times New Roman" w:cs="Times New Roman"/>
          <w:sz w:val="24"/>
          <w:szCs w:val="24"/>
        </w:rPr>
        <w:t>, this is supported by the findings of Neely and Hunter (2014)</w:t>
      </w:r>
      <w:r w:rsidR="001F2866" w:rsidRPr="006A4FAA">
        <w:rPr>
          <w:rFonts w:ascii="Times New Roman" w:hAnsi="Times New Roman" w:cs="Times New Roman"/>
          <w:sz w:val="24"/>
          <w:szCs w:val="24"/>
        </w:rPr>
        <w:t xml:space="preserve">. </w:t>
      </w:r>
      <w:r w:rsidR="006A4FAA">
        <w:rPr>
          <w:rFonts w:ascii="Times New Roman" w:hAnsi="Times New Roman" w:cs="Times New Roman"/>
          <w:sz w:val="24"/>
          <w:szCs w:val="24"/>
        </w:rPr>
        <w:t>The path to achieving this was however not always straightforward, and a</w:t>
      </w:r>
      <w:r w:rsidR="001F2866" w:rsidRPr="006A4FAA">
        <w:rPr>
          <w:rFonts w:ascii="Times New Roman" w:hAnsi="Times New Roman" w:cs="Times New Roman"/>
          <w:sz w:val="24"/>
          <w:szCs w:val="24"/>
        </w:rPr>
        <w:t xml:space="preserve"> number of participants reported negative workplace experiences </w:t>
      </w:r>
      <w:r w:rsidR="006A4FAA">
        <w:rPr>
          <w:rFonts w:ascii="Times New Roman" w:hAnsi="Times New Roman" w:cs="Times New Roman"/>
          <w:sz w:val="24"/>
          <w:szCs w:val="24"/>
        </w:rPr>
        <w:t>with</w:t>
      </w:r>
      <w:r w:rsidR="001F2866" w:rsidRPr="006A4FAA">
        <w:rPr>
          <w:rFonts w:ascii="Times New Roman" w:hAnsi="Times New Roman" w:cs="Times New Roman"/>
          <w:sz w:val="24"/>
          <w:szCs w:val="24"/>
        </w:rPr>
        <w:t xml:space="preserve"> job</w:t>
      </w:r>
      <w:r w:rsidR="006A4FAA">
        <w:rPr>
          <w:rFonts w:ascii="Times New Roman" w:hAnsi="Times New Roman" w:cs="Times New Roman"/>
          <w:sz w:val="24"/>
          <w:szCs w:val="24"/>
        </w:rPr>
        <w:t xml:space="preserve"> changes required in order to </w:t>
      </w:r>
      <w:r w:rsidRPr="006A4FAA">
        <w:rPr>
          <w:rFonts w:ascii="Times New Roman" w:hAnsi="Times New Roman" w:cs="Times New Roman"/>
          <w:sz w:val="24"/>
          <w:szCs w:val="24"/>
        </w:rPr>
        <w:t>improv</w:t>
      </w:r>
      <w:r w:rsidR="006A4FAA">
        <w:rPr>
          <w:rFonts w:ascii="Times New Roman" w:hAnsi="Times New Roman" w:cs="Times New Roman"/>
          <w:sz w:val="24"/>
          <w:szCs w:val="24"/>
        </w:rPr>
        <w:t>e</w:t>
      </w:r>
      <w:r w:rsidRPr="006A4FAA">
        <w:rPr>
          <w:rFonts w:ascii="Times New Roman" w:hAnsi="Times New Roman" w:cs="Times New Roman"/>
          <w:sz w:val="24"/>
          <w:szCs w:val="24"/>
        </w:rPr>
        <w:t xml:space="preserve"> </w:t>
      </w:r>
      <w:r w:rsidR="006A4FAA">
        <w:rPr>
          <w:rFonts w:ascii="Times New Roman" w:hAnsi="Times New Roman" w:cs="Times New Roman"/>
          <w:sz w:val="24"/>
          <w:szCs w:val="24"/>
        </w:rPr>
        <w:t>circumstances</w:t>
      </w:r>
      <w:r w:rsidR="0075787B">
        <w:rPr>
          <w:rFonts w:ascii="Times New Roman" w:hAnsi="Times New Roman" w:cs="Times New Roman"/>
          <w:sz w:val="24"/>
          <w:szCs w:val="24"/>
        </w:rPr>
        <w:t xml:space="preserve">. </w:t>
      </w:r>
      <w:r w:rsidR="001F2866" w:rsidRPr="006A4FAA">
        <w:rPr>
          <w:rFonts w:ascii="Times New Roman" w:hAnsi="Times New Roman" w:cs="Times New Roman"/>
          <w:sz w:val="24"/>
          <w:szCs w:val="24"/>
        </w:rPr>
        <w:t xml:space="preserve">Management and peer support </w:t>
      </w:r>
      <w:r w:rsidRPr="006A4FAA">
        <w:rPr>
          <w:rFonts w:ascii="Times New Roman" w:hAnsi="Times New Roman" w:cs="Times New Roman"/>
          <w:sz w:val="24"/>
          <w:szCs w:val="24"/>
        </w:rPr>
        <w:t>was</w:t>
      </w:r>
      <w:r w:rsidR="001F2866" w:rsidRPr="006A4FAA">
        <w:rPr>
          <w:rFonts w:ascii="Times New Roman" w:hAnsi="Times New Roman" w:cs="Times New Roman"/>
          <w:sz w:val="24"/>
          <w:szCs w:val="24"/>
        </w:rPr>
        <w:t xml:space="preserve"> </w:t>
      </w:r>
      <w:r w:rsidR="006A4FAA">
        <w:rPr>
          <w:rFonts w:ascii="Times New Roman" w:hAnsi="Times New Roman" w:cs="Times New Roman"/>
          <w:sz w:val="24"/>
          <w:szCs w:val="24"/>
        </w:rPr>
        <w:t xml:space="preserve">therefore considered </w:t>
      </w:r>
      <w:r w:rsidR="001F2866" w:rsidRPr="006A4FAA">
        <w:rPr>
          <w:rFonts w:ascii="Times New Roman" w:hAnsi="Times New Roman" w:cs="Times New Roman"/>
          <w:sz w:val="24"/>
          <w:szCs w:val="24"/>
        </w:rPr>
        <w:t>important for workers with ASD. Some participants reported that the availability of understanding from colleagues or superv</w:t>
      </w:r>
      <w:r w:rsidR="004D1936" w:rsidRPr="006A4FAA">
        <w:rPr>
          <w:rFonts w:ascii="Times New Roman" w:hAnsi="Times New Roman" w:cs="Times New Roman"/>
          <w:sz w:val="24"/>
          <w:szCs w:val="24"/>
        </w:rPr>
        <w:t>isors in the workplace was</w:t>
      </w:r>
      <w:r w:rsidR="001F2866" w:rsidRPr="006A4FAA">
        <w:rPr>
          <w:rFonts w:ascii="Times New Roman" w:hAnsi="Times New Roman" w:cs="Times New Roman"/>
          <w:sz w:val="24"/>
          <w:szCs w:val="24"/>
        </w:rPr>
        <w:t xml:space="preserve"> a factor </w:t>
      </w:r>
      <w:r w:rsidR="004D1936" w:rsidRPr="006A4FAA">
        <w:rPr>
          <w:rFonts w:ascii="Times New Roman" w:hAnsi="Times New Roman" w:cs="Times New Roman"/>
          <w:sz w:val="24"/>
          <w:szCs w:val="24"/>
        </w:rPr>
        <w:t>that</w:t>
      </w:r>
      <w:r w:rsidR="001F2866" w:rsidRPr="006A4FAA">
        <w:rPr>
          <w:rFonts w:ascii="Times New Roman" w:hAnsi="Times New Roman" w:cs="Times New Roman"/>
          <w:sz w:val="24"/>
          <w:szCs w:val="24"/>
        </w:rPr>
        <w:t xml:space="preserve"> influence</w:t>
      </w:r>
      <w:r w:rsidR="004D1936" w:rsidRPr="006A4FAA">
        <w:rPr>
          <w:rFonts w:ascii="Times New Roman" w:hAnsi="Times New Roman" w:cs="Times New Roman"/>
          <w:sz w:val="24"/>
          <w:szCs w:val="24"/>
        </w:rPr>
        <w:t>d</w:t>
      </w:r>
      <w:r w:rsidR="001F2866" w:rsidRPr="006A4FAA">
        <w:rPr>
          <w:rFonts w:ascii="Times New Roman" w:hAnsi="Times New Roman" w:cs="Times New Roman"/>
          <w:sz w:val="24"/>
          <w:szCs w:val="24"/>
        </w:rPr>
        <w:t xml:space="preserve"> their disclosure decision and their ability to </w:t>
      </w:r>
      <w:r w:rsidR="004D1936" w:rsidRPr="006A4FAA">
        <w:rPr>
          <w:rFonts w:ascii="Times New Roman" w:hAnsi="Times New Roman" w:cs="Times New Roman"/>
          <w:sz w:val="24"/>
          <w:szCs w:val="24"/>
        </w:rPr>
        <w:t>achieve</w:t>
      </w:r>
      <w:r w:rsidR="001F2866" w:rsidRPr="006A4FAA">
        <w:rPr>
          <w:rFonts w:ascii="Times New Roman" w:hAnsi="Times New Roman" w:cs="Times New Roman"/>
          <w:sz w:val="24"/>
          <w:szCs w:val="24"/>
        </w:rPr>
        <w:t xml:space="preserve"> positive workplace outcomes. Betty and Lucy comment</w:t>
      </w:r>
      <w:r w:rsidRPr="006A4FAA">
        <w:rPr>
          <w:rFonts w:ascii="Times New Roman" w:hAnsi="Times New Roman" w:cs="Times New Roman"/>
          <w:sz w:val="24"/>
          <w:szCs w:val="24"/>
        </w:rPr>
        <w:t>ed</w:t>
      </w:r>
      <w:r w:rsidR="001F2866" w:rsidRPr="006A4FAA">
        <w:rPr>
          <w:rFonts w:ascii="Times New Roman" w:hAnsi="Times New Roman" w:cs="Times New Roman"/>
          <w:sz w:val="24"/>
          <w:szCs w:val="24"/>
        </w:rPr>
        <w:t xml:space="preserve"> on </w:t>
      </w:r>
      <w:r w:rsidR="006A4FAA">
        <w:rPr>
          <w:rFonts w:ascii="Times New Roman" w:hAnsi="Times New Roman" w:cs="Times New Roman"/>
          <w:sz w:val="24"/>
          <w:szCs w:val="24"/>
        </w:rPr>
        <w:t>the challenges of finding such support</w:t>
      </w:r>
      <w:r w:rsidR="001F2866" w:rsidRPr="006A4FAA">
        <w:rPr>
          <w:rFonts w:ascii="Times New Roman" w:hAnsi="Times New Roman" w:cs="Times New Roman"/>
          <w:sz w:val="24"/>
          <w:szCs w:val="24"/>
        </w:rPr>
        <w:t>:</w:t>
      </w:r>
    </w:p>
    <w:p w14:paraId="52B25A53" w14:textId="7D077649" w:rsidR="001F2866" w:rsidRPr="000F0AFD" w:rsidRDefault="001F2866" w:rsidP="000F0AFD">
      <w:pPr>
        <w:spacing w:after="0" w:line="240" w:lineRule="auto"/>
        <w:ind w:firstLine="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 xml:space="preserve">No [I haven’t disclosed] because people don't understand it. </w:t>
      </w:r>
    </w:p>
    <w:p w14:paraId="1299ACBB" w14:textId="70A7868E" w:rsidR="006A4FAA" w:rsidRDefault="006A4FAA" w:rsidP="000F0AFD">
      <w:pPr>
        <w:spacing w:after="0" w:line="240" w:lineRule="auto"/>
        <w:ind w:firstLine="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(Betty)</w:t>
      </w:r>
    </w:p>
    <w:p w14:paraId="27F4C8E5" w14:textId="77777777" w:rsidR="006A4FAA" w:rsidRPr="000F0AFD" w:rsidRDefault="006A4FAA" w:rsidP="000F0AFD">
      <w:pPr>
        <w:spacing w:after="0" w:line="240" w:lineRule="auto"/>
        <w:ind w:firstLine="720"/>
        <w:rPr>
          <w:rFonts w:ascii="Times New Roman" w:eastAsia="Times New Roman" w:hAnsi="Times New Roman" w:cs="Times New Roman"/>
          <w:sz w:val="24"/>
          <w:szCs w:val="24"/>
          <w:lang w:eastAsia="en-AU"/>
        </w:rPr>
      </w:pPr>
    </w:p>
    <w:p w14:paraId="1F3FF0C1" w14:textId="2251C2F6"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My supervisor is one of these social people. She already spreads rumours about me because she doesn't like me. Telling her of my diagnosis might make her back off a little (or not) but she may also start to treat me as though I were mentally deficient, and tell all of her friends at the workplace in order to garner sympathy/compassion for herself.</w:t>
      </w:r>
    </w:p>
    <w:p w14:paraId="1EB421CE" w14:textId="10264A15" w:rsidR="006A4FAA" w:rsidRPr="000F0AFD" w:rsidRDefault="006A4FAA"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(Lucy)</w:t>
      </w:r>
    </w:p>
    <w:p w14:paraId="7303E457" w14:textId="77777777" w:rsidR="001F2866" w:rsidRPr="006A4FAA" w:rsidRDefault="001F2866" w:rsidP="00E9531D">
      <w:pPr>
        <w:spacing w:after="0" w:line="480" w:lineRule="auto"/>
        <w:ind w:left="720"/>
        <w:rPr>
          <w:rFonts w:ascii="Times New Roman" w:eastAsia="Times New Roman" w:hAnsi="Times New Roman" w:cs="Times New Roman"/>
          <w:i/>
          <w:sz w:val="24"/>
          <w:szCs w:val="24"/>
          <w:lang w:eastAsia="en-AU"/>
        </w:rPr>
      </w:pPr>
    </w:p>
    <w:p w14:paraId="5C3126F9" w14:textId="3B0A0126" w:rsidR="001F2866" w:rsidRPr="008E4999" w:rsidRDefault="001F2866" w:rsidP="00E9531D">
      <w:pPr>
        <w:spacing w:after="0" w:line="480" w:lineRule="auto"/>
        <w:rPr>
          <w:rFonts w:ascii="Times New Roman" w:hAnsi="Times New Roman" w:cs="Times New Roman"/>
          <w:sz w:val="24"/>
          <w:szCs w:val="24"/>
        </w:rPr>
      </w:pPr>
      <w:r w:rsidRPr="003C72E5">
        <w:rPr>
          <w:rFonts w:ascii="Times New Roman" w:hAnsi="Times New Roman" w:cs="Times New Roman"/>
          <w:sz w:val="24"/>
          <w:szCs w:val="24"/>
        </w:rPr>
        <w:t xml:space="preserve">Fear of the outcomes of disclosure may </w:t>
      </w:r>
      <w:r w:rsidR="003C72E5">
        <w:rPr>
          <w:rFonts w:ascii="Times New Roman" w:hAnsi="Times New Roman" w:cs="Times New Roman"/>
          <w:sz w:val="24"/>
          <w:szCs w:val="24"/>
        </w:rPr>
        <w:t xml:space="preserve">therefore </w:t>
      </w:r>
      <w:r w:rsidRPr="003C72E5">
        <w:rPr>
          <w:rFonts w:ascii="Times New Roman" w:hAnsi="Times New Roman" w:cs="Times New Roman"/>
          <w:sz w:val="24"/>
          <w:szCs w:val="24"/>
        </w:rPr>
        <w:t>cause workers with ASD to choose non-disclosure</w:t>
      </w:r>
      <w:r w:rsidR="007C0397">
        <w:rPr>
          <w:rFonts w:ascii="Times New Roman" w:hAnsi="Times New Roman" w:cs="Times New Roman"/>
          <w:sz w:val="24"/>
          <w:szCs w:val="24"/>
        </w:rPr>
        <w:t xml:space="preserve"> (Neely &amp; Hunter, 2014).</w:t>
      </w:r>
      <w:r w:rsidR="00553C5A">
        <w:rPr>
          <w:rFonts w:ascii="Times New Roman" w:hAnsi="Times New Roman" w:cs="Times New Roman"/>
          <w:sz w:val="24"/>
          <w:szCs w:val="24"/>
        </w:rPr>
        <w:t xml:space="preserve"> </w:t>
      </w:r>
      <w:r w:rsidR="008E4999">
        <w:rPr>
          <w:rFonts w:ascii="Times New Roman" w:eastAsia="Times New Roman" w:hAnsi="Times New Roman" w:cs="Times New Roman"/>
          <w:sz w:val="24"/>
          <w:szCs w:val="24"/>
          <w:lang w:eastAsia="en-AU"/>
        </w:rPr>
        <w:t>However, despite these fears, t</w:t>
      </w:r>
      <w:r w:rsidR="00D406BF" w:rsidRPr="003C72E5">
        <w:rPr>
          <w:rFonts w:ascii="Times New Roman" w:eastAsia="Times New Roman" w:hAnsi="Times New Roman" w:cs="Times New Roman"/>
          <w:sz w:val="24"/>
          <w:szCs w:val="24"/>
          <w:lang w:eastAsia="en-AU"/>
        </w:rPr>
        <w:t xml:space="preserve">he majority of respondents </w:t>
      </w:r>
      <w:r w:rsidR="003C72E5">
        <w:rPr>
          <w:rFonts w:ascii="Times New Roman" w:eastAsia="Times New Roman" w:hAnsi="Times New Roman" w:cs="Times New Roman"/>
          <w:sz w:val="24"/>
          <w:szCs w:val="24"/>
          <w:lang w:eastAsia="en-AU"/>
        </w:rPr>
        <w:t xml:space="preserve">in this research </w:t>
      </w:r>
      <w:r w:rsidR="00D406BF" w:rsidRPr="003C72E5">
        <w:rPr>
          <w:rFonts w:ascii="Times New Roman" w:eastAsia="Times New Roman" w:hAnsi="Times New Roman" w:cs="Times New Roman"/>
          <w:sz w:val="24"/>
          <w:szCs w:val="24"/>
          <w:lang w:eastAsia="en-AU"/>
        </w:rPr>
        <w:t>had</w:t>
      </w:r>
      <w:r w:rsidRPr="003C72E5">
        <w:rPr>
          <w:rFonts w:ascii="Times New Roman" w:eastAsia="Times New Roman" w:hAnsi="Times New Roman" w:cs="Times New Roman"/>
          <w:sz w:val="24"/>
          <w:szCs w:val="24"/>
          <w:lang w:eastAsia="en-AU"/>
        </w:rPr>
        <w:t xml:space="preserve"> disclosed in their workplace to some degree. </w:t>
      </w:r>
      <w:r w:rsidR="003C72E5">
        <w:rPr>
          <w:rFonts w:ascii="Times New Roman" w:eastAsia="Times New Roman" w:hAnsi="Times New Roman" w:cs="Times New Roman"/>
          <w:sz w:val="24"/>
          <w:szCs w:val="24"/>
          <w:lang w:eastAsia="en-AU"/>
        </w:rPr>
        <w:t>Finding the person to disclose to was sometimes a challenge, with s</w:t>
      </w:r>
      <w:r w:rsidRPr="003C72E5">
        <w:rPr>
          <w:rFonts w:ascii="Times New Roman" w:eastAsia="Times New Roman" w:hAnsi="Times New Roman" w:cs="Times New Roman"/>
          <w:sz w:val="24"/>
          <w:szCs w:val="24"/>
          <w:lang w:eastAsia="en-AU"/>
        </w:rPr>
        <w:t xml:space="preserve">ome </w:t>
      </w:r>
      <w:r w:rsidR="003C72E5">
        <w:rPr>
          <w:rFonts w:ascii="Times New Roman" w:eastAsia="Times New Roman" w:hAnsi="Times New Roman" w:cs="Times New Roman"/>
          <w:sz w:val="24"/>
          <w:szCs w:val="24"/>
          <w:lang w:eastAsia="en-AU"/>
        </w:rPr>
        <w:t>only disclosing</w:t>
      </w:r>
      <w:r w:rsidRPr="003C72E5">
        <w:rPr>
          <w:rFonts w:ascii="Times New Roman" w:eastAsia="Times New Roman" w:hAnsi="Times New Roman" w:cs="Times New Roman"/>
          <w:sz w:val="24"/>
          <w:szCs w:val="24"/>
          <w:lang w:eastAsia="en-AU"/>
        </w:rPr>
        <w:t xml:space="preserve"> to a supervisor or to a trusted colleague in order to avoid being sacked or ridiculed in the workplace. </w:t>
      </w:r>
    </w:p>
    <w:p w14:paraId="64B11059" w14:textId="558A3A38" w:rsidR="001F2866"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 xml:space="preserve"> [I have disclosed to the] current company director [who is a] highly intelligent and open minded individual who understands, and with whom I can much more easily communicate. </w:t>
      </w:r>
    </w:p>
    <w:p w14:paraId="57A8BB81" w14:textId="3335F59C" w:rsidR="003C72E5" w:rsidRPr="000F0AFD" w:rsidRDefault="003C72E5"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(Donald)</w:t>
      </w:r>
    </w:p>
    <w:p w14:paraId="381C355E" w14:textId="77777777" w:rsidR="003C72E5" w:rsidRDefault="003C72E5" w:rsidP="00E9531D">
      <w:pPr>
        <w:spacing w:after="0" w:line="480" w:lineRule="auto"/>
        <w:rPr>
          <w:rFonts w:ascii="Times New Roman" w:hAnsi="Times New Roman" w:cs="Times New Roman"/>
          <w:sz w:val="24"/>
          <w:szCs w:val="24"/>
        </w:rPr>
      </w:pPr>
    </w:p>
    <w:p w14:paraId="77CD03C4" w14:textId="7F9DD856" w:rsidR="001F2866" w:rsidRPr="003C72E5" w:rsidRDefault="003C72E5" w:rsidP="00E953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Donald may therefore have found a supportive supervisor in his current workplace, but his </w:t>
      </w:r>
      <w:r w:rsidR="001F2866" w:rsidRPr="003C72E5">
        <w:rPr>
          <w:rFonts w:ascii="Times New Roman" w:hAnsi="Times New Roman" w:cs="Times New Roman"/>
          <w:sz w:val="24"/>
          <w:szCs w:val="24"/>
        </w:rPr>
        <w:t>previous experiences were less positive</w:t>
      </w:r>
      <w:r>
        <w:rPr>
          <w:rFonts w:ascii="Times New Roman" w:hAnsi="Times New Roman" w:cs="Times New Roman"/>
          <w:sz w:val="24"/>
          <w:szCs w:val="24"/>
        </w:rPr>
        <w:t>:</w:t>
      </w:r>
      <w:r w:rsidR="001F2866" w:rsidRPr="003C72E5">
        <w:rPr>
          <w:rFonts w:ascii="Times New Roman" w:hAnsi="Times New Roman" w:cs="Times New Roman"/>
          <w:sz w:val="24"/>
          <w:szCs w:val="24"/>
        </w:rPr>
        <w:t xml:space="preserve"> </w:t>
      </w:r>
    </w:p>
    <w:p w14:paraId="28D79B3C" w14:textId="519D4AA8" w:rsidR="003C72E5" w:rsidRPr="000F0AFD" w:rsidRDefault="001F2866"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Previously in the public sector- [I was]</w:t>
      </w:r>
      <w:r w:rsidR="00164D65">
        <w:rPr>
          <w:rFonts w:ascii="Times New Roman" w:eastAsia="Times New Roman" w:hAnsi="Times New Roman" w:cs="Times New Roman"/>
          <w:sz w:val="24"/>
          <w:szCs w:val="24"/>
          <w:lang w:eastAsia="en-AU"/>
        </w:rPr>
        <w:t xml:space="preserve"> </w:t>
      </w:r>
      <w:r w:rsidRPr="000F0AFD">
        <w:rPr>
          <w:rFonts w:ascii="Times New Roman" w:eastAsia="Times New Roman" w:hAnsi="Times New Roman" w:cs="Times New Roman"/>
          <w:sz w:val="24"/>
          <w:szCs w:val="24"/>
          <w:lang w:eastAsia="en-AU"/>
        </w:rPr>
        <w:t>bullied, ideas stolen, marginalisation, isolated. Now, in small firm (engineering)</w:t>
      </w:r>
      <w:r w:rsidR="007C0397">
        <w:rPr>
          <w:rFonts w:ascii="Times New Roman" w:eastAsia="Times New Roman" w:hAnsi="Times New Roman" w:cs="Times New Roman"/>
          <w:sz w:val="24"/>
          <w:szCs w:val="24"/>
          <w:lang w:eastAsia="en-AU"/>
        </w:rPr>
        <w:t xml:space="preserve"> </w:t>
      </w:r>
      <w:r w:rsidRPr="000F0AFD">
        <w:rPr>
          <w:rFonts w:ascii="Times New Roman" w:eastAsia="Times New Roman" w:hAnsi="Times New Roman" w:cs="Times New Roman"/>
          <w:sz w:val="24"/>
          <w:szCs w:val="24"/>
          <w:lang w:eastAsia="en-AU"/>
        </w:rPr>
        <w:t>- none of above behaviours (suspect working with others also with mild Aspergers</w:t>
      </w:r>
      <w:r w:rsidR="003C72E5" w:rsidRPr="000F0AFD">
        <w:rPr>
          <w:rFonts w:ascii="Times New Roman" w:eastAsia="Times New Roman" w:hAnsi="Times New Roman" w:cs="Times New Roman"/>
          <w:sz w:val="24"/>
          <w:szCs w:val="24"/>
          <w:lang w:eastAsia="en-AU"/>
        </w:rPr>
        <w:t>).</w:t>
      </w:r>
    </w:p>
    <w:p w14:paraId="3FF173D6" w14:textId="77777777" w:rsidR="003C72E5" w:rsidRDefault="003C72E5"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lastRenderedPageBreak/>
        <w:t>(Donald)</w:t>
      </w:r>
    </w:p>
    <w:p w14:paraId="0F166374" w14:textId="43563AD6" w:rsidR="001F2866" w:rsidRPr="003C72E5" w:rsidRDefault="001F2866" w:rsidP="000F0AFD">
      <w:pPr>
        <w:spacing w:after="0" w:line="240" w:lineRule="auto"/>
        <w:ind w:left="720"/>
        <w:rPr>
          <w:rFonts w:ascii="Times New Roman" w:eastAsia="Times New Roman" w:hAnsi="Times New Roman" w:cs="Times New Roman"/>
          <w:i/>
          <w:sz w:val="24"/>
          <w:szCs w:val="24"/>
          <w:lang w:eastAsia="en-AU"/>
        </w:rPr>
      </w:pPr>
    </w:p>
    <w:p w14:paraId="5D677A95" w14:textId="0FCCFF98" w:rsidR="0091079E" w:rsidRDefault="0091079E" w:rsidP="00E9531D">
      <w:pPr>
        <w:spacing w:line="480" w:lineRule="auto"/>
        <w:rPr>
          <w:rFonts w:ascii="Times New Roman" w:hAnsi="Times New Roman" w:cs="Times New Roman"/>
          <w:sz w:val="24"/>
          <w:szCs w:val="24"/>
        </w:rPr>
      </w:pPr>
      <w:r>
        <w:rPr>
          <w:rFonts w:ascii="Times New Roman" w:hAnsi="Times New Roman" w:cs="Times New Roman"/>
          <w:sz w:val="24"/>
          <w:szCs w:val="24"/>
        </w:rPr>
        <w:t>The risks of disclosure are by no means unique to workers with ASD, but the challenges experienced by this group with social situations can make the decision riskier (Davidson &amp; Henderson, 2010), and experiences in previous workplaces following disclosure will impact on disclosure in subsequent settings.</w:t>
      </w:r>
    </w:p>
    <w:p w14:paraId="627E57E5" w14:textId="5D759602" w:rsidR="005B5419" w:rsidRDefault="0091079E" w:rsidP="00E9531D">
      <w:pPr>
        <w:spacing w:line="480" w:lineRule="auto"/>
        <w:rPr>
          <w:rFonts w:ascii="Times New Roman" w:hAnsi="Times New Roman" w:cs="Times New Roman"/>
          <w:sz w:val="24"/>
          <w:szCs w:val="24"/>
        </w:rPr>
      </w:pPr>
      <w:r>
        <w:rPr>
          <w:rFonts w:ascii="Times New Roman" w:hAnsi="Times New Roman" w:cs="Times New Roman"/>
          <w:sz w:val="24"/>
          <w:szCs w:val="24"/>
        </w:rPr>
        <w:tab/>
      </w:r>
      <w:r w:rsidR="005B5419">
        <w:rPr>
          <w:rFonts w:ascii="Times New Roman" w:hAnsi="Times New Roman" w:cs="Times New Roman"/>
          <w:sz w:val="24"/>
          <w:szCs w:val="24"/>
        </w:rPr>
        <w:t xml:space="preserve">The importance of social judgement is </w:t>
      </w:r>
      <w:r w:rsidR="00A056E3">
        <w:rPr>
          <w:rFonts w:ascii="Times New Roman" w:hAnsi="Times New Roman" w:cs="Times New Roman"/>
          <w:sz w:val="24"/>
          <w:szCs w:val="24"/>
        </w:rPr>
        <w:t>common</w:t>
      </w:r>
      <w:r w:rsidR="005B5419">
        <w:rPr>
          <w:rFonts w:ascii="Times New Roman" w:hAnsi="Times New Roman" w:cs="Times New Roman"/>
          <w:sz w:val="24"/>
          <w:szCs w:val="24"/>
        </w:rPr>
        <w:t xml:space="preserve"> throughout workplaces, with an increasing focus on the importance of social relationships evident within a workplace. Due to the difficulties that some workers with ASD may have in social relationships, this extra layer of working requirements can present additional challenges. For example:</w:t>
      </w:r>
    </w:p>
    <w:p w14:paraId="034D0C8F" w14:textId="57571D22" w:rsidR="005B5419" w:rsidRPr="000F0AFD" w:rsidRDefault="005B5419"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[ASD] Mostly causes problems with co-workers who are more social. I work great with the people who want to actually work, but when it comes to those who'd prefer to slack off or socialise, they tend to dislike me.</w:t>
      </w:r>
    </w:p>
    <w:p w14:paraId="26B8A0B8" w14:textId="3B70CD2D" w:rsidR="005B5419" w:rsidRPr="000F0AFD" w:rsidRDefault="005B5419" w:rsidP="000F0AFD">
      <w:pPr>
        <w:spacing w:after="0" w:line="240" w:lineRule="auto"/>
        <w:ind w:left="720"/>
        <w:rPr>
          <w:rFonts w:ascii="Times New Roman" w:eastAsia="Times New Roman" w:hAnsi="Times New Roman" w:cs="Times New Roman"/>
          <w:sz w:val="24"/>
          <w:szCs w:val="24"/>
          <w:lang w:eastAsia="en-AU"/>
        </w:rPr>
      </w:pPr>
      <w:r w:rsidRPr="000F0AFD">
        <w:rPr>
          <w:rFonts w:ascii="Times New Roman" w:eastAsia="Times New Roman" w:hAnsi="Times New Roman" w:cs="Times New Roman"/>
          <w:sz w:val="24"/>
          <w:szCs w:val="24"/>
          <w:lang w:eastAsia="en-AU"/>
        </w:rPr>
        <w:t>(Lucy)</w:t>
      </w:r>
    </w:p>
    <w:p w14:paraId="7A0C29C6" w14:textId="77777777" w:rsidR="005B5419" w:rsidRDefault="005B5419" w:rsidP="00E9531D">
      <w:pPr>
        <w:spacing w:line="480" w:lineRule="auto"/>
        <w:rPr>
          <w:rFonts w:ascii="Times New Roman" w:hAnsi="Times New Roman" w:cs="Times New Roman"/>
          <w:sz w:val="24"/>
          <w:szCs w:val="24"/>
        </w:rPr>
      </w:pPr>
    </w:p>
    <w:p w14:paraId="63EA0ED0" w14:textId="02470AAE" w:rsidR="0091079E" w:rsidRDefault="005B5419" w:rsidP="00E9531D">
      <w:pPr>
        <w:spacing w:line="480" w:lineRule="auto"/>
        <w:rPr>
          <w:rFonts w:ascii="Times New Roman" w:hAnsi="Times New Roman" w:cs="Times New Roman"/>
          <w:sz w:val="24"/>
          <w:szCs w:val="24"/>
        </w:rPr>
      </w:pPr>
      <w:r>
        <w:rPr>
          <w:rFonts w:ascii="Times New Roman" w:hAnsi="Times New Roman" w:cs="Times New Roman"/>
          <w:sz w:val="24"/>
          <w:szCs w:val="24"/>
        </w:rPr>
        <w:t>The focus on social relationships for many may be a source of support amongst fellow workers, but for individuals like Lucy these place an additional strain on an individual, requiring additional emotional labour work to manage not just themselves but others.</w:t>
      </w:r>
      <w:r w:rsidR="005E39B0">
        <w:rPr>
          <w:rFonts w:ascii="Times New Roman" w:hAnsi="Times New Roman" w:cs="Times New Roman"/>
          <w:sz w:val="24"/>
          <w:szCs w:val="24"/>
        </w:rPr>
        <w:t xml:space="preserve"> The action </w:t>
      </w:r>
      <w:r w:rsidR="00A056E3">
        <w:rPr>
          <w:rFonts w:ascii="Times New Roman" w:hAnsi="Times New Roman" w:cs="Times New Roman"/>
          <w:sz w:val="24"/>
          <w:szCs w:val="24"/>
        </w:rPr>
        <w:t>of advocating for workplace acco</w:t>
      </w:r>
      <w:r w:rsidR="005E39B0">
        <w:rPr>
          <w:rFonts w:ascii="Times New Roman" w:hAnsi="Times New Roman" w:cs="Times New Roman"/>
          <w:sz w:val="24"/>
          <w:szCs w:val="24"/>
        </w:rPr>
        <w:t>mmodations is explored in the final theme.</w:t>
      </w:r>
    </w:p>
    <w:p w14:paraId="28FD96B4" w14:textId="6E22D593" w:rsidR="001F2866" w:rsidRPr="000F0AFD" w:rsidRDefault="005B5419" w:rsidP="00E9531D">
      <w:pPr>
        <w:pStyle w:val="Heading3"/>
        <w:spacing w:line="480" w:lineRule="auto"/>
        <w:rPr>
          <w:rFonts w:ascii="Times New Roman" w:hAnsi="Times New Roman" w:cs="Times New Roman"/>
          <w:color w:val="auto"/>
          <w:sz w:val="24"/>
          <w:szCs w:val="24"/>
        </w:rPr>
      </w:pPr>
      <w:r w:rsidRPr="00D84F3D">
        <w:rPr>
          <w:rFonts w:ascii="Times New Roman" w:hAnsi="Times New Roman" w:cs="Times New Roman"/>
          <w:color w:val="auto"/>
          <w:sz w:val="24"/>
          <w:szCs w:val="24"/>
        </w:rPr>
        <w:t xml:space="preserve">Theme 3: </w:t>
      </w:r>
      <w:r w:rsidR="005E39B0">
        <w:rPr>
          <w:rFonts w:ascii="Times New Roman" w:hAnsi="Times New Roman" w:cs="Times New Roman"/>
          <w:color w:val="auto"/>
          <w:sz w:val="24"/>
          <w:szCs w:val="24"/>
        </w:rPr>
        <w:t>Advocating for workplace accommodations</w:t>
      </w:r>
    </w:p>
    <w:p w14:paraId="238B3AD4" w14:textId="77777777" w:rsidR="001F2866" w:rsidRPr="00FA0549" w:rsidRDefault="001F2866" w:rsidP="00C7259C">
      <w:pPr>
        <w:spacing w:after="0" w:line="480" w:lineRule="auto"/>
        <w:ind w:firstLine="720"/>
        <w:rPr>
          <w:rFonts w:ascii="Times New Roman" w:hAnsi="Times New Roman" w:cs="Times New Roman"/>
          <w:sz w:val="24"/>
          <w:szCs w:val="24"/>
        </w:rPr>
      </w:pPr>
      <w:r w:rsidRPr="005B5419">
        <w:rPr>
          <w:rFonts w:ascii="Times New Roman" w:hAnsi="Times New Roman" w:cs="Times New Roman"/>
          <w:sz w:val="24"/>
          <w:szCs w:val="24"/>
        </w:rPr>
        <w:t xml:space="preserve">The data show that these employees might experience one or more unhappy jobs or positions before ultimately finding work or another position where </w:t>
      </w:r>
      <w:r w:rsidR="00D406BF" w:rsidRPr="005E39B0">
        <w:rPr>
          <w:rFonts w:ascii="Times New Roman" w:hAnsi="Times New Roman" w:cs="Times New Roman"/>
          <w:sz w:val="24"/>
          <w:szCs w:val="24"/>
        </w:rPr>
        <w:t>they were valued. Penelope reported</w:t>
      </w:r>
      <w:r w:rsidRPr="00FA0549">
        <w:rPr>
          <w:rFonts w:ascii="Times New Roman" w:hAnsi="Times New Roman" w:cs="Times New Roman"/>
          <w:sz w:val="24"/>
          <w:szCs w:val="24"/>
        </w:rPr>
        <w:t xml:space="preserve"> a lack of accommodations after disclosure, but subsequently had a more supportive supervisor. </w:t>
      </w:r>
    </w:p>
    <w:p w14:paraId="2F5C9CC6" w14:textId="31760BA2" w:rsidR="001F2866" w:rsidRPr="00D84F3D"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[My] first supervisor was dismissive, incredulous, and unsupportive. Nine of twelve requested accommodations were routinely violated; three were completely ignored. My most recent supervisor(s) were accommodating, but the stresses of full-time work and related depression led me to resign my employment after a year. This has been a pattern in my entire adult working life.</w:t>
      </w:r>
    </w:p>
    <w:p w14:paraId="384C018B" w14:textId="101E3478" w:rsidR="005E39B0" w:rsidRPr="00D84F3D" w:rsidRDefault="005E39B0"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(Penelope)</w:t>
      </w:r>
    </w:p>
    <w:p w14:paraId="71CF8B46" w14:textId="77777777" w:rsidR="005E39B0" w:rsidRDefault="005E39B0" w:rsidP="00E9531D">
      <w:pPr>
        <w:spacing w:after="0" w:line="480" w:lineRule="auto"/>
        <w:rPr>
          <w:rFonts w:ascii="Times New Roman" w:eastAsia="Times New Roman" w:hAnsi="Times New Roman" w:cs="Times New Roman"/>
          <w:sz w:val="24"/>
          <w:szCs w:val="24"/>
          <w:lang w:eastAsia="en-AU"/>
        </w:rPr>
      </w:pPr>
    </w:p>
    <w:p w14:paraId="0EF735E5" w14:textId="18A90A90" w:rsidR="001F2866" w:rsidRPr="005E39B0" w:rsidRDefault="001F2866" w:rsidP="00E9531D">
      <w:pPr>
        <w:spacing w:after="0" w:line="480" w:lineRule="auto"/>
        <w:rPr>
          <w:rFonts w:ascii="Times New Roman" w:eastAsia="Times New Roman" w:hAnsi="Times New Roman" w:cs="Times New Roman"/>
          <w:sz w:val="24"/>
          <w:szCs w:val="24"/>
          <w:lang w:eastAsia="en-AU"/>
        </w:rPr>
      </w:pPr>
      <w:r w:rsidRPr="005E39B0">
        <w:rPr>
          <w:rFonts w:ascii="Times New Roman" w:eastAsia="Times New Roman" w:hAnsi="Times New Roman" w:cs="Times New Roman"/>
          <w:sz w:val="24"/>
          <w:szCs w:val="24"/>
          <w:lang w:eastAsia="en-AU"/>
        </w:rPr>
        <w:lastRenderedPageBreak/>
        <w:t xml:space="preserve">The stigma associated with ASD can mean that supervisors </w:t>
      </w:r>
      <w:r w:rsidR="00D406BF" w:rsidRPr="005E39B0">
        <w:rPr>
          <w:rFonts w:ascii="Times New Roman" w:eastAsia="Times New Roman" w:hAnsi="Times New Roman" w:cs="Times New Roman"/>
          <w:sz w:val="24"/>
          <w:szCs w:val="24"/>
          <w:lang w:eastAsia="en-AU"/>
        </w:rPr>
        <w:t>might be</w:t>
      </w:r>
      <w:r w:rsidRPr="005E39B0">
        <w:rPr>
          <w:rFonts w:ascii="Times New Roman" w:eastAsia="Times New Roman" w:hAnsi="Times New Roman" w:cs="Times New Roman"/>
          <w:sz w:val="24"/>
          <w:szCs w:val="24"/>
          <w:lang w:eastAsia="en-AU"/>
        </w:rPr>
        <w:t xml:space="preserve"> reluctant to provide accommodations or understanding</w:t>
      </w:r>
      <w:r w:rsidR="001E3935">
        <w:rPr>
          <w:rFonts w:ascii="Times New Roman" w:eastAsia="Times New Roman" w:hAnsi="Times New Roman" w:cs="Times New Roman"/>
          <w:sz w:val="24"/>
          <w:szCs w:val="24"/>
          <w:lang w:eastAsia="en-AU"/>
        </w:rPr>
        <w:t>, and therefore advocating for accommodations is crucial:</w:t>
      </w:r>
      <w:r w:rsidRPr="005E39B0">
        <w:rPr>
          <w:rFonts w:ascii="Times New Roman" w:eastAsia="Times New Roman" w:hAnsi="Times New Roman" w:cs="Times New Roman"/>
          <w:sz w:val="24"/>
          <w:szCs w:val="24"/>
          <w:lang w:eastAsia="en-AU"/>
        </w:rPr>
        <w:t xml:space="preserve"> </w:t>
      </w:r>
    </w:p>
    <w:p w14:paraId="3CDB3D20" w14:textId="2F8276AE" w:rsidR="001F2866" w:rsidRPr="00D84F3D"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 xml:space="preserve">No. There is a notable lack of understanding in ASD. Often, I am told things like </w:t>
      </w:r>
      <w:r w:rsidR="00D406BF" w:rsidRPr="00D84F3D">
        <w:rPr>
          <w:rFonts w:ascii="Times New Roman" w:eastAsia="Times New Roman" w:hAnsi="Times New Roman" w:cs="Times New Roman"/>
          <w:sz w:val="24"/>
          <w:szCs w:val="24"/>
          <w:lang w:eastAsia="en-AU"/>
        </w:rPr>
        <w:t>‘</w:t>
      </w:r>
      <w:r w:rsidRPr="00D84F3D">
        <w:rPr>
          <w:rFonts w:ascii="Times New Roman" w:eastAsia="Times New Roman" w:hAnsi="Times New Roman" w:cs="Times New Roman"/>
          <w:sz w:val="24"/>
          <w:szCs w:val="24"/>
          <w:lang w:eastAsia="en-AU"/>
        </w:rPr>
        <w:t>but you look so normal.</w:t>
      </w:r>
      <w:r w:rsidR="00D406BF" w:rsidRPr="00D84F3D">
        <w:rPr>
          <w:rFonts w:ascii="Times New Roman" w:eastAsia="Times New Roman" w:hAnsi="Times New Roman" w:cs="Times New Roman"/>
          <w:sz w:val="24"/>
          <w:szCs w:val="24"/>
          <w:lang w:eastAsia="en-AU"/>
        </w:rPr>
        <w:t>’</w:t>
      </w:r>
      <w:r w:rsidRPr="00D84F3D">
        <w:rPr>
          <w:rFonts w:ascii="Times New Roman" w:eastAsia="Times New Roman" w:hAnsi="Times New Roman" w:cs="Times New Roman"/>
          <w:sz w:val="24"/>
          <w:szCs w:val="24"/>
          <w:lang w:eastAsia="en-AU"/>
        </w:rPr>
        <w:t xml:space="preserve"> This invalidation of the very real issues and challenges I face on a daily basis compounds the problem further.</w:t>
      </w:r>
    </w:p>
    <w:p w14:paraId="3DC7838D" w14:textId="50549915" w:rsidR="001E3935" w:rsidRPr="001E3935" w:rsidRDefault="001E3935" w:rsidP="00D84F3D">
      <w:pPr>
        <w:spacing w:after="0" w:line="240" w:lineRule="auto"/>
        <w:ind w:left="720"/>
        <w:rPr>
          <w:rFonts w:ascii="Times New Roman" w:hAnsi="Times New Roman" w:cs="Times New Roman"/>
          <w:i/>
          <w:sz w:val="24"/>
          <w:szCs w:val="24"/>
        </w:rPr>
      </w:pPr>
      <w:r w:rsidRPr="00D84F3D">
        <w:rPr>
          <w:rFonts w:ascii="Times New Roman" w:eastAsia="Times New Roman" w:hAnsi="Times New Roman" w:cs="Times New Roman"/>
          <w:sz w:val="24"/>
          <w:szCs w:val="24"/>
          <w:lang w:eastAsia="en-AU"/>
        </w:rPr>
        <w:t>(Penelope</w:t>
      </w:r>
      <w:r>
        <w:rPr>
          <w:rFonts w:ascii="Times New Roman" w:eastAsia="Times New Roman" w:hAnsi="Times New Roman" w:cs="Times New Roman"/>
          <w:i/>
          <w:sz w:val="24"/>
          <w:szCs w:val="24"/>
          <w:lang w:eastAsia="en-AU"/>
        </w:rPr>
        <w:t>)</w:t>
      </w:r>
    </w:p>
    <w:p w14:paraId="58819B0F" w14:textId="77777777" w:rsidR="001E3935" w:rsidRDefault="001E3935" w:rsidP="00E9531D">
      <w:pPr>
        <w:spacing w:after="0" w:line="480" w:lineRule="auto"/>
        <w:rPr>
          <w:rFonts w:ascii="Times New Roman" w:eastAsia="Times New Roman" w:hAnsi="Times New Roman" w:cs="Times New Roman"/>
          <w:sz w:val="24"/>
          <w:szCs w:val="24"/>
          <w:lang w:eastAsia="en-AU"/>
        </w:rPr>
      </w:pPr>
    </w:p>
    <w:p w14:paraId="41C4D189" w14:textId="38E5C4F0" w:rsidR="001F2866" w:rsidRPr="001E3935" w:rsidRDefault="001F2866" w:rsidP="00E9531D">
      <w:pPr>
        <w:spacing w:after="0" w:line="480" w:lineRule="auto"/>
        <w:rPr>
          <w:rFonts w:ascii="Times New Roman" w:eastAsia="Times New Roman" w:hAnsi="Times New Roman" w:cs="Times New Roman"/>
          <w:sz w:val="24"/>
          <w:szCs w:val="24"/>
          <w:lang w:eastAsia="en-AU"/>
        </w:rPr>
      </w:pPr>
      <w:r w:rsidRPr="001E3935">
        <w:rPr>
          <w:rFonts w:ascii="Times New Roman" w:eastAsia="Times New Roman" w:hAnsi="Times New Roman" w:cs="Times New Roman"/>
          <w:sz w:val="24"/>
          <w:szCs w:val="24"/>
          <w:lang w:eastAsia="en-AU"/>
        </w:rPr>
        <w:t>The lack of understanding of ASD</w:t>
      </w:r>
      <w:r w:rsidR="001E3935">
        <w:rPr>
          <w:rFonts w:ascii="Times New Roman" w:eastAsia="Times New Roman" w:hAnsi="Times New Roman" w:cs="Times New Roman"/>
          <w:sz w:val="24"/>
          <w:szCs w:val="24"/>
          <w:lang w:eastAsia="en-AU"/>
        </w:rPr>
        <w:t>, and a lack of accommodation and support</w:t>
      </w:r>
      <w:r w:rsidRPr="001E3935">
        <w:rPr>
          <w:rFonts w:ascii="Times New Roman" w:eastAsia="Times New Roman" w:hAnsi="Times New Roman" w:cs="Times New Roman"/>
          <w:sz w:val="24"/>
          <w:szCs w:val="24"/>
          <w:lang w:eastAsia="en-AU"/>
        </w:rPr>
        <w:t xml:space="preserve"> can have profound consequences</w:t>
      </w:r>
      <w:r w:rsidR="001E3935">
        <w:rPr>
          <w:rFonts w:ascii="Times New Roman" w:eastAsia="Times New Roman" w:hAnsi="Times New Roman" w:cs="Times New Roman"/>
          <w:sz w:val="24"/>
          <w:szCs w:val="24"/>
          <w:lang w:eastAsia="en-AU"/>
        </w:rPr>
        <w:t xml:space="preserve"> as shared by the participants</w:t>
      </w:r>
      <w:r w:rsidRPr="001E3935">
        <w:rPr>
          <w:rFonts w:ascii="Times New Roman" w:eastAsia="Times New Roman" w:hAnsi="Times New Roman" w:cs="Times New Roman"/>
          <w:sz w:val="24"/>
          <w:szCs w:val="24"/>
          <w:lang w:eastAsia="en-AU"/>
        </w:rPr>
        <w:t xml:space="preserve">. Mavis was verbally abused in her workplace and </w:t>
      </w:r>
      <w:r w:rsidR="001E3935">
        <w:rPr>
          <w:rFonts w:ascii="Times New Roman" w:eastAsia="Times New Roman" w:hAnsi="Times New Roman" w:cs="Times New Roman"/>
          <w:sz w:val="24"/>
          <w:szCs w:val="24"/>
          <w:lang w:eastAsia="en-AU"/>
        </w:rPr>
        <w:t xml:space="preserve">both </w:t>
      </w:r>
      <w:r w:rsidR="00C4401E">
        <w:rPr>
          <w:rFonts w:ascii="Times New Roman" w:eastAsia="Times New Roman" w:hAnsi="Times New Roman" w:cs="Times New Roman"/>
          <w:sz w:val="24"/>
          <w:szCs w:val="24"/>
          <w:lang w:eastAsia="en-AU"/>
        </w:rPr>
        <w:t>she</w:t>
      </w:r>
      <w:r w:rsidR="001E3935">
        <w:rPr>
          <w:rFonts w:ascii="Times New Roman" w:eastAsia="Times New Roman" w:hAnsi="Times New Roman" w:cs="Times New Roman"/>
          <w:sz w:val="24"/>
          <w:szCs w:val="24"/>
          <w:lang w:eastAsia="en-AU"/>
        </w:rPr>
        <w:t xml:space="preserve"> and Sheila </w:t>
      </w:r>
      <w:r w:rsidRPr="001E3935">
        <w:rPr>
          <w:rFonts w:ascii="Times New Roman" w:eastAsia="Times New Roman" w:hAnsi="Times New Roman" w:cs="Times New Roman"/>
          <w:sz w:val="24"/>
          <w:szCs w:val="24"/>
          <w:lang w:eastAsia="en-AU"/>
        </w:rPr>
        <w:t>report</w:t>
      </w:r>
      <w:r w:rsidR="00D406BF" w:rsidRPr="001E3935">
        <w:rPr>
          <w:rFonts w:ascii="Times New Roman" w:eastAsia="Times New Roman" w:hAnsi="Times New Roman" w:cs="Times New Roman"/>
          <w:sz w:val="24"/>
          <w:szCs w:val="24"/>
          <w:lang w:eastAsia="en-AU"/>
        </w:rPr>
        <w:t>ed</w:t>
      </w:r>
      <w:r w:rsidRPr="001E3935">
        <w:rPr>
          <w:rFonts w:ascii="Times New Roman" w:eastAsia="Times New Roman" w:hAnsi="Times New Roman" w:cs="Times New Roman"/>
          <w:sz w:val="24"/>
          <w:szCs w:val="24"/>
          <w:lang w:eastAsia="en-AU"/>
        </w:rPr>
        <w:t xml:space="preserve"> that </w:t>
      </w:r>
      <w:r w:rsidR="001E3935">
        <w:rPr>
          <w:rFonts w:ascii="Times New Roman" w:eastAsia="Times New Roman" w:hAnsi="Times New Roman" w:cs="Times New Roman"/>
          <w:sz w:val="24"/>
          <w:szCs w:val="24"/>
          <w:lang w:eastAsia="en-AU"/>
        </w:rPr>
        <w:t>they</w:t>
      </w:r>
      <w:r w:rsidR="001E3935" w:rsidRPr="001E3935">
        <w:rPr>
          <w:rFonts w:ascii="Times New Roman" w:eastAsia="Times New Roman" w:hAnsi="Times New Roman" w:cs="Times New Roman"/>
          <w:sz w:val="24"/>
          <w:szCs w:val="24"/>
          <w:lang w:eastAsia="en-AU"/>
        </w:rPr>
        <w:t xml:space="preserve"> </w:t>
      </w:r>
      <w:r w:rsidRPr="001E3935">
        <w:rPr>
          <w:rFonts w:ascii="Times New Roman" w:eastAsia="Times New Roman" w:hAnsi="Times New Roman" w:cs="Times New Roman"/>
          <w:sz w:val="24"/>
          <w:szCs w:val="24"/>
          <w:lang w:eastAsia="en-AU"/>
        </w:rPr>
        <w:t>experienced a variety of negative outcomes</w:t>
      </w:r>
      <w:r w:rsidR="001E3935">
        <w:rPr>
          <w:rFonts w:ascii="Times New Roman" w:eastAsia="Times New Roman" w:hAnsi="Times New Roman" w:cs="Times New Roman"/>
          <w:sz w:val="24"/>
          <w:szCs w:val="24"/>
          <w:lang w:eastAsia="en-AU"/>
        </w:rPr>
        <w:t xml:space="preserve"> as a result:</w:t>
      </w:r>
      <w:r w:rsidRPr="001E3935">
        <w:rPr>
          <w:rFonts w:ascii="Times New Roman" w:eastAsia="Times New Roman" w:hAnsi="Times New Roman" w:cs="Times New Roman"/>
          <w:sz w:val="24"/>
          <w:szCs w:val="24"/>
          <w:lang w:eastAsia="en-AU"/>
        </w:rPr>
        <w:t xml:space="preserve"> </w:t>
      </w:r>
    </w:p>
    <w:p w14:paraId="114B0FC9" w14:textId="6C3044F9" w:rsidR="001E3935"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Anxiety, depression, withdrawal from workplace social gatherings, despondency and fear of building friendships, cutting off all contact with the outside world when I go home except for my dogs.</w:t>
      </w:r>
    </w:p>
    <w:p w14:paraId="1BCC126C" w14:textId="07A93FE1" w:rsidR="001E3935" w:rsidRPr="00D84F3D" w:rsidRDefault="001E3935" w:rsidP="00D84F3D">
      <w:pPr>
        <w:spacing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(Mavis)</w:t>
      </w:r>
    </w:p>
    <w:p w14:paraId="27A0143D" w14:textId="50275911" w:rsidR="001F2866" w:rsidRPr="00D84F3D" w:rsidRDefault="001F2866" w:rsidP="00D84F3D">
      <w:pPr>
        <w:tabs>
          <w:tab w:val="left" w:pos="709"/>
          <w:tab w:val="left" w:pos="6156"/>
        </w:tabs>
        <w:spacing w:after="0" w:line="240" w:lineRule="auto"/>
        <w:ind w:left="709" w:hanging="709"/>
        <w:rPr>
          <w:rFonts w:ascii="Times New Roman" w:eastAsia="Times New Roman" w:hAnsi="Times New Roman" w:cs="Times New Roman"/>
          <w:sz w:val="24"/>
          <w:szCs w:val="24"/>
          <w:lang w:eastAsia="en-AU"/>
        </w:rPr>
      </w:pPr>
      <w:r w:rsidRPr="001E3935">
        <w:rPr>
          <w:rFonts w:ascii="Times New Roman" w:eastAsia="Times New Roman" w:hAnsi="Times New Roman" w:cs="Times New Roman"/>
          <w:i/>
          <w:sz w:val="24"/>
          <w:szCs w:val="24"/>
          <w:lang w:eastAsia="en-AU"/>
        </w:rPr>
        <w:tab/>
      </w:r>
      <w:r w:rsidR="00D84F3D" w:rsidRPr="00D84F3D">
        <w:rPr>
          <w:rFonts w:ascii="Times New Roman" w:eastAsia="Times New Roman" w:hAnsi="Times New Roman" w:cs="Times New Roman"/>
          <w:sz w:val="24"/>
          <w:szCs w:val="24"/>
          <w:lang w:eastAsia="en-AU"/>
        </w:rPr>
        <w:t>M</w:t>
      </w:r>
      <w:r w:rsidRPr="00D84F3D">
        <w:rPr>
          <w:rFonts w:ascii="Times New Roman" w:eastAsia="Times New Roman" w:hAnsi="Times New Roman" w:cs="Times New Roman"/>
          <w:sz w:val="24"/>
          <w:szCs w:val="24"/>
          <w:lang w:eastAsia="en-AU"/>
        </w:rPr>
        <w:t>y anxiety and depression are a result of how I have been treated in the work place.</w:t>
      </w:r>
    </w:p>
    <w:p w14:paraId="6F40E504" w14:textId="2B4AD2C3" w:rsidR="001E3935" w:rsidRPr="00D84F3D" w:rsidRDefault="001E3935" w:rsidP="00D84F3D">
      <w:pPr>
        <w:tabs>
          <w:tab w:val="left" w:pos="709"/>
          <w:tab w:val="left" w:pos="6156"/>
        </w:tabs>
        <w:spacing w:after="0" w:line="240" w:lineRule="auto"/>
        <w:ind w:left="709" w:hanging="709"/>
        <w:rPr>
          <w:rFonts w:ascii="Times New Roman" w:hAnsi="Times New Roman" w:cs="Times New Roman"/>
          <w:sz w:val="24"/>
          <w:szCs w:val="24"/>
        </w:rPr>
      </w:pPr>
      <w:r w:rsidRPr="00D84F3D">
        <w:rPr>
          <w:rFonts w:ascii="Times New Roman" w:eastAsia="Times New Roman" w:hAnsi="Times New Roman" w:cs="Times New Roman"/>
          <w:sz w:val="24"/>
          <w:szCs w:val="24"/>
          <w:lang w:eastAsia="en-AU"/>
        </w:rPr>
        <w:tab/>
        <w:t>(Sheila)</w:t>
      </w:r>
    </w:p>
    <w:p w14:paraId="11E365F3" w14:textId="77777777" w:rsidR="001E3935" w:rsidRDefault="001E3935" w:rsidP="00E9531D">
      <w:pPr>
        <w:spacing w:after="0" w:line="480" w:lineRule="auto"/>
        <w:rPr>
          <w:rFonts w:ascii="Times New Roman" w:hAnsi="Times New Roman" w:cs="Times New Roman"/>
          <w:sz w:val="24"/>
          <w:szCs w:val="24"/>
        </w:rPr>
      </w:pPr>
    </w:p>
    <w:p w14:paraId="4ACE882A" w14:textId="6538A4E7" w:rsidR="001F2866" w:rsidRPr="00F549C5" w:rsidRDefault="001E3935" w:rsidP="00E9531D">
      <w:pPr>
        <w:spacing w:after="0" w:line="48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ab/>
      </w:r>
      <w:r w:rsidR="001F2866" w:rsidRPr="00F549C5">
        <w:rPr>
          <w:rFonts w:ascii="Times New Roman" w:eastAsia="Times New Roman" w:hAnsi="Times New Roman" w:cs="Times New Roman"/>
          <w:sz w:val="24"/>
          <w:szCs w:val="24"/>
          <w:lang w:eastAsia="en-AU"/>
        </w:rPr>
        <w:t xml:space="preserve">Fitting in within the work environment </w:t>
      </w:r>
      <w:r w:rsidR="000F62C1">
        <w:rPr>
          <w:rFonts w:ascii="Times New Roman" w:eastAsia="Times New Roman" w:hAnsi="Times New Roman" w:cs="Times New Roman"/>
          <w:sz w:val="24"/>
          <w:szCs w:val="24"/>
          <w:lang w:eastAsia="en-AU"/>
        </w:rPr>
        <w:t xml:space="preserve">therefore </w:t>
      </w:r>
      <w:r w:rsidR="001F2866" w:rsidRPr="00F549C5">
        <w:rPr>
          <w:rFonts w:ascii="Times New Roman" w:eastAsia="Times New Roman" w:hAnsi="Times New Roman" w:cs="Times New Roman"/>
          <w:sz w:val="24"/>
          <w:szCs w:val="24"/>
          <w:lang w:eastAsia="en-AU"/>
        </w:rPr>
        <w:t xml:space="preserve">involves more than just being able to do the job from a technical perspective </w:t>
      </w:r>
      <w:r w:rsidR="00642B82" w:rsidRPr="00F549C5">
        <w:rPr>
          <w:rFonts w:ascii="Times New Roman" w:hAnsi="Times New Roman" w:cs="Times New Roman"/>
          <w:noProof/>
          <w:sz w:val="24"/>
          <w:szCs w:val="24"/>
        </w:rPr>
        <w:t>(Muller</w:t>
      </w:r>
      <w:r>
        <w:rPr>
          <w:rFonts w:ascii="Times New Roman" w:hAnsi="Times New Roman" w:cs="Times New Roman"/>
          <w:noProof/>
          <w:sz w:val="24"/>
          <w:szCs w:val="24"/>
        </w:rPr>
        <w:t>,</w:t>
      </w:r>
      <w:r w:rsidR="00642B82" w:rsidRPr="001E3935">
        <w:rPr>
          <w:rFonts w:ascii="Times New Roman" w:hAnsi="Times New Roman" w:cs="Times New Roman"/>
          <w:noProof/>
          <w:sz w:val="24"/>
          <w:szCs w:val="24"/>
        </w:rPr>
        <w:t xml:space="preserve"> et al</w:t>
      </w:r>
      <w:r>
        <w:rPr>
          <w:rFonts w:ascii="Times New Roman" w:hAnsi="Times New Roman" w:cs="Times New Roman"/>
          <w:noProof/>
          <w:sz w:val="24"/>
          <w:szCs w:val="24"/>
        </w:rPr>
        <w:t>.,</w:t>
      </w:r>
      <w:r w:rsidR="00642B82" w:rsidRPr="001E3935">
        <w:rPr>
          <w:rFonts w:ascii="Times New Roman" w:hAnsi="Times New Roman" w:cs="Times New Roman"/>
          <w:noProof/>
          <w:sz w:val="24"/>
          <w:szCs w:val="24"/>
        </w:rPr>
        <w:t xml:space="preserve"> 2003</w:t>
      </w:r>
      <w:r w:rsidR="001F2866" w:rsidRPr="001E3935">
        <w:rPr>
          <w:rFonts w:ascii="Times New Roman" w:hAnsi="Times New Roman" w:cs="Times New Roman"/>
          <w:noProof/>
          <w:sz w:val="24"/>
          <w:szCs w:val="24"/>
        </w:rPr>
        <w:t>)</w:t>
      </w:r>
      <w:r w:rsidR="001F2866" w:rsidRPr="001E3935">
        <w:rPr>
          <w:rFonts w:ascii="Times New Roman" w:eastAsia="Times New Roman" w:hAnsi="Times New Roman" w:cs="Times New Roman"/>
          <w:sz w:val="24"/>
          <w:szCs w:val="24"/>
          <w:lang w:eastAsia="en-AU"/>
        </w:rPr>
        <w:t>. Supervisor</w:t>
      </w:r>
      <w:r w:rsidR="00BF1AED" w:rsidRPr="001E3935">
        <w:rPr>
          <w:rFonts w:ascii="Times New Roman" w:eastAsia="Times New Roman" w:hAnsi="Times New Roman" w:cs="Times New Roman"/>
          <w:sz w:val="24"/>
          <w:szCs w:val="24"/>
          <w:lang w:eastAsia="en-AU"/>
        </w:rPr>
        <w:t xml:space="preserve">s are </w:t>
      </w:r>
      <w:r>
        <w:rPr>
          <w:rFonts w:ascii="Times New Roman" w:eastAsia="Times New Roman" w:hAnsi="Times New Roman" w:cs="Times New Roman"/>
          <w:sz w:val="24"/>
          <w:szCs w:val="24"/>
          <w:lang w:eastAsia="en-AU"/>
        </w:rPr>
        <w:t xml:space="preserve">often </w:t>
      </w:r>
      <w:r w:rsidR="00BF1AED" w:rsidRPr="001E3935">
        <w:rPr>
          <w:rFonts w:ascii="Times New Roman" w:eastAsia="Times New Roman" w:hAnsi="Times New Roman" w:cs="Times New Roman"/>
          <w:sz w:val="24"/>
          <w:szCs w:val="24"/>
          <w:lang w:eastAsia="en-AU"/>
        </w:rPr>
        <w:t>looking for employees who</w:t>
      </w:r>
      <w:r w:rsidR="00C1006D" w:rsidRPr="001E3935">
        <w:rPr>
          <w:rFonts w:ascii="Times New Roman" w:eastAsia="Times New Roman" w:hAnsi="Times New Roman" w:cs="Times New Roman"/>
          <w:sz w:val="24"/>
          <w:szCs w:val="24"/>
          <w:lang w:eastAsia="en-AU"/>
        </w:rPr>
        <w:t xml:space="preserve"> fit in and who are not </w:t>
      </w:r>
      <w:r w:rsidR="00BF1AED" w:rsidRPr="001E3935">
        <w:rPr>
          <w:rFonts w:ascii="Times New Roman" w:eastAsia="Times New Roman" w:hAnsi="Times New Roman" w:cs="Times New Roman"/>
          <w:sz w:val="24"/>
          <w:szCs w:val="24"/>
          <w:lang w:eastAsia="en-AU"/>
        </w:rPr>
        <w:t>considered to be too difficult.</w:t>
      </w:r>
      <w:r w:rsidR="001F2866" w:rsidRPr="001E3935">
        <w:rPr>
          <w:rFonts w:ascii="Times New Roman" w:eastAsia="Times New Roman" w:hAnsi="Times New Roman" w:cs="Times New Roman"/>
          <w:sz w:val="24"/>
          <w:szCs w:val="24"/>
          <w:lang w:eastAsia="en-AU"/>
        </w:rPr>
        <w:t xml:space="preserve"> </w:t>
      </w:r>
      <w:r w:rsidR="00BF1AED" w:rsidRPr="001E3935">
        <w:rPr>
          <w:rFonts w:ascii="Times New Roman" w:eastAsia="Times New Roman" w:hAnsi="Times New Roman" w:cs="Times New Roman"/>
          <w:sz w:val="24"/>
          <w:szCs w:val="24"/>
          <w:lang w:eastAsia="en-AU"/>
        </w:rPr>
        <w:t>O</w:t>
      </w:r>
      <w:r w:rsidR="001F2866" w:rsidRPr="001E3935">
        <w:rPr>
          <w:rFonts w:ascii="Times New Roman" w:eastAsia="Times New Roman" w:hAnsi="Times New Roman" w:cs="Times New Roman"/>
          <w:sz w:val="24"/>
          <w:szCs w:val="24"/>
          <w:lang w:eastAsia="en-AU"/>
        </w:rPr>
        <w:t>ften this means that people with disability, in this case ASD, are not considered for positions</w:t>
      </w:r>
      <w:r w:rsidR="00BF1AED" w:rsidRPr="001E3935">
        <w:rPr>
          <w:rFonts w:ascii="Times New Roman" w:eastAsia="Times New Roman" w:hAnsi="Times New Roman" w:cs="Times New Roman"/>
          <w:sz w:val="24"/>
          <w:szCs w:val="24"/>
          <w:lang w:eastAsia="en-AU"/>
        </w:rPr>
        <w:t xml:space="preserve"> in which</w:t>
      </w:r>
      <w:r w:rsidR="001F2866" w:rsidRPr="00F549C5">
        <w:rPr>
          <w:rFonts w:ascii="Times New Roman" w:eastAsia="Times New Roman" w:hAnsi="Times New Roman" w:cs="Times New Roman"/>
          <w:sz w:val="24"/>
          <w:szCs w:val="24"/>
          <w:lang w:eastAsia="en-AU"/>
        </w:rPr>
        <w:t xml:space="preserve"> they could perform well with some accommodations. Individuals who are not able to adequately perform the required emotion work in their place of employment will find that they will suffer a penalty. The experiences of </w:t>
      </w:r>
      <w:r w:rsidR="00F549C5">
        <w:rPr>
          <w:rFonts w:ascii="Times New Roman" w:eastAsia="Times New Roman" w:hAnsi="Times New Roman" w:cs="Times New Roman"/>
          <w:sz w:val="24"/>
          <w:szCs w:val="24"/>
          <w:lang w:eastAsia="en-AU"/>
        </w:rPr>
        <w:t>the participants above</w:t>
      </w:r>
      <w:r w:rsidR="001F2866" w:rsidRPr="00F549C5">
        <w:rPr>
          <w:rFonts w:ascii="Times New Roman" w:eastAsia="Times New Roman" w:hAnsi="Times New Roman" w:cs="Times New Roman"/>
          <w:sz w:val="24"/>
          <w:szCs w:val="24"/>
          <w:lang w:eastAsia="en-AU"/>
        </w:rPr>
        <w:t xml:space="preserve"> </w:t>
      </w:r>
      <w:r w:rsidR="00F549C5">
        <w:rPr>
          <w:rFonts w:ascii="Times New Roman" w:eastAsia="Times New Roman" w:hAnsi="Times New Roman" w:cs="Times New Roman"/>
          <w:sz w:val="24"/>
          <w:szCs w:val="24"/>
          <w:lang w:eastAsia="en-AU"/>
        </w:rPr>
        <w:t>demonstrate</w:t>
      </w:r>
      <w:r w:rsidR="00F549C5" w:rsidRPr="00F549C5">
        <w:rPr>
          <w:rFonts w:ascii="Times New Roman" w:eastAsia="Times New Roman" w:hAnsi="Times New Roman" w:cs="Times New Roman"/>
          <w:sz w:val="24"/>
          <w:szCs w:val="24"/>
          <w:lang w:eastAsia="en-AU"/>
        </w:rPr>
        <w:t xml:space="preserve"> </w:t>
      </w:r>
      <w:r w:rsidR="001F2866" w:rsidRPr="00F549C5">
        <w:rPr>
          <w:rFonts w:ascii="Times New Roman" w:eastAsia="Times New Roman" w:hAnsi="Times New Roman" w:cs="Times New Roman"/>
          <w:sz w:val="24"/>
          <w:szCs w:val="24"/>
          <w:lang w:eastAsia="en-AU"/>
        </w:rPr>
        <w:t>how severe these outcomes can be.</w:t>
      </w:r>
    </w:p>
    <w:p w14:paraId="704A92B7" w14:textId="31A7ED5E" w:rsidR="001F2866" w:rsidRPr="00F549C5" w:rsidRDefault="00F549C5" w:rsidP="00D84F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some, disclosure outcomes can be mixed. </w:t>
      </w:r>
      <w:r w:rsidR="001F2866" w:rsidRPr="00F549C5">
        <w:rPr>
          <w:rFonts w:ascii="Times New Roman" w:hAnsi="Times New Roman" w:cs="Times New Roman"/>
          <w:sz w:val="24"/>
          <w:szCs w:val="24"/>
        </w:rPr>
        <w:t xml:space="preserve">Terry’s disclosure experience was initially positive, but as staff changed he needed to consider whether or not to disclose again. </w:t>
      </w:r>
    </w:p>
    <w:p w14:paraId="77EB600D" w14:textId="1090B7A5" w:rsidR="001F2866" w:rsidRPr="00D84F3D"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Initially my supervisors understood my condition and gave support. However as personnel changed and there was no support. The company has no policies in relation to people with my condition.</w:t>
      </w:r>
    </w:p>
    <w:p w14:paraId="4CB7114C" w14:textId="65049A13" w:rsidR="00F549C5" w:rsidRDefault="00F549C5"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(Terry)</w:t>
      </w:r>
    </w:p>
    <w:p w14:paraId="79F5BD6E" w14:textId="77777777" w:rsidR="00D84F3D" w:rsidRPr="00D84F3D" w:rsidRDefault="00D84F3D" w:rsidP="00D84F3D">
      <w:pPr>
        <w:spacing w:after="0" w:line="240" w:lineRule="auto"/>
        <w:ind w:left="720"/>
        <w:rPr>
          <w:rFonts w:ascii="Times New Roman" w:eastAsia="Times New Roman" w:hAnsi="Times New Roman" w:cs="Times New Roman"/>
          <w:sz w:val="24"/>
          <w:szCs w:val="24"/>
          <w:lang w:eastAsia="en-AU"/>
        </w:rPr>
      </w:pPr>
    </w:p>
    <w:p w14:paraId="32FEF18C" w14:textId="301A2692" w:rsidR="001F2866" w:rsidRPr="00F549C5" w:rsidRDefault="001F2866" w:rsidP="00E9531D">
      <w:pPr>
        <w:spacing w:after="0" w:line="480" w:lineRule="auto"/>
        <w:rPr>
          <w:rFonts w:ascii="Times New Roman" w:hAnsi="Times New Roman" w:cs="Times New Roman"/>
          <w:sz w:val="24"/>
          <w:szCs w:val="24"/>
        </w:rPr>
      </w:pPr>
      <w:r w:rsidRPr="00F549C5">
        <w:rPr>
          <w:rFonts w:ascii="Times New Roman" w:eastAsia="Times New Roman" w:hAnsi="Times New Roman" w:cs="Times New Roman"/>
          <w:sz w:val="24"/>
          <w:szCs w:val="24"/>
          <w:lang w:eastAsia="en-AU"/>
        </w:rPr>
        <w:t>This has p</w:t>
      </w:r>
      <w:r w:rsidR="000F62C1">
        <w:rPr>
          <w:rFonts w:ascii="Times New Roman" w:eastAsia="Times New Roman" w:hAnsi="Times New Roman" w:cs="Times New Roman"/>
          <w:sz w:val="24"/>
          <w:szCs w:val="24"/>
          <w:lang w:eastAsia="en-AU"/>
        </w:rPr>
        <w:t>ut him in a difficult situation:</w:t>
      </w:r>
      <w:r w:rsidRPr="00F549C5">
        <w:rPr>
          <w:rFonts w:ascii="Times New Roman" w:eastAsia="Times New Roman" w:hAnsi="Times New Roman" w:cs="Times New Roman"/>
          <w:sz w:val="24"/>
          <w:szCs w:val="24"/>
          <w:lang w:eastAsia="en-AU"/>
        </w:rPr>
        <w:t xml:space="preserve"> in order to continue in his position he will need some form accommodation</w:t>
      </w:r>
      <w:r w:rsidR="00F549C5">
        <w:rPr>
          <w:rFonts w:ascii="Times New Roman" w:eastAsia="Times New Roman" w:hAnsi="Times New Roman" w:cs="Times New Roman"/>
          <w:sz w:val="24"/>
          <w:szCs w:val="24"/>
          <w:lang w:eastAsia="en-AU"/>
        </w:rPr>
        <w:t>, and frequently this will be left for the individual to advocate and negotiate</w:t>
      </w:r>
      <w:r w:rsidRPr="00F549C5">
        <w:rPr>
          <w:rFonts w:ascii="Times New Roman" w:eastAsia="Times New Roman" w:hAnsi="Times New Roman" w:cs="Times New Roman"/>
          <w:sz w:val="24"/>
          <w:szCs w:val="24"/>
          <w:lang w:eastAsia="en-AU"/>
        </w:rPr>
        <w:t>.</w:t>
      </w:r>
      <w:r w:rsidR="00F549C5">
        <w:rPr>
          <w:rFonts w:ascii="Times New Roman" w:eastAsia="Times New Roman" w:hAnsi="Times New Roman" w:cs="Times New Roman"/>
          <w:i/>
          <w:sz w:val="24"/>
          <w:szCs w:val="24"/>
          <w:lang w:eastAsia="en-AU"/>
        </w:rPr>
        <w:t xml:space="preserve"> </w:t>
      </w:r>
      <w:r w:rsidRPr="00F549C5">
        <w:rPr>
          <w:rFonts w:ascii="Times New Roman" w:hAnsi="Times New Roman" w:cs="Times New Roman"/>
          <w:sz w:val="24"/>
          <w:szCs w:val="24"/>
        </w:rPr>
        <w:lastRenderedPageBreak/>
        <w:t xml:space="preserve">Unfortunately, where there are no formal policies in place to assist employees in Terry’s situation, there is no guarantee that the next time he discloses that the experience will be positive and the accommodations or understanding he needs will be made available to him.  Employees with ASD are highly dependent </w:t>
      </w:r>
      <w:r w:rsidRPr="00FA0549">
        <w:rPr>
          <w:rFonts w:ascii="Times New Roman" w:hAnsi="Times New Roman" w:cs="Times New Roman"/>
          <w:sz w:val="24"/>
          <w:szCs w:val="24"/>
        </w:rPr>
        <w:t xml:space="preserve">on their ‘ways of managing’ in the social sphere, that is, they are advantaged where they are able to perform the emotion work </w:t>
      </w:r>
      <w:r w:rsidR="00F549C5">
        <w:rPr>
          <w:rFonts w:ascii="Times New Roman" w:hAnsi="Times New Roman" w:cs="Times New Roman"/>
          <w:sz w:val="24"/>
          <w:szCs w:val="24"/>
        </w:rPr>
        <w:t>that</w:t>
      </w:r>
      <w:r w:rsidR="00F549C5" w:rsidRPr="00F549C5">
        <w:rPr>
          <w:rFonts w:ascii="Times New Roman" w:hAnsi="Times New Roman" w:cs="Times New Roman"/>
          <w:sz w:val="24"/>
          <w:szCs w:val="24"/>
        </w:rPr>
        <w:t xml:space="preserve"> </w:t>
      </w:r>
      <w:r w:rsidRPr="00F549C5">
        <w:rPr>
          <w:rFonts w:ascii="Times New Roman" w:hAnsi="Times New Roman" w:cs="Times New Roman"/>
          <w:sz w:val="24"/>
          <w:szCs w:val="24"/>
        </w:rPr>
        <w:t>enables them to fit in</w:t>
      </w:r>
      <w:r w:rsidR="00F549C5">
        <w:rPr>
          <w:rFonts w:ascii="Times New Roman" w:hAnsi="Times New Roman" w:cs="Times New Roman"/>
          <w:sz w:val="24"/>
          <w:szCs w:val="24"/>
        </w:rPr>
        <w:t xml:space="preserve"> with the dominant culture</w:t>
      </w:r>
      <w:r w:rsidRPr="00F549C5">
        <w:rPr>
          <w:rFonts w:ascii="Times New Roman" w:hAnsi="Times New Roman" w:cs="Times New Roman"/>
          <w:sz w:val="24"/>
          <w:szCs w:val="24"/>
        </w:rPr>
        <w:t>. Alternately, they may be dreadfully disadvantaged if they cannot perform the required emotion work. Penelope commented:</w:t>
      </w:r>
    </w:p>
    <w:p w14:paraId="79854539" w14:textId="06A00E87" w:rsidR="001F2866" w:rsidRPr="00D84F3D"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I feel cheated because there were no services or support for those like me growing up. We have been left to fend for ourselves as best we can, and the residual effects of this are damaging and denigrating, especially for those who (like me) are diagnosed late in life. It is as though we are an invisible blight.</w:t>
      </w:r>
    </w:p>
    <w:p w14:paraId="7BCC040D" w14:textId="7E3951D0" w:rsidR="00F549C5" w:rsidRPr="00F549C5" w:rsidRDefault="00F549C5" w:rsidP="00D84F3D">
      <w:pPr>
        <w:spacing w:after="0" w:line="240" w:lineRule="auto"/>
        <w:ind w:left="720"/>
        <w:rPr>
          <w:rFonts w:ascii="Times New Roman" w:eastAsia="Times New Roman" w:hAnsi="Times New Roman" w:cs="Times New Roman"/>
          <w:i/>
          <w:sz w:val="24"/>
          <w:szCs w:val="24"/>
          <w:lang w:eastAsia="en-AU"/>
        </w:rPr>
      </w:pPr>
      <w:r w:rsidRPr="00D84F3D">
        <w:rPr>
          <w:rFonts w:ascii="Times New Roman" w:eastAsia="Times New Roman" w:hAnsi="Times New Roman" w:cs="Times New Roman"/>
          <w:sz w:val="24"/>
          <w:szCs w:val="24"/>
          <w:lang w:eastAsia="en-AU"/>
        </w:rPr>
        <w:t>(Penelope</w:t>
      </w:r>
      <w:r>
        <w:rPr>
          <w:rFonts w:ascii="Times New Roman" w:eastAsia="Times New Roman" w:hAnsi="Times New Roman" w:cs="Times New Roman"/>
          <w:i/>
          <w:sz w:val="24"/>
          <w:szCs w:val="24"/>
          <w:lang w:eastAsia="en-AU"/>
        </w:rPr>
        <w:t>)</w:t>
      </w:r>
    </w:p>
    <w:p w14:paraId="7804A38D" w14:textId="77777777" w:rsidR="00F549C5" w:rsidRDefault="00F549C5" w:rsidP="00E9531D">
      <w:pPr>
        <w:spacing w:after="0" w:line="480" w:lineRule="auto"/>
        <w:rPr>
          <w:rFonts w:ascii="Times New Roman" w:eastAsia="Times New Roman" w:hAnsi="Times New Roman" w:cs="Times New Roman"/>
          <w:sz w:val="24"/>
          <w:szCs w:val="24"/>
          <w:lang w:eastAsia="en-AU"/>
        </w:rPr>
      </w:pPr>
    </w:p>
    <w:p w14:paraId="4CD56255" w14:textId="1A45E68D" w:rsidR="00FA3DD8" w:rsidRDefault="001F2866" w:rsidP="00D84F3D">
      <w:pPr>
        <w:spacing w:after="0" w:line="480" w:lineRule="auto"/>
        <w:rPr>
          <w:rFonts w:ascii="Times New Roman" w:hAnsi="Times New Roman" w:cs="Times New Roman"/>
          <w:sz w:val="24"/>
          <w:szCs w:val="24"/>
        </w:rPr>
      </w:pPr>
      <w:r w:rsidRPr="00F549C5">
        <w:rPr>
          <w:rFonts w:ascii="Times New Roman" w:eastAsia="Times New Roman" w:hAnsi="Times New Roman" w:cs="Times New Roman"/>
          <w:sz w:val="24"/>
          <w:szCs w:val="24"/>
          <w:lang w:eastAsia="en-AU"/>
        </w:rPr>
        <w:t xml:space="preserve">Penelope </w:t>
      </w:r>
      <w:r w:rsidR="00F549C5">
        <w:rPr>
          <w:rFonts w:ascii="Times New Roman" w:eastAsia="Times New Roman" w:hAnsi="Times New Roman" w:cs="Times New Roman"/>
          <w:sz w:val="24"/>
          <w:szCs w:val="24"/>
          <w:lang w:eastAsia="en-AU"/>
        </w:rPr>
        <w:t>is</w:t>
      </w:r>
      <w:r w:rsidR="00F549C5" w:rsidRPr="00F549C5">
        <w:rPr>
          <w:rFonts w:ascii="Times New Roman" w:eastAsia="Times New Roman" w:hAnsi="Times New Roman" w:cs="Times New Roman"/>
          <w:sz w:val="24"/>
          <w:szCs w:val="24"/>
          <w:lang w:eastAsia="en-AU"/>
        </w:rPr>
        <w:t xml:space="preserve"> </w:t>
      </w:r>
      <w:r w:rsidRPr="00F549C5">
        <w:rPr>
          <w:rFonts w:ascii="Times New Roman" w:eastAsia="Times New Roman" w:hAnsi="Times New Roman" w:cs="Times New Roman"/>
          <w:sz w:val="24"/>
          <w:szCs w:val="24"/>
          <w:lang w:eastAsia="en-AU"/>
        </w:rPr>
        <w:t xml:space="preserve">highly qualified, </w:t>
      </w:r>
      <w:r w:rsidR="00F549C5">
        <w:rPr>
          <w:rFonts w:ascii="Times New Roman" w:eastAsia="Times New Roman" w:hAnsi="Times New Roman" w:cs="Times New Roman"/>
          <w:sz w:val="24"/>
          <w:szCs w:val="24"/>
          <w:lang w:eastAsia="en-AU"/>
        </w:rPr>
        <w:t>with</w:t>
      </w:r>
      <w:r w:rsidR="0059578C" w:rsidRPr="00F549C5">
        <w:rPr>
          <w:rFonts w:ascii="Times New Roman" w:eastAsia="Times New Roman" w:hAnsi="Times New Roman" w:cs="Times New Roman"/>
          <w:sz w:val="24"/>
          <w:szCs w:val="24"/>
          <w:lang w:eastAsia="en-AU"/>
        </w:rPr>
        <w:t xml:space="preserve"> a PhD, </w:t>
      </w:r>
      <w:r w:rsidR="00F549C5">
        <w:rPr>
          <w:rFonts w:ascii="Times New Roman" w:eastAsia="Times New Roman" w:hAnsi="Times New Roman" w:cs="Times New Roman"/>
          <w:sz w:val="24"/>
          <w:szCs w:val="24"/>
          <w:lang w:eastAsia="en-AU"/>
        </w:rPr>
        <w:t xml:space="preserve">but </w:t>
      </w:r>
      <w:r w:rsidR="0059578C" w:rsidRPr="00F549C5">
        <w:rPr>
          <w:rFonts w:ascii="Times New Roman" w:eastAsia="Times New Roman" w:hAnsi="Times New Roman" w:cs="Times New Roman"/>
          <w:sz w:val="24"/>
          <w:szCs w:val="24"/>
          <w:lang w:eastAsia="en-AU"/>
        </w:rPr>
        <w:t>despite this she struggled</w:t>
      </w:r>
      <w:r w:rsidRPr="00F549C5">
        <w:rPr>
          <w:rFonts w:ascii="Times New Roman" w:eastAsia="Times New Roman" w:hAnsi="Times New Roman" w:cs="Times New Roman"/>
          <w:sz w:val="24"/>
          <w:szCs w:val="24"/>
          <w:lang w:eastAsia="en-AU"/>
        </w:rPr>
        <w:t xml:space="preserve"> with maintaining ideal forms of employment. She reported that she had recently resigned her position and she was not sure what she would do next. </w:t>
      </w:r>
      <w:r w:rsidR="00FA3DD8" w:rsidRPr="00FC78BD">
        <w:rPr>
          <w:rFonts w:ascii="Times New Roman" w:hAnsi="Times New Roman" w:cs="Times New Roman"/>
          <w:sz w:val="24"/>
          <w:szCs w:val="24"/>
        </w:rPr>
        <w:t xml:space="preserve">A workplace </w:t>
      </w:r>
      <w:r w:rsidR="000F62C1">
        <w:rPr>
          <w:rFonts w:ascii="Times New Roman" w:hAnsi="Times New Roman" w:cs="Times New Roman"/>
          <w:sz w:val="24"/>
          <w:szCs w:val="24"/>
        </w:rPr>
        <w:t>that</w:t>
      </w:r>
      <w:r w:rsidR="00FA3DD8" w:rsidRPr="00FC78BD">
        <w:rPr>
          <w:rFonts w:ascii="Times New Roman" w:hAnsi="Times New Roman" w:cs="Times New Roman"/>
          <w:sz w:val="24"/>
          <w:szCs w:val="24"/>
        </w:rPr>
        <w:t xml:space="preserve"> is supportive of people with ASD will be understanding</w:t>
      </w:r>
      <w:r w:rsidR="00FA3DD8">
        <w:rPr>
          <w:rFonts w:ascii="Times New Roman" w:hAnsi="Times New Roman" w:cs="Times New Roman"/>
          <w:sz w:val="24"/>
          <w:szCs w:val="24"/>
        </w:rPr>
        <w:t xml:space="preserve"> and accommodating for individual difficulties. Sometimes finding this will require job changes in order to find the workplace that suits individual needs if the advocating for change within the current workplace is not met positively. One example of this is Donald, who had previously had negative workplace experience</w:t>
      </w:r>
      <w:r w:rsidR="007C0397">
        <w:rPr>
          <w:rFonts w:ascii="Times New Roman" w:hAnsi="Times New Roman" w:cs="Times New Roman"/>
          <w:sz w:val="24"/>
          <w:szCs w:val="24"/>
        </w:rPr>
        <w:t>s</w:t>
      </w:r>
      <w:r w:rsidR="00FA3DD8">
        <w:rPr>
          <w:rFonts w:ascii="Times New Roman" w:hAnsi="Times New Roman" w:cs="Times New Roman"/>
          <w:sz w:val="24"/>
          <w:szCs w:val="24"/>
        </w:rPr>
        <w:t xml:space="preserve"> but has since found a positive working environment where the fit was to the extent that he no longer required any form of accommodation:</w:t>
      </w:r>
    </w:p>
    <w:p w14:paraId="236A142A" w14:textId="3EA00853" w:rsidR="00FA3DD8" w:rsidRPr="00D84F3D" w:rsidRDefault="00FA3DD8"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[I work] now in small private company, I feel much more accepted and appreciated. As such, no special support needed.</w:t>
      </w:r>
    </w:p>
    <w:p w14:paraId="2E85C8DE" w14:textId="025B2A0E" w:rsidR="00FA3DD8" w:rsidRPr="00D84F3D" w:rsidRDefault="00FA3DD8"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(Donald)</w:t>
      </w:r>
    </w:p>
    <w:p w14:paraId="7E690A5D" w14:textId="77777777" w:rsidR="00FA3DD8" w:rsidRDefault="00FA3DD8" w:rsidP="00FA3DD8">
      <w:pPr>
        <w:spacing w:after="0" w:line="480" w:lineRule="auto"/>
        <w:rPr>
          <w:rFonts w:ascii="Times New Roman" w:hAnsi="Times New Roman" w:cs="Times New Roman"/>
          <w:sz w:val="24"/>
          <w:szCs w:val="24"/>
        </w:rPr>
      </w:pPr>
    </w:p>
    <w:p w14:paraId="379465CD" w14:textId="1EBF833B" w:rsidR="00FA3DD8" w:rsidRPr="00FC78BD" w:rsidRDefault="00FA3DD8" w:rsidP="00FA3D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Similarly, </w:t>
      </w:r>
      <w:r w:rsidRPr="00FC78BD">
        <w:rPr>
          <w:rFonts w:ascii="Times New Roman" w:hAnsi="Times New Roman" w:cs="Times New Roman"/>
          <w:sz w:val="24"/>
          <w:szCs w:val="24"/>
        </w:rPr>
        <w:t xml:space="preserve">Mavis worked as a cook in a mining camp and has found a niche where there is understanding despite working long and difficult hours. </w:t>
      </w:r>
    </w:p>
    <w:p w14:paraId="53123B72" w14:textId="282EF1CD" w:rsidR="00FA3DD8" w:rsidRPr="00D84F3D" w:rsidRDefault="00FA3DD8"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Well what I found is that a lot of the guys I look after are ADHD or Autism Spectrum so I feel that I fit. They have enhanced my life beyond measure because I feel at home in their company. Only recently have I talked to some of them about my Autism and they don't find it pecu</w:t>
      </w:r>
      <w:r w:rsidR="000F62C1">
        <w:rPr>
          <w:rFonts w:ascii="Times New Roman" w:eastAsia="Times New Roman" w:hAnsi="Times New Roman" w:cs="Times New Roman"/>
          <w:sz w:val="24"/>
          <w:szCs w:val="24"/>
          <w:lang w:eastAsia="en-AU"/>
        </w:rPr>
        <w:t>liar though a couple thought I</w:t>
      </w:r>
      <w:r w:rsidRPr="00D84F3D">
        <w:rPr>
          <w:rFonts w:ascii="Times New Roman" w:eastAsia="Times New Roman" w:hAnsi="Times New Roman" w:cs="Times New Roman"/>
          <w:sz w:val="24"/>
          <w:szCs w:val="24"/>
          <w:lang w:eastAsia="en-AU"/>
        </w:rPr>
        <w:t xml:space="preserve"> might have tourettes too as I sometimes let loose </w:t>
      </w:r>
      <w:r w:rsidRPr="00D84F3D">
        <w:rPr>
          <w:rFonts w:ascii="Times New Roman" w:eastAsia="Times New Roman" w:hAnsi="Times New Roman" w:cs="Times New Roman"/>
          <w:sz w:val="24"/>
          <w:szCs w:val="24"/>
          <w:lang w:eastAsia="en-AU"/>
        </w:rPr>
        <w:lastRenderedPageBreak/>
        <w:t>with the colourful language however there's a lot of us that display "strange and unusual" behaviour out at camp.</w:t>
      </w:r>
    </w:p>
    <w:p w14:paraId="22A20C16" w14:textId="79359362" w:rsidR="00FA3DD8" w:rsidRPr="00D84F3D" w:rsidRDefault="00FA3DD8"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(Mavis)</w:t>
      </w:r>
    </w:p>
    <w:p w14:paraId="794B2846" w14:textId="77777777" w:rsidR="00FA3DD8" w:rsidRPr="00F549C5" w:rsidRDefault="00FA3DD8" w:rsidP="00E9531D">
      <w:pPr>
        <w:spacing w:after="0" w:line="480" w:lineRule="auto"/>
        <w:rPr>
          <w:rFonts w:ascii="Times New Roman" w:eastAsia="Times New Roman" w:hAnsi="Times New Roman" w:cs="Times New Roman"/>
          <w:sz w:val="24"/>
          <w:szCs w:val="24"/>
          <w:lang w:eastAsia="en-AU"/>
        </w:rPr>
      </w:pPr>
    </w:p>
    <w:p w14:paraId="6BB73B1D" w14:textId="0B587A45" w:rsidR="001F2866" w:rsidRPr="00F549C5" w:rsidRDefault="00FA3DD8" w:rsidP="00E9531D">
      <w:pPr>
        <w:spacing w:after="0" w:line="48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navigation of different work places and work colleagues remains however an ongoing challenge for all of th</w:t>
      </w:r>
      <w:r w:rsidR="00BD44E3">
        <w:rPr>
          <w:rFonts w:ascii="Times New Roman" w:eastAsia="Times New Roman" w:hAnsi="Times New Roman" w:cs="Times New Roman"/>
          <w:sz w:val="24"/>
          <w:szCs w:val="24"/>
          <w:lang w:eastAsia="en-AU"/>
        </w:rPr>
        <w:t>e participants as they balance “fitting in”</w:t>
      </w:r>
      <w:r>
        <w:rPr>
          <w:rFonts w:ascii="Times New Roman" w:eastAsia="Times New Roman" w:hAnsi="Times New Roman" w:cs="Times New Roman"/>
          <w:sz w:val="24"/>
          <w:szCs w:val="24"/>
          <w:lang w:eastAsia="en-AU"/>
        </w:rPr>
        <w:t xml:space="preserve"> with the advocating for workplace needs and accommodations.</w:t>
      </w:r>
    </w:p>
    <w:p w14:paraId="063E2A6D" w14:textId="77777777" w:rsidR="001F2866" w:rsidRPr="00F549C5" w:rsidRDefault="001F2866" w:rsidP="00D84F3D">
      <w:pPr>
        <w:pStyle w:val="Heading2"/>
        <w:spacing w:line="480" w:lineRule="auto"/>
        <w:jc w:val="center"/>
        <w:rPr>
          <w:rFonts w:ascii="Times New Roman" w:hAnsi="Times New Roman" w:cs="Times New Roman"/>
          <w:color w:val="auto"/>
          <w:sz w:val="24"/>
          <w:szCs w:val="24"/>
        </w:rPr>
      </w:pPr>
      <w:r w:rsidRPr="00F549C5">
        <w:rPr>
          <w:rFonts w:ascii="Times New Roman" w:hAnsi="Times New Roman" w:cs="Times New Roman"/>
          <w:color w:val="auto"/>
          <w:sz w:val="24"/>
          <w:szCs w:val="24"/>
        </w:rPr>
        <w:t xml:space="preserve">Discussion </w:t>
      </w:r>
      <w:r w:rsidR="00DC1744" w:rsidRPr="00F549C5">
        <w:rPr>
          <w:rFonts w:ascii="Times New Roman" w:hAnsi="Times New Roman" w:cs="Times New Roman"/>
          <w:color w:val="auto"/>
          <w:sz w:val="24"/>
          <w:szCs w:val="24"/>
        </w:rPr>
        <w:t>and conclusions</w:t>
      </w:r>
    </w:p>
    <w:p w14:paraId="5F00E2D7" w14:textId="3CD2C1AE" w:rsidR="00F549C5" w:rsidRPr="00F549C5" w:rsidRDefault="001F2866" w:rsidP="003D3149">
      <w:pPr>
        <w:spacing w:line="480" w:lineRule="auto"/>
        <w:ind w:firstLine="720"/>
        <w:rPr>
          <w:rFonts w:ascii="Times New Roman" w:hAnsi="Times New Roman" w:cs="Times New Roman"/>
          <w:sz w:val="24"/>
          <w:szCs w:val="24"/>
        </w:rPr>
      </w:pPr>
      <w:r w:rsidRPr="00F549C5">
        <w:rPr>
          <w:rFonts w:ascii="Times New Roman" w:hAnsi="Times New Roman" w:cs="Times New Roman"/>
          <w:sz w:val="24"/>
          <w:szCs w:val="24"/>
        </w:rPr>
        <w:t>The presence o</w:t>
      </w:r>
      <w:r w:rsidR="005E29E4" w:rsidRPr="00F549C5">
        <w:rPr>
          <w:rFonts w:ascii="Times New Roman" w:hAnsi="Times New Roman" w:cs="Times New Roman"/>
          <w:sz w:val="24"/>
          <w:szCs w:val="24"/>
        </w:rPr>
        <w:t>r</w:t>
      </w:r>
      <w:r w:rsidRPr="00F549C5">
        <w:rPr>
          <w:rFonts w:ascii="Times New Roman" w:hAnsi="Times New Roman" w:cs="Times New Roman"/>
          <w:sz w:val="24"/>
          <w:szCs w:val="24"/>
        </w:rPr>
        <w:t xml:space="preserve"> absence of positive or negative factors </w:t>
      </w:r>
      <w:r w:rsidR="00CE182D" w:rsidRPr="00F549C5">
        <w:rPr>
          <w:rFonts w:ascii="Times New Roman" w:hAnsi="Times New Roman" w:cs="Times New Roman"/>
          <w:sz w:val="24"/>
          <w:szCs w:val="24"/>
        </w:rPr>
        <w:t xml:space="preserve">relating to the performance of emotion work, stigma, </w:t>
      </w:r>
      <w:r w:rsidR="00F549C5">
        <w:rPr>
          <w:rFonts w:ascii="Times New Roman" w:hAnsi="Times New Roman" w:cs="Times New Roman"/>
          <w:sz w:val="24"/>
          <w:szCs w:val="24"/>
        </w:rPr>
        <w:t xml:space="preserve">and </w:t>
      </w:r>
      <w:r w:rsidR="00CE182D" w:rsidRPr="00F549C5">
        <w:rPr>
          <w:rFonts w:ascii="Times New Roman" w:hAnsi="Times New Roman" w:cs="Times New Roman"/>
          <w:sz w:val="24"/>
          <w:szCs w:val="24"/>
        </w:rPr>
        <w:t xml:space="preserve">support </w:t>
      </w:r>
      <w:r w:rsidRPr="00F549C5">
        <w:rPr>
          <w:rFonts w:ascii="Times New Roman" w:hAnsi="Times New Roman" w:cs="Times New Roman"/>
          <w:sz w:val="24"/>
          <w:szCs w:val="24"/>
        </w:rPr>
        <w:t>will influence the workforce outcomes of these employees</w:t>
      </w:r>
      <w:r w:rsidR="00F549C5">
        <w:rPr>
          <w:rFonts w:ascii="Times New Roman" w:hAnsi="Times New Roman" w:cs="Times New Roman"/>
          <w:sz w:val="24"/>
          <w:szCs w:val="24"/>
        </w:rPr>
        <w:t>, and the issues associated with stigma, the reaction of peers, and advocating for accommodations are linked and nuanced</w:t>
      </w:r>
      <w:r w:rsidRPr="00F549C5">
        <w:rPr>
          <w:rFonts w:ascii="Times New Roman" w:hAnsi="Times New Roman" w:cs="Times New Roman"/>
          <w:sz w:val="24"/>
          <w:szCs w:val="24"/>
        </w:rPr>
        <w:t xml:space="preserve">. </w:t>
      </w:r>
      <w:r w:rsidR="00CE182D" w:rsidRPr="00F549C5">
        <w:rPr>
          <w:rFonts w:ascii="Times New Roman" w:hAnsi="Times New Roman" w:cs="Times New Roman"/>
          <w:sz w:val="24"/>
          <w:szCs w:val="24"/>
        </w:rPr>
        <w:t>O</w:t>
      </w:r>
      <w:r w:rsidRPr="00F549C5">
        <w:rPr>
          <w:rFonts w:ascii="Times New Roman" w:hAnsi="Times New Roman" w:cs="Times New Roman"/>
          <w:sz w:val="24"/>
          <w:szCs w:val="24"/>
        </w:rPr>
        <w:t xml:space="preserve">utcomes </w:t>
      </w:r>
      <w:r w:rsidR="00CE182D" w:rsidRPr="00F549C5">
        <w:rPr>
          <w:rFonts w:ascii="Times New Roman" w:hAnsi="Times New Roman" w:cs="Times New Roman"/>
          <w:sz w:val="24"/>
          <w:szCs w:val="24"/>
        </w:rPr>
        <w:t>for workers with ASD appear to be</w:t>
      </w:r>
      <w:r w:rsidRPr="00F549C5">
        <w:rPr>
          <w:rFonts w:ascii="Times New Roman" w:hAnsi="Times New Roman" w:cs="Times New Roman"/>
          <w:sz w:val="24"/>
          <w:szCs w:val="24"/>
        </w:rPr>
        <w:t xml:space="preserve"> different from those we have seen previously in research</w:t>
      </w:r>
      <w:r w:rsidR="00CE182D" w:rsidRPr="00F549C5">
        <w:rPr>
          <w:rFonts w:ascii="Times New Roman" w:hAnsi="Times New Roman" w:cs="Times New Roman"/>
          <w:sz w:val="24"/>
          <w:szCs w:val="24"/>
        </w:rPr>
        <w:t>,</w:t>
      </w:r>
      <w:r w:rsidRPr="00F549C5">
        <w:rPr>
          <w:rFonts w:ascii="Times New Roman" w:hAnsi="Times New Roman" w:cs="Times New Roman"/>
          <w:sz w:val="24"/>
          <w:szCs w:val="24"/>
        </w:rPr>
        <w:t xml:space="preserve"> which focuses on individuals with chronic illness and other forms of disability, due to the stigma and attributes </w:t>
      </w:r>
      <w:r w:rsidR="00F549C5">
        <w:rPr>
          <w:rFonts w:ascii="Times New Roman" w:hAnsi="Times New Roman" w:cs="Times New Roman"/>
          <w:sz w:val="24"/>
          <w:szCs w:val="24"/>
        </w:rPr>
        <w:t>that</w:t>
      </w:r>
      <w:r w:rsidR="00F549C5" w:rsidRPr="00F549C5">
        <w:rPr>
          <w:rFonts w:ascii="Times New Roman" w:hAnsi="Times New Roman" w:cs="Times New Roman"/>
          <w:sz w:val="24"/>
          <w:szCs w:val="24"/>
        </w:rPr>
        <w:t xml:space="preserve"> </w:t>
      </w:r>
      <w:r w:rsidRPr="00F549C5">
        <w:rPr>
          <w:rFonts w:ascii="Times New Roman" w:hAnsi="Times New Roman" w:cs="Times New Roman"/>
          <w:sz w:val="24"/>
          <w:szCs w:val="24"/>
        </w:rPr>
        <w:t>are specific to a diagnosis of ASD</w:t>
      </w:r>
      <w:r w:rsidR="00BD44E3">
        <w:rPr>
          <w:rFonts w:ascii="Times New Roman" w:hAnsi="Times New Roman" w:cs="Times New Roman"/>
          <w:sz w:val="24"/>
          <w:szCs w:val="24"/>
        </w:rPr>
        <w:t xml:space="preserve">. Neely and Hunter (2014, p. 276) point out that the stigma associated with ASD can be greater than that associated with other disabilities “due to the stereotypes and perceptions [which] can range from doubts about their diagnoses to unfair expectations of savant-like capabilities”. </w:t>
      </w:r>
      <w:r w:rsidRPr="00F549C5">
        <w:rPr>
          <w:rFonts w:ascii="Times New Roman" w:hAnsi="Times New Roman" w:cs="Times New Roman"/>
          <w:sz w:val="24"/>
          <w:szCs w:val="24"/>
        </w:rPr>
        <w:t>A ‘good’ employee who is regarded as high performing might need to make a number of mistakes before they are considered to be poor performing, while an employee with a disability, regardless of their performance in the workplace, is given fewer chances for mistakes and may be m</w:t>
      </w:r>
      <w:r w:rsidR="00A87960" w:rsidRPr="00F549C5">
        <w:rPr>
          <w:rFonts w:ascii="Times New Roman" w:hAnsi="Times New Roman" w:cs="Times New Roman"/>
          <w:sz w:val="24"/>
          <w:szCs w:val="24"/>
        </w:rPr>
        <w:t>ore harshly judged, before they a</w:t>
      </w:r>
      <w:r w:rsidR="005A6CE0">
        <w:rPr>
          <w:rFonts w:ascii="Times New Roman" w:hAnsi="Times New Roman" w:cs="Times New Roman"/>
          <w:sz w:val="24"/>
          <w:szCs w:val="24"/>
        </w:rPr>
        <w:t>re told that “things aren’t working out”</w:t>
      </w:r>
      <w:r w:rsidRPr="00F549C5">
        <w:rPr>
          <w:rFonts w:ascii="Times New Roman" w:hAnsi="Times New Roman" w:cs="Times New Roman"/>
          <w:sz w:val="24"/>
          <w:szCs w:val="24"/>
        </w:rPr>
        <w:t xml:space="preserve"> and they are asked to resign. </w:t>
      </w:r>
    </w:p>
    <w:p w14:paraId="7D7B8372" w14:textId="50CEDE87" w:rsidR="001F2866" w:rsidRPr="00F549C5" w:rsidRDefault="001F2866" w:rsidP="00D84F3D">
      <w:pPr>
        <w:spacing w:line="480" w:lineRule="auto"/>
        <w:ind w:firstLine="720"/>
        <w:rPr>
          <w:rFonts w:ascii="Times New Roman" w:hAnsi="Times New Roman" w:cs="Times New Roman"/>
          <w:sz w:val="24"/>
          <w:szCs w:val="24"/>
        </w:rPr>
      </w:pPr>
      <w:r w:rsidRPr="00F549C5">
        <w:rPr>
          <w:rFonts w:ascii="Times New Roman" w:hAnsi="Times New Roman" w:cs="Times New Roman"/>
          <w:sz w:val="24"/>
          <w:szCs w:val="24"/>
        </w:rPr>
        <w:t>One of the bigges</w:t>
      </w:r>
      <w:r w:rsidR="00C53532" w:rsidRPr="00F549C5">
        <w:rPr>
          <w:rFonts w:ascii="Times New Roman" w:hAnsi="Times New Roman" w:cs="Times New Roman"/>
          <w:sz w:val="24"/>
          <w:szCs w:val="24"/>
        </w:rPr>
        <w:t xml:space="preserve">t problems is that </w:t>
      </w:r>
      <w:r w:rsidR="00F549C5">
        <w:rPr>
          <w:rFonts w:ascii="Times New Roman" w:hAnsi="Times New Roman" w:cs="Times New Roman"/>
          <w:sz w:val="24"/>
          <w:szCs w:val="24"/>
        </w:rPr>
        <w:t>a</w:t>
      </w:r>
      <w:r w:rsidR="00F549C5" w:rsidRPr="00F549C5">
        <w:rPr>
          <w:rFonts w:ascii="Times New Roman" w:hAnsi="Times New Roman" w:cs="Times New Roman"/>
          <w:sz w:val="24"/>
          <w:szCs w:val="24"/>
        </w:rPr>
        <w:t xml:space="preserve"> </w:t>
      </w:r>
      <w:r w:rsidR="00C53532" w:rsidRPr="00F549C5">
        <w:rPr>
          <w:rFonts w:ascii="Times New Roman" w:hAnsi="Times New Roman" w:cs="Times New Roman"/>
          <w:sz w:val="24"/>
          <w:szCs w:val="24"/>
        </w:rPr>
        <w:t xml:space="preserve">label such as </w:t>
      </w:r>
      <w:r w:rsidRPr="00F549C5">
        <w:rPr>
          <w:rFonts w:ascii="Times New Roman" w:hAnsi="Times New Roman" w:cs="Times New Roman"/>
          <w:sz w:val="24"/>
          <w:szCs w:val="24"/>
        </w:rPr>
        <w:t>ASD might cause colleagues in a workplace to bring a level of misunderstanding of the implications of the diagnosis. Much research in the area of disability focuses on disclosure as an important step towards receiving accommodations</w:t>
      </w:r>
      <w:r w:rsidR="00F549C5">
        <w:rPr>
          <w:rFonts w:ascii="Times New Roman" w:hAnsi="Times New Roman" w:cs="Times New Roman"/>
          <w:sz w:val="24"/>
          <w:szCs w:val="24"/>
        </w:rPr>
        <w:t>,</w:t>
      </w:r>
      <w:r w:rsidR="00C53532" w:rsidRPr="00F549C5">
        <w:rPr>
          <w:rFonts w:ascii="Times New Roman" w:hAnsi="Times New Roman" w:cs="Times New Roman"/>
          <w:sz w:val="24"/>
          <w:szCs w:val="24"/>
        </w:rPr>
        <w:t xml:space="preserve"> which in turn assists these workers by helping to preserve their professional identity in the workplace</w:t>
      </w:r>
      <w:r w:rsidRPr="00FA3DD8">
        <w:rPr>
          <w:rFonts w:ascii="Times New Roman" w:hAnsi="Times New Roman" w:cs="Times New Roman"/>
          <w:sz w:val="24"/>
          <w:szCs w:val="24"/>
        </w:rPr>
        <w:t xml:space="preserve">. The success of disclosure depends on whether others are willing to </w:t>
      </w:r>
      <w:r w:rsidRPr="00FA3DD8">
        <w:rPr>
          <w:rFonts w:ascii="Times New Roman" w:hAnsi="Times New Roman" w:cs="Times New Roman"/>
          <w:sz w:val="24"/>
          <w:szCs w:val="24"/>
        </w:rPr>
        <w:lastRenderedPageBreak/>
        <w:t>provide understanding and support and ultimately some form of accommodation. The data in this study shows that accessi</w:t>
      </w:r>
      <w:r w:rsidR="00C53532" w:rsidRPr="00FA0549">
        <w:rPr>
          <w:rFonts w:ascii="Times New Roman" w:hAnsi="Times New Roman" w:cs="Times New Roman"/>
          <w:sz w:val="24"/>
          <w:szCs w:val="24"/>
        </w:rPr>
        <w:t>ng understanding and support may be problematic</w:t>
      </w:r>
      <w:r w:rsidR="00F549C5">
        <w:rPr>
          <w:rFonts w:ascii="Times New Roman" w:hAnsi="Times New Roman" w:cs="Times New Roman"/>
          <w:sz w:val="24"/>
          <w:szCs w:val="24"/>
        </w:rPr>
        <w:t xml:space="preserve"> for this group</w:t>
      </w:r>
      <w:r w:rsidRPr="00F549C5">
        <w:rPr>
          <w:rFonts w:ascii="Times New Roman" w:hAnsi="Times New Roman" w:cs="Times New Roman"/>
          <w:sz w:val="24"/>
          <w:szCs w:val="24"/>
        </w:rPr>
        <w:t xml:space="preserve">. </w:t>
      </w:r>
    </w:p>
    <w:p w14:paraId="066EB6BC" w14:textId="1555090F" w:rsidR="001F2866" w:rsidRPr="00F549C5" w:rsidRDefault="001F2866" w:rsidP="003D3149">
      <w:pPr>
        <w:spacing w:after="0" w:line="480" w:lineRule="auto"/>
        <w:ind w:firstLine="720"/>
        <w:rPr>
          <w:rFonts w:ascii="Times New Roman" w:hAnsi="Times New Roman" w:cs="Times New Roman"/>
          <w:sz w:val="24"/>
          <w:szCs w:val="24"/>
        </w:rPr>
      </w:pPr>
      <w:r w:rsidRPr="00F549C5">
        <w:rPr>
          <w:rFonts w:ascii="Times New Roman" w:hAnsi="Times New Roman" w:cs="Times New Roman"/>
          <w:sz w:val="24"/>
          <w:szCs w:val="24"/>
        </w:rPr>
        <w:t xml:space="preserve">Where employers </w:t>
      </w:r>
      <w:r w:rsidR="00F549C5">
        <w:rPr>
          <w:rFonts w:ascii="Times New Roman" w:hAnsi="Times New Roman" w:cs="Times New Roman"/>
          <w:sz w:val="24"/>
          <w:szCs w:val="24"/>
        </w:rPr>
        <w:t>may be</w:t>
      </w:r>
      <w:r w:rsidR="00F549C5" w:rsidRPr="00F549C5">
        <w:rPr>
          <w:rFonts w:ascii="Times New Roman" w:hAnsi="Times New Roman" w:cs="Times New Roman"/>
          <w:sz w:val="24"/>
          <w:szCs w:val="24"/>
        </w:rPr>
        <w:t xml:space="preserve"> </w:t>
      </w:r>
      <w:r w:rsidRPr="00F549C5">
        <w:rPr>
          <w:rFonts w:ascii="Times New Roman" w:hAnsi="Times New Roman" w:cs="Times New Roman"/>
          <w:sz w:val="24"/>
          <w:szCs w:val="24"/>
        </w:rPr>
        <w:t xml:space="preserve">willing to provide accommodations </w:t>
      </w:r>
      <w:r w:rsidR="00C53532" w:rsidRPr="00F549C5">
        <w:rPr>
          <w:rFonts w:ascii="Times New Roman" w:hAnsi="Times New Roman" w:cs="Times New Roman"/>
          <w:sz w:val="24"/>
          <w:szCs w:val="24"/>
        </w:rPr>
        <w:t>for worker</w:t>
      </w:r>
      <w:r w:rsidR="00553C5A">
        <w:rPr>
          <w:rFonts w:ascii="Times New Roman" w:hAnsi="Times New Roman" w:cs="Times New Roman"/>
          <w:sz w:val="24"/>
          <w:szCs w:val="24"/>
        </w:rPr>
        <w:t xml:space="preserve">s </w:t>
      </w:r>
      <w:r w:rsidR="00553C5A" w:rsidRPr="00F549C5">
        <w:rPr>
          <w:rFonts w:ascii="Times New Roman" w:hAnsi="Times New Roman" w:cs="Times New Roman"/>
          <w:sz w:val="24"/>
          <w:szCs w:val="24"/>
        </w:rPr>
        <w:t xml:space="preserve">with ASD </w:t>
      </w:r>
      <w:r w:rsidR="00553C5A">
        <w:rPr>
          <w:rFonts w:ascii="Times New Roman" w:hAnsi="Times New Roman" w:cs="Times New Roman"/>
          <w:sz w:val="24"/>
          <w:szCs w:val="24"/>
        </w:rPr>
        <w:t>who are qualified and motivated</w:t>
      </w:r>
      <w:r w:rsidR="00C53532" w:rsidRPr="00F549C5">
        <w:rPr>
          <w:rFonts w:ascii="Times New Roman" w:hAnsi="Times New Roman" w:cs="Times New Roman"/>
          <w:sz w:val="24"/>
          <w:szCs w:val="24"/>
        </w:rPr>
        <w:t xml:space="preserve"> </w:t>
      </w:r>
      <w:r w:rsidRPr="00F549C5">
        <w:rPr>
          <w:rFonts w:ascii="Times New Roman" w:hAnsi="Times New Roman" w:cs="Times New Roman"/>
          <w:sz w:val="24"/>
          <w:szCs w:val="24"/>
        </w:rPr>
        <w:t xml:space="preserve">they will have gained an excellent </w:t>
      </w:r>
      <w:r w:rsidR="003D3149">
        <w:rPr>
          <w:rFonts w:ascii="Times New Roman" w:hAnsi="Times New Roman" w:cs="Times New Roman"/>
          <w:sz w:val="24"/>
          <w:szCs w:val="24"/>
        </w:rPr>
        <w:t>employee</w:t>
      </w:r>
      <w:r w:rsidRPr="00FA3DD8">
        <w:rPr>
          <w:rFonts w:ascii="Times New Roman" w:hAnsi="Times New Roman" w:cs="Times New Roman"/>
          <w:sz w:val="24"/>
          <w:szCs w:val="24"/>
        </w:rPr>
        <w:t>. Unfortunately, stigma and a lack of workplace support mean that employees with ASD may work in many different workplaces before they find one which suits them.</w:t>
      </w:r>
      <w:r w:rsidR="00F549C5">
        <w:rPr>
          <w:rFonts w:ascii="Times New Roman" w:hAnsi="Times New Roman" w:cs="Times New Roman"/>
          <w:sz w:val="24"/>
          <w:szCs w:val="24"/>
        </w:rPr>
        <w:t xml:space="preserve"> The subtleties of the impacts of </w:t>
      </w:r>
      <w:r w:rsidR="00FA3DD8">
        <w:rPr>
          <w:rFonts w:ascii="Times New Roman" w:hAnsi="Times New Roman" w:cs="Times New Roman"/>
          <w:sz w:val="24"/>
          <w:szCs w:val="24"/>
        </w:rPr>
        <w:t>shifting workplaces are neatly captured by Penelope:</w:t>
      </w:r>
    </w:p>
    <w:p w14:paraId="606509C2" w14:textId="6421A494" w:rsidR="001F2866" w:rsidRPr="00D84F3D" w:rsidRDefault="001F2866" w:rsidP="00D84F3D">
      <w:pPr>
        <w:spacing w:after="0" w:line="240" w:lineRule="auto"/>
        <w:ind w:left="720"/>
        <w:rPr>
          <w:rFonts w:ascii="Times New Roman" w:eastAsia="Times New Roman" w:hAnsi="Times New Roman" w:cs="Times New Roman"/>
          <w:sz w:val="24"/>
          <w:szCs w:val="24"/>
          <w:lang w:eastAsia="en-AU"/>
        </w:rPr>
      </w:pPr>
      <w:r w:rsidRPr="00D84F3D">
        <w:rPr>
          <w:rFonts w:ascii="Times New Roman" w:eastAsia="Times New Roman" w:hAnsi="Times New Roman" w:cs="Times New Roman"/>
          <w:sz w:val="24"/>
          <w:szCs w:val="24"/>
          <w:lang w:eastAsia="en-AU"/>
        </w:rPr>
        <w:t>I think there is a circular aspect to the problem. The negativity in the workplace fuels depression and feelings of inadequacy and low self-worth, which in itself channels into behaviour and attitude that creates greater misunderstanding and unease. It is a depressing cycle.</w:t>
      </w:r>
    </w:p>
    <w:p w14:paraId="75F626D8" w14:textId="5EB5DB6E" w:rsidR="00FA3DD8" w:rsidRPr="00D84F3D" w:rsidRDefault="00FA3DD8" w:rsidP="00D84F3D">
      <w:pPr>
        <w:spacing w:after="0" w:line="240" w:lineRule="auto"/>
        <w:ind w:left="720"/>
        <w:rPr>
          <w:rFonts w:ascii="Times New Roman" w:hAnsi="Times New Roman" w:cs="Times New Roman"/>
          <w:sz w:val="24"/>
          <w:szCs w:val="24"/>
        </w:rPr>
      </w:pPr>
      <w:r w:rsidRPr="00D84F3D">
        <w:rPr>
          <w:rFonts w:ascii="Times New Roman" w:eastAsia="Times New Roman" w:hAnsi="Times New Roman" w:cs="Times New Roman"/>
          <w:sz w:val="24"/>
          <w:szCs w:val="24"/>
          <w:lang w:eastAsia="en-AU"/>
        </w:rPr>
        <w:t>(Penelope)</w:t>
      </w:r>
    </w:p>
    <w:p w14:paraId="555F0D55" w14:textId="77777777" w:rsidR="00FA3DD8" w:rsidRDefault="00FA3DD8" w:rsidP="00E9531D">
      <w:pPr>
        <w:spacing w:line="480" w:lineRule="auto"/>
        <w:rPr>
          <w:rFonts w:ascii="Times New Roman" w:hAnsi="Times New Roman" w:cs="Times New Roman"/>
          <w:sz w:val="24"/>
          <w:szCs w:val="24"/>
        </w:rPr>
      </w:pPr>
    </w:p>
    <w:p w14:paraId="1F3451E9" w14:textId="257FD7D7" w:rsidR="001F2866" w:rsidRPr="00FA3DD8" w:rsidRDefault="001F2866" w:rsidP="00D84F3D">
      <w:pPr>
        <w:spacing w:line="480" w:lineRule="auto"/>
        <w:ind w:firstLine="720"/>
        <w:rPr>
          <w:rFonts w:ascii="Times New Roman" w:hAnsi="Times New Roman" w:cs="Times New Roman"/>
          <w:sz w:val="24"/>
          <w:szCs w:val="24"/>
        </w:rPr>
      </w:pPr>
      <w:r w:rsidRPr="00FA3DD8">
        <w:rPr>
          <w:rFonts w:ascii="Times New Roman" w:hAnsi="Times New Roman" w:cs="Times New Roman"/>
          <w:sz w:val="24"/>
          <w:szCs w:val="24"/>
        </w:rPr>
        <w:t>ASD differs when compared to other forms of disability because it brings with it not just differing ways of doing and being, but it also has different attributes in terms of ways of thinking.  Employees with chronic illness or physical disability are, perhaps, better able to conform to social expectations and can develop coping mechanisms</w:t>
      </w:r>
      <w:r w:rsidR="00FA3DD8">
        <w:rPr>
          <w:rFonts w:ascii="Times New Roman" w:hAnsi="Times New Roman" w:cs="Times New Roman"/>
          <w:sz w:val="24"/>
          <w:szCs w:val="24"/>
        </w:rPr>
        <w:t>,</w:t>
      </w:r>
      <w:r w:rsidRPr="00FA3DD8">
        <w:rPr>
          <w:rFonts w:ascii="Times New Roman" w:hAnsi="Times New Roman" w:cs="Times New Roman"/>
          <w:sz w:val="24"/>
          <w:szCs w:val="24"/>
        </w:rPr>
        <w:t xml:space="preserve"> which are acceptable in their workplace (although we should note here that they may not </w:t>
      </w:r>
      <w:r w:rsidR="00FA3DD8">
        <w:rPr>
          <w:rFonts w:ascii="Times New Roman" w:hAnsi="Times New Roman" w:cs="Times New Roman"/>
          <w:sz w:val="24"/>
          <w:szCs w:val="24"/>
        </w:rPr>
        <w:t xml:space="preserve">always </w:t>
      </w:r>
      <w:r w:rsidRPr="00FA3DD8">
        <w:rPr>
          <w:rFonts w:ascii="Times New Roman" w:hAnsi="Times New Roman" w:cs="Times New Roman"/>
          <w:sz w:val="24"/>
          <w:szCs w:val="24"/>
        </w:rPr>
        <w:t>be successful</w:t>
      </w:r>
      <w:r w:rsidR="003D3149">
        <w:rPr>
          <w:rFonts w:ascii="Times New Roman" w:hAnsi="Times New Roman" w:cs="Times New Roman"/>
          <w:sz w:val="24"/>
          <w:szCs w:val="24"/>
        </w:rPr>
        <w:t xml:space="preserve"> [Werth, 2013]</w:t>
      </w:r>
      <w:r w:rsidRPr="00FA3DD8">
        <w:rPr>
          <w:rFonts w:ascii="Times New Roman" w:hAnsi="Times New Roman" w:cs="Times New Roman"/>
          <w:sz w:val="24"/>
          <w:szCs w:val="24"/>
        </w:rPr>
        <w:t>). Employees with ASD</w:t>
      </w:r>
      <w:r w:rsidR="00FA3DD8">
        <w:rPr>
          <w:rFonts w:ascii="Times New Roman" w:hAnsi="Times New Roman" w:cs="Times New Roman"/>
          <w:sz w:val="24"/>
          <w:szCs w:val="24"/>
        </w:rPr>
        <w:t>,</w:t>
      </w:r>
      <w:r w:rsidRPr="00FA3DD8">
        <w:rPr>
          <w:rFonts w:ascii="Times New Roman" w:hAnsi="Times New Roman" w:cs="Times New Roman"/>
          <w:sz w:val="24"/>
          <w:szCs w:val="24"/>
        </w:rPr>
        <w:t xml:space="preserve"> because of their social difficulties</w:t>
      </w:r>
      <w:r w:rsidR="00FA3DD8">
        <w:rPr>
          <w:rFonts w:ascii="Times New Roman" w:hAnsi="Times New Roman" w:cs="Times New Roman"/>
          <w:sz w:val="24"/>
          <w:szCs w:val="24"/>
        </w:rPr>
        <w:t>,</w:t>
      </w:r>
      <w:r w:rsidRPr="00FA3DD8">
        <w:rPr>
          <w:rFonts w:ascii="Times New Roman" w:hAnsi="Times New Roman" w:cs="Times New Roman"/>
          <w:sz w:val="24"/>
          <w:szCs w:val="24"/>
        </w:rPr>
        <w:t xml:space="preserve"> may not be able to see a solution, and if they can, they may not be able to perform the emotion work required to maintain the </w:t>
      </w:r>
      <w:r w:rsidR="00C53532" w:rsidRPr="00FA3DD8">
        <w:rPr>
          <w:rFonts w:ascii="Times New Roman" w:hAnsi="Times New Roman" w:cs="Times New Roman"/>
          <w:sz w:val="24"/>
          <w:szCs w:val="24"/>
        </w:rPr>
        <w:t xml:space="preserve">professional identity associated with a </w:t>
      </w:r>
      <w:r w:rsidRPr="00FA3DD8">
        <w:rPr>
          <w:rFonts w:ascii="Times New Roman" w:hAnsi="Times New Roman" w:cs="Times New Roman"/>
          <w:sz w:val="24"/>
          <w:szCs w:val="24"/>
        </w:rPr>
        <w:t xml:space="preserve">typical worker in their workplace. </w:t>
      </w:r>
    </w:p>
    <w:p w14:paraId="7EBBE416" w14:textId="62D92A5E" w:rsidR="001F2866" w:rsidRPr="00FA0549" w:rsidRDefault="001F2866" w:rsidP="0075787B">
      <w:pPr>
        <w:spacing w:line="480" w:lineRule="auto"/>
        <w:ind w:firstLine="720"/>
        <w:rPr>
          <w:rFonts w:ascii="Times New Roman" w:hAnsi="Times New Roman" w:cs="Times New Roman"/>
          <w:sz w:val="24"/>
          <w:szCs w:val="24"/>
        </w:rPr>
      </w:pPr>
      <w:r w:rsidRPr="00EC25F8">
        <w:rPr>
          <w:rFonts w:ascii="Times New Roman" w:hAnsi="Times New Roman" w:cs="Times New Roman"/>
          <w:sz w:val="24"/>
          <w:szCs w:val="24"/>
        </w:rPr>
        <w:t>Workplaces that have characteristics of clear structures, few distractions and reduced</w:t>
      </w:r>
      <w:r w:rsidR="00C9138E" w:rsidRPr="00EC25F8">
        <w:rPr>
          <w:rFonts w:ascii="Times New Roman" w:hAnsi="Times New Roman" w:cs="Times New Roman"/>
          <w:sz w:val="24"/>
          <w:szCs w:val="24"/>
        </w:rPr>
        <w:t xml:space="preserve"> noise to promote concentration</w:t>
      </w:r>
      <w:r w:rsidRPr="00EC25F8">
        <w:rPr>
          <w:rFonts w:ascii="Times New Roman" w:hAnsi="Times New Roman" w:cs="Times New Roman"/>
          <w:sz w:val="24"/>
          <w:szCs w:val="24"/>
        </w:rPr>
        <w:t xml:space="preserve"> </w:t>
      </w:r>
      <w:r w:rsidR="00EC25F8">
        <w:rPr>
          <w:rFonts w:ascii="Times New Roman" w:hAnsi="Times New Roman" w:cs="Times New Roman"/>
          <w:sz w:val="24"/>
          <w:szCs w:val="24"/>
        </w:rPr>
        <w:t xml:space="preserve">have been demonstrated to be the most inclusive for ASD workers </w:t>
      </w:r>
      <w:r w:rsidR="0064149F" w:rsidRPr="00EC25F8">
        <w:rPr>
          <w:rFonts w:ascii="Times New Roman" w:hAnsi="Times New Roman" w:cs="Times New Roman"/>
          <w:noProof/>
          <w:sz w:val="24"/>
          <w:szCs w:val="24"/>
        </w:rPr>
        <w:t>(Krieger</w:t>
      </w:r>
      <w:r w:rsidR="00EC25F8">
        <w:rPr>
          <w:rFonts w:ascii="Times New Roman" w:hAnsi="Times New Roman" w:cs="Times New Roman"/>
          <w:noProof/>
          <w:sz w:val="24"/>
          <w:szCs w:val="24"/>
        </w:rPr>
        <w:t>,</w:t>
      </w:r>
      <w:r w:rsidR="0064149F" w:rsidRPr="00EC25F8">
        <w:rPr>
          <w:rFonts w:ascii="Times New Roman" w:hAnsi="Times New Roman" w:cs="Times New Roman"/>
          <w:noProof/>
          <w:sz w:val="24"/>
          <w:szCs w:val="24"/>
        </w:rPr>
        <w:t xml:space="preserve"> et al</w:t>
      </w:r>
      <w:r w:rsidR="00EC25F8">
        <w:rPr>
          <w:rFonts w:ascii="Times New Roman" w:hAnsi="Times New Roman" w:cs="Times New Roman"/>
          <w:noProof/>
          <w:sz w:val="24"/>
          <w:szCs w:val="24"/>
        </w:rPr>
        <w:t>.,</w:t>
      </w:r>
      <w:r w:rsidRPr="00EC25F8">
        <w:rPr>
          <w:rFonts w:ascii="Times New Roman" w:hAnsi="Times New Roman" w:cs="Times New Roman"/>
          <w:noProof/>
          <w:sz w:val="24"/>
          <w:szCs w:val="24"/>
        </w:rPr>
        <w:t xml:space="preserve"> 2012)</w:t>
      </w:r>
      <w:r w:rsidR="00EC25F8">
        <w:rPr>
          <w:rFonts w:ascii="Times New Roman" w:hAnsi="Times New Roman" w:cs="Times New Roman"/>
          <w:sz w:val="24"/>
          <w:szCs w:val="24"/>
        </w:rPr>
        <w:t>.</w:t>
      </w:r>
      <w:r w:rsidR="00DF7CA1">
        <w:rPr>
          <w:rFonts w:ascii="Times New Roman" w:hAnsi="Times New Roman" w:cs="Times New Roman"/>
          <w:sz w:val="24"/>
          <w:szCs w:val="24"/>
        </w:rPr>
        <w:t xml:space="preserve"> Further, Wehman (2003, p. 137) suggest</w:t>
      </w:r>
      <w:r w:rsidR="005A6CE0">
        <w:rPr>
          <w:rFonts w:ascii="Times New Roman" w:hAnsi="Times New Roman" w:cs="Times New Roman"/>
          <w:sz w:val="24"/>
          <w:szCs w:val="24"/>
        </w:rPr>
        <w:t>s</w:t>
      </w:r>
      <w:r w:rsidR="00DF7CA1">
        <w:rPr>
          <w:rFonts w:ascii="Times New Roman" w:hAnsi="Times New Roman" w:cs="Times New Roman"/>
          <w:sz w:val="24"/>
          <w:szCs w:val="24"/>
        </w:rPr>
        <w:t xml:space="preserve"> that</w:t>
      </w:r>
      <w:r w:rsidRPr="00EC25F8">
        <w:rPr>
          <w:rFonts w:ascii="Times New Roman" w:hAnsi="Times New Roman" w:cs="Times New Roman"/>
          <w:sz w:val="24"/>
          <w:szCs w:val="24"/>
        </w:rPr>
        <w:t xml:space="preserve"> </w:t>
      </w:r>
      <w:r w:rsidR="00DF7CA1">
        <w:rPr>
          <w:rFonts w:ascii="Times New Roman" w:hAnsi="Times New Roman" w:cs="Times New Roman"/>
          <w:sz w:val="24"/>
          <w:szCs w:val="24"/>
        </w:rPr>
        <w:t>“</w:t>
      </w:r>
      <w:r w:rsidRPr="00EC25F8">
        <w:rPr>
          <w:rFonts w:ascii="Times New Roman" w:hAnsi="Times New Roman" w:cs="Times New Roman"/>
          <w:sz w:val="24"/>
          <w:szCs w:val="24"/>
        </w:rPr>
        <w:t>making job site modifications, providing social skills instructions, advocating on behalf of the employee, and teaching the “social culture</w:t>
      </w:r>
      <w:r w:rsidR="00EC29F4">
        <w:rPr>
          <w:rFonts w:ascii="Times New Roman" w:hAnsi="Times New Roman" w:cs="Times New Roman"/>
          <w:sz w:val="24"/>
          <w:szCs w:val="24"/>
        </w:rPr>
        <w:t>”</w:t>
      </w:r>
      <w:r w:rsidRPr="00EC25F8">
        <w:rPr>
          <w:rFonts w:ascii="Times New Roman" w:hAnsi="Times New Roman" w:cs="Times New Roman"/>
          <w:sz w:val="24"/>
          <w:szCs w:val="24"/>
        </w:rPr>
        <w:t xml:space="preserve"> of the job site</w:t>
      </w:r>
      <w:r w:rsidR="00DF7CA1">
        <w:rPr>
          <w:rFonts w:ascii="Times New Roman" w:hAnsi="Times New Roman" w:cs="Times New Roman"/>
          <w:sz w:val="24"/>
          <w:szCs w:val="24"/>
        </w:rPr>
        <w:t>”</w:t>
      </w:r>
      <w:r w:rsidR="00DF7CA1">
        <w:rPr>
          <w:rFonts w:ascii="Times New Roman" w:hAnsi="Times New Roman" w:cs="Times New Roman"/>
          <w:noProof/>
          <w:sz w:val="24"/>
          <w:szCs w:val="24"/>
        </w:rPr>
        <w:t xml:space="preserve"> </w:t>
      </w:r>
      <w:r w:rsidRPr="00EC25F8">
        <w:rPr>
          <w:rFonts w:ascii="Times New Roman" w:hAnsi="Times New Roman" w:cs="Times New Roman"/>
          <w:sz w:val="24"/>
          <w:szCs w:val="24"/>
        </w:rPr>
        <w:t>have been shown to be useful for workers with ASD.</w:t>
      </w:r>
      <w:r w:rsidR="00DF7CA1">
        <w:rPr>
          <w:rFonts w:ascii="Times New Roman" w:hAnsi="Times New Roman" w:cs="Times New Roman"/>
          <w:sz w:val="24"/>
          <w:szCs w:val="24"/>
        </w:rPr>
        <w:t xml:space="preserve"> </w:t>
      </w:r>
      <w:r w:rsidRPr="00DF7CA1">
        <w:rPr>
          <w:rFonts w:ascii="Times New Roman" w:hAnsi="Times New Roman" w:cs="Times New Roman"/>
          <w:sz w:val="24"/>
          <w:szCs w:val="24"/>
        </w:rPr>
        <w:t>Our data show that one important characteristic of an inclusive workplace for people with ASD is full integration and acceptance of the unique characteristics of each individual worker.</w:t>
      </w:r>
    </w:p>
    <w:p w14:paraId="092A1303" w14:textId="1677B28D" w:rsidR="001F2866" w:rsidRPr="00FA0549" w:rsidRDefault="001F2866" w:rsidP="00E9531D">
      <w:pPr>
        <w:spacing w:after="0" w:line="480" w:lineRule="auto"/>
        <w:jc w:val="center"/>
        <w:rPr>
          <w:rFonts w:ascii="Times New Roman" w:hAnsi="Times New Roman" w:cs="Times New Roman"/>
          <w:noProof/>
          <w:sz w:val="24"/>
          <w:szCs w:val="24"/>
        </w:rPr>
      </w:pPr>
      <w:r w:rsidRPr="00FA0549">
        <w:rPr>
          <w:rFonts w:ascii="Times New Roman" w:hAnsi="Times New Roman" w:cs="Times New Roman"/>
          <w:noProof/>
          <w:sz w:val="24"/>
          <w:szCs w:val="24"/>
        </w:rPr>
        <w:lastRenderedPageBreak/>
        <w:t>References</w:t>
      </w:r>
    </w:p>
    <w:p w14:paraId="0A199AFA" w14:textId="77777777" w:rsidR="007F22A0" w:rsidRDefault="005A552B" w:rsidP="007F22A0">
      <w:pPr>
        <w:spacing w:line="480" w:lineRule="auto"/>
        <w:ind w:left="680" w:hanging="680"/>
        <w:rPr>
          <w:rFonts w:ascii="Times New Roman" w:hAnsi="Times New Roman"/>
          <w:sz w:val="24"/>
        </w:rPr>
      </w:pPr>
      <w:bookmarkStart w:id="3" w:name="_ENREF_2"/>
      <w:r>
        <w:rPr>
          <w:rFonts w:ascii="Times New Roman" w:hAnsi="Times New Roman"/>
          <w:sz w:val="24"/>
        </w:rPr>
        <w:t xml:space="preserve">American Psychiatric Association. (2013). </w:t>
      </w:r>
      <w:r w:rsidRPr="00FF1FBE">
        <w:rPr>
          <w:rFonts w:ascii="Times New Roman" w:hAnsi="Times New Roman"/>
          <w:i/>
          <w:sz w:val="24"/>
        </w:rPr>
        <w:t xml:space="preserve">Diagnostic and statistical manual of mental disorders </w:t>
      </w:r>
      <w:r>
        <w:rPr>
          <w:rFonts w:ascii="Times New Roman" w:hAnsi="Times New Roman"/>
          <w:sz w:val="24"/>
        </w:rPr>
        <w:t>(5</w:t>
      </w:r>
      <w:r w:rsidRPr="00FF1FBE">
        <w:rPr>
          <w:rFonts w:ascii="Times New Roman" w:hAnsi="Times New Roman"/>
          <w:sz w:val="24"/>
          <w:vertAlign w:val="superscript"/>
        </w:rPr>
        <w:t>th</w:t>
      </w:r>
      <w:r>
        <w:rPr>
          <w:rFonts w:ascii="Times New Roman" w:hAnsi="Times New Roman"/>
          <w:sz w:val="24"/>
        </w:rPr>
        <w:t xml:space="preserve"> ed.), Washington, DC: Author</w:t>
      </w:r>
      <w:r w:rsidR="007F22A0">
        <w:rPr>
          <w:rFonts w:ascii="Times New Roman" w:hAnsi="Times New Roman"/>
          <w:sz w:val="24"/>
        </w:rPr>
        <w:t>.</w:t>
      </w:r>
    </w:p>
    <w:p w14:paraId="1D4F5322" w14:textId="2B9B274A" w:rsidR="001F2866" w:rsidRPr="007F22A0" w:rsidRDefault="00E26313" w:rsidP="007F22A0">
      <w:pPr>
        <w:spacing w:line="480" w:lineRule="auto"/>
        <w:ind w:left="680" w:hanging="680"/>
        <w:rPr>
          <w:rFonts w:ascii="Times New Roman" w:hAnsi="Times New Roman"/>
          <w:sz w:val="24"/>
        </w:rPr>
      </w:pPr>
      <w:r w:rsidRPr="00DF7CA1">
        <w:rPr>
          <w:rFonts w:ascii="Times New Roman" w:hAnsi="Times New Roman" w:cs="Times New Roman"/>
          <w:noProof/>
          <w:sz w:val="24"/>
          <w:szCs w:val="24"/>
        </w:rPr>
        <w:t>B</w:t>
      </w:r>
      <w:r w:rsidR="001F2866" w:rsidRPr="00DF7CA1">
        <w:rPr>
          <w:rFonts w:ascii="Times New Roman" w:hAnsi="Times New Roman" w:cs="Times New Roman"/>
          <w:noProof/>
          <w:sz w:val="24"/>
          <w:szCs w:val="24"/>
        </w:rPr>
        <w:t>olton</w:t>
      </w:r>
      <w:r w:rsidRPr="00DF7CA1">
        <w:rPr>
          <w:rFonts w:ascii="Times New Roman" w:hAnsi="Times New Roman" w:cs="Times New Roman"/>
          <w:noProof/>
          <w:sz w:val="24"/>
          <w:szCs w:val="24"/>
        </w:rPr>
        <w:t>,</w:t>
      </w:r>
      <w:r w:rsidR="001F2866" w:rsidRPr="00DF7CA1">
        <w:rPr>
          <w:rFonts w:ascii="Times New Roman" w:hAnsi="Times New Roman" w:cs="Times New Roman"/>
          <w:noProof/>
          <w:sz w:val="24"/>
          <w:szCs w:val="24"/>
        </w:rPr>
        <w:t xml:space="preserve"> S</w:t>
      </w:r>
      <w:r w:rsidR="00DF7CA1">
        <w:rPr>
          <w:rFonts w:ascii="Times New Roman" w:hAnsi="Times New Roman" w:cs="Times New Roman"/>
          <w:noProof/>
          <w:sz w:val="24"/>
          <w:szCs w:val="24"/>
        </w:rPr>
        <w:t xml:space="preserve">. </w:t>
      </w:r>
      <w:r w:rsidR="001F2866" w:rsidRPr="00DF7CA1">
        <w:rPr>
          <w:rFonts w:ascii="Times New Roman" w:hAnsi="Times New Roman" w:cs="Times New Roman"/>
          <w:noProof/>
          <w:sz w:val="24"/>
          <w:szCs w:val="24"/>
        </w:rPr>
        <w:t>C</w:t>
      </w:r>
      <w:r w:rsidR="00DF7CA1">
        <w:rPr>
          <w:rFonts w:ascii="Times New Roman" w:hAnsi="Times New Roman" w:cs="Times New Roman"/>
          <w:noProof/>
          <w:sz w:val="24"/>
          <w:szCs w:val="24"/>
        </w:rPr>
        <w:t>.</w:t>
      </w:r>
      <w:r w:rsidR="001F2866" w:rsidRP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&amp;</w:t>
      </w:r>
      <w:r w:rsidR="001F2866" w:rsidRPr="00DF7CA1">
        <w:rPr>
          <w:rFonts w:ascii="Times New Roman" w:hAnsi="Times New Roman" w:cs="Times New Roman"/>
          <w:noProof/>
          <w:sz w:val="24"/>
          <w:szCs w:val="24"/>
        </w:rPr>
        <w:t xml:space="preserve"> Boyd</w:t>
      </w:r>
      <w:r w:rsidRPr="00DF7CA1">
        <w:rPr>
          <w:rFonts w:ascii="Times New Roman" w:hAnsi="Times New Roman" w:cs="Times New Roman"/>
          <w:noProof/>
          <w:sz w:val="24"/>
          <w:szCs w:val="24"/>
        </w:rPr>
        <w:t>,</w:t>
      </w:r>
      <w:r w:rsidR="001F2866" w:rsidRPr="00DF7CA1">
        <w:rPr>
          <w:rFonts w:ascii="Times New Roman" w:hAnsi="Times New Roman" w:cs="Times New Roman"/>
          <w:noProof/>
          <w:sz w:val="24"/>
          <w:szCs w:val="24"/>
        </w:rPr>
        <w:t xml:space="preserve"> C</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DF7CA1">
        <w:rPr>
          <w:rFonts w:ascii="Times New Roman" w:hAnsi="Times New Roman" w:cs="Times New Roman"/>
          <w:noProof/>
          <w:sz w:val="24"/>
          <w:szCs w:val="24"/>
        </w:rPr>
        <w:t>(</w:t>
      </w:r>
      <w:r w:rsidR="001F2866" w:rsidRPr="00DF7CA1">
        <w:rPr>
          <w:rFonts w:ascii="Times New Roman" w:hAnsi="Times New Roman" w:cs="Times New Roman"/>
          <w:noProof/>
          <w:sz w:val="24"/>
          <w:szCs w:val="24"/>
        </w:rPr>
        <w:t>2003</w:t>
      </w:r>
      <w:r w:rsidR="00DF7CA1">
        <w:rPr>
          <w:rFonts w:ascii="Times New Roman" w:hAnsi="Times New Roman" w:cs="Times New Roman"/>
          <w:noProof/>
          <w:sz w:val="24"/>
          <w:szCs w:val="24"/>
        </w:rPr>
        <w:t>)</w:t>
      </w:r>
      <w:r w:rsidR="007F22A0">
        <w:rPr>
          <w:rFonts w:ascii="Times New Roman" w:hAnsi="Times New Roman" w:cs="Times New Roman"/>
          <w:noProof/>
          <w:sz w:val="24"/>
          <w:szCs w:val="24"/>
        </w:rPr>
        <w:t>.</w:t>
      </w:r>
      <w:r w:rsidR="001F2866" w:rsidRPr="00DF7CA1">
        <w:rPr>
          <w:rFonts w:ascii="Times New Roman" w:hAnsi="Times New Roman" w:cs="Times New Roman"/>
          <w:noProof/>
          <w:sz w:val="24"/>
          <w:szCs w:val="24"/>
        </w:rPr>
        <w:t xml:space="preserve"> Trolley dolly or skilled emotion manager? Moving on from Hochschild's managed heart</w:t>
      </w:r>
      <w:r w:rsidR="00965F8E" w:rsidRPr="00DF7CA1">
        <w:rPr>
          <w:rFonts w:ascii="Times New Roman" w:hAnsi="Times New Roman" w:cs="Times New Roman"/>
          <w:noProof/>
          <w:sz w:val="24"/>
          <w:szCs w:val="24"/>
        </w:rPr>
        <w:t>,</w:t>
      </w:r>
      <w:r w:rsidR="001F2866" w:rsidRPr="00DF7CA1">
        <w:rPr>
          <w:rFonts w:ascii="Times New Roman" w:hAnsi="Times New Roman" w:cs="Times New Roman"/>
          <w:noProof/>
          <w:sz w:val="24"/>
          <w:szCs w:val="24"/>
        </w:rPr>
        <w:t xml:space="preserve"> </w:t>
      </w:r>
      <w:r w:rsidR="001F2866" w:rsidRPr="00DF7CA1">
        <w:rPr>
          <w:rFonts w:ascii="Times New Roman" w:hAnsi="Times New Roman" w:cs="Times New Roman"/>
          <w:i/>
          <w:noProof/>
          <w:sz w:val="24"/>
          <w:szCs w:val="24"/>
        </w:rPr>
        <w:t>Work, Employment and Society</w:t>
      </w:r>
      <w:r w:rsidR="00965F8E" w:rsidRPr="00DF7CA1">
        <w:rPr>
          <w:rFonts w:ascii="Times New Roman" w:hAnsi="Times New Roman" w:cs="Times New Roman"/>
          <w:noProof/>
          <w:sz w:val="24"/>
          <w:szCs w:val="24"/>
        </w:rPr>
        <w:t>,17</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2</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w:t>
      </w:r>
      <w:r w:rsidR="00DF7CA1">
        <w:rPr>
          <w:rFonts w:ascii="Times New Roman" w:hAnsi="Times New Roman" w:cs="Times New Roman"/>
          <w:noProof/>
          <w:sz w:val="24"/>
          <w:szCs w:val="24"/>
        </w:rPr>
        <w:t xml:space="preserve"> </w:t>
      </w:r>
      <w:r w:rsidR="001F2866" w:rsidRPr="00DF7CA1">
        <w:rPr>
          <w:rFonts w:ascii="Times New Roman" w:hAnsi="Times New Roman" w:cs="Times New Roman"/>
          <w:noProof/>
          <w:sz w:val="24"/>
          <w:szCs w:val="24"/>
        </w:rPr>
        <w:t>289-308.</w:t>
      </w:r>
      <w:bookmarkEnd w:id="3"/>
    </w:p>
    <w:p w14:paraId="0734F4DB" w14:textId="447F5B7C" w:rsidR="001F2866" w:rsidRPr="00DF7CA1" w:rsidRDefault="001F2866" w:rsidP="00E9531D">
      <w:pPr>
        <w:spacing w:after="0" w:line="480" w:lineRule="auto"/>
        <w:ind w:left="720" w:hanging="720"/>
        <w:rPr>
          <w:rFonts w:ascii="Times New Roman" w:hAnsi="Times New Roman" w:cs="Times New Roman"/>
          <w:noProof/>
          <w:sz w:val="24"/>
          <w:szCs w:val="24"/>
        </w:rPr>
      </w:pPr>
      <w:bookmarkStart w:id="4" w:name="_ENREF_3"/>
      <w:r w:rsidRPr="00DF7CA1">
        <w:rPr>
          <w:rFonts w:ascii="Times New Roman" w:hAnsi="Times New Roman" w:cs="Times New Roman"/>
          <w:noProof/>
          <w:sz w:val="24"/>
          <w:szCs w:val="24"/>
        </w:rPr>
        <w:t>Braun</w:t>
      </w:r>
      <w:r w:rsidR="00E26313"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V</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&amp;</w:t>
      </w:r>
      <w:r w:rsidRPr="00DF7CA1">
        <w:rPr>
          <w:rFonts w:ascii="Times New Roman" w:hAnsi="Times New Roman" w:cs="Times New Roman"/>
          <w:noProof/>
          <w:sz w:val="24"/>
          <w:szCs w:val="24"/>
        </w:rPr>
        <w:t xml:space="preserve"> Clark</w:t>
      </w:r>
      <w:r w:rsidR="00E26313"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V</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2006</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Using thematic analysis in psychology. </w:t>
      </w:r>
      <w:r w:rsidRPr="00DF7CA1">
        <w:rPr>
          <w:rFonts w:ascii="Times New Roman" w:hAnsi="Times New Roman" w:cs="Times New Roman"/>
          <w:i/>
          <w:noProof/>
          <w:sz w:val="24"/>
          <w:szCs w:val="24"/>
        </w:rPr>
        <w:t>Qualitative Research in Psychology</w:t>
      </w:r>
      <w:r w:rsidR="00965F8E" w:rsidRPr="00DF7CA1">
        <w:rPr>
          <w:rFonts w:ascii="Times New Roman" w:hAnsi="Times New Roman" w:cs="Times New Roman"/>
          <w:noProof/>
          <w:sz w:val="24"/>
          <w:szCs w:val="24"/>
        </w:rPr>
        <w:t>,</w:t>
      </w:r>
      <w:r w:rsidR="00DF7CA1">
        <w:rPr>
          <w:rFonts w:ascii="Times New Roman" w:hAnsi="Times New Roman" w:cs="Times New Roman"/>
          <w:noProof/>
          <w:sz w:val="24"/>
          <w:szCs w:val="24"/>
        </w:rPr>
        <w:t xml:space="preserve"> </w:t>
      </w:r>
      <w:r w:rsidR="00965F8E" w:rsidRPr="00DF7CA1">
        <w:rPr>
          <w:rFonts w:ascii="Times New Roman" w:hAnsi="Times New Roman" w:cs="Times New Roman"/>
          <w:noProof/>
          <w:sz w:val="24"/>
          <w:szCs w:val="24"/>
        </w:rPr>
        <w:t>3</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2</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77-101.</w:t>
      </w:r>
      <w:bookmarkEnd w:id="4"/>
    </w:p>
    <w:p w14:paraId="15A21D33" w14:textId="0CEC81C2" w:rsidR="001F2866" w:rsidRPr="00DF7CA1" w:rsidRDefault="001F2866" w:rsidP="00E9531D">
      <w:pPr>
        <w:spacing w:after="0" w:line="480" w:lineRule="auto"/>
        <w:ind w:left="720" w:hanging="720"/>
        <w:rPr>
          <w:rFonts w:ascii="Times New Roman" w:hAnsi="Times New Roman" w:cs="Times New Roman"/>
          <w:noProof/>
          <w:sz w:val="24"/>
          <w:szCs w:val="24"/>
        </w:rPr>
      </w:pPr>
      <w:bookmarkStart w:id="5" w:name="_ENREF_4"/>
      <w:r w:rsidRPr="00DF7CA1">
        <w:rPr>
          <w:rFonts w:ascii="Times New Roman" w:hAnsi="Times New Roman" w:cs="Times New Roman"/>
          <w:noProof/>
          <w:sz w:val="24"/>
          <w:szCs w:val="24"/>
        </w:rPr>
        <w:t>Clair</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J</w:t>
      </w:r>
      <w:r w:rsid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A</w:t>
      </w:r>
      <w:r w:rsidR="00DF7CA1">
        <w:rPr>
          <w:rFonts w:ascii="Times New Roman" w:hAnsi="Times New Roman" w:cs="Times New Roman"/>
          <w:noProof/>
          <w:sz w:val="24"/>
          <w:szCs w:val="24"/>
        </w:rPr>
        <w:t>.</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Beatty</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J</w:t>
      </w:r>
      <w:r w:rsid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E</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&amp;</w:t>
      </w:r>
      <w:r w:rsidRPr="00DF7CA1">
        <w:rPr>
          <w:rFonts w:ascii="Times New Roman" w:hAnsi="Times New Roman" w:cs="Times New Roman"/>
          <w:noProof/>
          <w:sz w:val="24"/>
          <w:szCs w:val="24"/>
        </w:rPr>
        <w:t xml:space="preserve"> MacLean</w:t>
      </w:r>
      <w:r w:rsidR="008A5249" w:rsidRPr="00DF7CA1">
        <w:rPr>
          <w:rFonts w:ascii="Times New Roman" w:hAnsi="Times New Roman" w:cs="Times New Roman"/>
          <w:noProof/>
          <w:sz w:val="24"/>
          <w:szCs w:val="24"/>
        </w:rPr>
        <w:t>, T</w:t>
      </w:r>
      <w:r w:rsid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L</w:t>
      </w:r>
      <w:r w:rsidR="00DF7CA1">
        <w:rPr>
          <w:rFonts w:ascii="Times New Roman" w:hAnsi="Times New Roman" w:cs="Times New Roman"/>
          <w:noProof/>
          <w:sz w:val="24"/>
          <w:szCs w:val="24"/>
        </w:rPr>
        <w:t>.</w:t>
      </w:r>
      <w:r w:rsidR="008A5249" w:rsidRPr="00DF7CA1">
        <w:rPr>
          <w:rFonts w:ascii="Times New Roman" w:hAnsi="Times New Roman" w:cs="Times New Roman"/>
          <w:noProof/>
          <w:sz w:val="24"/>
          <w:szCs w:val="24"/>
        </w:rPr>
        <w:t xml:space="preserve"> </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2005</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965F8E" w:rsidRPr="00DF7CA1">
        <w:rPr>
          <w:rFonts w:ascii="Times New Roman" w:hAnsi="Times New Roman" w:cs="Times New Roman"/>
          <w:noProof/>
          <w:sz w:val="24"/>
          <w:szCs w:val="24"/>
        </w:rPr>
        <w:t>‘</w:t>
      </w:r>
      <w:r w:rsidRPr="00DF7CA1">
        <w:rPr>
          <w:rFonts w:ascii="Times New Roman" w:hAnsi="Times New Roman" w:cs="Times New Roman"/>
          <w:noProof/>
          <w:sz w:val="24"/>
          <w:szCs w:val="24"/>
        </w:rPr>
        <w:t>Out of sight but not out of mind: managing invisible social identities in the workplace</w:t>
      </w:r>
      <w:r w:rsidR="00965F8E"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Pr="00DF7CA1">
        <w:rPr>
          <w:rFonts w:ascii="Times New Roman" w:hAnsi="Times New Roman" w:cs="Times New Roman"/>
          <w:i/>
          <w:noProof/>
          <w:sz w:val="24"/>
          <w:szCs w:val="24"/>
        </w:rPr>
        <w:t>Academy of Management Review</w:t>
      </w:r>
      <w:r w:rsidR="00965F8E" w:rsidRP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30</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1</w:t>
      </w:r>
      <w:r w:rsidR="00DF7CA1">
        <w:rPr>
          <w:rFonts w:ascii="Times New Roman" w:hAnsi="Times New Roman" w:cs="Times New Roman"/>
          <w:noProof/>
          <w:sz w:val="24"/>
          <w:szCs w:val="24"/>
        </w:rPr>
        <w:t>)</w:t>
      </w:r>
      <w:r w:rsidR="00965F8E"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78-95.</w:t>
      </w:r>
      <w:bookmarkEnd w:id="5"/>
    </w:p>
    <w:p w14:paraId="45B40F37" w14:textId="11D8C8A0" w:rsidR="001F2866" w:rsidRPr="00DF7CA1" w:rsidRDefault="001F2866" w:rsidP="00E9531D">
      <w:pPr>
        <w:spacing w:after="0" w:line="480" w:lineRule="auto"/>
        <w:ind w:left="720" w:hanging="720"/>
        <w:rPr>
          <w:rFonts w:ascii="Times New Roman" w:hAnsi="Times New Roman" w:cs="Times New Roman"/>
          <w:noProof/>
          <w:sz w:val="24"/>
          <w:szCs w:val="24"/>
        </w:rPr>
      </w:pPr>
      <w:bookmarkStart w:id="6" w:name="_ENREF_6"/>
      <w:r w:rsidRPr="00DF7CA1">
        <w:rPr>
          <w:rFonts w:ascii="Times New Roman" w:hAnsi="Times New Roman" w:cs="Times New Roman"/>
          <w:noProof/>
          <w:sz w:val="24"/>
          <w:szCs w:val="24"/>
        </w:rPr>
        <w:t>Davidson</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J</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&amp;</w:t>
      </w:r>
      <w:r w:rsidRPr="00DF7CA1">
        <w:rPr>
          <w:rFonts w:ascii="Times New Roman" w:hAnsi="Times New Roman" w:cs="Times New Roman"/>
          <w:noProof/>
          <w:sz w:val="24"/>
          <w:szCs w:val="24"/>
        </w:rPr>
        <w:t xml:space="preserve"> Henderson</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V</w:t>
      </w:r>
      <w:r w:rsid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L</w:t>
      </w:r>
      <w:r w:rsidR="00DF7CA1">
        <w:rPr>
          <w:rFonts w:ascii="Times New Roman" w:hAnsi="Times New Roman" w:cs="Times New Roman"/>
          <w:noProof/>
          <w:sz w:val="24"/>
          <w:szCs w:val="24"/>
        </w:rPr>
        <w:t>.</w:t>
      </w:r>
      <w:r w:rsidR="008A5249" w:rsidRPr="00DF7CA1">
        <w:rPr>
          <w:rFonts w:ascii="Times New Roman" w:hAnsi="Times New Roman" w:cs="Times New Roman"/>
          <w:noProof/>
          <w:sz w:val="24"/>
          <w:szCs w:val="24"/>
        </w:rPr>
        <w:t xml:space="preserve"> </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2010</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0C482D"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Coming out on the spectrum: </w:t>
      </w:r>
      <w:r w:rsidR="0026743E" w:rsidRPr="00DF7CA1">
        <w:rPr>
          <w:rFonts w:ascii="Times New Roman" w:hAnsi="Times New Roman" w:cs="Times New Roman"/>
          <w:noProof/>
          <w:sz w:val="24"/>
          <w:szCs w:val="24"/>
        </w:rPr>
        <w:t>autism, identity and disclosure’,</w:t>
      </w:r>
      <w:r w:rsidRPr="00DF7CA1">
        <w:rPr>
          <w:rFonts w:ascii="Times New Roman" w:hAnsi="Times New Roman" w:cs="Times New Roman"/>
          <w:noProof/>
          <w:sz w:val="24"/>
          <w:szCs w:val="24"/>
        </w:rPr>
        <w:t xml:space="preserve"> </w:t>
      </w:r>
      <w:r w:rsidRPr="00DF7CA1">
        <w:rPr>
          <w:rFonts w:ascii="Times New Roman" w:hAnsi="Times New Roman" w:cs="Times New Roman"/>
          <w:i/>
          <w:noProof/>
          <w:sz w:val="24"/>
          <w:szCs w:val="24"/>
        </w:rPr>
        <w:t>Social and Cultural Geography</w:t>
      </w:r>
      <w:r w:rsidR="0026743E" w:rsidRPr="00DF7CA1">
        <w:rPr>
          <w:rFonts w:ascii="Times New Roman" w:hAnsi="Times New Roman" w:cs="Times New Roman"/>
          <w:i/>
          <w:noProof/>
          <w:sz w:val="24"/>
          <w:szCs w:val="24"/>
        </w:rPr>
        <w:t>,</w:t>
      </w:r>
      <w:r w:rsidR="00DF7CA1">
        <w:rPr>
          <w:rFonts w:ascii="Times New Roman" w:hAnsi="Times New Roman" w:cs="Times New Roman"/>
          <w:noProof/>
          <w:sz w:val="24"/>
          <w:szCs w:val="24"/>
        </w:rPr>
        <w:t xml:space="preserve"> </w:t>
      </w:r>
      <w:r w:rsidR="0026743E" w:rsidRPr="00DF7CA1">
        <w:rPr>
          <w:rFonts w:ascii="Times New Roman" w:hAnsi="Times New Roman" w:cs="Times New Roman"/>
          <w:noProof/>
          <w:sz w:val="24"/>
          <w:szCs w:val="24"/>
        </w:rPr>
        <w:t>11</w:t>
      </w:r>
      <w:r w:rsidR="00DF7CA1">
        <w:rPr>
          <w:rFonts w:ascii="Times New Roman" w:hAnsi="Times New Roman" w:cs="Times New Roman"/>
          <w:noProof/>
          <w:sz w:val="24"/>
          <w:szCs w:val="24"/>
        </w:rPr>
        <w:t>(</w:t>
      </w:r>
      <w:r w:rsidR="0026743E" w:rsidRPr="00DF7CA1">
        <w:rPr>
          <w:rFonts w:ascii="Times New Roman" w:hAnsi="Times New Roman" w:cs="Times New Roman"/>
          <w:noProof/>
          <w:sz w:val="24"/>
          <w:szCs w:val="24"/>
        </w:rPr>
        <w:t>2</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155-170.</w:t>
      </w:r>
      <w:bookmarkEnd w:id="6"/>
    </w:p>
    <w:p w14:paraId="27B890BE" w14:textId="13D60E57" w:rsidR="001F2866" w:rsidRPr="00DF7CA1" w:rsidRDefault="001F2866" w:rsidP="00E9531D">
      <w:pPr>
        <w:spacing w:after="0" w:line="480" w:lineRule="auto"/>
        <w:ind w:left="720" w:hanging="720"/>
        <w:rPr>
          <w:rFonts w:ascii="Times New Roman" w:hAnsi="Times New Roman" w:cs="Times New Roman"/>
          <w:noProof/>
          <w:sz w:val="24"/>
          <w:szCs w:val="24"/>
        </w:rPr>
      </w:pPr>
      <w:bookmarkStart w:id="7" w:name="_ENREF_7"/>
      <w:r w:rsidRPr="00DF7CA1">
        <w:rPr>
          <w:rFonts w:ascii="Times New Roman" w:hAnsi="Times New Roman" w:cs="Times New Roman"/>
          <w:noProof/>
          <w:sz w:val="24"/>
          <w:szCs w:val="24"/>
        </w:rPr>
        <w:t>Day</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N</w:t>
      </w:r>
      <w:r w:rsidR="00DF7CA1">
        <w:rPr>
          <w:rFonts w:ascii="Times New Roman" w:hAnsi="Times New Roman" w:cs="Times New Roman"/>
          <w:noProof/>
          <w:sz w:val="24"/>
          <w:szCs w:val="24"/>
        </w:rPr>
        <w:t xml:space="preserve">. </w:t>
      </w:r>
      <w:r w:rsidRPr="00DF7CA1">
        <w:rPr>
          <w:rFonts w:ascii="Times New Roman" w:hAnsi="Times New Roman" w:cs="Times New Roman"/>
          <w:noProof/>
          <w:sz w:val="24"/>
          <w:szCs w:val="24"/>
        </w:rPr>
        <w:t>E</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8A5249" w:rsidRPr="00DF7CA1">
        <w:rPr>
          <w:rFonts w:ascii="Times New Roman" w:hAnsi="Times New Roman" w:cs="Times New Roman"/>
          <w:noProof/>
          <w:sz w:val="24"/>
          <w:szCs w:val="24"/>
        </w:rPr>
        <w:t>&amp;</w:t>
      </w:r>
      <w:r w:rsidRPr="00DF7CA1">
        <w:rPr>
          <w:rFonts w:ascii="Times New Roman" w:hAnsi="Times New Roman" w:cs="Times New Roman"/>
          <w:noProof/>
          <w:sz w:val="24"/>
          <w:szCs w:val="24"/>
        </w:rPr>
        <w:t xml:space="preserve"> Schoenrade</w:t>
      </w:r>
      <w:r w:rsidR="008A5249"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P</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2000</w:t>
      </w:r>
      <w:r w:rsid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0026743E" w:rsidRPr="00DF7CA1">
        <w:rPr>
          <w:rFonts w:ascii="Times New Roman" w:hAnsi="Times New Roman" w:cs="Times New Roman"/>
          <w:noProof/>
          <w:sz w:val="24"/>
          <w:szCs w:val="24"/>
        </w:rPr>
        <w:t>‘</w:t>
      </w:r>
      <w:r w:rsidRPr="00DF7CA1">
        <w:rPr>
          <w:rFonts w:ascii="Times New Roman" w:hAnsi="Times New Roman" w:cs="Times New Roman"/>
          <w:noProof/>
          <w:sz w:val="24"/>
          <w:szCs w:val="24"/>
        </w:rPr>
        <w:t>The relationship among reported disclosure of sexual orientation, anti-discrimination policies, top management support and work attitudes of gay and lesbian employees</w:t>
      </w:r>
      <w:r w:rsidR="0026743E"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w:t>
      </w:r>
      <w:r w:rsidRPr="00DF7CA1">
        <w:rPr>
          <w:rFonts w:ascii="Times New Roman" w:hAnsi="Times New Roman" w:cs="Times New Roman"/>
          <w:i/>
          <w:noProof/>
          <w:sz w:val="24"/>
          <w:szCs w:val="24"/>
        </w:rPr>
        <w:t>Personnel Review</w:t>
      </w:r>
      <w:r w:rsidR="0026743E" w:rsidRPr="00DF7CA1">
        <w:rPr>
          <w:rFonts w:ascii="Times New Roman" w:hAnsi="Times New Roman" w:cs="Times New Roman"/>
          <w:i/>
          <w:noProof/>
          <w:sz w:val="24"/>
          <w:szCs w:val="24"/>
        </w:rPr>
        <w:t>,</w:t>
      </w:r>
      <w:r w:rsidRPr="00DF7CA1">
        <w:rPr>
          <w:rFonts w:ascii="Times New Roman" w:hAnsi="Times New Roman" w:cs="Times New Roman"/>
          <w:noProof/>
          <w:sz w:val="24"/>
          <w:szCs w:val="24"/>
        </w:rPr>
        <w:t xml:space="preserve"> 29</w:t>
      </w:r>
      <w:r w:rsidR="00DF7CA1">
        <w:rPr>
          <w:rFonts w:ascii="Times New Roman" w:hAnsi="Times New Roman" w:cs="Times New Roman"/>
          <w:noProof/>
          <w:sz w:val="24"/>
          <w:szCs w:val="24"/>
        </w:rPr>
        <w:t>(</w:t>
      </w:r>
      <w:r w:rsidR="0026743E" w:rsidRPr="00DF7CA1">
        <w:rPr>
          <w:rFonts w:ascii="Times New Roman" w:hAnsi="Times New Roman" w:cs="Times New Roman"/>
          <w:noProof/>
          <w:sz w:val="24"/>
          <w:szCs w:val="24"/>
        </w:rPr>
        <w:t>3</w:t>
      </w:r>
      <w:r w:rsidR="00DF7CA1">
        <w:rPr>
          <w:rFonts w:ascii="Times New Roman" w:hAnsi="Times New Roman" w:cs="Times New Roman"/>
          <w:noProof/>
          <w:sz w:val="24"/>
          <w:szCs w:val="24"/>
        </w:rPr>
        <w:t>)</w:t>
      </w:r>
      <w:r w:rsidR="0026743E" w:rsidRPr="00DF7CA1">
        <w:rPr>
          <w:rFonts w:ascii="Times New Roman" w:hAnsi="Times New Roman" w:cs="Times New Roman"/>
          <w:noProof/>
          <w:sz w:val="24"/>
          <w:szCs w:val="24"/>
        </w:rPr>
        <w:t>,</w:t>
      </w:r>
      <w:r w:rsidRPr="00DF7CA1">
        <w:rPr>
          <w:rFonts w:ascii="Times New Roman" w:hAnsi="Times New Roman" w:cs="Times New Roman"/>
          <w:noProof/>
          <w:sz w:val="24"/>
          <w:szCs w:val="24"/>
        </w:rPr>
        <w:t xml:space="preserve"> 346-363.</w:t>
      </w:r>
      <w:bookmarkEnd w:id="7"/>
    </w:p>
    <w:p w14:paraId="6E9581BE" w14:textId="074CBD5B" w:rsidR="001F2866" w:rsidRDefault="008A5249" w:rsidP="00E9531D">
      <w:pPr>
        <w:spacing w:after="0" w:line="480" w:lineRule="auto"/>
        <w:ind w:left="720" w:hanging="720"/>
        <w:rPr>
          <w:rFonts w:ascii="Times New Roman" w:hAnsi="Times New Roman" w:cs="Times New Roman"/>
          <w:noProof/>
          <w:sz w:val="24"/>
          <w:szCs w:val="24"/>
        </w:rPr>
      </w:pPr>
      <w:bookmarkStart w:id="8" w:name="_ENREF_8"/>
      <w:r w:rsidRPr="000A0C24">
        <w:rPr>
          <w:rFonts w:ascii="Times New Roman" w:hAnsi="Times New Roman" w:cs="Times New Roman"/>
          <w:noProof/>
          <w:sz w:val="24"/>
          <w:szCs w:val="24"/>
        </w:rPr>
        <w:t>DeJordy, R</w:t>
      </w:r>
      <w:r w:rsidR="000A0C24">
        <w:rPr>
          <w:rFonts w:ascii="Times New Roman" w:hAnsi="Times New Roman" w:cs="Times New Roman"/>
          <w:noProof/>
          <w:sz w:val="24"/>
          <w:szCs w:val="24"/>
        </w:rPr>
        <w:t>.</w:t>
      </w:r>
      <w:r w:rsidRPr="000A0C24">
        <w:rPr>
          <w:rFonts w:ascii="Times New Roman" w:hAnsi="Times New Roman" w:cs="Times New Roman"/>
          <w:noProof/>
          <w:sz w:val="24"/>
          <w:szCs w:val="24"/>
        </w:rPr>
        <w:t xml:space="preserve"> </w:t>
      </w:r>
      <w:r w:rsidR="000A0C24">
        <w:rPr>
          <w:rFonts w:ascii="Times New Roman" w:hAnsi="Times New Roman" w:cs="Times New Roman"/>
          <w:noProof/>
          <w:sz w:val="24"/>
          <w:szCs w:val="24"/>
        </w:rPr>
        <w:t>(</w:t>
      </w:r>
      <w:r w:rsidR="001F2866" w:rsidRPr="000A0C24">
        <w:rPr>
          <w:rFonts w:ascii="Times New Roman" w:hAnsi="Times New Roman" w:cs="Times New Roman"/>
          <w:noProof/>
          <w:sz w:val="24"/>
          <w:szCs w:val="24"/>
        </w:rPr>
        <w:t>2008</w:t>
      </w:r>
      <w:r w:rsidR="000A0C24">
        <w:rPr>
          <w:rFonts w:ascii="Times New Roman" w:hAnsi="Times New Roman" w:cs="Times New Roman"/>
          <w:noProof/>
          <w:sz w:val="24"/>
          <w:szCs w:val="24"/>
        </w:rPr>
        <w:t>).</w:t>
      </w:r>
      <w:r w:rsidR="001F2866" w:rsidRPr="000A0C24">
        <w:rPr>
          <w:rFonts w:ascii="Times New Roman" w:hAnsi="Times New Roman" w:cs="Times New Roman"/>
          <w:noProof/>
          <w:sz w:val="24"/>
          <w:szCs w:val="24"/>
        </w:rPr>
        <w:t xml:space="preserve"> </w:t>
      </w:r>
      <w:r w:rsidR="000C482D" w:rsidRPr="000A0C24">
        <w:rPr>
          <w:rFonts w:ascii="Times New Roman" w:hAnsi="Times New Roman" w:cs="Times New Roman"/>
          <w:noProof/>
          <w:sz w:val="24"/>
          <w:szCs w:val="24"/>
        </w:rPr>
        <w:t>‘</w:t>
      </w:r>
      <w:r w:rsidR="001F2866" w:rsidRPr="000A0C24">
        <w:rPr>
          <w:rFonts w:ascii="Times New Roman" w:hAnsi="Times New Roman" w:cs="Times New Roman"/>
          <w:noProof/>
          <w:sz w:val="24"/>
          <w:szCs w:val="24"/>
        </w:rPr>
        <w:t>Just passing through: stigma, passing and identity decoupling in the workplace</w:t>
      </w:r>
      <w:r w:rsidR="000C482D" w:rsidRPr="000A0C24">
        <w:rPr>
          <w:rFonts w:ascii="Times New Roman" w:hAnsi="Times New Roman" w:cs="Times New Roman"/>
          <w:noProof/>
          <w:sz w:val="24"/>
          <w:szCs w:val="24"/>
        </w:rPr>
        <w:t>’,</w:t>
      </w:r>
      <w:r w:rsidR="001F2866" w:rsidRPr="000A0C24">
        <w:rPr>
          <w:rFonts w:ascii="Times New Roman" w:hAnsi="Times New Roman" w:cs="Times New Roman"/>
          <w:noProof/>
          <w:sz w:val="24"/>
          <w:szCs w:val="24"/>
        </w:rPr>
        <w:t xml:space="preserve"> </w:t>
      </w:r>
      <w:r w:rsidR="001F2866" w:rsidRPr="000A0C24">
        <w:rPr>
          <w:rFonts w:ascii="Times New Roman" w:hAnsi="Times New Roman" w:cs="Times New Roman"/>
          <w:i/>
          <w:noProof/>
          <w:sz w:val="24"/>
          <w:szCs w:val="24"/>
        </w:rPr>
        <w:t>Group &amp; Organization Management</w:t>
      </w:r>
      <w:r w:rsidR="000C482D" w:rsidRPr="000A0C24">
        <w:rPr>
          <w:rFonts w:ascii="Times New Roman" w:hAnsi="Times New Roman" w:cs="Times New Roman"/>
          <w:i/>
          <w:noProof/>
          <w:sz w:val="24"/>
          <w:szCs w:val="24"/>
        </w:rPr>
        <w:t>,</w:t>
      </w:r>
      <w:r w:rsidR="001F2866" w:rsidRPr="000A0C24">
        <w:rPr>
          <w:rFonts w:ascii="Times New Roman" w:hAnsi="Times New Roman" w:cs="Times New Roman"/>
          <w:noProof/>
          <w:sz w:val="24"/>
          <w:szCs w:val="24"/>
        </w:rPr>
        <w:t xml:space="preserve"> 33</w:t>
      </w:r>
      <w:r w:rsidR="000A0C24">
        <w:rPr>
          <w:rFonts w:ascii="Times New Roman" w:hAnsi="Times New Roman" w:cs="Times New Roman"/>
          <w:noProof/>
          <w:sz w:val="24"/>
          <w:szCs w:val="24"/>
        </w:rPr>
        <w:t>(</w:t>
      </w:r>
      <w:r w:rsidR="000C482D" w:rsidRPr="000A0C24">
        <w:rPr>
          <w:rFonts w:ascii="Times New Roman" w:hAnsi="Times New Roman" w:cs="Times New Roman"/>
          <w:noProof/>
          <w:sz w:val="24"/>
          <w:szCs w:val="24"/>
        </w:rPr>
        <w:t>5</w:t>
      </w:r>
      <w:r w:rsidR="000A0C24">
        <w:rPr>
          <w:rFonts w:ascii="Times New Roman" w:hAnsi="Times New Roman" w:cs="Times New Roman"/>
          <w:noProof/>
          <w:sz w:val="24"/>
          <w:szCs w:val="24"/>
        </w:rPr>
        <w:t>)</w:t>
      </w:r>
      <w:r w:rsidR="000C482D" w:rsidRPr="000A0C24">
        <w:rPr>
          <w:rFonts w:ascii="Times New Roman" w:hAnsi="Times New Roman" w:cs="Times New Roman"/>
          <w:noProof/>
          <w:sz w:val="24"/>
          <w:szCs w:val="24"/>
        </w:rPr>
        <w:t>,</w:t>
      </w:r>
      <w:r w:rsidR="001F2866" w:rsidRPr="000A0C24">
        <w:rPr>
          <w:rFonts w:ascii="Times New Roman" w:hAnsi="Times New Roman" w:cs="Times New Roman"/>
          <w:noProof/>
          <w:sz w:val="24"/>
          <w:szCs w:val="24"/>
        </w:rPr>
        <w:t xml:space="preserve"> 504-531.</w:t>
      </w:r>
      <w:bookmarkEnd w:id="8"/>
    </w:p>
    <w:p w14:paraId="5683834E" w14:textId="4FA28FD8" w:rsidR="00271991" w:rsidRPr="000A0C24" w:rsidRDefault="00271991" w:rsidP="00E9531D">
      <w:pPr>
        <w:spacing w:after="0" w:line="480" w:lineRule="auto"/>
        <w:ind w:left="720" w:hanging="720"/>
        <w:rPr>
          <w:rFonts w:ascii="Times New Roman" w:hAnsi="Times New Roman" w:cs="Times New Roman"/>
          <w:noProof/>
          <w:sz w:val="24"/>
          <w:szCs w:val="24"/>
        </w:rPr>
      </w:pPr>
      <w:r w:rsidRPr="008E53CB">
        <w:rPr>
          <w:rFonts w:ascii="Times New Roman" w:hAnsi="Times New Roman" w:cs="Times New Roman"/>
          <w:i/>
          <w:noProof/>
          <w:sz w:val="24"/>
          <w:szCs w:val="24"/>
        </w:rPr>
        <w:t>Disability Discrimination Act</w:t>
      </w:r>
      <w:r w:rsidR="008E53CB">
        <w:rPr>
          <w:rFonts w:ascii="Times New Roman" w:hAnsi="Times New Roman" w:cs="Times New Roman"/>
          <w:noProof/>
          <w:sz w:val="24"/>
          <w:szCs w:val="24"/>
        </w:rPr>
        <w:t xml:space="preserve"> </w:t>
      </w:r>
      <w:r w:rsidRPr="008E53CB">
        <w:rPr>
          <w:rFonts w:ascii="Times New Roman" w:hAnsi="Times New Roman" w:cs="Times New Roman"/>
          <w:i/>
          <w:noProof/>
          <w:sz w:val="24"/>
          <w:szCs w:val="24"/>
        </w:rPr>
        <w:t>1992</w:t>
      </w:r>
      <w:r w:rsidR="008E53CB">
        <w:rPr>
          <w:rFonts w:ascii="Times New Roman" w:hAnsi="Times New Roman" w:cs="Times New Roman"/>
          <w:noProof/>
          <w:sz w:val="24"/>
          <w:szCs w:val="24"/>
        </w:rPr>
        <w:t xml:space="preserve"> (Cth) p. 1, s. 4 (Austl.).</w:t>
      </w:r>
    </w:p>
    <w:p w14:paraId="4CBA985E" w14:textId="71A4ADE3" w:rsidR="001F2866" w:rsidRPr="00A93264" w:rsidRDefault="001F2866" w:rsidP="00E9531D">
      <w:pPr>
        <w:spacing w:after="0" w:line="480" w:lineRule="auto"/>
        <w:ind w:left="720" w:hanging="720"/>
        <w:rPr>
          <w:rFonts w:ascii="Times New Roman" w:hAnsi="Times New Roman" w:cs="Times New Roman"/>
          <w:noProof/>
          <w:sz w:val="24"/>
          <w:szCs w:val="24"/>
        </w:rPr>
      </w:pPr>
      <w:bookmarkStart w:id="9" w:name="_ENREF_12"/>
      <w:r w:rsidRPr="00A93264">
        <w:rPr>
          <w:rFonts w:ascii="Times New Roman" w:hAnsi="Times New Roman" w:cs="Times New Roman"/>
          <w:noProof/>
          <w:sz w:val="24"/>
          <w:szCs w:val="24"/>
        </w:rPr>
        <w:t>Garcia</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J</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A</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A5249" w:rsidRPr="00A93264">
        <w:rPr>
          <w:rFonts w:ascii="Times New Roman" w:hAnsi="Times New Roman" w:cs="Times New Roman"/>
          <w:noProof/>
          <w:sz w:val="24"/>
          <w:szCs w:val="24"/>
        </w:rPr>
        <w:t>&amp;</w:t>
      </w:r>
      <w:r w:rsidRPr="00A93264">
        <w:rPr>
          <w:rFonts w:ascii="Times New Roman" w:hAnsi="Times New Roman" w:cs="Times New Roman"/>
          <w:noProof/>
          <w:sz w:val="24"/>
          <w:szCs w:val="24"/>
        </w:rPr>
        <w:t xml:space="preserve"> Crocker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J</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2008</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Reasons for disclosing depression matter: the consequences of havin</w:t>
      </w:r>
      <w:r w:rsidR="000C482D" w:rsidRPr="00A93264">
        <w:rPr>
          <w:rFonts w:ascii="Times New Roman" w:hAnsi="Times New Roman" w:cs="Times New Roman"/>
          <w:noProof/>
          <w:sz w:val="24"/>
          <w:szCs w:val="24"/>
        </w:rPr>
        <w:t>g egosystem and ecosystem goals,</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Social Science and Medicine</w:t>
      </w:r>
      <w:r w:rsidR="000C482D"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67</w:t>
      </w:r>
      <w:r w:rsidR="000C482D" w:rsidRPr="00A93264">
        <w:rPr>
          <w:rFonts w:ascii="Times New Roman" w:hAnsi="Times New Roman" w:cs="Times New Roman"/>
          <w:noProof/>
          <w:sz w:val="24"/>
          <w:szCs w:val="24"/>
        </w:rPr>
        <w:t>,</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453-462.</w:t>
      </w:r>
      <w:bookmarkEnd w:id="9"/>
    </w:p>
    <w:p w14:paraId="2D7436E6" w14:textId="25AF23BB" w:rsidR="001F2866" w:rsidRPr="00A93264" w:rsidRDefault="001F2866" w:rsidP="00E9531D">
      <w:pPr>
        <w:spacing w:after="0" w:line="480" w:lineRule="auto"/>
        <w:ind w:left="720" w:hanging="720"/>
        <w:rPr>
          <w:rFonts w:ascii="Times New Roman" w:hAnsi="Times New Roman" w:cs="Times New Roman"/>
          <w:noProof/>
          <w:sz w:val="24"/>
          <w:szCs w:val="24"/>
        </w:rPr>
      </w:pPr>
      <w:bookmarkStart w:id="10" w:name="_ENREF_13"/>
      <w:r w:rsidRPr="00A93264">
        <w:rPr>
          <w:rFonts w:ascii="Times New Roman" w:hAnsi="Times New Roman" w:cs="Times New Roman"/>
          <w:noProof/>
          <w:sz w:val="24"/>
          <w:szCs w:val="24"/>
        </w:rPr>
        <w:t>Goffman</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E</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1986</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 xml:space="preserve">Stigma: notes on the management of spoiled identity, </w:t>
      </w:r>
      <w:r w:rsidRPr="00A93264">
        <w:rPr>
          <w:rFonts w:ascii="Times New Roman" w:hAnsi="Times New Roman" w:cs="Times New Roman"/>
          <w:noProof/>
          <w:sz w:val="24"/>
          <w:szCs w:val="24"/>
        </w:rPr>
        <w:t>New York</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Simon &amp; Schuster Inc.</w:t>
      </w:r>
      <w:bookmarkEnd w:id="10"/>
    </w:p>
    <w:p w14:paraId="5E6AECD8" w14:textId="0740E098" w:rsidR="001F2866" w:rsidRPr="00FA0549" w:rsidRDefault="001F2866" w:rsidP="00E9531D">
      <w:pPr>
        <w:spacing w:after="0" w:line="480" w:lineRule="auto"/>
        <w:ind w:left="720" w:hanging="720"/>
        <w:rPr>
          <w:rFonts w:ascii="Times New Roman" w:hAnsi="Times New Roman" w:cs="Times New Roman"/>
          <w:noProof/>
          <w:sz w:val="24"/>
          <w:szCs w:val="24"/>
        </w:rPr>
      </w:pPr>
      <w:bookmarkStart w:id="11" w:name="_ENREF_16"/>
      <w:r w:rsidRPr="00A93264">
        <w:rPr>
          <w:rFonts w:ascii="Times New Roman" w:hAnsi="Times New Roman" w:cs="Times New Roman"/>
          <w:noProof/>
          <w:sz w:val="24"/>
          <w:szCs w:val="24"/>
        </w:rPr>
        <w:t>Hochschild</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A</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1983</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 xml:space="preserve">The managed heart: commercialisation of human feeling, </w:t>
      </w:r>
      <w:r w:rsidR="000C482D" w:rsidRPr="00A93264">
        <w:rPr>
          <w:rFonts w:ascii="Times New Roman" w:hAnsi="Times New Roman" w:cs="Times New Roman"/>
          <w:noProof/>
          <w:sz w:val="24"/>
          <w:szCs w:val="24"/>
        </w:rPr>
        <w:t>Berkeley</w:t>
      </w:r>
      <w:r w:rsidR="00A93264">
        <w:rPr>
          <w:rFonts w:ascii="Times New Roman" w:hAnsi="Times New Roman" w:cs="Times New Roman"/>
          <w:noProof/>
          <w:sz w:val="24"/>
          <w:szCs w:val="24"/>
        </w:rPr>
        <w:t>:</w:t>
      </w:r>
      <w:r w:rsidR="000C482D" w:rsidRPr="00A93264">
        <w:rPr>
          <w:rFonts w:ascii="Times New Roman" w:hAnsi="Times New Roman" w:cs="Times New Roman"/>
          <w:noProof/>
          <w:sz w:val="24"/>
          <w:szCs w:val="24"/>
        </w:rPr>
        <w:t xml:space="preserve"> </w:t>
      </w:r>
      <w:r w:rsidRPr="00FA0549">
        <w:rPr>
          <w:rFonts w:ascii="Times New Roman" w:hAnsi="Times New Roman" w:cs="Times New Roman"/>
          <w:noProof/>
          <w:sz w:val="24"/>
          <w:szCs w:val="24"/>
        </w:rPr>
        <w:t>University of California.</w:t>
      </w:r>
      <w:bookmarkEnd w:id="11"/>
    </w:p>
    <w:p w14:paraId="71B6C89B" w14:textId="2A71DF17" w:rsidR="001F2866" w:rsidRPr="00A93264" w:rsidRDefault="001F2866" w:rsidP="00E9531D">
      <w:pPr>
        <w:spacing w:after="0" w:line="480" w:lineRule="auto"/>
        <w:ind w:left="720" w:hanging="720"/>
        <w:rPr>
          <w:rFonts w:ascii="Times New Roman" w:hAnsi="Times New Roman" w:cs="Times New Roman"/>
          <w:noProof/>
          <w:sz w:val="24"/>
          <w:szCs w:val="24"/>
        </w:rPr>
      </w:pPr>
      <w:bookmarkStart w:id="12" w:name="_ENREF_19"/>
      <w:r w:rsidRPr="00A93264">
        <w:rPr>
          <w:rFonts w:ascii="Times New Roman" w:hAnsi="Times New Roman" w:cs="Times New Roman"/>
          <w:noProof/>
          <w:sz w:val="24"/>
          <w:szCs w:val="24"/>
        </w:rPr>
        <w:lastRenderedPageBreak/>
        <w:t>Johnson</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T</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D</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&amp;</w:t>
      </w:r>
      <w:r w:rsidR="00A93264" w:rsidRP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Joshi</w:t>
      </w:r>
      <w:r w:rsidR="008A5249" w:rsidRPr="00A93264">
        <w:rPr>
          <w:rFonts w:ascii="Times New Roman" w:hAnsi="Times New Roman" w:cs="Times New Roman"/>
          <w:noProof/>
          <w:sz w:val="24"/>
          <w:szCs w:val="24"/>
        </w:rPr>
        <w:t>, A</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2014</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Disclosure on the spectrum: understanding disclosure among employees on the Autism Spectrum</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Industrial and Organisational Psychology</w:t>
      </w:r>
      <w:r w:rsidR="000C482D"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7</w:t>
      </w:r>
      <w:r w:rsidR="00A93264">
        <w:rPr>
          <w:rFonts w:ascii="Times New Roman" w:hAnsi="Times New Roman" w:cs="Times New Roman"/>
          <w:noProof/>
          <w:sz w:val="24"/>
          <w:szCs w:val="24"/>
        </w:rPr>
        <w:t>(</w:t>
      </w:r>
      <w:r w:rsidR="000C482D" w:rsidRPr="00A93264">
        <w:rPr>
          <w:rFonts w:ascii="Times New Roman" w:hAnsi="Times New Roman" w:cs="Times New Roman"/>
          <w:noProof/>
          <w:sz w:val="24"/>
          <w:szCs w:val="24"/>
        </w:rPr>
        <w:t>2</w:t>
      </w:r>
      <w:r w:rsidR="00A93264">
        <w:rPr>
          <w:rFonts w:ascii="Times New Roman" w:hAnsi="Times New Roman" w:cs="Times New Roman"/>
          <w:noProof/>
          <w:sz w:val="24"/>
          <w:szCs w:val="24"/>
        </w:rPr>
        <w:t>)</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278-281.</w:t>
      </w:r>
      <w:bookmarkEnd w:id="12"/>
    </w:p>
    <w:p w14:paraId="0C3ADEB1" w14:textId="7593CD53" w:rsidR="001F2866" w:rsidRPr="00A93264" w:rsidRDefault="001F2866" w:rsidP="00E9531D">
      <w:pPr>
        <w:spacing w:after="0" w:line="480" w:lineRule="auto"/>
        <w:ind w:left="720" w:hanging="720"/>
        <w:rPr>
          <w:rFonts w:ascii="Times New Roman" w:hAnsi="Times New Roman" w:cs="Times New Roman"/>
          <w:noProof/>
          <w:sz w:val="24"/>
          <w:szCs w:val="24"/>
        </w:rPr>
      </w:pPr>
      <w:bookmarkStart w:id="13" w:name="_ENREF_20"/>
      <w:r w:rsidRPr="00A93264">
        <w:rPr>
          <w:rFonts w:ascii="Times New Roman" w:hAnsi="Times New Roman" w:cs="Times New Roman"/>
          <w:noProof/>
          <w:sz w:val="24"/>
          <w:szCs w:val="24"/>
        </w:rPr>
        <w:t>Krieger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B</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Kinebanian</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A</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Prodinger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B</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&amp; Heigl, F</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2012</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Becoming a member of the workforce: perceptions of adults with Asperger Syndrome</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Work</w:t>
      </w:r>
      <w:r w:rsidR="000C482D"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43,</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141-157.</w:t>
      </w:r>
      <w:bookmarkEnd w:id="13"/>
    </w:p>
    <w:p w14:paraId="497DF3DB" w14:textId="1372DFDA" w:rsidR="001F2866" w:rsidRPr="00A93264" w:rsidRDefault="001F2866" w:rsidP="00E9531D">
      <w:pPr>
        <w:spacing w:after="0" w:line="480" w:lineRule="auto"/>
        <w:ind w:left="720" w:hanging="720"/>
        <w:rPr>
          <w:rFonts w:ascii="Times New Roman" w:hAnsi="Times New Roman" w:cs="Times New Roman"/>
          <w:noProof/>
          <w:sz w:val="24"/>
          <w:szCs w:val="24"/>
        </w:rPr>
      </w:pPr>
      <w:bookmarkStart w:id="14" w:name="_ENREF_21"/>
      <w:r w:rsidRPr="00A93264">
        <w:rPr>
          <w:rFonts w:ascii="Times New Roman" w:hAnsi="Times New Roman" w:cs="Times New Roman"/>
          <w:noProof/>
          <w:sz w:val="24"/>
          <w:szCs w:val="24"/>
        </w:rPr>
        <w:t>Millen</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N</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A5249" w:rsidRPr="00A93264">
        <w:rPr>
          <w:rFonts w:ascii="Times New Roman" w:hAnsi="Times New Roman" w:cs="Times New Roman"/>
          <w:noProof/>
          <w:sz w:val="24"/>
          <w:szCs w:val="24"/>
        </w:rPr>
        <w:t>&amp;</w:t>
      </w:r>
      <w:r w:rsidRPr="00A93264">
        <w:rPr>
          <w:rFonts w:ascii="Times New Roman" w:hAnsi="Times New Roman" w:cs="Times New Roman"/>
          <w:noProof/>
          <w:sz w:val="24"/>
          <w:szCs w:val="24"/>
        </w:rPr>
        <w:t xml:space="preserve"> Walker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C</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2001</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Overcoming the stigma of chronic illness: strategies for normal</w:t>
      </w:r>
      <w:r w:rsidR="000C482D" w:rsidRPr="00A93264">
        <w:rPr>
          <w:rFonts w:ascii="Times New Roman" w:hAnsi="Times New Roman" w:cs="Times New Roman"/>
          <w:noProof/>
          <w:sz w:val="24"/>
          <w:szCs w:val="24"/>
        </w:rPr>
        <w:t>isation of a spoiled identity’,</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Health Sociology Review</w:t>
      </w:r>
      <w:r w:rsidR="000C482D"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10,</w:t>
      </w:r>
      <w:r w:rsidRPr="00A93264">
        <w:rPr>
          <w:rFonts w:ascii="Times New Roman" w:hAnsi="Times New Roman" w:cs="Times New Roman"/>
          <w:noProof/>
          <w:sz w:val="24"/>
          <w:szCs w:val="24"/>
        </w:rPr>
        <w:t xml:space="preserve"> 89-97.</w:t>
      </w:r>
      <w:bookmarkEnd w:id="14"/>
    </w:p>
    <w:p w14:paraId="0001044F" w14:textId="0DE9DE69" w:rsidR="001F2866" w:rsidRPr="00A93264" w:rsidRDefault="001F2866" w:rsidP="00E9531D">
      <w:pPr>
        <w:spacing w:after="0" w:line="480" w:lineRule="auto"/>
        <w:ind w:left="720" w:hanging="720"/>
        <w:rPr>
          <w:rFonts w:ascii="Times New Roman" w:hAnsi="Times New Roman" w:cs="Times New Roman"/>
          <w:noProof/>
          <w:sz w:val="24"/>
          <w:szCs w:val="24"/>
        </w:rPr>
      </w:pPr>
      <w:bookmarkStart w:id="15" w:name="_ENREF_22"/>
      <w:r w:rsidRPr="00A93264">
        <w:rPr>
          <w:rFonts w:ascii="Times New Roman" w:hAnsi="Times New Roman" w:cs="Times New Roman"/>
          <w:noProof/>
          <w:sz w:val="24"/>
          <w:szCs w:val="24"/>
        </w:rPr>
        <w:t>Muller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E</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Schuler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A</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Burton</w:t>
      </w:r>
      <w:r w:rsidR="008A5249" w:rsidRPr="00A93264">
        <w:rPr>
          <w:rFonts w:ascii="Times New Roman" w:hAnsi="Times New Roman" w:cs="Times New Roman"/>
          <w:noProof/>
          <w:sz w:val="24"/>
          <w:szCs w:val="24"/>
        </w:rPr>
        <w:t>, B</w:t>
      </w:r>
      <w:r w:rsidR="00A93264">
        <w:rPr>
          <w:rFonts w:ascii="Times New Roman" w:hAnsi="Times New Roman" w:cs="Times New Roman"/>
          <w:noProof/>
          <w:sz w:val="24"/>
          <w:szCs w:val="24"/>
        </w:rPr>
        <w:t xml:space="preserve">. </w:t>
      </w:r>
      <w:r w:rsidR="008A5249" w:rsidRPr="00A93264">
        <w:rPr>
          <w:rFonts w:ascii="Times New Roman" w:hAnsi="Times New Roman" w:cs="Times New Roman"/>
          <w:noProof/>
          <w:sz w:val="24"/>
          <w:szCs w:val="24"/>
        </w:rPr>
        <w:t>A</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&amp; Yates, G</w:t>
      </w:r>
      <w:r w:rsidR="00A93264">
        <w:rPr>
          <w:rFonts w:ascii="Times New Roman" w:hAnsi="Times New Roman" w:cs="Times New Roman"/>
          <w:noProof/>
          <w:sz w:val="24"/>
          <w:szCs w:val="24"/>
        </w:rPr>
        <w:t xml:space="preserve">. </w:t>
      </w:r>
      <w:r w:rsidR="008A5249" w:rsidRPr="00A93264">
        <w:rPr>
          <w:rFonts w:ascii="Times New Roman" w:hAnsi="Times New Roman" w:cs="Times New Roman"/>
          <w:noProof/>
          <w:sz w:val="24"/>
          <w:szCs w:val="24"/>
        </w:rPr>
        <w:t>B</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2003</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Meeting the vocational support needs of individuals with Asperger syndrome and other autism spectrum disabilities</w:t>
      </w:r>
      <w:r w:rsidR="000C482D"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Journal of Vocational Rehabilitation</w:t>
      </w:r>
      <w:r w:rsidR="000C482D" w:rsidRPr="00A93264">
        <w:rPr>
          <w:rFonts w:ascii="Times New Roman" w:hAnsi="Times New Roman" w:cs="Times New Roman"/>
          <w:i/>
          <w:noProof/>
          <w:sz w:val="24"/>
          <w:szCs w:val="24"/>
        </w:rPr>
        <w:t>,</w:t>
      </w:r>
      <w:r w:rsidR="00A93264">
        <w:rPr>
          <w:rFonts w:ascii="Times New Roman" w:hAnsi="Times New Roman" w:cs="Times New Roman"/>
          <w:noProof/>
          <w:sz w:val="24"/>
          <w:szCs w:val="24"/>
        </w:rPr>
        <w:t xml:space="preserve"> </w:t>
      </w:r>
      <w:r w:rsidR="000C482D" w:rsidRPr="00A93264">
        <w:rPr>
          <w:rFonts w:ascii="Times New Roman" w:hAnsi="Times New Roman" w:cs="Times New Roman"/>
          <w:noProof/>
          <w:sz w:val="24"/>
          <w:szCs w:val="24"/>
        </w:rPr>
        <w:t>18</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3</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163-175.</w:t>
      </w:r>
      <w:bookmarkEnd w:id="15"/>
    </w:p>
    <w:p w14:paraId="420F05D1" w14:textId="02543B4E" w:rsidR="001F2866" w:rsidRPr="00A93264" w:rsidRDefault="001F2866" w:rsidP="00E9531D">
      <w:pPr>
        <w:spacing w:after="0" w:line="480" w:lineRule="auto"/>
        <w:ind w:left="720" w:hanging="720"/>
        <w:rPr>
          <w:rFonts w:ascii="Times New Roman" w:hAnsi="Times New Roman" w:cs="Times New Roman"/>
          <w:noProof/>
          <w:sz w:val="24"/>
          <w:szCs w:val="24"/>
        </w:rPr>
      </w:pPr>
      <w:bookmarkStart w:id="16" w:name="_ENREF_23"/>
      <w:r w:rsidRPr="00A93264">
        <w:rPr>
          <w:rFonts w:ascii="Times New Roman" w:hAnsi="Times New Roman" w:cs="Times New Roman"/>
          <w:noProof/>
          <w:sz w:val="24"/>
          <w:szCs w:val="24"/>
        </w:rPr>
        <w:t>Myers</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K</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R</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008A5249" w:rsidRPr="00A93264">
        <w:rPr>
          <w:rFonts w:ascii="Times New Roman" w:hAnsi="Times New Roman" w:cs="Times New Roman"/>
          <w:noProof/>
          <w:sz w:val="24"/>
          <w:szCs w:val="24"/>
        </w:rPr>
        <w:t>2004</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Coming out: considering the closet of illness</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Journal of Medical Humanities</w:t>
      </w:r>
      <w:r w:rsidR="008E3842"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25</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4</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 xml:space="preserve"> 255-270.</w:t>
      </w:r>
      <w:bookmarkEnd w:id="16"/>
    </w:p>
    <w:p w14:paraId="555F08D4" w14:textId="6DD98062" w:rsidR="001F2866" w:rsidRPr="00A93264" w:rsidRDefault="001F2866" w:rsidP="00E9531D">
      <w:pPr>
        <w:spacing w:after="0" w:line="480" w:lineRule="auto"/>
        <w:ind w:left="720" w:hanging="720"/>
        <w:rPr>
          <w:rFonts w:ascii="Times New Roman" w:hAnsi="Times New Roman" w:cs="Times New Roman"/>
          <w:noProof/>
          <w:sz w:val="24"/>
          <w:szCs w:val="24"/>
        </w:rPr>
      </w:pPr>
      <w:bookmarkStart w:id="17" w:name="_ENREF_24"/>
      <w:r w:rsidRPr="00A93264">
        <w:rPr>
          <w:rFonts w:ascii="Times New Roman" w:hAnsi="Times New Roman" w:cs="Times New Roman"/>
          <w:noProof/>
          <w:sz w:val="24"/>
          <w:szCs w:val="24"/>
        </w:rPr>
        <w:t>Neely</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B</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H</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A5249" w:rsidRPr="00A93264">
        <w:rPr>
          <w:rFonts w:ascii="Times New Roman" w:hAnsi="Times New Roman" w:cs="Times New Roman"/>
          <w:noProof/>
          <w:sz w:val="24"/>
          <w:szCs w:val="24"/>
        </w:rPr>
        <w:t>&amp;</w:t>
      </w:r>
      <w:r w:rsidRPr="00A93264">
        <w:rPr>
          <w:rFonts w:ascii="Times New Roman" w:hAnsi="Times New Roman" w:cs="Times New Roman"/>
          <w:noProof/>
          <w:sz w:val="24"/>
          <w:szCs w:val="24"/>
        </w:rPr>
        <w:t xml:space="preserve"> Hunter</w:t>
      </w:r>
      <w:r w:rsidR="008A5249"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S</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T</w:t>
      </w:r>
      <w:r w:rsidR="00A93264">
        <w:rPr>
          <w:rFonts w:ascii="Times New Roman" w:hAnsi="Times New Roman" w:cs="Times New Roman"/>
          <w:noProof/>
          <w:sz w:val="24"/>
          <w:szCs w:val="24"/>
        </w:rPr>
        <w:t>.</w:t>
      </w:r>
      <w:r w:rsidR="00965F8E"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00965F8E" w:rsidRPr="00A93264">
        <w:rPr>
          <w:rFonts w:ascii="Times New Roman" w:hAnsi="Times New Roman" w:cs="Times New Roman"/>
          <w:noProof/>
          <w:sz w:val="24"/>
          <w:szCs w:val="24"/>
        </w:rPr>
        <w:t>2014</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In a discussion on invisible disabilities, let us not lose sight of employees on the Autism Spectrum</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Industrial and Organisational Psychology</w:t>
      </w:r>
      <w:r w:rsidR="008E3842"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7</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2</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w:t>
      </w:r>
      <w:r w:rsidR="00A93264">
        <w:rPr>
          <w:rFonts w:ascii="Times New Roman" w:hAnsi="Times New Roman" w:cs="Times New Roman"/>
          <w:noProof/>
          <w:sz w:val="24"/>
          <w:szCs w:val="24"/>
        </w:rPr>
        <w:t xml:space="preserve"> </w:t>
      </w:r>
      <w:r w:rsidRPr="00A93264">
        <w:rPr>
          <w:rFonts w:ascii="Times New Roman" w:hAnsi="Times New Roman" w:cs="Times New Roman"/>
          <w:noProof/>
          <w:sz w:val="24"/>
          <w:szCs w:val="24"/>
        </w:rPr>
        <w:t>274-277.</w:t>
      </w:r>
      <w:bookmarkEnd w:id="17"/>
    </w:p>
    <w:p w14:paraId="7FEE41D8" w14:textId="4899C5E9" w:rsidR="001F2866" w:rsidRPr="00A93264" w:rsidRDefault="001F2866" w:rsidP="00E9531D">
      <w:pPr>
        <w:spacing w:after="0" w:line="480" w:lineRule="auto"/>
        <w:ind w:left="720" w:hanging="720"/>
        <w:rPr>
          <w:rFonts w:ascii="Times New Roman" w:hAnsi="Times New Roman" w:cs="Times New Roman"/>
          <w:noProof/>
          <w:sz w:val="24"/>
          <w:szCs w:val="24"/>
        </w:rPr>
      </w:pPr>
      <w:bookmarkStart w:id="18" w:name="_ENREF_29"/>
      <w:r w:rsidRPr="00A93264">
        <w:rPr>
          <w:rFonts w:ascii="Times New Roman" w:hAnsi="Times New Roman" w:cs="Times New Roman"/>
          <w:noProof/>
          <w:sz w:val="24"/>
          <w:szCs w:val="24"/>
        </w:rPr>
        <w:t>Stuber</w:t>
      </w:r>
      <w:r w:rsidR="00965F8E"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J</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Meyer</w:t>
      </w:r>
      <w:r w:rsidR="00965F8E"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I</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965F8E" w:rsidRPr="00A93264">
        <w:rPr>
          <w:rFonts w:ascii="Times New Roman" w:hAnsi="Times New Roman" w:cs="Times New Roman"/>
          <w:noProof/>
          <w:sz w:val="24"/>
          <w:szCs w:val="24"/>
        </w:rPr>
        <w:t>&amp;</w:t>
      </w:r>
      <w:r w:rsidRPr="00A93264">
        <w:rPr>
          <w:rFonts w:ascii="Times New Roman" w:hAnsi="Times New Roman" w:cs="Times New Roman"/>
          <w:noProof/>
          <w:sz w:val="24"/>
          <w:szCs w:val="24"/>
        </w:rPr>
        <w:t xml:space="preserve"> Link</w:t>
      </w:r>
      <w:r w:rsidR="00965F8E"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B</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2008</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Stigma, preju</w:t>
      </w:r>
      <w:r w:rsidR="008E3842" w:rsidRPr="00A93264">
        <w:rPr>
          <w:rFonts w:ascii="Times New Roman" w:hAnsi="Times New Roman" w:cs="Times New Roman"/>
          <w:noProof/>
          <w:sz w:val="24"/>
          <w:szCs w:val="24"/>
        </w:rPr>
        <w:t>dice, discrimination and health’,</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Social Science and Medicine</w:t>
      </w:r>
      <w:r w:rsidR="008E3842"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67</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351-357.</w:t>
      </w:r>
      <w:bookmarkEnd w:id="18"/>
    </w:p>
    <w:p w14:paraId="0BAF9DBD" w14:textId="599DFE1B" w:rsidR="001F2866" w:rsidRPr="00A93264" w:rsidRDefault="001F2866" w:rsidP="00E9531D">
      <w:pPr>
        <w:spacing w:after="0" w:line="480" w:lineRule="auto"/>
        <w:ind w:left="720" w:hanging="720"/>
        <w:rPr>
          <w:rFonts w:ascii="Times New Roman" w:hAnsi="Times New Roman" w:cs="Times New Roman"/>
          <w:noProof/>
          <w:sz w:val="24"/>
          <w:szCs w:val="24"/>
        </w:rPr>
      </w:pPr>
      <w:bookmarkStart w:id="19" w:name="_ENREF_31"/>
      <w:r w:rsidRPr="00A93264">
        <w:rPr>
          <w:rFonts w:ascii="Times New Roman" w:hAnsi="Times New Roman" w:cs="Times New Roman"/>
          <w:noProof/>
          <w:sz w:val="24"/>
          <w:szCs w:val="24"/>
        </w:rPr>
        <w:t>Vickers</w:t>
      </w:r>
      <w:r w:rsidR="00965F8E"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M</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1997</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Life at work with ‘invisible’ chronic illness (ICI): the ‘unseen’, unspoken, unrecognised dilemma of disclosure</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Journal of Workplace Learning</w:t>
      </w:r>
      <w:r w:rsidR="008E3842" w:rsidRPr="00A93264">
        <w:rPr>
          <w:rFonts w:ascii="Times New Roman" w:hAnsi="Times New Roman" w:cs="Times New Roman"/>
          <w:i/>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9</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7</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240-252.</w:t>
      </w:r>
      <w:bookmarkEnd w:id="19"/>
    </w:p>
    <w:p w14:paraId="6B4309E3" w14:textId="1D2A3B29" w:rsidR="001F2866" w:rsidRDefault="001F2866" w:rsidP="00E9531D">
      <w:pPr>
        <w:spacing w:after="0" w:line="480" w:lineRule="auto"/>
        <w:ind w:left="720" w:hanging="720"/>
        <w:rPr>
          <w:rFonts w:ascii="Times New Roman" w:hAnsi="Times New Roman" w:cs="Times New Roman"/>
          <w:noProof/>
          <w:sz w:val="24"/>
          <w:szCs w:val="24"/>
        </w:rPr>
      </w:pPr>
      <w:bookmarkStart w:id="20" w:name="_ENREF_32"/>
      <w:r w:rsidRPr="00A93264">
        <w:rPr>
          <w:rFonts w:ascii="Times New Roman" w:hAnsi="Times New Roman" w:cs="Times New Roman"/>
          <w:noProof/>
          <w:sz w:val="24"/>
          <w:szCs w:val="24"/>
        </w:rPr>
        <w:t>Vickers</w:t>
      </w:r>
      <w:r w:rsidR="00965F8E" w:rsidRPr="00A93264">
        <w:rPr>
          <w:rFonts w:ascii="Times New Roman" w:hAnsi="Times New Roman" w:cs="Times New Roman"/>
          <w:noProof/>
          <w:sz w:val="24"/>
          <w:szCs w:val="24"/>
        </w:rPr>
        <w:t>, M</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2010</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Exploring illness disclosure for workers with Multiple Sclerosis</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24th Conference of the Association of Industrial Relations Academics in Australia and New Zealand</w:t>
      </w:r>
      <w:r w:rsidR="008E3842" w:rsidRPr="00FA0549">
        <w:rPr>
          <w:rFonts w:ascii="Times New Roman" w:hAnsi="Times New Roman" w:cs="Times New Roman"/>
          <w:i/>
          <w:noProof/>
          <w:sz w:val="24"/>
          <w:szCs w:val="24"/>
        </w:rPr>
        <w:t>,</w:t>
      </w:r>
      <w:r w:rsidRPr="00FA0549">
        <w:rPr>
          <w:rFonts w:ascii="Times New Roman" w:hAnsi="Times New Roman" w:cs="Times New Roman"/>
          <w:noProof/>
          <w:sz w:val="24"/>
          <w:szCs w:val="24"/>
        </w:rPr>
        <w:t xml:space="preserve"> Sydney</w:t>
      </w:r>
      <w:bookmarkEnd w:id="20"/>
      <w:r w:rsidR="008E3842" w:rsidRPr="00FA0549">
        <w:rPr>
          <w:rFonts w:ascii="Times New Roman" w:hAnsi="Times New Roman" w:cs="Times New Roman"/>
          <w:noProof/>
          <w:sz w:val="24"/>
          <w:szCs w:val="24"/>
        </w:rPr>
        <w:t>, 3-5 February.</w:t>
      </w:r>
    </w:p>
    <w:p w14:paraId="3DCE64DD" w14:textId="7A3F0491" w:rsidR="000D2180" w:rsidRPr="00D5010E" w:rsidRDefault="000D2180" w:rsidP="000D2180">
      <w:pPr>
        <w:spacing w:after="0" w:line="480" w:lineRule="auto"/>
        <w:ind w:left="720" w:hanging="720"/>
        <w:rPr>
          <w:rFonts w:ascii="Times New Roman" w:hAnsi="Times New Roman" w:cs="Times New Roman"/>
          <w:noProof/>
          <w:sz w:val="24"/>
          <w:szCs w:val="24"/>
        </w:rPr>
      </w:pPr>
      <w:bookmarkStart w:id="21" w:name="_ENREF_33"/>
      <w:r w:rsidRPr="00D5010E">
        <w:rPr>
          <w:rFonts w:ascii="Times New Roman" w:hAnsi="Times New Roman" w:cs="Times New Roman"/>
          <w:sz w:val="24"/>
          <w:szCs w:val="24"/>
        </w:rPr>
        <w:t>Vickers, M. (2017)</w:t>
      </w:r>
      <w:r w:rsidR="007F22A0">
        <w:rPr>
          <w:rFonts w:ascii="Times New Roman" w:hAnsi="Times New Roman" w:cs="Times New Roman"/>
          <w:sz w:val="24"/>
          <w:szCs w:val="24"/>
        </w:rPr>
        <w:t>.</w:t>
      </w:r>
      <w:r w:rsidRPr="00D5010E">
        <w:rPr>
          <w:rFonts w:ascii="Times New Roman" w:hAnsi="Times New Roman" w:cs="Times New Roman"/>
          <w:sz w:val="24"/>
          <w:szCs w:val="24"/>
        </w:rPr>
        <w:t xml:space="preserve"> </w:t>
      </w:r>
      <w:r>
        <w:rPr>
          <w:rFonts w:ascii="Times New Roman" w:hAnsi="Times New Roman" w:cs="Times New Roman"/>
          <w:sz w:val="24"/>
          <w:szCs w:val="24"/>
        </w:rPr>
        <w:t>‘</w:t>
      </w:r>
      <w:r w:rsidRPr="00D5010E">
        <w:rPr>
          <w:rFonts w:ascii="Times New Roman" w:hAnsi="Times New Roman" w:cs="Times New Roman"/>
          <w:sz w:val="24"/>
          <w:szCs w:val="24"/>
        </w:rPr>
        <w:t>Dark secrets of impression management: workplace masks of</w:t>
      </w:r>
      <w:r>
        <w:rPr>
          <w:rFonts w:ascii="Times New Roman" w:hAnsi="Times New Roman" w:cs="Times New Roman"/>
          <w:sz w:val="24"/>
          <w:szCs w:val="24"/>
        </w:rPr>
        <w:t xml:space="preserve"> people with multiple sclerosis’</w:t>
      </w:r>
      <w:r w:rsidRPr="00D5010E">
        <w:rPr>
          <w:rFonts w:ascii="Times New Roman" w:hAnsi="Times New Roman" w:cs="Times New Roman"/>
          <w:sz w:val="24"/>
          <w:szCs w:val="24"/>
        </w:rPr>
        <w:t xml:space="preserve">, </w:t>
      </w:r>
      <w:r w:rsidRPr="00D5010E">
        <w:rPr>
          <w:rFonts w:ascii="Times New Roman" w:hAnsi="Times New Roman" w:cs="Times New Roman"/>
          <w:i/>
          <w:iCs/>
          <w:sz w:val="24"/>
          <w:szCs w:val="24"/>
        </w:rPr>
        <w:t>Employee Responsibilities and Rights Journal</w:t>
      </w:r>
      <w:r w:rsidRPr="00D5010E">
        <w:rPr>
          <w:rFonts w:ascii="Times New Roman" w:hAnsi="Times New Roman" w:cs="Times New Roman"/>
          <w:sz w:val="24"/>
          <w:szCs w:val="24"/>
        </w:rPr>
        <w:t>, In press, pp. 1-21</w:t>
      </w:r>
      <w:r>
        <w:rPr>
          <w:rFonts w:ascii="Times New Roman" w:hAnsi="Times New Roman" w:cs="Times New Roman"/>
          <w:sz w:val="24"/>
          <w:szCs w:val="24"/>
        </w:rPr>
        <w:t>.</w:t>
      </w:r>
    </w:p>
    <w:p w14:paraId="2757206D" w14:textId="155F80AB" w:rsidR="00DF7CA1" w:rsidRPr="00FC78BD" w:rsidRDefault="001F2866" w:rsidP="00581423">
      <w:pPr>
        <w:spacing w:after="0" w:line="480" w:lineRule="auto"/>
        <w:ind w:left="720" w:hanging="720"/>
        <w:rPr>
          <w:rFonts w:ascii="Times New Roman" w:hAnsi="Times New Roman" w:cs="Times New Roman"/>
          <w:noProof/>
          <w:sz w:val="24"/>
          <w:szCs w:val="24"/>
        </w:rPr>
      </w:pPr>
      <w:r w:rsidRPr="00FA0549">
        <w:rPr>
          <w:rFonts w:ascii="Times New Roman" w:hAnsi="Times New Roman" w:cs="Times New Roman"/>
          <w:noProof/>
          <w:sz w:val="24"/>
          <w:szCs w:val="24"/>
        </w:rPr>
        <w:t>Wehman</w:t>
      </w:r>
      <w:r w:rsidR="00965F8E" w:rsidRPr="00FA0549">
        <w:rPr>
          <w:rFonts w:ascii="Times New Roman" w:hAnsi="Times New Roman" w:cs="Times New Roman"/>
          <w:noProof/>
          <w:sz w:val="24"/>
          <w:szCs w:val="24"/>
        </w:rPr>
        <w:t>,</w:t>
      </w:r>
      <w:r w:rsidRPr="00FA0549">
        <w:rPr>
          <w:rFonts w:ascii="Times New Roman" w:hAnsi="Times New Roman" w:cs="Times New Roman"/>
          <w:noProof/>
          <w:sz w:val="24"/>
          <w:szCs w:val="24"/>
        </w:rPr>
        <w:t xml:space="preserve"> P</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2003</w:t>
      </w:r>
      <w:r w:rsid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Workplace inclusion: persons with disabilities and coworkers working together</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w:t>
      </w:r>
      <w:r w:rsidRPr="00A93264">
        <w:rPr>
          <w:rFonts w:ascii="Times New Roman" w:hAnsi="Times New Roman" w:cs="Times New Roman"/>
          <w:i/>
          <w:noProof/>
          <w:sz w:val="24"/>
          <w:szCs w:val="24"/>
        </w:rPr>
        <w:t>Journal of Vocational Rehabilitation</w:t>
      </w:r>
      <w:r w:rsidR="008E3842" w:rsidRPr="00A93264">
        <w:rPr>
          <w:rFonts w:ascii="Times New Roman" w:hAnsi="Times New Roman" w:cs="Times New Roman"/>
          <w:i/>
          <w:noProof/>
          <w:sz w:val="24"/>
          <w:szCs w:val="24"/>
        </w:rPr>
        <w:t>,</w:t>
      </w:r>
      <w:r w:rsidR="008E3842" w:rsidRPr="00A93264">
        <w:rPr>
          <w:rFonts w:ascii="Times New Roman" w:hAnsi="Times New Roman" w:cs="Times New Roman"/>
          <w:noProof/>
          <w:sz w:val="24"/>
          <w:szCs w:val="24"/>
        </w:rPr>
        <w:t>18</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2</w:t>
      </w:r>
      <w:r w:rsidR="00A93264">
        <w:rPr>
          <w:rFonts w:ascii="Times New Roman" w:hAnsi="Times New Roman" w:cs="Times New Roman"/>
          <w:noProof/>
          <w:sz w:val="24"/>
          <w:szCs w:val="24"/>
        </w:rPr>
        <w:t>)</w:t>
      </w:r>
      <w:r w:rsidR="008E3842" w:rsidRPr="00A93264">
        <w:rPr>
          <w:rFonts w:ascii="Times New Roman" w:hAnsi="Times New Roman" w:cs="Times New Roman"/>
          <w:noProof/>
          <w:sz w:val="24"/>
          <w:szCs w:val="24"/>
        </w:rPr>
        <w:t>,</w:t>
      </w:r>
      <w:r w:rsidRPr="00A93264">
        <w:rPr>
          <w:rFonts w:ascii="Times New Roman" w:hAnsi="Times New Roman" w:cs="Times New Roman"/>
          <w:noProof/>
          <w:sz w:val="24"/>
          <w:szCs w:val="24"/>
        </w:rPr>
        <w:t xml:space="preserve"> 131-141.</w:t>
      </w:r>
      <w:bookmarkEnd w:id="21"/>
    </w:p>
    <w:p w14:paraId="5483AE9E" w14:textId="72927E1B" w:rsidR="00DF7CA1" w:rsidRPr="00FC78BD" w:rsidRDefault="00A93264" w:rsidP="00DF7CA1">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Werth, S.</w:t>
      </w:r>
      <w:r w:rsidR="00DF7CA1" w:rsidRPr="00FC78BD">
        <w:rPr>
          <w:rFonts w:ascii="Times New Roman" w:hAnsi="Times New Roman" w:cs="Times New Roman"/>
          <w:noProof/>
          <w:sz w:val="24"/>
          <w:szCs w:val="24"/>
        </w:rPr>
        <w:t xml:space="preserve"> </w:t>
      </w:r>
      <w:r>
        <w:rPr>
          <w:rFonts w:ascii="Times New Roman" w:hAnsi="Times New Roman" w:cs="Times New Roman"/>
          <w:noProof/>
          <w:sz w:val="24"/>
          <w:szCs w:val="24"/>
        </w:rPr>
        <w:t>(</w:t>
      </w:r>
      <w:r w:rsidR="00DF7CA1" w:rsidRPr="00FC78BD">
        <w:rPr>
          <w:rFonts w:ascii="Times New Roman" w:hAnsi="Times New Roman" w:cs="Times New Roman"/>
          <w:noProof/>
          <w:sz w:val="24"/>
          <w:szCs w:val="24"/>
        </w:rPr>
        <w:t>2011</w:t>
      </w:r>
      <w:r>
        <w:rPr>
          <w:rFonts w:ascii="Times New Roman" w:hAnsi="Times New Roman" w:cs="Times New Roman"/>
          <w:noProof/>
          <w:sz w:val="24"/>
          <w:szCs w:val="24"/>
        </w:rPr>
        <w:t>).</w:t>
      </w:r>
      <w:r w:rsidR="00DF7CA1" w:rsidRPr="00FC78BD">
        <w:rPr>
          <w:rFonts w:ascii="Times New Roman" w:hAnsi="Times New Roman" w:cs="Times New Roman"/>
          <w:noProof/>
          <w:sz w:val="24"/>
          <w:szCs w:val="24"/>
        </w:rPr>
        <w:t xml:space="preserve"> ‘Stigma, stress and emotional labour: experiences of women with chronic illness at work’ </w:t>
      </w:r>
      <w:r w:rsidR="00DF7CA1" w:rsidRPr="00FC78BD">
        <w:rPr>
          <w:rFonts w:ascii="Times New Roman" w:hAnsi="Times New Roman" w:cs="Times New Roman"/>
          <w:i/>
          <w:noProof/>
          <w:sz w:val="24"/>
          <w:szCs w:val="24"/>
        </w:rPr>
        <w:t>25th Conference of the Association of Industrial Relations Academics in Australia and New Zealand.</w:t>
      </w:r>
      <w:r w:rsidR="00DF7CA1" w:rsidRPr="00FC78BD">
        <w:rPr>
          <w:rFonts w:ascii="Times New Roman" w:hAnsi="Times New Roman" w:cs="Times New Roman"/>
          <w:noProof/>
          <w:sz w:val="24"/>
          <w:szCs w:val="24"/>
        </w:rPr>
        <w:t xml:space="preserve"> Auckland, 4-6 February.</w:t>
      </w:r>
    </w:p>
    <w:p w14:paraId="5CF4686E" w14:textId="12F4133E" w:rsidR="00DF7CA1" w:rsidRPr="00DF7CA1" w:rsidRDefault="00A93264" w:rsidP="00581423">
      <w:pPr>
        <w:pStyle w:val="EndNoteBibliography"/>
        <w:spacing w:after="0" w:line="480" w:lineRule="auto"/>
        <w:ind w:left="709" w:hanging="709"/>
      </w:pPr>
      <w:r>
        <w:rPr>
          <w:rFonts w:ascii="Times New Roman" w:hAnsi="Times New Roman" w:cs="Times New Roman"/>
          <w:sz w:val="24"/>
          <w:szCs w:val="24"/>
        </w:rPr>
        <w:t>Werth, S.</w:t>
      </w:r>
      <w:r w:rsidR="00DF7CA1" w:rsidRPr="00FC78BD">
        <w:rPr>
          <w:rFonts w:ascii="Times New Roman" w:hAnsi="Times New Roman" w:cs="Times New Roman"/>
          <w:sz w:val="24"/>
          <w:szCs w:val="24"/>
        </w:rPr>
        <w:t xml:space="preserve"> </w:t>
      </w:r>
      <w:r>
        <w:rPr>
          <w:rFonts w:ascii="Times New Roman" w:hAnsi="Times New Roman" w:cs="Times New Roman"/>
          <w:sz w:val="24"/>
          <w:szCs w:val="24"/>
        </w:rPr>
        <w:t>(</w:t>
      </w:r>
      <w:r w:rsidR="00DF7CA1" w:rsidRPr="00FC78BD">
        <w:rPr>
          <w:rFonts w:ascii="Times New Roman" w:hAnsi="Times New Roman" w:cs="Times New Roman"/>
          <w:sz w:val="24"/>
          <w:szCs w:val="24"/>
        </w:rPr>
        <w:t>2013</w:t>
      </w:r>
      <w:r>
        <w:rPr>
          <w:rFonts w:ascii="Times New Roman" w:hAnsi="Times New Roman" w:cs="Times New Roman"/>
          <w:sz w:val="24"/>
          <w:szCs w:val="24"/>
        </w:rPr>
        <w:t>).</w:t>
      </w:r>
      <w:r w:rsidR="00DF7CA1" w:rsidRPr="00FC78BD">
        <w:rPr>
          <w:rFonts w:ascii="Times New Roman" w:hAnsi="Times New Roman" w:cs="Times New Roman"/>
          <w:sz w:val="24"/>
          <w:szCs w:val="24"/>
        </w:rPr>
        <w:t xml:space="preserve"> ‘An investigation of the interaction of chronically ill women and their working environments’, PhD thesis, Griffith University.</w:t>
      </w:r>
    </w:p>
    <w:sectPr w:rsidR="00DF7CA1" w:rsidRPr="00DF7CA1" w:rsidSect="009C4D8B">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280D" w14:textId="77777777" w:rsidR="00B5417F" w:rsidRDefault="00B5417F" w:rsidP="00E41F4B">
      <w:pPr>
        <w:spacing w:after="0" w:line="240" w:lineRule="auto"/>
      </w:pPr>
      <w:r>
        <w:separator/>
      </w:r>
    </w:p>
  </w:endnote>
  <w:endnote w:type="continuationSeparator" w:id="0">
    <w:p w14:paraId="50482409" w14:textId="77777777" w:rsidR="00B5417F" w:rsidRDefault="00B5417F" w:rsidP="00E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135B" w14:textId="77777777" w:rsidR="00B5417F" w:rsidRDefault="00B5417F" w:rsidP="00E41F4B">
      <w:pPr>
        <w:spacing w:after="0" w:line="240" w:lineRule="auto"/>
      </w:pPr>
      <w:r>
        <w:separator/>
      </w:r>
    </w:p>
  </w:footnote>
  <w:footnote w:type="continuationSeparator" w:id="0">
    <w:p w14:paraId="3F17E61A" w14:textId="77777777" w:rsidR="00B5417F" w:rsidRDefault="00B5417F" w:rsidP="00E41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7751D"/>
    <w:multiLevelType w:val="multilevel"/>
    <w:tmpl w:val="5D2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DD1FAE"/>
    <w:multiLevelType w:val="hybridMultilevel"/>
    <w:tmpl w:val="AA4A7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602FCF"/>
    <w:multiLevelType w:val="hybridMultilevel"/>
    <w:tmpl w:val="1A4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FA09BD"/>
    <w:multiLevelType w:val="hybridMultilevel"/>
    <w:tmpl w:val="DF92A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AGPS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xdsrrdoszpafea99vp9ewgdzwxsdfzx5p5&quot;&gt;PhD Copy-Saved Copy 16 March 2016 Copy&lt;record-ids&gt;&lt;item&gt;1163&lt;/item&gt;&lt;/record-ids&gt;&lt;/item&gt;&lt;/Libraries&gt;"/>
  </w:docVars>
  <w:rsids>
    <w:rsidRoot w:val="001F2866"/>
    <w:rsid w:val="00045C78"/>
    <w:rsid w:val="000773AA"/>
    <w:rsid w:val="00077B78"/>
    <w:rsid w:val="000803F7"/>
    <w:rsid w:val="000846B8"/>
    <w:rsid w:val="000A0C24"/>
    <w:rsid w:val="000A30D2"/>
    <w:rsid w:val="000C482D"/>
    <w:rsid w:val="000D2180"/>
    <w:rsid w:val="000F0AFD"/>
    <w:rsid w:val="000F54C6"/>
    <w:rsid w:val="000F62C1"/>
    <w:rsid w:val="0011135C"/>
    <w:rsid w:val="00155DC8"/>
    <w:rsid w:val="00164D65"/>
    <w:rsid w:val="00167B24"/>
    <w:rsid w:val="00173EA1"/>
    <w:rsid w:val="00190182"/>
    <w:rsid w:val="001C6892"/>
    <w:rsid w:val="001D77D6"/>
    <w:rsid w:val="001E3935"/>
    <w:rsid w:val="001F2866"/>
    <w:rsid w:val="00222F2E"/>
    <w:rsid w:val="00226542"/>
    <w:rsid w:val="0025178A"/>
    <w:rsid w:val="0026743E"/>
    <w:rsid w:val="00271991"/>
    <w:rsid w:val="00272DCA"/>
    <w:rsid w:val="0027478A"/>
    <w:rsid w:val="002931DE"/>
    <w:rsid w:val="002C40EB"/>
    <w:rsid w:val="002D01F8"/>
    <w:rsid w:val="002E7EC7"/>
    <w:rsid w:val="002F41A3"/>
    <w:rsid w:val="003013B0"/>
    <w:rsid w:val="003022EF"/>
    <w:rsid w:val="00323F5B"/>
    <w:rsid w:val="0033443B"/>
    <w:rsid w:val="00364558"/>
    <w:rsid w:val="003711F2"/>
    <w:rsid w:val="003806F7"/>
    <w:rsid w:val="0038306C"/>
    <w:rsid w:val="003A4950"/>
    <w:rsid w:val="003C72E5"/>
    <w:rsid w:val="003D0253"/>
    <w:rsid w:val="003D3149"/>
    <w:rsid w:val="003D66C2"/>
    <w:rsid w:val="003F184E"/>
    <w:rsid w:val="0044511A"/>
    <w:rsid w:val="00453A5A"/>
    <w:rsid w:val="004616C4"/>
    <w:rsid w:val="00467FF3"/>
    <w:rsid w:val="004D1936"/>
    <w:rsid w:val="004E4463"/>
    <w:rsid w:val="00527589"/>
    <w:rsid w:val="00553C5A"/>
    <w:rsid w:val="00581423"/>
    <w:rsid w:val="00593833"/>
    <w:rsid w:val="0059578C"/>
    <w:rsid w:val="005A552B"/>
    <w:rsid w:val="005A6C60"/>
    <w:rsid w:val="005A6CE0"/>
    <w:rsid w:val="005B5419"/>
    <w:rsid w:val="005E29E4"/>
    <w:rsid w:val="005E39B0"/>
    <w:rsid w:val="005F2CF0"/>
    <w:rsid w:val="00617FBB"/>
    <w:rsid w:val="0064137C"/>
    <w:rsid w:val="0064149F"/>
    <w:rsid w:val="00642B82"/>
    <w:rsid w:val="0064617B"/>
    <w:rsid w:val="00655A6B"/>
    <w:rsid w:val="00697572"/>
    <w:rsid w:val="006A4FAA"/>
    <w:rsid w:val="006B274B"/>
    <w:rsid w:val="006B4E4F"/>
    <w:rsid w:val="006D48F5"/>
    <w:rsid w:val="006D6BC3"/>
    <w:rsid w:val="006F2145"/>
    <w:rsid w:val="00701B73"/>
    <w:rsid w:val="00703BCA"/>
    <w:rsid w:val="00703C9A"/>
    <w:rsid w:val="00730590"/>
    <w:rsid w:val="00741918"/>
    <w:rsid w:val="0075787B"/>
    <w:rsid w:val="007822C5"/>
    <w:rsid w:val="00795868"/>
    <w:rsid w:val="007A752D"/>
    <w:rsid w:val="007B40C3"/>
    <w:rsid w:val="007C0397"/>
    <w:rsid w:val="007C3762"/>
    <w:rsid w:val="007F22A0"/>
    <w:rsid w:val="007F6485"/>
    <w:rsid w:val="008234CD"/>
    <w:rsid w:val="00825E0B"/>
    <w:rsid w:val="008267BB"/>
    <w:rsid w:val="00835E58"/>
    <w:rsid w:val="008367A8"/>
    <w:rsid w:val="00854CF3"/>
    <w:rsid w:val="0086334B"/>
    <w:rsid w:val="0087121B"/>
    <w:rsid w:val="00871F43"/>
    <w:rsid w:val="0088320E"/>
    <w:rsid w:val="00883568"/>
    <w:rsid w:val="008A5249"/>
    <w:rsid w:val="008C6D07"/>
    <w:rsid w:val="008D612A"/>
    <w:rsid w:val="008E3842"/>
    <w:rsid w:val="008E4999"/>
    <w:rsid w:val="008E53CB"/>
    <w:rsid w:val="008F320A"/>
    <w:rsid w:val="009048D9"/>
    <w:rsid w:val="0091079E"/>
    <w:rsid w:val="009432C8"/>
    <w:rsid w:val="009469C9"/>
    <w:rsid w:val="00946A09"/>
    <w:rsid w:val="00965F8E"/>
    <w:rsid w:val="009A20C2"/>
    <w:rsid w:val="009A78F5"/>
    <w:rsid w:val="009B1048"/>
    <w:rsid w:val="009C4D8B"/>
    <w:rsid w:val="009D2F80"/>
    <w:rsid w:val="009E5A7C"/>
    <w:rsid w:val="009E7801"/>
    <w:rsid w:val="00A056E3"/>
    <w:rsid w:val="00A05754"/>
    <w:rsid w:val="00A10CD3"/>
    <w:rsid w:val="00A12A08"/>
    <w:rsid w:val="00A87960"/>
    <w:rsid w:val="00A93264"/>
    <w:rsid w:val="00AC062B"/>
    <w:rsid w:val="00AC2AD8"/>
    <w:rsid w:val="00AC4E49"/>
    <w:rsid w:val="00AD05CE"/>
    <w:rsid w:val="00B12060"/>
    <w:rsid w:val="00B140BB"/>
    <w:rsid w:val="00B5417F"/>
    <w:rsid w:val="00B57FCA"/>
    <w:rsid w:val="00B67CDB"/>
    <w:rsid w:val="00B80748"/>
    <w:rsid w:val="00BB469E"/>
    <w:rsid w:val="00BD44E3"/>
    <w:rsid w:val="00BF0FAA"/>
    <w:rsid w:val="00BF1AED"/>
    <w:rsid w:val="00C1006D"/>
    <w:rsid w:val="00C14DA0"/>
    <w:rsid w:val="00C4401E"/>
    <w:rsid w:val="00C461A5"/>
    <w:rsid w:val="00C53532"/>
    <w:rsid w:val="00C7259C"/>
    <w:rsid w:val="00C8541D"/>
    <w:rsid w:val="00C9138E"/>
    <w:rsid w:val="00CA4AA0"/>
    <w:rsid w:val="00CE182D"/>
    <w:rsid w:val="00CF29FB"/>
    <w:rsid w:val="00D040D0"/>
    <w:rsid w:val="00D11440"/>
    <w:rsid w:val="00D16F37"/>
    <w:rsid w:val="00D406BF"/>
    <w:rsid w:val="00D4791F"/>
    <w:rsid w:val="00D47F0A"/>
    <w:rsid w:val="00D5010E"/>
    <w:rsid w:val="00D54B82"/>
    <w:rsid w:val="00D61E12"/>
    <w:rsid w:val="00D67E62"/>
    <w:rsid w:val="00D84F3D"/>
    <w:rsid w:val="00DC1744"/>
    <w:rsid w:val="00DF7CA1"/>
    <w:rsid w:val="00E14B68"/>
    <w:rsid w:val="00E15EED"/>
    <w:rsid w:val="00E26313"/>
    <w:rsid w:val="00E415BD"/>
    <w:rsid w:val="00E4171C"/>
    <w:rsid w:val="00E41F4B"/>
    <w:rsid w:val="00E64DE8"/>
    <w:rsid w:val="00E70D3B"/>
    <w:rsid w:val="00E9531D"/>
    <w:rsid w:val="00E95A6C"/>
    <w:rsid w:val="00EA1167"/>
    <w:rsid w:val="00EC25F8"/>
    <w:rsid w:val="00EC29F4"/>
    <w:rsid w:val="00EC46AA"/>
    <w:rsid w:val="00EC65BF"/>
    <w:rsid w:val="00EF5477"/>
    <w:rsid w:val="00F27CB1"/>
    <w:rsid w:val="00F477D2"/>
    <w:rsid w:val="00F549C5"/>
    <w:rsid w:val="00F62D25"/>
    <w:rsid w:val="00FA0549"/>
    <w:rsid w:val="00FA3DD8"/>
    <w:rsid w:val="00FE1AB8"/>
    <w:rsid w:val="00FE1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D3794"/>
  <w15:docId w15:val="{8AA5139B-6DDA-4BB5-B43F-50BBBBD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66"/>
  </w:style>
  <w:style w:type="paragraph" w:styleId="Heading1">
    <w:name w:val="heading 1"/>
    <w:basedOn w:val="Normal"/>
    <w:next w:val="Normal"/>
    <w:link w:val="Heading1Char"/>
    <w:uiPriority w:val="9"/>
    <w:qFormat/>
    <w:rsid w:val="001F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2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8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28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86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F2866"/>
    <w:rPr>
      <w:color w:val="0000FF" w:themeColor="hyperlink"/>
      <w:u w:val="single"/>
    </w:rPr>
  </w:style>
  <w:style w:type="paragraph" w:styleId="NormalWeb">
    <w:name w:val="Normal (Web)"/>
    <w:basedOn w:val="Normal"/>
    <w:uiPriority w:val="99"/>
    <w:semiHidden/>
    <w:unhideWhenUsed/>
    <w:rsid w:val="001F2866"/>
    <w:pPr>
      <w:spacing w:before="180"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2866"/>
    <w:pPr>
      <w:ind w:left="720"/>
      <w:contextualSpacing/>
    </w:pPr>
  </w:style>
  <w:style w:type="paragraph" w:customStyle="1" w:styleId="Default">
    <w:name w:val="Default"/>
    <w:rsid w:val="001F286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F2866"/>
    <w:rPr>
      <w:color w:val="800080" w:themeColor="followedHyperlink"/>
      <w:u w:val="single"/>
    </w:rPr>
  </w:style>
  <w:style w:type="paragraph" w:styleId="BalloonText">
    <w:name w:val="Balloon Text"/>
    <w:basedOn w:val="Normal"/>
    <w:link w:val="BalloonTextChar"/>
    <w:uiPriority w:val="99"/>
    <w:semiHidden/>
    <w:unhideWhenUsed/>
    <w:rsid w:val="001F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66"/>
    <w:rPr>
      <w:rFonts w:ascii="Tahoma" w:hAnsi="Tahoma" w:cs="Tahoma"/>
      <w:sz w:val="16"/>
      <w:szCs w:val="16"/>
    </w:rPr>
  </w:style>
  <w:style w:type="paragraph" w:styleId="Header">
    <w:name w:val="header"/>
    <w:basedOn w:val="Normal"/>
    <w:link w:val="HeaderChar"/>
    <w:uiPriority w:val="99"/>
    <w:unhideWhenUsed/>
    <w:rsid w:val="001F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66"/>
  </w:style>
  <w:style w:type="paragraph" w:styleId="Footer">
    <w:name w:val="footer"/>
    <w:basedOn w:val="Normal"/>
    <w:link w:val="FooterChar"/>
    <w:uiPriority w:val="99"/>
    <w:unhideWhenUsed/>
    <w:rsid w:val="001F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66"/>
  </w:style>
  <w:style w:type="character" w:styleId="CommentReference">
    <w:name w:val="annotation reference"/>
    <w:basedOn w:val="DefaultParagraphFont"/>
    <w:uiPriority w:val="99"/>
    <w:semiHidden/>
    <w:unhideWhenUsed/>
    <w:rsid w:val="001F2866"/>
    <w:rPr>
      <w:sz w:val="18"/>
      <w:szCs w:val="18"/>
    </w:rPr>
  </w:style>
  <w:style w:type="paragraph" w:styleId="CommentText">
    <w:name w:val="annotation text"/>
    <w:basedOn w:val="Normal"/>
    <w:link w:val="CommentTextChar"/>
    <w:uiPriority w:val="99"/>
    <w:semiHidden/>
    <w:unhideWhenUsed/>
    <w:rsid w:val="001F2866"/>
    <w:pPr>
      <w:spacing w:line="240" w:lineRule="auto"/>
    </w:pPr>
    <w:rPr>
      <w:sz w:val="24"/>
      <w:szCs w:val="24"/>
    </w:rPr>
  </w:style>
  <w:style w:type="character" w:customStyle="1" w:styleId="CommentTextChar">
    <w:name w:val="Comment Text Char"/>
    <w:basedOn w:val="DefaultParagraphFont"/>
    <w:link w:val="CommentText"/>
    <w:uiPriority w:val="99"/>
    <w:semiHidden/>
    <w:rsid w:val="001F2866"/>
    <w:rPr>
      <w:sz w:val="24"/>
      <w:szCs w:val="24"/>
    </w:rPr>
  </w:style>
  <w:style w:type="paragraph" w:styleId="CommentSubject">
    <w:name w:val="annotation subject"/>
    <w:basedOn w:val="CommentText"/>
    <w:next w:val="CommentText"/>
    <w:link w:val="CommentSubjectChar"/>
    <w:uiPriority w:val="99"/>
    <w:semiHidden/>
    <w:unhideWhenUsed/>
    <w:rsid w:val="001F2866"/>
    <w:rPr>
      <w:b/>
      <w:bCs/>
      <w:sz w:val="20"/>
      <w:szCs w:val="20"/>
    </w:rPr>
  </w:style>
  <w:style w:type="character" w:customStyle="1" w:styleId="CommentSubjectChar">
    <w:name w:val="Comment Subject Char"/>
    <w:basedOn w:val="CommentTextChar"/>
    <w:link w:val="CommentSubject"/>
    <w:uiPriority w:val="99"/>
    <w:semiHidden/>
    <w:rsid w:val="001F2866"/>
    <w:rPr>
      <w:b/>
      <w:bCs/>
      <w:sz w:val="20"/>
      <w:szCs w:val="20"/>
    </w:rPr>
  </w:style>
  <w:style w:type="paragraph" w:customStyle="1" w:styleId="EndNoteBibliographyTitle">
    <w:name w:val="EndNote Bibliography Title"/>
    <w:basedOn w:val="Normal"/>
    <w:link w:val="EndNoteBibliographyTitleChar"/>
    <w:rsid w:val="00453A5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53A5A"/>
    <w:rPr>
      <w:rFonts w:ascii="Calibri" w:hAnsi="Calibri"/>
      <w:noProof/>
      <w:lang w:val="en-US"/>
    </w:rPr>
  </w:style>
  <w:style w:type="paragraph" w:customStyle="1" w:styleId="EndNoteBibliography">
    <w:name w:val="EndNote Bibliography"/>
    <w:basedOn w:val="Normal"/>
    <w:link w:val="EndNoteBibliographyChar"/>
    <w:rsid w:val="00453A5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53A5A"/>
    <w:rPr>
      <w:rFonts w:ascii="Calibri" w:hAnsi="Calibri"/>
      <w:noProof/>
      <w:lang w:val="en-US"/>
    </w:rPr>
  </w:style>
  <w:style w:type="paragraph" w:styleId="Revision">
    <w:name w:val="Revision"/>
    <w:hidden/>
    <w:uiPriority w:val="99"/>
    <w:semiHidden/>
    <w:rsid w:val="00553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C60E-9BA9-408C-87A5-BB20252E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Shalene Werth</dc:creator>
  <cp:keywords/>
  <dc:description/>
  <cp:lastModifiedBy>S</cp:lastModifiedBy>
  <cp:revision>11</cp:revision>
  <cp:lastPrinted>2017-07-17T07:01:00Z</cp:lastPrinted>
  <dcterms:created xsi:type="dcterms:W3CDTF">2017-09-29T00:20:00Z</dcterms:created>
  <dcterms:modified xsi:type="dcterms:W3CDTF">2018-01-14T08:00:00Z</dcterms:modified>
</cp:coreProperties>
</file>